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1. Цель работы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Цель работы - реализовать спроектированный на предыдущем этапе ETL-процесс на языке Python, выполнить очистку и преобразование данных и подготовить очищенный набор данных для загрузки в хранилище интеллектуальной системы предиктивного обслуживания.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Задачи работы: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реализовать извлечение данных из исходного источника;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выполнить все запланированные трансформации;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обработать пропуски, дубликаты и выбросы;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сохранить очищенные данные в промежуточный файл;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сформировать отчёт о выполненной очистке с метриками качества.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Исходными данными служит набор AI4I 2020 Predictive Maintenance Dataset (UCI Machine Learning Repository, идентификатор 601, лицензия CC BY 4.0), выбранный в практической работе № 1. Проект ETL-процесса - спецификация трансформаций, схема конвейера, стратегии обработки каждого поля - разработан в практической работе № 3 по результатам разведочного анализа из практической работы № 2. Настоящая работа реализует этот проект в виде воспроизводимой программы и экспериментально проверяет принятые в нём решения.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2. Реализация ETL-процесса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2.1. Инструментарий и состав программы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Как и на предыдущих этапах, использовано только свободное программное обеспечение (таблица 1).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1 - Использованное программное обеспечение и библиотеки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134"/>
        <w:gridCol w:w="4535"/>
        <w:gridCol w:w="1814"/>
      </w:tblGrid>
      <w:tr>
        <w:trPr>
          <w:tblHeader w:val="true"/>
        </w:trPr>
        <w:tc>
          <w:tcPr>
            <w:tcW w:type="dxa" w:w="181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Наименование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Версия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Лицензия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Python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3.11.15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Язык программирования, среда выполнения ETL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PSF License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pandas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3.0.6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Загрузка CSV, трансформации, группировки, сохранение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BSD-3-Clause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NumPy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2.4.6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Векторные вычисления производных признаков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BSD-3-Clause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PyArrow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25.0.1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Сохранение в колоночный формат Parquet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Apache-2.0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SciPy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1.17.1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Статистические характеристики (z-оценка)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BSD-3-Clause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Matplotlib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3.11.2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Визуализация результатов «до» и «после»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PSF-based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Программа разделена на модули по назначению (таблица 2). Конвейер запускается одной командой </w:t>
      </w:r>
      <w:r>
        <w:rPr>
          <w:rFonts w:ascii="Courier New" w:hAnsi="Courier New" w:cs="Courier New" w:eastAsia="Courier New"/>
          <w:b w:val="0"/>
          <w:sz w:val="24"/>
        </w:rPr>
        <w:t>python etl.py</w:t>
      </w:r>
      <w:r>
        <w:rPr>
          <w:rFonts w:ascii="Times New Roman" w:hAnsi="Times New Roman" w:cs="Times New Roman" w:eastAsia="Times New Roman"/>
          <w:b w:val="0"/>
          <w:sz w:val="28"/>
        </w:rPr>
        <w:t>; повторный запуск на тех же исходных данных даёт побайтно одинаковый результат, что обеспечивает воспроизводимость.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2 - Состав программы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Файл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etl.py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ETL-конвейер: функции extract, трансформации T1-T9, validate, load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test_robustness.py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Проверка устойчивости: внесение дефектов известного объёма и сравнение результата с эталоном; сравнение стратегий заполнения пропусков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figures.py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Построение рисунков отчёта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data/ai4i2020.csv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Исходный файл (сырые данные)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data/data_cleaned.csv, .parquet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Очищенный набор данных - результат ETL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data/quality_report.csv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Отчёт о качестве: тип, число уникальных значений, пропуски, диапазон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data/etl_log.csv, etl_stats.json</w:t>
            </w:r>
          </w:p>
        </w:tc>
        <w:tc>
          <w:tcPr>
            <w:tcW w:type="dxa" w:w="623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Журнал операций и метрики выполнения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2.2. Схема ETL-процесса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Конвейер состоит из этапа извлечения, девяти шагов трансформации, валидации и сохранения (рисунок 1). Порядок шагов выбран так, чтобы каждый следующий работал с уже подготовленными данными: ошибочные значения сначала превращаются в пропуски (T3, T4), затем удаляются дубликаты (T5), и только после этого заполняются пропуски (T6) - иначе дубликаты исказили бы медианы, а ошибочные значения попали бы в заполнение.</w:t>
      </w: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l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1 - Схема ETL-процесса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Если хотя бы одно утверждение валидации нарушено, конвейер завершается с ошибкой и файлы результата не перезаписываются. Это защищает хранилище от загрузки некорректных данных.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2.3. Код основных этапов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Извлечение. Файл читается в кодировке utf-8-sig (в файле есть BOM, см. отчёт по лабе 2), после чего проверяется наличие всех ожидаемых полей: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def extract(path=RAW):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df = pd.read_csv(path, encoding='utf-8-sig')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missing_cols = set(RENAME) - set(df.columns)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if missing_cols: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raise ValueError(f'В источнике нет полей: {sorted(missing_cols)}')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return df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Нормализация текста и приведение типов. Лишние пробелы и регистр исправляются; класс качества, если он отсутствует или ошибочен, восстанавливается по первой букве Product ID - в лабе 2 показано, что они совпадают во всех записях. Нечисловые значения в числовых полях превращаются в пропуск, класс качества - в упорядоченную категорию L &lt; M &lt; H: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df['product_id'] = df['product_id'].astype(str).str.strip().str.upper()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df['quality_class'] = df['quality_class'].astype(str).str.strip().str.upper()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bad = ~df['quality_class'].isin(CLASSES)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restored = bad &amp; df['product_id'].str[0].isin(CLASSES)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df.loc[restored, 'quality_class'] = df.loc[restored, 'product_id'].str[0]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...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for c in SENSORS + LABELS + ['udi']: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df[c] = pd.to_numeric(df[c], errors='coerce')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df['quality_class'] = pd.Categorical(df['quality_class'],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            categories=['L', 'M', 'H'], ordered=True)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Проверка допустимых диапазонов. Значения вне физически возможного диапазона (например, температура 27 K - типичная ошибка записи градусов Цельсия вместо кельвинов) считаются ошибкой датчика и заменяются пропуском, который затем заполняется: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VALID_RANGE = {'air_temp_k': (273, 343), 'process_temp_k': (273, 373),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'rot_speed_rpm': (1, 5000), 'torque_nm': (0, 150),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'tool_wear_min': (0, 400)}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for c, (lo, hi) in VALID_RANGE.items():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bad = df[c].notna() &amp; ~df[c].between(lo, hi)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df.loc[bad, c] = np.nan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inv = df['process_temp_k'] &lt; df['air_temp_k']   # процесс не холоднее воздуха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>df.loc[inv, 'process_temp_k'] = np.nan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Дубликаты удаляются в два прохода - полные совпадения строк, затем повторы ключа UDI (сохраняется первая запись):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 = df.drop_duplicates()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>df = df.drop_duplicates(subset='udi', keep='first')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Пропуски. Стратегия задана отдельно для каждого признака (лаба 3, п. 2.2) и проверена на искусственно скрытых значениях (раздел 3.2). Записи без ключа или без обобщённой метки отказа не восстанавливаются: метка служит эталоном для проверки базы правил: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key_bad = df['udi'].isna() | df['product_id'].isna() | df['machine_failure'].isna()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sens_bad = df[SENSORS].isna().sum(axis=1) &gt; len(SENSORS) // 2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 = df[~(key_bad | sens_bad)].copy()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# температуры - плавный временной ряд: линейная интерполяция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for c in ('air_temp_k', 'process_temp_k'):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df[c] = df[c].interpolate(limit_direction='both').round(1)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# момент - через почти постоянную мощность привода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df.loc[m_t &amp; ~m_n, 'torque_nm'] = POWER_MED / (df['rot_speed_rpm'] * 2*np.pi/60)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# остальное - медиана внутри класса качества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med = df.groupby('quality_class', observed=True)[c].transform('median')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>df.loc[df[c].isna(), c] = med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Износ инструмента восстанавливается по нормативному шагу: внутри цикла инструмента износ растёт на 2, 3 или 5 минут в зависимости от класса предыдущего изделия (L, M, H). Это правило выполняется на всех 9 880 шагах набора без исключений, поэтому пропуск вычисляется точнее, чем интерполяцией: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for i in miss: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fwd = w[i - 1] + step[i - 1]               # предыдущее значение + шаг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nxt = следующее известное значение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if nxt is not None and w[nxt] &lt; w[i - 1]:  # между ними была замена инструмента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w[i] = max(w[nxt] - step[i:nxt].sum(), 0)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else: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w[i] = fwd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Выбросы не удаляются, а помечаются флагами. Границы межквартильного размаха зафиксированы по эталонному набору (лаба 2, таблица 4), чтобы новые партии данных оценивались по тем же порогам: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IQR_BOUNDS = {'rot_speed_rpm': (1139.5, 1895.5), 'torque_nm': (12.8, 67.2)}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for c, flag in [('rot_speed_rpm', 'is_outlier_speed'),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('torque_nm', 'is_outlier_torque')]: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lo, hi = IQR_BOUNDS[c]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df[flag] = ((df[c] &lt;= lo) | (df[c] &gt;= hi)).astype('int8')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Дефекты разметки и производные признаки: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sub = df[['twf', 'hdf', 'pwf', 'osf']].sum(axis=1)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df['failure_type_unknown'] = ((df['machine_failure'] == 1) &amp; (sub == 0)).astype('int8')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 = df.rename(columns={'rnf': 'rnf_ref'})            # RNF - справочный признак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df['temp_diff_k'] = df['process_temp_k'] - df['air_temp_k']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df['power_w'] = df['torque_nm'] * df['rot_speed_rpm'] * 2 * np.pi / 60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df['wear_torque'] = df['tool_wear_min'] * df['torque_nm']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df['osf_limit'] = df['quality_class'].map({'L': 11000, 'M': 12000, 'H': 13000})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df['osf_margin'] = df['osf_limit'] - df['wear_torque']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df['power_margin'] = np.minimum(df['power_w'] - 3500, 9000 - df['power_w'])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>df['tool_cycle_id'] = (df['tool_wear_min'].diff() &lt; 0).cumsum() + 1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Валидация и сохранение. Результат проверяется набором утверждений; при успехе данные сохраняются в CSV и Parquet, формируются отчёт о качестве и журнал операций: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checks = {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'нет пропусков': df.isnull().sum().sum() == 0,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'UDI уникален': df['udi'].is_unique,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'класс совпадает с буквой Product ID': ...,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'показания в допустимых диапазонах': ...,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'machine_failure = OR(подтипов) или failure_type_unknown': ...,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'объём не меньше 500 записей': len(df) &gt;= 500, ...}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df.to_csv('data/data_cleaned.csv', index=False)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df.to_parquet('data/data_cleaned.parquet', index=False)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>quality_report(df).to_csv('data/quality_report.csv', index=False)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Полный текст программы приведён в приложении А.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2.4. Выполненные трансформации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Соответствие реализованных шагов проекту из лабы 3 и число затронутых записей на исходном наборе приведены в таблице 3.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3 - Выполненные трансформации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819"/>
        <w:gridCol w:w="1928"/>
        <w:gridCol w:w="1814"/>
      </w:tblGrid>
      <w:tr>
        <w:trPr>
          <w:tblHeader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Шаг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Операция и метод pandas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Основание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Затронуто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T1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Переименование полей в snake_case: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rename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п. 5.1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14 полей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T2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Нормализация текста: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str.strip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str.upper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; восстановление класса по Product ID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п. 5.3-5.4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T3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Приведение типов: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to_numeric(errors='coerce')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Categorical(ordered=True)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, понижение разрядности (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int8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int16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int32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)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табл. 3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28 полей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T4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Проверка физически допустимых диапазонов: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between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п. 5.5-5.9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T5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Удаление дубликатов: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drop_duplicates()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drop_duplicates(subset='udi')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п. 5.2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T6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Обработка пропусков: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dropna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-логика,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interpolate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groupby().transform('median')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п. 2.2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T7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Флаги выбросов по IQR: is_outlier_speed, is_outlier_torque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п. 5.7-5.8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418 и 69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T8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Флаг failure_type_unknown; failure_mode по приоритету подтипов; RNF -&gt; rnf_ref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п. 5.10-5.12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9, 23, 18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T9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Производные признаки: temp_diff_k, power_w, power_margin, wear_torque, osf_limit, osf_margin, tool_cycle_id, cycle_pos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п. 5.13-5.14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8 полей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V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Валидация: 8 утверждений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табл. 6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все пройдены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L</w:t>
            </w:r>
          </w:p>
        </w:tc>
        <w:tc>
          <w:tcPr>
            <w:tcW w:type="dxa" w:w="481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Сохранение: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to_csv</w:t>
            </w: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to_parquet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Лаба 3, п. 4.1</w:t>
            </w:r>
          </w:p>
        </w:tc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10 000 записей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шаги проекта реализованы без изменения состава и порядка; параметры конвейера (диапазоны, границы IQR, пороги, приоритет подтипов) совпадают со справочными параметрами из лабы 3 (таблица 5). Шаг T4 дополнительно реализует нефункциональное требование № 4 лабы 1 о корректной обработке ошибочных входных данных.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3. Статистика очистки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Исходный набор содержит 10 000 записей и 14 полей; после обработки - 10 000 записей и 28 полей. Ни одна запись не удалена. Конвейер выполняется за 0,25 с, что многократно лучше требования лабы 1 (пакетная обработка 10 000 записей - не более 60 с, таблица 9, п. 1).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3.1. Дубликаты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исходном наборе удалено 0 записей: полных дубликатов нет, значения UDI и Product ID уникальны. Результат совпадает с выводом лабы 2 (п. 4.2). Шаг сохранён в конвейере, поскольку при загрузке новых партий телеметрии повторная передача пакета - типичная ошибка интеграции со SCADA.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3.2. Пропуски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исходном наборе обработано 0 пропусков - доля заполненности 100 % по всем полям (лаба 2, п. 4.1). Стратегии заполнения для будущих партий выбраны в лабе 3 (п. 2.2) по структуре признаков: автокорреляции соседних записей и физическим связям. Здесь этот выбор проверен экспериментально: на эталонном наборе скрывалось 2 % значений каждого признака, они восстанавливались разными способами, и рассчитывалась средняя абсолютная ошибка (MAE) относительно истинных значений. Результаты приведены в таблице 4 и на рисунке 2.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4 - Средняя абсолютная ошибка восстановления пропусков разными стратегиями (выбранная стратегия выделена)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361"/>
        <w:gridCol w:w="1361"/>
        <w:gridCol w:w="1417"/>
        <w:gridCol w:w="1361"/>
        <w:gridCol w:w="1361"/>
      </w:tblGrid>
      <w:tr>
        <w:trPr>
          <w:tblHeader w:val="true"/>
        </w:trPr>
        <w:tc>
          <w:tcPr>
            <w:tcW w:type="dxa" w:w="24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Стратегия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 воздуха, K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 процесса, K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Обороты, об/мин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Момент, Н·м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Износ, мин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Среднее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1,69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1,20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133,69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7,46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55,69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Медиана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1,68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1,20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131,22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7,47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55,67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Медиана по классу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1,68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1,19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131,40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7,46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55,52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Интерполяция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0,04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0,04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4,22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 связи признаков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0,92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0,86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245,76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5,01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Шаг износа по классу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3,34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СКО признака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2,00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1,48</w:t>
            </w:r>
          </w:p>
        </w:tc>
        <w:tc>
          <w:tcPr>
            <w:tcW w:type="dxa" w:w="1417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179,28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9,97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63,65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89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2 - Ошибка восстановления пропусков в процентах от СКО признака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Эксперимент подтвердил решения лабы 3: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стандартные стратегии из методических указаний (среднее, медиана) дают ошибку 73-88 % от СКО признака, то есть почти не лучше случайного значения из распределения. Расчёт медианы внутри класса качества точность не повышает: показания датчиков от класса изделия практически не зависят;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температуры воздуха и процесса в наборе изменяются плавно от записи к записи (они сгенерированы как случайное блуждание), поэтому линейная интерполяция по соседним записям снижает ошибку в 40 раз - до 0,04 K. Это частный случай рекомендации методических указаний применять интерполяцию к плавным временным рядам;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крутящий момент восстанавливается через почти постоянную мощность привода (лаба 2, п. 4.4, коэффициент корреляции с оборотами -0,875): M = P / ω при медианной мощности 6 271 Вт. Ошибка снижается на треть по сравнению с медианой;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обратный пересчёт оборотов по моменту, напротив, вдвое хуже медианы: при малом моменте деление даёт большую ошибку. Для оборотов выбрана медиана по классу качества, устойчивая к выбросам (асимметрия признака - 1,99);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износ инструмента восстанавливается по нормативному шагу 2/3/5 мин с ошибкой 3,3 мин (5 % от СКО) - точнее интерполяции, которая ошибается в точках замены инструмента;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класс качества восстанавливается по букве Product ID, а при её отсутствии - модой; подтипы отказа - нулём с последующей проверкой согласованности (шаг T8).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3.3. Выбросы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Выбросы определены методом межквартильного размаха с границами из лабы 2 и дополнительно методом z-оценки (|z| &gt; 3) для сравнения (таблица 5).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5 - Обработка выбросов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474"/>
        <w:gridCol w:w="1247"/>
        <w:gridCol w:w="1361"/>
        <w:gridCol w:w="1247"/>
        <w:gridCol w:w="2154"/>
      </w:tblGrid>
      <w:tr>
        <w:trPr>
          <w:tblHeader w:val="true"/>
        </w:trPr>
        <w:tc>
          <w:tcPr>
            <w:tcW w:type="dxa" w:w="187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Признак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Границы IQR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Выбросов (IQR)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Из них отказов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Выбросов (|z| &gt; 3)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Решение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Частота вращения, об/мин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1139,5 ... 1895,5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418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35 (8,4 %)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164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Сохранить, флаг is_outlier_speed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Крутящий момент, Н·м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12,8 ... 67,2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69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62 (89,9 %)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25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Сохранить, флаг is_outlier_torque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Остальные датчики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 лабе 2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0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Обработка не требуется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 четырёх стратегий методических указаний (удаление, винзоризация, логарифмирование, сохранение) выбрано сохранение с флагом. Доля отказов среди записей с аномальным моментом - 89,9 % против 3,39 % в среднем, то есть выбросы - это предотказные режимы, а не ошибки измерения. Удаление уничтожило бы сигнал, винзоризация исказила бы значения, по которым срабатывают правила PWF и OSF, а логарифмирование не нужно продукционным правилам, работающим с исходными физическими величинами. Метод z-оценки находит меньше выбросов (164 и 25), поскольку предполагает нормальное распределение, а частота вращения ему не подчиняется. Поэтому основным оставлен метод IQR.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Пять значений момента лежат точно на границах 12,8 и 67,2 Н·м, четыре из них - отказы. Граница включается в область выбросов, что согласуется с подсчётом лабы 2 (69 записей).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3.4. Дефекты разметки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Дефекты, выявленные в лабе 2 (п. 4.6), обработаны без удаления записей (таблица 6).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6 - Обработка дефектов разметки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247"/>
        <w:gridCol w:w="5272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Дефект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Записей</w:t>
            </w:r>
          </w:p>
        </w:tc>
        <w:tc>
          <w:tcPr>
            <w:tcW w:type="dxa" w:w="527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Обработка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Отказ без указания подтипа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527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Флаг failure_type_unknown = 1, failure_mode = UNKNOWN; исключаются из обучения классификатора типа отказа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Подтип RNF при нулевой обобщённой метке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18</w:t>
            </w:r>
          </w:p>
        </w:tc>
        <w:tc>
          <w:tcPr>
            <w:tcW w:type="dxa" w:w="527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Поле RNF переименовано в rnf_ref и выведено из целевых переменных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Несколько подтипов в одной записи</w:t>
            </w:r>
          </w:p>
        </w:tc>
        <w:tc>
          <w:tcPr>
            <w:tcW w:type="dxa" w:w="124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23</w:t>
            </w:r>
          </w:p>
        </w:tc>
        <w:tc>
          <w:tcPr>
            <w:tcW w:type="dxa" w:w="527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Сохранены все бинарные метки и число подтипов (n_failure_modes); для одноклассовой постановки - failure_mode по приоритету PWF &gt; OSF &gt; HDF &gt; TWF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Приоритет подтипов выбран по тяжести последствий: отказ по мощности и перегрузка повреждают привод и механику станка, нарушение теплоотвода требует проверки системы охлаждения, а отказ по износу устраняется заменой инструмента. Распределение итоговой метки failure_mode: NONE - 9 661, HDF - 106, PWF - 95, OSF - 86, TWF - 43, UNKNOWN - 9; сумма отказов - 339, что совпадает с числом записей Machine failure = 1. После выведения RNF обобщённая метка строго равна логическому ИЛИ четырёх подтипов во всех записях, кроме девяти помеченных как UNKNOWN.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3.5. Проверка устойчивости конвейера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Исходный набор чист, поэтому на нём ветви очистки не срабатывают. Чтобы проверить их, в копию набора внесены дефекты известного объёма (программа test_robustness.py, фиксированное зерно генератора). Результаты приведены в таблице 7.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7 - Результаты проверки на данных с внесёнными дефектами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134"/>
        <w:gridCol w:w="4535"/>
      </w:tblGrid>
      <w:tr>
        <w:trPr>
          <w:tblHeader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Внесённый дефект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Внесено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Пропуски датчиков (2 % каждого)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1 000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1 025 значений заполнено (включая 25 ошибочных из строк ниже)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Температура в °C вместо K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20 значений -&gt; пропуск -&gt; заполнено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Отрицательный момент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учтено в строке выше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Нечисловые значения («н/д»)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5 -&gt; пропуск -&gt; заполнено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Пробелы и нижний регистр в классе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30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41 значений нормализовано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Пустой класс качества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восстановлено по Product ID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Полные дубликаты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50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50 удалено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Повтор UDI с другими значениями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20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20 удалено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Записи с утратой 3 из 5 датчиков</w:t>
            </w:r>
          </w:p>
        </w:tc>
        <w:tc>
          <w:tcPr>
            <w:tcW w:type="dxa" w:w="113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 удалено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 10 073 записей с дефектами конвейер вернул ровно 10 000 - исходный объём; все восемь утверждений валидации выполнены, доля отказов не изменилась (3,39 %). Ошибка восстановления составила: температура воздуха - 0,03 K, температура процесса - 0,04 K, частота вращения - 126 об/мин, момент - 4,4 Н·м, износ - 1,0 мин. Тем самым нефункциональное требование № 4 лабы 1 (корректная обработка пропусков и выбросов без аварийного завершения) выполнено.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4. Сравнение «до» и «после»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4.1. Сравнение статистик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Сравнение описательных статистик показаний датчиков до и после обработки исходного набора приведено в таблице 8.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0"/>
        </w:rPr>
        <w:t>Таблица 8 - Статистики показаний датчиков до / после обработки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041"/>
        <w:gridCol w:w="1474"/>
        <w:gridCol w:w="1474"/>
        <w:gridCol w:w="1531"/>
        <w:gridCol w:w="1361"/>
      </w:tblGrid>
      <w:tr>
        <w:trPr>
          <w:tblHeader w:val="true"/>
        </w:trPr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Признак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Среднее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СКО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Минимум</w:t>
            </w:r>
          </w:p>
        </w:tc>
        <w:tc>
          <w:tcPr>
            <w:tcW w:type="dxa" w:w="153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Максимум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0"/>
              </w:rPr>
              <w:t>Значения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 воздуха, K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300,00 / 300,00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2,00 / 2,00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295,3 / 295,3</w:t>
            </w:r>
          </w:p>
        </w:tc>
        <w:tc>
          <w:tcPr>
            <w:tcW w:type="dxa" w:w="153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304,5 / 304,5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совпадают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 процесса, K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310,01 / 310,01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1,48 / 1,48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305,7 / 305,7</w:t>
            </w:r>
          </w:p>
        </w:tc>
        <w:tc>
          <w:tcPr>
            <w:tcW w:type="dxa" w:w="153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313,8 / 313,8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совпадают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Обороты, об/мин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1 538,78 / 1 538,78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179,28 / 179,28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1 168,0 / 1 168,0</w:t>
            </w:r>
          </w:p>
        </w:tc>
        <w:tc>
          <w:tcPr>
            <w:tcW w:type="dxa" w:w="153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2 886,0 / 2 886,0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совпадают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Момент, Н·м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39,99 / 39,99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9,97 / 9,97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3,8 / 3,8</w:t>
            </w:r>
          </w:p>
        </w:tc>
        <w:tc>
          <w:tcPr>
            <w:tcW w:type="dxa" w:w="153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76,6 / 76,6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совпадают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Износ, мин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107,95 / 107,95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63,65 / 63,65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0,0 / 0,0</w:t>
            </w:r>
          </w:p>
        </w:tc>
        <w:tc>
          <w:tcPr>
            <w:tcW w:type="dxa" w:w="153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253,0 / 253,0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совпадают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Значения всех пяти показаний совпадают с исходными поэлементно. Это ожидаемый и правильный результат: в исходных данных нет ни пропусков, ни ошибочных значений, а выбросы сохранены. Изменилась структура набора (таблица 9).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9 - Изменение структуры набора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551"/>
        <w:gridCol w:w="3402"/>
      </w:tblGrid>
      <w:tr>
        <w:trPr>
          <w:tblHeader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До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После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Записей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10 000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10 000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Полей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14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28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 них предикторов датчиков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Производных признаков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Служебных флагов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 (выбросы - 2, неизвестный подтип - 1)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Целевых меток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 (с RNF)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 + failure_mode; RNF - справочный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Имена полей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 пробелами и скобками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snake_case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Тип класса качества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строка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упорядоченная категория L &lt; M &lt; H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Объём в памяти, КБ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1 162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1 105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Размер файла CSV / Parquet, КБ</w:t>
            </w:r>
          </w:p>
        </w:tc>
        <w:tc>
          <w:tcPr>
            <w:tcW w:type="dxa" w:w="255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510 / -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1 121 / 469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Несмотря на увеличение числа полей вдвое, объём в памяти не вырос: метки и флаги хранятся как int8 вместо int64, класс качества - как категория. Формат Parquet занимает в 2,4 раза меньше места, чем CSV, и сохраняет типы данных, поэтому рекомендуется для последующих этапов.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4.2. Визуальное сравнение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Поскольку на исходном наборе значения не изменились, графики «до» и «после» для него совпали бы. Содержательное сравнение выполнено на данных с внесёнными дефектами (п. 3.5). Диаграммы размаха до и после очистки приведены на рисунке 3: значения 27 K в температуре воздуха и -5 Н·м в моменте до очистки видны как отдельные точки, после - отсутствуют, а выбросы частоты вращения и момента сохранены.</w:t>
      </w: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before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3 - Диаграммы размаха показаний датчиков до и после очистки (данные с внесёнными дефектами)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рисунке 4 гистограммы исходных данных сопоставлены с результатом очистки данных с дефектами. Распределения практически совпадают: заполнение пропусков не создало искусственных пиков, которые неизбежно появились бы при заполнении средним или медианой.</w:t>
      </w: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before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4 - Распределения исходных данных и данных после внесения дефектов и очистки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4.3. Новые признаки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Состав созданных признаков и их назначение в системе приведены в таблице 10.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4"/>
        </w:rPr>
        <w:t>Таблица 10 - Производные признаки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4706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Признак</w:t>
            </w:r>
          </w:p>
        </w:tc>
        <w:tc>
          <w:tcPr>
            <w:tcW w:type="dxa" w:w="294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Формула</w:t>
            </w:r>
          </w:p>
        </w:tc>
        <w:tc>
          <w:tcPr>
            <w:tcW w:type="dxa" w:w="4706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temp_diff_k</w:t>
            </w:r>
          </w:p>
        </w:tc>
        <w:tc>
          <w:tcPr>
            <w:tcW w:type="dxa" w:w="294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Tпроц - Tвозд</w:t>
            </w:r>
          </w:p>
        </w:tc>
        <w:tc>
          <w:tcPr>
            <w:tcW w:type="dxa" w:w="470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Условие правила HDF (&lt; 8,6 K)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power_w</w:t>
            </w:r>
          </w:p>
        </w:tc>
        <w:tc>
          <w:tcPr>
            <w:tcW w:type="dxa" w:w="294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 · n · 2π / 60</w:t>
            </w:r>
          </w:p>
        </w:tc>
        <w:tc>
          <w:tcPr>
            <w:tcW w:type="dxa" w:w="470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Условие правила PWF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power_margin</w:t>
            </w:r>
          </w:p>
        </w:tc>
        <w:tc>
          <w:tcPr>
            <w:tcW w:type="dxa" w:w="294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min(P - 3500; 9000 - P)</w:t>
            </w:r>
          </w:p>
        </w:tc>
        <w:tc>
          <w:tcPr>
            <w:tcW w:type="dxa" w:w="470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Запас до границы PWF; &lt; 0 - вне диапазона; составляющая оценки риска для генетического алгоритма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wear_torque</w:t>
            </w:r>
          </w:p>
        </w:tc>
        <w:tc>
          <w:tcPr>
            <w:tcW w:type="dxa" w:w="294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износ · M</w:t>
            </w:r>
          </w:p>
        </w:tc>
        <w:tc>
          <w:tcPr>
            <w:tcW w:type="dxa" w:w="470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Условие правила OSF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osf_limit</w:t>
            </w:r>
          </w:p>
        </w:tc>
        <w:tc>
          <w:tcPr>
            <w:tcW w:type="dxa" w:w="294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11 000 / 12 000 / 13 000 по классу</w:t>
            </w:r>
          </w:p>
        </w:tc>
        <w:tc>
          <w:tcPr>
            <w:tcW w:type="dxa" w:w="470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Слот фрейма-прототипа, наследуемый по классу качества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osf_margin</w:t>
            </w:r>
          </w:p>
        </w:tc>
        <w:tc>
          <w:tcPr>
            <w:tcW w:type="dxa" w:w="294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osf_limit - wear_torque</w:t>
            </w:r>
          </w:p>
        </w:tc>
        <w:tc>
          <w:tcPr>
            <w:tcW w:type="dxa" w:w="470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Запас до перегрузки; &lt; 0 - условие OSF выполнено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tool_cycle_id</w:t>
            </w:r>
          </w:p>
        </w:tc>
        <w:tc>
          <w:tcPr>
            <w:tcW w:type="dxa" w:w="294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номер цикла: +1 при сбросе износа</w:t>
            </w:r>
          </w:p>
        </w:tc>
        <w:tc>
          <w:tcPr>
            <w:tcW w:type="dxa" w:w="470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Ключ экземпляра инструмента; журнал замен во фрейме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cycle_pos</w:t>
            </w:r>
          </w:p>
        </w:tc>
        <w:tc>
          <w:tcPr>
            <w:tcW w:type="dxa" w:w="294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номер изделия в цикле</w:t>
            </w:r>
          </w:p>
        </w:tc>
        <w:tc>
          <w:tcPr>
            <w:tcW w:type="dxa" w:w="4706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Наработка инструмента в изделиях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Распределения трёх ключевых признаков для исправного состояния и для отказов приведены на рисунке 5. Пунктиром показаны пороги продукционных правил: отказы сосредоточены именно за ними - при разности температур менее 8,6 K, при мощности вне диапазона 3500-9000 Вт и при отрицательном запасе до порога перегрузки.</w:t>
      </w: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i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5 - Распределения производных признаков с порогами правил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Признак цикла инструмента предусмотрен проектом (лаба 3, п. 5.14). Износ инструмента сбрасывается в ноль 119 раз, то есть набор описывает 120 циклов эксплуатации инструмента со средней длиной 83,3 изделия (рисунок 6). Все 46 отказов TWF приходятся на последнюю запись цикла: отказ по износу - это событие замены инструмента. Износ в момент замены после отказа (198-253 мин, медиана 214) не отличается от износа при плановой замене (198-246 мин, медиана 215). Это объясняет низкую точность правила TWF, установленную в лабе 2 (5,4 %): по одному износу отличить отказ от плановой замены нельзя. Для генетического алгоритма это означает, что замену инструмента следует планировать до достижения 200 мин, а не реагировать на отказ.</w:t>
      </w: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yc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6 - Циклы эксплуатации инструмента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5. Выводы о качестве полученных данных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ходе работы проект ETL-процесса из лабы 3 реализован в виде ETL-конвейера на Python из этапа извлечения, девяти шагов трансформации, валидации и сохранения. Результат - набор data_cleaned из 10 000 записей и 28 полей в форматах CSV и Parquet, отчёт о качестве quality_report.csv и журнал операций etl_log.csv.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Качество полученных данных оценено как высокое и пригодное для загрузки в хранилище: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полнота - 100 %: пропусков нет ни в одном из 28 полей;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уникальность - ключи UDI и Product ID уникальны, дубликатов нет;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корректность - все показания в физически допустимых диапазонах, класс качества согласован с Product ID, шаг износа соответствует нормативу во всех 9 880 случаях;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согласованность разметки - после выведения RNF обобщённая метка равна логическому ИЛИ подтипов во всех записях, кроме девяти помеченных записей с неизвестным подтипом;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информативность - выбросы сохранены и помечены флагами, поскольку 89,9 % записей с аномальным моментом соответствуют отказам.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Классические операции очистки на исходном наборе не изменили ни одного значения, поскольку данные синтетические и не содержат дефектов. Поэтому работоспособность конвейера проверена на копии с 1 138 внесёнными дефектами девяти видов: конвейер вернул исходный объём данных и прошёл все проверки. Стратегии заполнения пропусков, выбранные в лабе 3, подтверждены сравнением: интерполяция для температур, расчёт через мощность привода для момента, нормативный шаг для износа и медиана по классу для частоты вращения. Для температур, момента и износа они в 1,5-40 раз точнее заполнения средним.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Созданы восемь производных признаков, которые напрямую используются в условиях продукционных правил (temp_diff_k, power_w, wear_torque, osf_limit), в слотах фреймов (osf_limit, tool_cycle_id) и в оценке риска для целевой функции генетического алгоритма (power_margin, osf_margin). Выявлена структура циклов эксплуатации инструмента: 120 циклов, все отказы TWF совпадают с заменой инструмента. Это даёт естественную сущность «Инструмент» для хранилища данных и объясняет вероятностную природу правила TWF.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Объём очищенных данных (10 000 записей при минимуме 500) достаточен для построения хранилища. Данные готовы к проектированию его схемы на следующем этапе: в них выделяются факты (показания датчиков и события отказа) и измерения (изделие, класс качества, цикл инструмента, тип отказа).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Список использованных источников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Маккинни У. Python и анализ данных: первичная обработка данных с применением pandas, NumPy и Jupyter / У. Маккинни ; пер. с англ. - 3-е изд. - Москва : ДМК Пресс, 2023. - 536 с. - ISBN 978-5-93700-174-0.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Очистка данных: проблемы и современные подходы // Хабр. - URL: https://habr.com/ru/articles/548220/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Проблемы, методы и вызовы комплексной очистки данных // Хабр. - URL: https://habr.com/ru/articles/548356/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Основы очистки данных в data science // Хабр. - URL: https://habr.com/ru/articles/875662/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Очистка данных перед загрузкой в хранилище. Подробное руководство с техническими деталями // Хабр. - URL: https://habr.com/ru/articles/794036/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Matzka S. Explainable Artificial Intelligence for Predictive Maintenance Applications / S. Matzka // Third International Conference on Artificial Intelligence for Industries (AI4I). - 2020. - P. 69-74.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AI4I 2020 Predictive Maintenance Dataset : [набор данных] // UCI Machine Learning Repository. - URL: https://archive.ics.uci.edu/dataset/601/ai4i+2020+predictive+maintenance+dataset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8. pandas documentation : [официальная документация библиотеки]. - URL: https://pandas.pydata.org/docs/ (дата обращения: 05.10.2026).</w:t>
      </w:r>
    </w:p>
    <w:p>
      <w:r>
        <w:br w:type="page"/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Приложение А. Листинг программы ETL-процесса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полный текст модуля etl.py.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"""ETL-процесс подготовки данных AI4I 2020 (лабораторная работа 4, вариант 10).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Реализует проект ETL-процесса из лабы 3 (спецификация трансформаций, табл. 3),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составленный по результатам EDA из лабы 2: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извлечение -&gt; нормализация текста -&gt; приведение типов -&gt; проверка допустимых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диапазонов -&gt; дубликаты -&gt; пропуски -&gt; выбросы (флаги) -&gt; дефекты разметки -&gt;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производные признаки -&gt; валидация -&gt; сохранение (CSV, Parquet, отчёт о качестве).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Запуск:  python etl.py            (data/ai4i2020.csv -&gt; data/data_cleaned.*)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"""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hashlib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json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sys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from pathlib import Path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numpy as np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import pandas as pd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HERE = Path(__file__).resolve().parent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RAW = HERE / 'data' / 'ai4i2020.csv'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OUT = HERE / 'data'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--- справочные параметры конвейера 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RENAME = {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'UDI': 'udi',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'Product ID': 'product_id',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'Type': 'quality_class',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'Air temperature [K]': 'air_temp_k',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'Process temperature [K]': 'process_temp_k',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'Rotational speed [rpm]': 'rot_speed_rpm',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'Torque [Nm]': 'torque_nm',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'Tool wear [min]': 'tool_wear_min',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'Machine failure': 'machine_failure',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'TWF': 'twf', 'HDF': 'hdf', 'PWF': 'pwf', 'OSF': 'osf', 'RNF': 'rnf',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SENSORS = ['air_temp_k', 'process_temp_k', 'rot_speed_rpm', 'torque_nm', 'tool_wear_min']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MODES = ['twf', 'hdf', 'pwf', 'osf']            # подтипы, входящие в целевую переменную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LABELS = ['machine_failure'] + MODES + ['rnf']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CLASSES = ['L', 'M', 'H']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Физически допустимые диапазоны (паспорт станка, ISO 17359): значения вне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диапазона считаются ошибкой датчика и заменяются пропуском.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VALID_RANGE = {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'air_temp_k': (273.0, 343.0),      # 0 ... 70 °C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'process_temp_k': (273.0, 373.0),  # 0 ... 100 °C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'rot_speed_rpm': (1.0, 5000.0),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'torque_nm': (0.0, 150.0),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'tool_wear_min': (0.0, 400.0),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Пороги правил из лабы 1 (табл. 4) и лабы 2 (табл. 7)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OSF_LIMIT = {'L': 11000, 'M': 12000, 'H': 13000}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WEAR_STEP = {'L': 2, 'M': 3, 'H': 5}            # приращение износа за изделие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POWER_MIN, POWER_MAX = 3500.0, 9000.0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Медианы связей между признаками (лаба 2, раздел 4.4): мощность привода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используется для восстановления момента, разность температур - только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в сравнении стратегий (test_robustness.py)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TEMP_DIFF_MED = 10.0          # K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POWER_MED = 6271.0            # Вт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Границы IQR, рассчитанные на эталонном наборе (лаба 2, табл. 4). Фиксируются,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чтобы новые партии данных оценивались по тем же порогам и заполненные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значения не сдвигали границы.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IQR_BOUNDS = {'rot_speed_rpm': (1139.5, 1895.5), 'torque_nm': (12.8, 67.2)}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Приоритет подтипов по тяжести последствий (для одноклассовой постановки)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PRIORITY = ['pwf', 'osf', 'hdf', 'twf']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md5(path):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hashlib.md5(Path(path).read_bytes()).hexdigest()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--- E: извлечение -----------------------------------------------------------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extract(path=RAW):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pd.read_csv(path, encoding='utf-8-sig')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missing_cols = set(RENAME) - set(df.columns)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if missing_cols: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raise ValueError(f'В источнике нет полей: {sorted(missing_cols)}')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--- T: трансформации --------------------------------------------------------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rename(df, log):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df.rename(columns=RENAME)[list(RENAME.values())]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log.append(('Переименование полей в snake_case', len(RENAME), 'все поля'))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normalize_text(df, log):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before_pid = df['product_id'].astype(str)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before_cls = df['quality_class'].astype(str)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df['product_id'] = before_pid.str.strip().str.upper()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df['quality_class'] = before_cls.str.strip().str.upper()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changed = int((before_pid != df['product_id']).sum() + (before_cls != df['quality_class']).sum())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класс качества, отсутствующий или недопустимый, восстанавливается по букве Product ID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bad = ~df['quality_class'].isin(CLASSES)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restored = bad &amp; df['product_id'].str[0].isin(CLASSES)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df.loc[restored, 'quality_class'] = df.loc[restored, 'product_id'].str[0]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df.loc[bad &amp; ~restored, 'quality_class'] = np.nan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mismatch = int((df['product_id'].str[0] != df['quality_class']).sum())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df['product_serial'] = pd.to_numeric(df['product_id'].str[1:], errors='coerce').astype('Int32')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log.append(('Нормализация текстовых полей (пробелы, регистр)', changed, 'product_id, quality_class'))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log.append(('Восстановление класса качества по Product ID', int(restored.sum()), 'quality_class'))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log.append(('Несоответствие буквы Product ID классу качества', mismatch, 'контроль'))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cast_types(df, log):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n_bad = 0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 in SENSORS + LABELS + ['udi']: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conv = pd.to_numeric(df[c], errors='coerce')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n_bad += int((conv.isna() &amp; df[c].notna()).sum())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df[c] = conv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df['quality_class'] = pd.Categorical(df['quality_class'], categories=CLASSES, ordered=True)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log.append(('Приведение типов; нечисловые значения -&gt; пропуск', n_bad, 'числовые поля'))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check_ranges(df, log):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total = 0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c, (lo, hi) in VALID_RANGE.items():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bad = df[c].notna() &amp; ~df[c].between(lo, hi)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total += int(bad.sum())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df.loc[bad, c] = np.nan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температура процесса физически не может быть ниже температуры воздуха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inv = df['process_temp_k'] &lt; df['air_temp_k']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total += int(inv.sum())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df.loc[inv, 'process_temp_k'] = np.nan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log.append(('Физически недопустимые значения -&gt; пропуск', total, ', '.join(SENSORS)))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drop_duplicates(df, log):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n0 = len(df)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df.drop_duplicates()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full = n0 - len(df)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n1 = len(df)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df.drop_duplicates(subset='udi', keep='first')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by_key = n1 - len(df)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log.append(('Удаление полных дубликатов', full, 'все поля'))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log.append(('Удаление дубликатов по ключу UDI', by_key, 'udi'))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df.sort_values('udi').reset_index(drop=True)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handle_missing(df, log, stats):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"""Стратегии заполнения выбраны по результатам EDA (лаба 2) и сравнения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стратегий на внесённых пропусках (test_robustness.py)."""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1. Записи без ключа или с пропуском обобщённой метки отказа не восстанавливаются: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   метка - эталон для проверки базы правил, подставлять её нельзя.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key_bad = df['udi'].isna() | df['product_id'].isna() | df['machine_failure'].isna()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2. Записи, где утрачено больше половины показаний датчиков, тоже удаляются.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sens_bad = df[SENSORS].isna().sum(axis=1) &gt; len(SENSORS) // 2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drop = key_bad | sens_bad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log.append(('Удаление записей без ключа/метки или с &gt; 50 % пропусков датчиков',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int(drop.sum()), 'udi, product_id, machine_failure, датчики'))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df[~drop].copy()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filled = {}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Класс качества - модой (категориальный признак)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 = df['quality_class'].isna()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if m.any():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df.loc[m, 'quality_class'] = df['quality_class'].mode()[0]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filled['quality_class'] = int(m.sum())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Износ инструмента: внутри цикла инструмента износ растёт с шагом,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заданным классом предыдущего изделия (2/3/5 мин для L/M/H). Пропуск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восстанавливается по предыдущему значению и шагу; если следующее известное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значение меньше предыдущего (между ними была замена инструмента) 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обратным счётом от следующего значения.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w = df['tool_wear_min'].to_numpy(dtype=float).copy()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step = df['quality_class'].astype(str).map(WEAR_STEP).to_numpy(dtype=float)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miss = np.where(np.isnan(w))[0]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i in miss: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if i == 0: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w[i] = 0.0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continue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fwd = w[i - 1] + step[i - 1]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nxt = next((j for j in range(i + 1, len(w)) if not np.isnan(w[j])), None)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if nxt is not None and w[nxt] &lt; w[i - 1]: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w[i] = max(w[nxt] - step[i:nxt].sum(), 0.0)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else: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w[i] = fwd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filled['tool_wear_min'] = len(miss)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df['tool_wear_min'] = w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Температуры генерируются как плавный временной ряд (случайное блуждание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вдоль порядка записей), поэтому лучшая стратегия - линейная интерполяция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по соседним записям (сравнение стратегий - в test_robustness.py).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m_air, m_proc = df['air_temp_k'].isna(), df['process_temp_k'].isna()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 in ('air_temp_k', 'process_temp_k'):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df[c] = df[c].interpolate(limit_direction='both').round(1)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Момент: мощность привода примерно постоянна (корреляция с оборотами -0,875),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поэтому момент = медианная мощность / угловая скорость.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Обратный пересчёт оборотов по моменту не применяется: при малом моменте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он даёт большую ошибку (см. отчёт, табл. сравнения стратегий).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m_t, m_n = df['torque_nm'].isna(), df['rot_speed_rpm'].isna()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omega = 2 * np.pi / 60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df.loc[m_t &amp; ~m_n, 'torque_nm'] = (POWER_MED / (df['rot_speed_rpm'] * omega)).round(1)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Остальное (обороты; пары с двумя пропусками) - медиана внутри класса качества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(устойчива к выбросам, которых в моменте и оборотах много)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c, m in [('air_temp_k', m_air), ('process_temp_k', m_proc),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('torque_nm', m_t), ('rot_speed_rpm', m_n)]: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rest = df[c].isna()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if rest.any():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med = df.groupby('quality_class', observed=True)[c].transform('median')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df.loc[rest, c] = med[rest]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filled[c] = int(m.sum())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Подтипы отказа: пропуск -&gt; 0. Если при этом обобщённая метка = 1 и других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подтипов нет, запись получит флаг failure_type_unknown (см. fix_labels).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 in MODES + ['rnf']: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m = df[c].isna()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df.loc[m, c] = 0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filled[c] = int(m.sum())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c, n in filled.items():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if n: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log.append((f'Заполнение пропусков: {c}', n, c))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stats['filled'] = filled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iqr_bounds(s):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q1, q3 = s.quantile(.25), s.quantile(.75)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q1 - 1.5 * (q3 - q1), q3 + 1.5 * (q3 - q1)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flag_outliers(df, log, stats):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"""Выбросы не удаляются: в лабе 2 показано, что это предотказные режимы."""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out = {}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c, flag in [('rot_speed_rpm', 'is_outlier_speed'), ('torque_nm', 'is_outlier_torque')]: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lo, hi = IQR_BOUNDS[c]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# Значения точно на границе тоже помечаются: из 5 таких записей по моменту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# (12,8 и 67,2 Н·м) 4 - отказы; так же их учитывал расчёт в лабе 2.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mask = (df[c] &lt;= lo) | (df[c] &gt;= hi)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df[flag] = mask.astype('int8')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z = (df[c] - df[c].mean()).abs() / df[c].std()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out[c] = {'lo': lo, 'hi': hi, 'n': int(mask.sum()), 'actual': iqr_bounds(df[c]),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'fail': int((mask &amp; (df['machine_failure'] == 1)).sum()),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'z3': int((z &gt; 3).sum())}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log.append((f'Флаг выброса {flag} (IQR), записи сохранены', int(mask.sum()), c))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stats['outliers'] = out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fix_labels(df, log):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sub = df[MODES].sum(axis=1)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df['failure_type_unknown'] = ((df['machine_failure'] == 1) &amp; (sub == 0)).astype('int8')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df['n_failure_modes'] = sub.astype('int8')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Одноклассовая метка: подтип с наивысшим приоритетом по тяжести последствий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mode = pd.Series('NONE', index=df.index)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 in reversed(PRIORITY):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mode[df[c] == 1] = c.upper()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mode[df['failure_type_unknown'] == 1] = 'UNKNOWN'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df['failure_mode'] = pd.Categorical(mode, categories=['NONE', 'TWF', 'HDF', 'PWF', 'OSF', 'UNKNOWN'])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RNF исключается из целевых переменных и сохраняется как справочный признак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rnf_inconsistent = int(((df['rnf'] == 1) &amp; (df['machine_failure'] == 0)).sum())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df.rename(columns={'rnf': 'rnf_ref'})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log.append(('Флаг отказа без подтипа failure_type_unknown', int(df['failure_type_unknown'].sum()), 'machine_failure'))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log.append(('Записи с несколькими подтипами -&gt; failure_mode по приоритету', int((sub &gt; 1).sum()), 'twf, hdf, pwf, osf'))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log.append(('RNF выведен из целевых переменных (rnf_ref); несогласованных меток', rnf_inconsistent, 'rnf'))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add_features(df, log):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cls = df['quality_class'].astype(str)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df['temp_diff_k'] = (df['process_temp_k'] - df['air_temp_k']).round(1)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df['power_w'] = (df['torque_nm'] * df['rot_speed_rpm'] * 2 * np.pi / 60).round(1)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df['wear_torque'] = (df['tool_wear_min'] * df['torque_nm']).round(1)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df['osf_limit'] = cls.map(OSF_LIMIT).astype('int32')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df['osf_margin'] = (df['osf_limit'] - df['wear_torque']).round(1)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запас по мощности до ближайшей границы допустимого диапазона, Вт (&lt; 0 - вне диапазона)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df['power_margin'] = np.minimum(df['power_w'] - POWER_MIN, POWER_MAX - df['power_w']).round(1)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# Цикл инструмента: износ сбрасывается в 0 при замене инструмента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reset = df['tool_wear_min'].diff() &lt; 0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df['tool_cycle_id'] = (reset.cumsum() + 1).astype('int16')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df['cycle_pos'] = (df.groupby('tool_cycle_id').cumcount() + 1).astype('int16')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new = ['temp_diff_k', 'power_w', 'wear_torque', 'osf_limit', 'osf_margin',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'power_margin', 'tool_cycle_id', 'cycle_pos']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log.append(('Расчёт производных признаков', len(new), ', '.join(new)))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downcast(df):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c in LABELS[:-1] + ['rnf_ref']: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df[c] = df[c].astype('int8')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df['udi'] = df['udi'].astype('int32')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df['rot_speed_rpm'] = df['rot_speed_rpm'].round().astype('int32')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df['tool_wear_min'] = df['tool_wear_min'].astype('int16')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ORDER = ['udi', 'product_id', 'product_serial', 'quality_class',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'air_temp_k', 'process_temp_k', 'rot_speed_rpm', 'torque_nm', 'tool_wear_min',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'temp_diff_k', 'power_w', 'power_margin', 'wear_torque', 'osf_limit', 'osf_margin',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'tool_cycle_id', 'cycle_pos', 'is_outlier_speed', 'is_outlier_torque',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'machine_failure', 'twf', 'hdf', 'pwf', 'osf', 'failure_mode', 'n_failure_modes',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'failure_type_unknown', 'rnf_ref']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transform(raw):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log, stats = [], {}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rename(raw.copy(), log)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normalize_text(df, log)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cast_types(df, log)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check_ranges(df, log)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drop_duplicates(df, log)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handle_missing(df, log, stats)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flag_outliers(df, log, stats)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fix_labels(df, log)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add_features(df, log)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 = downcast(df)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df[ORDER].reset_index(drop=True), log, stats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--- валидация ---------------------------------------------------------------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validate(df):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"""Утверждения о качестве результата; при нарушении конвейер останавливается."""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checks = {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'нет пропусков': int(df.isnull().sum().sum()) == 0,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'UDI уникален': df['udi'].is_unique,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'Product ID уникален': df['product_id'].is_unique,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'класс совпадает с буквой Product ID': bool((df['product_id'].str[0] == df['quality_class'].astype(str)).all()),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'показания в допустимых диапазонах': all(df[c].between(*VALID_RANGE[c]).all() for c in SENSORS),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'метки бинарные': bool(df[LABELS[:-1] + ['rnf_ref']].isin([0, 1]).all().all()),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'machine_failure = OR(подтипов) или failure_type_unknown':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bool(((df[MODES].max(axis=1) | df['failure_type_unknown']) == df['machine_failure']).all()),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'объём не меньше 500 записей': len(df) &gt;= 500,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checks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wear_step_consistency(df):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"""Доля шагов износа, совпадающих с нормативом по классу предыдущего изделия."""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 = df['tool_wear_min'].diff()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prev = df['quality_class'].astype(str).shift(1).map(WEAR_STEP)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 = d &gt;= 0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int((d[m] == prev[m]).sum()), int(m.sum())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# --- L: сохранение -----------------------------------------------------------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quality_report(df):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pd.DataFrame({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'Поле': df.columns,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'Тип': df.dtypes.astype(str).values,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'Уникальных': df.nunique().values,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'Пропусков': df.isnull().sum().values,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'Пропусков_%': (df.isnull().sum() / len(df) * 100).round(2).values,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'Мин': [df[c].min() if df[c].dtype.kind in 'if' else '' for c in df.columns],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'Макс': [df[c].max() if df[c].dtype.kind in 'if' else '' for c in df.columns],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})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load(df, log, out=OUT):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out.mkdir(exist_ok=True)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df.to_csv(out / 'data_cleaned.csv', index=False)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df.to_parquet(out / 'data_cleaned.parquet', index=False)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quality_report(df).to_csv(out / 'quality_report.csv', index=False)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pd.DataFrame(log, columns=['Операция', 'Затронуто', 'Поля']).to_csv(out / 'etl_log.csv', index=False)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def run(raw_path=RAW, out=OUT, save=True):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raw = extract(raw_path)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df, log, stats = transform(raw)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checks = validate(df)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failed = [k for k, ok in checks.items() if not ok]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if failed: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raise AssertionError(f'Валидация не пройдена: {failed}')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if save: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load(df, log, out)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stats.update({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'source_md5': md5(raw_path),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'rows_in': len(raw), 'rows_out': len(df),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'cols_in': raw.shape[1], 'cols_out': df.shape[1],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'mem_in_kb': raw.memory_usage(deep=True).sum() / 1024,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'mem_out_kb': df.memory_usage(deep=True).sum() / 1024,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'checks': checks,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'wear_step': wear_step_consistency(df),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})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return raw, df, log, stats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if __name__ == '__main__':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raw, df, log, stats = run()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print(f'Исходный размер: {raw.shape}, итоговый: {df.shape}')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for op, n, cols in log: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print(f'  {n:&gt;6}  {op}')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print('Проверки:', 'все пройдены' if all(stats['checks'].values()) else stats['checks'])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print(f"Память: {stats['mem_in_kb']:.0f} КБ -&gt; {stats['mem_out_kb']:.0f} КБ")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json.dump(stats, open(OUT / 'etl_stats.json', 'w'), ensure_ascii=False, indent=1, default=float)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sys.exit(0)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