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№10. Рекурсивные методы</w:t>
      </w:r>
    </w:p>
    <w:p>
      <w:pPr>
        <w:spacing w:after="80"/>
        <w:ind w:firstLine="709"/>
        <w:jc w:val="both"/>
      </w:pPr>
      <w:r>
        <w:t xml:space="preserve">Рекурсивный метод вызывает сам себя. Чтобы цепочка вызовов закончилась, в каждом методе есть </w:t>
      </w:r>
      <w:r>
        <w:rPr>
          <w:b/>
          <w:bCs/>
        </w:rPr>
        <w:t xml:space="preserve">базовый случай</w:t>
      </w:r>
      <w:r>
        <w:t xml:space="preserve"> (условие выхода без нового вызова), а каждый рекурсивный вызов делает шаг, приближающий к нему.</w:t>
      </w:r>
    </w:p>
    <w:p>
      <w:pPr>
        <w:pStyle w:val="Heading2"/>
        <w:keepNext/>
        <w:jc w:val="left"/>
      </w:pPr>
      <w:r>
        <w:t xml:space="preserve">Метод countUp — числа от 1 до N</w:t>
      </w:r>
    </w:p>
    <w:p>
      <w:pPr>
        <w:spacing w:after="80"/>
        <w:ind w:firstLine="709"/>
        <w:jc w:val="both"/>
      </w:pPr>
      <w:r>
        <w:t xml:space="preserve">По заданию метод принимает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, но для счёта вверх нужно помнить, на каком числе мы сейчас.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countUp(int n)</w:t>
      </w:r>
      <w:r>
        <w:t xml:space="preserve"> вызывает перегруженную версию </w:t>
      </w:r>
      <w:r>
        <w:rPr>
          <w:rFonts w:ascii="Courier New" w:cs="Courier New" w:eastAsia="Courier New" w:hAnsi="Courier New"/>
          <w:sz w:val="24"/>
          <w:szCs w:val="24"/>
        </w:rPr>
        <w:t xml:space="preserve">countUp(int current, int n)</w:t>
      </w:r>
      <w:r>
        <w:t xml:space="preserve">: она выводит </w:t>
      </w:r>
      <w:r>
        <w:rPr>
          <w:rFonts w:ascii="Courier New" w:cs="Courier New" w:eastAsia="Courier New" w:hAnsi="Courier New"/>
          <w:sz w:val="24"/>
          <w:szCs w:val="24"/>
        </w:rPr>
        <w:t xml:space="preserve">current</w:t>
      </w:r>
      <w:r>
        <w:t xml:space="preserve"> и вызывает себя с </w:t>
      </w:r>
      <w:r>
        <w:rPr>
          <w:rFonts w:ascii="Courier New" w:cs="Courier New" w:eastAsia="Courier New" w:hAnsi="Courier New"/>
          <w:sz w:val="24"/>
          <w:szCs w:val="24"/>
        </w:rPr>
        <w:t xml:space="preserve">current + 1</w:t>
      </w:r>
      <w:r>
        <w:t xml:space="preserve">. Базовый случай: </w:t>
      </w:r>
      <w:r>
        <w:rPr>
          <w:rFonts w:ascii="Courier New" w:cs="Courier New" w:eastAsia="Courier New" w:hAnsi="Courier New"/>
          <w:sz w:val="24"/>
          <w:szCs w:val="24"/>
        </w:rPr>
        <w:t xml:space="preserve">current</w:t>
      </w:r>
      <w:r>
        <w:t xml:space="preserve"> дошёл до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Выводит числа от 1 до n по возрастанию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countUp(int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countUp(1, 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Вспомогательная версия: current — число, которое выводим сейчас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countUp(int current, 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"" + current);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(current &gt;=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                 // базовый случай: дошли до 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countUp(current + 1, n);    // шаг рекурсии: следующее число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Метод countDown — числа от N до 1</w:t>
      </w:r>
    </w:p>
    <w:p>
      <w:pPr>
        <w:spacing w:after="80"/>
        <w:ind w:firstLine="709"/>
        <w:jc w:val="both"/>
      </w:pPr>
      <w:r>
        <w:t xml:space="preserve">Число выводится </w:t>
      </w:r>
      <w:r>
        <w:rPr>
          <w:b/>
          <w:bCs/>
        </w:rPr>
        <w:t xml:space="preserve">до</w:t>
      </w:r>
      <w:r>
        <w:t xml:space="preserve"> рекурсивного вызова, поэтому печать идёт по убыванию. Каждый вызов уменьшает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 на 1. Базовый случай: </w:t>
      </w:r>
      <w:r>
        <w:rPr>
          <w:rFonts w:ascii="Courier New" w:cs="Courier New" w:eastAsia="Courier New" w:hAnsi="Courier New"/>
          <w:sz w:val="24"/>
          <w:szCs w:val="24"/>
        </w:rPr>
        <w:t xml:space="preserve">n == 1</w:t>
      </w:r>
      <w:r>
        <w:t xml:space="preserve"> (условие </w:t>
      </w:r>
      <w:r>
        <w:rPr>
          <w:rFonts w:ascii="Courier New" w:cs="Courier New" w:eastAsia="Courier New" w:hAnsi="Courier New"/>
          <w:sz w:val="24"/>
          <w:szCs w:val="24"/>
        </w:rPr>
        <w:t xml:space="preserve">&lt;=</w:t>
      </w:r>
      <w:r>
        <w:t xml:space="preserve"> защищает от зацикливания при </w:t>
      </w:r>
      <w:r>
        <w:rPr>
          <w:rFonts w:ascii="Courier New" w:cs="Courier New" w:eastAsia="Courier New" w:hAnsi="Courier New"/>
          <w:sz w:val="24"/>
          <w:szCs w:val="24"/>
        </w:rPr>
        <w:t xml:space="preserve">n &lt;= 0</w:t>
      </w:r>
      <w:r>
        <w:t xml:space="preserve">).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Выводит числа от n до 1 по убыванию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countDown(int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"" + 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                 // базовый случай: дошли до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countDown(n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Метод sumNumbers — сумма чисел от 1 до N</w:t>
      </w:r>
    </w:p>
    <w:p>
      <w:pPr>
        <w:spacing w:after="80"/>
        <w:ind w:firstLine="709"/>
        <w:jc w:val="both"/>
      </w:pPr>
      <w:r>
        <w:t xml:space="preserve">Используется формула sum(n) = n + sum(n − 1), базовый случай sum(1) = 1. Для </w:t>
      </w:r>
      <w:r>
        <w:rPr>
          <w:rFonts w:ascii="Courier New" w:cs="Courier New" w:eastAsia="Courier New" w:hAnsi="Courier New"/>
          <w:sz w:val="24"/>
          <w:szCs w:val="24"/>
        </w:rPr>
        <w:t xml:space="preserve">n = 5</w:t>
      </w:r>
      <w:r>
        <w:t xml:space="preserve"> вычисление разворачивается так: 5 + (4 + (3 + (2 + 1))) = 15. Результаты складываются при возврате из вызовов, от самого глубокого к первому.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Сумма 1 + 2 + ... + 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int sumNumbers(int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n;               // базовый случай: sum(1) =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sumNumbers(n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Вызовы в onCreate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n = 5;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"countUp(" + n + "):");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"countDown(" + n + "):");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countDown(n);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"Сумма чисел от 1 до " + n + " = " + sumNumbers(n));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Результат (Logcat)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943475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в Logcat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28e9182dd43b332aee10f18178cbd7a02d19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2026-10-01T12:36:42.254Z</dcterms:created>
  <dcterms:modified xsi:type="dcterms:W3CDTF">2026-10-01T12:36:42.254Z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