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jc w:val="center"/>
      </w:pPr>
      <w:r>
        <w:t xml:space="preserve">Лабораторная работа №12. Инкапсуляция: геттеры и сеттеры</w:t>
      </w:r>
    </w:p>
    <w:p>
      <w:pPr>
        <w:spacing w:after="80"/>
        <w:ind w:firstLine="709"/>
        <w:jc w:val="both"/>
      </w:pPr>
      <w:r>
        <w:t xml:space="preserve">Во всех трёх приложениях используется одна схема: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t xml:space="preserve">поле класса закрыто модификатором </w:t>
      </w:r>
      <w:r>
        <w:rPr>
          <w:rFonts w:ascii="Courier New" w:cs="Courier New" w:eastAsia="Courier New" w:hAnsi="Courier New"/>
          <w:sz w:val="24"/>
          <w:szCs w:val="24"/>
        </w:rPr>
        <w:t xml:space="preserve">private</w:t>
      </w:r>
      <w:r>
        <w:t xml:space="preserve">, и напрямую его изменить нельзя;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t xml:space="preserve">значение читается через </w:t>
      </w:r>
      <w:r>
        <w:rPr>
          <w:rFonts w:ascii="Courier New" w:cs="Courier New" w:eastAsia="Courier New" w:hAnsi="Courier New"/>
          <w:sz w:val="24"/>
          <w:szCs w:val="24"/>
        </w:rPr>
        <w:t xml:space="preserve">public</w:t>
      </w:r>
      <w:r>
        <w:t xml:space="preserve">-геттер;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t xml:space="preserve">значение записывается через </w:t>
      </w:r>
      <w:r>
        <w:rPr>
          <w:rFonts w:ascii="Courier New" w:cs="Courier New" w:eastAsia="Courier New" w:hAnsi="Courier New"/>
          <w:sz w:val="24"/>
          <w:szCs w:val="24"/>
        </w:rPr>
        <w:t xml:space="preserve">public</w:t>
      </w:r>
      <w:r>
        <w:t xml:space="preserve">-сеттер, который </w:t>
      </w:r>
      <w:r>
        <w:rPr>
          <w:b/>
          <w:bCs/>
        </w:rPr>
        <w:t xml:space="preserve">проверяет</w:t>
      </w:r>
      <w:r>
        <w:t xml:space="preserve"> его и отбрасывает недопустимое;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t xml:space="preserve">второй класс («сервис») меняет объект только через эти методы: прочитал геттером, изменил, записал сеттером.</w:t>
      </w:r>
    </w:p>
    <w:p>
      <w:pPr>
        <w:spacing w:after="80"/>
        <w:ind w:firstLine="709"/>
        <w:jc w:val="both"/>
      </w:pPr>
      <w:r>
        <w:t xml:space="preserve">Так объект сам отвечает за корректность своих данных: здоровье не станет 150, а баланс не уйдёт в минус.</w:t>
      </w:r>
    </w:p>
    <w:p>
      <w:pPr>
        <w:pStyle w:val="Heading2"/>
        <w:keepNext/>
        <w:jc w:val="left"/>
      </w:pPr>
      <w:r>
        <w:t xml:space="preserve">Задание 1. MilitaryHospital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package com.example.militaryhospital;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import android.util.Log;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public class Soldier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private int health;   // скрыто от внешнего кода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int getHealth()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return health;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// Принимаем только значения от 0 до 100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void setHealth(int newHealth)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if (newHealth &lt; 0 || newHealth &gt; 100)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Log.w("Soldier", "Недопустимое здоровье: " + newHealth);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return;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health = newHealth;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spacing w:after="80"/>
        <w:ind w:firstLine="709"/>
        <w:jc w:val="both"/>
      </w:pPr>
      <w:r>
        <w:rPr>
          <w:rFonts w:ascii="Courier New" w:cs="Courier New" w:eastAsia="Courier New" w:hAnsi="Courier New"/>
          <w:sz w:val="24"/>
          <w:szCs w:val="24"/>
        </w:rPr>
        <w:t xml:space="preserve">Hospital</w:t>
      </w:r>
      <w:r>
        <w:t xml:space="preserve"> не обращается к полю </w:t>
      </w:r>
      <w:r>
        <w:rPr>
          <w:rFonts w:ascii="Courier New" w:cs="Courier New" w:eastAsia="Courier New" w:hAnsi="Courier New"/>
          <w:sz w:val="24"/>
          <w:szCs w:val="24"/>
        </w:rPr>
        <w:t xml:space="preserve">health</w:t>
      </w:r>
      <w:r>
        <w:t xml:space="preserve"> напрямую: это вызвало бы ошибку компиляции, потому что поле </w:t>
      </w:r>
      <w:r>
        <w:rPr>
          <w:rFonts w:ascii="Courier New" w:cs="Courier New" w:eastAsia="Courier New" w:hAnsi="Courier New"/>
          <w:sz w:val="24"/>
          <w:szCs w:val="24"/>
        </w:rPr>
        <w:t xml:space="preserve">private</w:t>
      </w:r>
      <w:r>
        <w:t xml:space="preserve">.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package com.example.militaryhospital;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public class Hospital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void healSoldier(Soldier soldierToHeal)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int health = soldierToHeal.getHealth();   // получаем через геттер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health = health + 15;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soldierToHeal.setHealth(health);          // возвращаем через сеттер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@Override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protected void onCreate(Bundle savedInstanceState)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super.onCreate(savedInstanceState);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setContentView(R.layout.activity_main);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Soldier rambo = new Soldier();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rambo.setHealth(40);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Hospital hospital = new Hospital();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hospital.healSoldier(rambo);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Log.i("Info:", "Здоровье Рэмбо после лечения: " + rambo.getHealth());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keepNext w:val="false"/>
        <w:pBdr>
          <w:top w:val="single" w:color="A9C4A0" w:sz="4" w:space="4"/>
          <w:left w:val="single" w:color="A9C4A0" w:sz="4" w:space="4"/>
          <w:bottom w:val="single" w:color="A9C4A0" w:sz="4" w:space="4"/>
          <w:right w:val="single" w:color="A9C4A0" w:sz="4" w:space="4"/>
        </w:pBdr>
        <w:shd w:fill="F1F7EE" w:color="auto" w:val="clear"/>
        <w:spacing w:after="16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Info: Здоровье Рэмбо после лечения: 55</w:t>
      </w:r>
    </w:p>
    <w:p>
      <w:pPr>
        <w:pStyle w:val="Heading2"/>
        <w:keepNext/>
        <w:jc w:val="left"/>
      </w:pPr>
      <w:r>
        <w:t xml:space="preserve">Задание 2. BankSystem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package com.example.banksystem;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import android.util.Log;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public class BankAccount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private double balance;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double getBalance()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return balance;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// Отрицательный баланс не допускается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void setBalance(double newBalance)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if (newBalance &lt; 0)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Log.w("BankAccount", "Баланс не может быть отрицательным: " + newBalance);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return;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balance = newBalance;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package com.example.banksystem;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public class Bank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void addInterest(BankAccount account)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double balance = account.getBalance();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balance = balance * 1.07;          // +7%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account.setBalance(balance);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@Override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protected void onCreate(Bundle savedInstanceState)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super.onCreate(savedInstanceState);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setContentView(R.layout.activity_main);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BankAccount myAccount = new BankAccount();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myAccount.setBalance(1000.0);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Bank bank = new Bank();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bank.addInterest(myAccount);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Log.i("Info:", "Баланс после начисления процентов: " + myAccount.getBalance());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keepNext w:val="false"/>
        <w:pBdr>
          <w:top w:val="single" w:color="A9C4A0" w:sz="4" w:space="4"/>
          <w:left w:val="single" w:color="A9C4A0" w:sz="4" w:space="4"/>
          <w:bottom w:val="single" w:color="A9C4A0" w:sz="4" w:space="4"/>
          <w:right w:val="single" w:color="A9C4A0" w:sz="4" w:space="4"/>
        </w:pBdr>
        <w:shd w:fill="F1F7EE" w:color="auto" w:val="clear"/>
        <w:spacing w:after="16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Info: Баланс после начисления процентов: 1070.0</w:t>
      </w:r>
    </w:p>
    <w:p>
      <w:pPr>
        <w:pStyle w:val="Heading2"/>
        <w:keepNext/>
        <w:jc w:val="left"/>
      </w:pPr>
      <w:r>
        <w:t xml:space="preserve">Задание 3. SchoolGrades</w:t>
      </w:r>
    </w:p>
    <w:p>
      <w:pPr>
        <w:spacing w:after="80"/>
        <w:ind w:firstLine="709"/>
        <w:jc w:val="both"/>
      </w:pPr>
      <w:r>
        <w:t xml:space="preserve">Сеттер не допускает оценок вне диапазона 1–5. Метод </w:t>
      </w:r>
      <w:r>
        <w:rPr>
          <w:rFonts w:ascii="Courier New" w:cs="Courier New" w:eastAsia="Courier New" w:hAnsi="Courier New"/>
          <w:sz w:val="24"/>
          <w:szCs w:val="24"/>
        </w:rPr>
        <w:t xml:space="preserve">improveGrade</w:t>
      </w:r>
      <w:r>
        <w:t xml:space="preserve"> дополнительно проверяет, что оценка ещё не равна 5, и только тогда повышает её.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package com.example.schoolgrades;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import android.util.Log;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public class Student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private int grade;   // оценка от 1 до 5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int getGrade()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return grade;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void setGrade(int newGrade)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if (newGrade &lt; 1 || newGrade &gt; 5)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Log.w("Student", "Оценка должна быть от 1 до 5: " + newGrade);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return;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grade = newGrade;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package com.example.schoolgrades;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public class Teacher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void improveGrade(Student student)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int grade = student.getGrade();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if (grade &lt; 5) {          // выше пятёрки не повышаем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grade = grade + 1;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student.setGrade(grade);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@Override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protected void onCreate(Bundle savedInstanceState)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super.onCreate(savedInstanceState);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setContentView(R.layout.activity_main);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Student john = new Student();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john.setGrade(3);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Teacher teacher = new Teacher();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teacher.improveGrade(john);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Log.i("Info:", "Новая оценка Джона: " + john.getGrade());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keepNext w:val="false"/>
        <w:pBdr>
          <w:top w:val="single" w:color="A9C4A0" w:sz="4" w:space="4"/>
          <w:left w:val="single" w:color="A9C4A0" w:sz="4" w:space="4"/>
          <w:bottom w:val="single" w:color="A9C4A0" w:sz="4" w:space="4"/>
          <w:right w:val="single" w:color="A9C4A0" w:sz="4" w:space="4"/>
        </w:pBdr>
        <w:shd w:fill="F1F7EE" w:color="auto" w:val="clear"/>
        <w:spacing w:after="16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Info: Новая оценка Джона: 4</w:t>
      </w:r>
    </w:p>
    <w:sectPr>
      <w:footerReference w:type="default" r:id="rId7"/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0"/>
      <w:outlineLvl w:val="0"/>
    </w:pPr>
    <w:rPr>
      <w:rFonts w:ascii="Times New Roman" w:cs="Times New Roman" w:eastAsia="Times New Roman" w:hAnsi="Times New Roman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Times New Roman" w:cs="Times New Roman" w:eastAsia="Times New Roman" w:hAnsi="Times New Roman"/>
      <w:b/>
      <w:bCs/>
      <w:i/>
      <w:i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2026-10-01T11:18:52.987Z</dcterms:created>
  <dcterms:modified xsi:type="dcterms:W3CDTF">2026-10-01T11:18:52.987Z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