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№15. Кнопки и TextView из компоновки (Java Meet UI)</w:t>
      </w:r>
    </w:p>
    <w:p>
      <w:pPr>
        <w:pStyle w:val="Heading2"/>
        <w:keepNext/>
        <w:jc w:val="left"/>
      </w:pPr>
      <w:r>
        <w:t xml:space="preserve">Компоновка</w:t>
      </w:r>
    </w:p>
    <w:p>
      <w:pPr>
        <w:spacing w:after="80"/>
        <w:ind w:firstLine="709"/>
        <w:jc w:val="both"/>
      </w:pPr>
      <w:r>
        <w:t xml:space="preserve">Вверху по центру стоит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(id </w:t>
      </w:r>
      <w:r>
        <w:rPr>
          <w:rFonts w:ascii="Courier New" w:cs="Courier New" w:eastAsia="Courier New" w:hAnsi="Courier New"/>
          <w:sz w:val="24"/>
          <w:szCs w:val="24"/>
        </w:rPr>
        <w:t xml:space="preserve">txtValue</w:t>
      </w:r>
      <w:r>
        <w:t xml:space="preserve">, текст 0, размер 40sp). Ниже два столбца по три кнопки. Идентификаторы кнопок: </w:t>
      </w:r>
      <w:r>
        <w:rPr>
          <w:rFonts w:ascii="Courier New" w:cs="Courier New" w:eastAsia="Courier New" w:hAnsi="Courier New"/>
          <w:sz w:val="24"/>
          <w:szCs w:val="24"/>
        </w:rPr>
        <w:t xml:space="preserve">btnAdd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btnTake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btnGrow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btnShrink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btnReset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btnHide</w:t>
      </w:r>
      <w:r>
        <w:t xml:space="preserve">. По ним Java-код находит виджеты, поэтому id должны совпадать точно, с учётом регистра.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&lt;androidx.constraintlayout.widget.ConstraintLayout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xmlns:android="http://schemas.android.com/apk/res/android"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xmlns:app="http://schemas.android.com/apk/res-auto"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android:layout_height="match_parent"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android:padding="24dp"&gt;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android:id="@+id/txtValue"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android:text="0"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android:textSize="40sp"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Левый столбец: ADD, GROW, RESET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android:id="@+id/btnAdd"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android:text="ADD"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app:layout_constraintBottom_toTopOf="@+id/btnGrow"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android:id="@+id/btnGrow"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android:text="GROW"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android:id="@+id/btnReset"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android:text="RESET"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app:layout_constraintStart_toStartOf="parent"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Правый столбец: TAKE, SHRINK, HIDE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android:id="@+id/btnTake"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android:text="TAKE"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app:layout_constraintBottom_toTopOf="@+id/btnShrink"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android:id="@+id/btnShrink"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android:text="SHRINK"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app:layout_constraintTop_toTopOf="parent"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android:id="@+id/btnHide"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android:text="HIDE"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app:layout_constraintEnd_toEndOf="parent"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app:layout_constraintBottom_toBottomOf="parent"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&lt;/androidx.constraintlayout.widget.ConstraintLayout&gt;</w:t>
      </w:r>
    </w:p>
    <w:p>
      <w:pPr>
        <w:pStyle w:val="Heading2"/>
        <w:keepNext/>
        <w:jc w:val="left"/>
      </w:pPr>
      <w:r>
        <w:t xml:space="preserve">Код MainActivity</w:t>
      </w:r>
    </w:p>
    <w:p>
      <w:pPr>
        <w:spacing w:after="80"/>
        <w:ind w:firstLine="709"/>
        <w:jc w:val="both"/>
      </w:pPr>
      <w:r>
        <w:t xml:space="preserve">Класс реализует интерфейс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, то есть сама активность становится обработчиком нажатий и обязана содержать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onClick(View view)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com.example.javameetui;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android.os.Bundle;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android.view.View;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android.widget.Button;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android.widget.TextView;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androidx.appcompat.app.AppCompatActivity;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implements View.OnClickListener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переменная типа int для хранения значения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value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Набор кнопок и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btnAdd;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btnTake;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TextView txtValue;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btnGrow;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btnShrink;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btnReset;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Button btnHide;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Получаем ссылки на все виджеты из разметки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btnAdd = findViewById(R.id.btnAdd);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btnTake = findViewById(R.id.btnTake);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txtValue = findViewById(R.id.txtValue);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btnGrow = findViewById(R.id.btnGrow);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btnShrink = findViewById(R.id.btnShrink);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btnReset = findViewById(R.id.btnReset);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btnHide = findViewById(R.id.btnHide);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"Слушаем" нажатия всех кнопок: обработчик — сама 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btnAdd.setOnClickListener(this);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btnTake.setOnClickListener(this);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txtValue.setOnClickListener(this);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btnGrow.setOnClickListener(this);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btnShrink.setOnClickListener(this);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btnReset.setOnClickListener(this);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btnHide.setOnClickListener(this);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view)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Локальная переменная для масштаба текста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 size;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id = view.getId();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В новых версиях Android Gradle Plugin R.id.* не являются константами,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поэтому switch (view.getId()) не компилируется — используем if-else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(id == R.id.btnAdd)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txtValue.setText("" + 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R.id.btnTake)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value--;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txtValue.setText("" + 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R.id.btnReset)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value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txtValue.setText("" + value);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R.id.btnGrow)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 = txtValue.getTextScaleX();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txtValue.setTextScaleX(size + 1);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R.id.btnShrink)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size = txtValue.getTextScaleX();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txtValue.setTextScaleX(size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R.id.btnHide)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(txtValue.getVisibility() == View.VISIBLE)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Сейчас текст виден — скрываем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txtValue.setVisibility(View.INVISIBLE);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btnHide.setText("SHOW");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Сейчас текст скрыт — показываем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txtValue.setVisibility(View.VISIBLE);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btnHide.setText("HIDE");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Разбор по шагам: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Поля класса.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t xml:space="preserve"> и ссылки на виджеты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на уровне класса, поэтому они видны и в </w:t>
      </w:r>
      <w:r>
        <w:rPr>
          <w:rFonts w:ascii="Courier New" w:cs="Courier New" w:eastAsia="Courier New" w:hAnsi="Courier New"/>
          <w:sz w:val="24"/>
          <w:szCs w:val="24"/>
        </w:rPr>
        <w:t xml:space="preserve">onCreate</w:t>
      </w:r>
      <w:r>
        <w:t xml:space="preserve">, и в </w:t>
      </w:r>
      <w:r>
        <w:rPr>
          <w:rFonts w:ascii="Courier New" w:cs="Courier New" w:eastAsia="Courier New" w:hAnsi="Courier New"/>
          <w:sz w:val="24"/>
          <w:szCs w:val="24"/>
        </w:rPr>
        <w:t xml:space="preserve">onClick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findViewById(R.id.…)</w:t>
      </w:r>
      <w:r>
        <w:t xml:space="preserve"> возвращает ссылку на виджет из компоновки по его id.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setOnClickListener(this)</w:t>
      </w:r>
      <w:r>
        <w:t xml:space="preserve"> подписывает каждую кнопку на один общий обработчик, и при нажатии Android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onClick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view.getId()</w:t>
      </w:r>
      <w:r>
        <w:t xml:space="preserve"> определяет, какая кнопка нажата. Для ADD, TAKE и RESET меняется </w:t>
      </w:r>
      <w:r>
        <w:rPr>
          <w:rFonts w:ascii="Courier New" w:cs="Courier New" w:eastAsia="Courier New" w:hAnsi="Courier New"/>
          <w:sz w:val="24"/>
          <w:szCs w:val="24"/>
        </w:rPr>
        <w:t xml:space="preserve">value</w:t>
      </w:r>
      <w:r>
        <w:t xml:space="preserve">, и новое значение выводится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setText("" + value)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GROW и SHRINK</w:t>
      </w:r>
      <w:r>
        <w:t xml:space="preserve"> читают горизонтальный масштаб текста </w:t>
      </w:r>
      <w:r>
        <w:rPr>
          <w:rFonts w:ascii="Courier New" w:cs="Courier New" w:eastAsia="Courier New" w:hAnsi="Courier New"/>
          <w:sz w:val="24"/>
          <w:szCs w:val="24"/>
        </w:rPr>
        <w:t xml:space="preserve">getTextScaleX()</w:t>
      </w:r>
      <w:r>
        <w:t xml:space="preserve"> и меняют его на ±1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setTextScaleX()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HIDE</w:t>
      </w:r>
      <w:r>
        <w:t xml:space="preserve"> проверяет видимость: </w:t>
      </w:r>
      <w:r>
        <w:rPr>
          <w:rFonts w:ascii="Courier New" w:cs="Courier New" w:eastAsia="Courier New" w:hAnsi="Courier New"/>
          <w:sz w:val="24"/>
          <w:szCs w:val="24"/>
        </w:rPr>
        <w:t xml:space="preserve">View.VISIBLE</w:t>
      </w:r>
      <w:r>
        <w:t xml:space="preserve"> меняется на </w:t>
      </w:r>
      <w:r>
        <w:rPr>
          <w:rFonts w:ascii="Courier New" w:cs="Courier New" w:eastAsia="Courier New" w:hAnsi="Courier New"/>
          <w:sz w:val="24"/>
          <w:szCs w:val="24"/>
        </w:rPr>
        <w:t xml:space="preserve">View.INVISIBLE</w:t>
      </w:r>
      <w:r>
        <w:t xml:space="preserve"> и обратно, а надпись кнопки переключается между SHOW и HIDE.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В методичке нажатия разбираются через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switch (view.getId())</w:t>
      </w:r>
      <w:r>
        <w:rPr>
          <w:i/>
          <w:iCs/>
          <w:sz w:val="26"/>
          <w:szCs w:val="26"/>
        </w:rPr>
        <w:t xml:space="preserve"> и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case R.id.btnAdd:</w:t>
      </w:r>
      <w:r>
        <w:rPr>
          <w:i/>
          <w:iCs/>
          <w:sz w:val="26"/>
          <w:szCs w:val="26"/>
        </w:rPr>
        <w:t xml:space="preserve">. В современных версиях Android Studio (Android Gradle Plugin 8+) идентификаторы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R.id.*</w:t>
      </w:r>
      <w:r>
        <w:rPr>
          <w:i/>
          <w:iCs/>
          <w:sz w:val="26"/>
          <w:szCs w:val="26"/>
        </w:rPr>
        <w:t xml:space="preserve"> больше не являются константами, и такой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switch</w:t>
      </w:r>
      <w:r>
        <w:rPr>
          <w:i/>
          <w:iCs/>
          <w:sz w:val="26"/>
          <w:szCs w:val="26"/>
        </w:rPr>
        <w:t xml:space="preserve"> даёт ошибку «Constant expression required». Поэтому в коде та же логика записана цепочкой </w:t>
      </w: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if … else if</w:t>
      </w:r>
      <w:r>
        <w:rPr>
          <w:i/>
          <w:iCs/>
          <w:sz w:val="26"/>
          <w:szCs w:val="26"/>
        </w:rPr>
        <w:t xml:space="preserve">.</w:t>
      </w:r>
    </w:p>
    <w:p>
      <w:pPr>
        <w:pStyle w:val="Heading2"/>
        <w:keepNext/>
        <w:jc w:val="left"/>
      </w:pPr>
      <w:r>
        <w:t xml:space="preserve">Результат работы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ADD / TAKE увеличивают и уменьшают число на 1, RESET сбрасывает его в 0.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GROW растягивает число по горизонтали, SHRINK сжимает. Если сжимать дальше масштаба 1, текст пропадает или отражается, потому что масштаб становится 0 или отрицательным.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HIDE скрывает число, и кнопка превращается в SHOW. Повторное нажатие возвращает число на экран.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2026-10-01T11:18:53.194Z</dcterms:created>
  <dcterms:modified xsi:type="dcterms:W3CDTF">2026-10-01T11:18:53.194Z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