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0"/>
          <w:right w:type="dxa" w:w="57"/>
        </w:tblCellMar>
      </w:tblPr>
      <w:tblGrid>
        <w:gridCol w:w="1650"/>
        <w:gridCol w:w="6054"/>
        <w:gridCol w:w="1650"/>
      </w:tblGrid>
      <w:tr>
        <w:trPr>
          <w:cantSplit/>
        </w:trPr>
        <w:tc>
          <w:tcPr>
            <w:tcW w:type="dxa" w:w="1650"/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790575" cy="857250"/>
                  <wp:effectExtent t="0" r="0" b="0" l="0"/>
                  <wp:docPr id="16" name="logo-um" descr="Logo Universitas Negeri Malang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54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aps/>
                <w:sz w:val="24"/>
                <w:szCs w:val="24"/>
              </w:rPr>
              <w:t xml:space="preserve">{nama_kementerian}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caps/>
                <w:sz w:val="28"/>
                <w:szCs w:val="28"/>
              </w:rPr>
              <w:t xml:space="preserve">{nama_instansi}</w:t>
            </w:r>
          </w:p>
          <w:p>
            <w:pPr>
              <w:spacing w:after="0" w:before="0"/>
              <w:jc w:val="center"/>
            </w:pPr>
            <w:r>
              <w:rPr>
                <w:sz w:val="20"/>
                <w:szCs w:val="20"/>
              </w:rPr>
              <w:t xml:space="preserve">{alamat_instansi}</w:t>
            </w:r>
          </w:p>
          <w:p>
            <w:pPr>
              <w:spacing w:after="0" w:before="0"/>
              <w:jc w:val="center"/>
            </w:pPr>
            <w:r>
              <w:rPr>
                <w:sz w:val="20"/>
                <w:szCs w:val="20"/>
              </w:rPr>
              <w:t xml:space="preserve">{kontak_instansi}</w:t>
            </w:r>
          </w:p>
        </w:tc>
        <w:tc>
          <w:tcPr>
            <w:tcW w:type="dxa" w:w="1650"/>
            <w:vAlign w:val="top"/>
          </w:tcPr>
          <w:p>
            <w:pPr>
              <w:spacing w:after="0" w:before="0"/>
              <w:jc w:val="left"/>
            </w:pPr>
          </w:p>
        </w:tc>
      </w:tr>
    </w:tbl>
    <w:p>
      <w:pPr>
        <w:pBdr>
          <w:bottom w:val="thickThinSmallGap" w:color="000000" w:sz="24" w:space="1"/>
        </w:pBdr>
        <w:spacing w:after="240" w:before="60"/>
      </w:pP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20"/>
          <w:right w:type="dxa" w:w="57"/>
        </w:tblCellMar>
      </w:tblPr>
      <w:tblGrid>
        <w:gridCol w:w="1300"/>
        <w:gridCol w:w="300"/>
        <w:gridCol w:w="7754"/>
      </w:tblGrid>
      <w:tr>
        <w:trPr>
          <w:cantSplit/>
        </w:trPr>
        <w:tc>
          <w:tcPr>
            <w:tcW w:type="dxa" w:w="1300"/>
            <w:vAlign w:val="top"/>
          </w:tcPr>
          <w:p>
            <w:pPr>
              <w:spacing w:after="0" w:before="0"/>
              <w:jc w:val="left"/>
            </w:pPr>
            <w:r>
              <w:t xml:space="preserve">Nomor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754"/>
            <w:vAlign w:val="top"/>
          </w:tcPr>
          <w:p>
            <w:pPr>
              <w:spacing w:after="0" w:before="0"/>
              <w:jc w:val="left"/>
            </w:pPr>
            <w:r>
              <w:t xml:space="preserve">{nomor_surat}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spacing w:after="0" w:before="0"/>
              <w:jc w:val="left"/>
            </w:pPr>
            <w:r>
              <w:t xml:space="preserve">Sifat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754"/>
            <w:vAlign w:val="top"/>
          </w:tcPr>
          <w:p>
            <w:pPr>
              <w:spacing w:after="0" w:before="0"/>
              <w:jc w:val="left"/>
            </w:pPr>
            <w:r>
              <w:t xml:space="preserve">{sifat_surat}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spacing w:after="0" w:before="0"/>
              <w:jc w:val="left"/>
            </w:pPr>
            <w:r>
              <w:t xml:space="preserve">Lampiran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754"/>
            <w:vAlign w:val="top"/>
          </w:tcPr>
          <w:p>
            <w:pPr>
              <w:spacing w:after="0" w:before="0"/>
              <w:jc w:val="left"/>
            </w:pPr>
            <w:r>
              <w:t xml:space="preserve">{lampiran_surat}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spacing w:after="0" w:before="0"/>
              <w:jc w:val="left"/>
            </w:pPr>
            <w:r>
              <w:t xml:space="preserve">Hal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754"/>
            <w:vAlign w:val="top"/>
          </w:tcPr>
          <w:p>
            <w:pPr>
              <w:spacing w:after="0" w:before="0"/>
              <w:jc w:val="left"/>
            </w:pPr>
            <w:r>
              <w:t xml:space="preserve">Laporan Pembentukan Tim Pemeriksa</w:t>
            </w:r>
          </w:p>
        </w:tc>
      </w:tr>
    </w:tbl>
    <w:p>
      <w:pPr>
        <w:spacing w:after="120" w:before="0"/>
        <w:jc w:val="both"/>
      </w:pPr>
    </w:p>
    <w:p>
      <w:pPr>
        <w:spacing w:after="0" w:before="0"/>
        <w:jc w:val="left"/>
      </w:pPr>
      <w:r>
        <w:t xml:space="preserve">Yth. Sekretaris Jenderal</w:t>
      </w:r>
    </w:p>
    <w:p>
      <w:pPr>
        <w:spacing w:after="0" w:before="0"/>
        <w:jc w:val="left"/>
      </w:pPr>
      <w:r>
        <w:t xml:space="preserve">{nama_kementerian}</w:t>
      </w:r>
    </w:p>
    <w:p>
      <w:pPr>
        <w:spacing w:after="240" w:before="0"/>
        <w:jc w:val="left"/>
      </w:pPr>
      <w:r>
        <w:t xml:space="preserve">c.q. Kepala Biro Organisasi dan Sumber Daya Manusia</w:t>
      </w:r>
    </w:p>
    <w:p>
      <w:pPr>
        <w:spacing w:after="120" w:before="0"/>
        <w:jc w:val="both"/>
      </w:pPr>
      <w:r>
        <w:t xml:space="preserve">Dengan hormat, kami laporkan bahwa {nama_instansi} telah membentuk Tim Pemeriksa atas dugaan pelanggaran disiplin yang dilakukan oleh:</w:t>
      </w:r>
    </w:p>
    <w:tbl>
      <w:tblPr>
        <w:tblW w:type="dxa" w:w="8787"/>
        <w:tblInd w:type="dxa" w:w="56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20"/>
          <w:right w:type="dxa" w:w="57"/>
        </w:tblCellMar>
      </w:tblPr>
      <w:tblGrid>
        <w:gridCol w:w="3000"/>
        <w:gridCol w:w="300"/>
        <w:gridCol w:w="5487"/>
      </w:tblGrid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Nama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{nama_terperiksa}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NIP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{nip_terperiksa}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Pangkat/Gol. ruang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{pangkat_golongan_terperiksa}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Jabatan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{jabatan_terperiksa}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Unit Kerja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{unit_kerja_terperiksa}</w:t>
            </w:r>
          </w:p>
        </w:tc>
      </w:tr>
    </w:tbl>
    <w:p>
      <w:pPr>
        <w:spacing w:after="120" w:before="120"/>
        <w:jc w:val="both"/>
      </w:pPr>
      <w:r>
        <w:t xml:space="preserve">berdasarkan Keputusan {pejabat_pembentuk_tim} {nama_instansi} Nomor {nomor_sk_tim} tanggal {tanggal_sk_tim} tentang Pembentukan Tim Pemeriksa atas Dugaan Pelanggaran Disiplin a.n. {nama_terperiksa}.</w:t>
      </w:r>
    </w:p>
    <w:p>
      <w:pPr>
        <w:spacing w:after="120" w:before="0"/>
        <w:jc w:val="both"/>
      </w:pPr>
      <w:r>
        <w:t xml:space="preserve">Bersama ini kami lampirkan salinan Keputusan tersebut sebagai bahan laporan.</w:t>
      </w:r>
    </w:p>
    <w:p>
      <w:pPr>
        <w:spacing w:after="360" w:before="0"/>
        <w:jc w:val="both"/>
      </w:pPr>
      <w:r>
        <w:t xml:space="preserve">Demikian laporan ini kami sampaikan, atas perhatian Bapak/Ibu diucapkan terima kasih.</w:t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0"/>
          <w:right w:type="dxa" w:w="57"/>
        </w:tblCellMar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4677"/>
            <w:vAlign w:val="top"/>
          </w:tcPr>
          <w:p>
            <w:pPr>
              <w:keepNext/>
              <w:keepLines/>
              <w:spacing w:after="0" w:before="0"/>
              <w:jc w:val="left"/>
            </w:pPr>
            <w:r>
              <w:t xml:space="preserve">{tempat_surat}, {tanggal_surat_panjang}</w:t>
            </w:r>
          </w:p>
          <w:p>
            <w:pPr>
              <w:keepNext/>
              <w:keepLines/>
              <w:spacing w:after="0" w:before="0"/>
              <w:jc w:val="left"/>
            </w:pPr>
            <w:r>
              <w:t xml:space="preserve">Rektor,</w:t>
            </w: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  <w:r>
              <w:rPr>
                <w:b/>
                <w:bCs/>
                <w:u w:val="single"/>
              </w:rPr>
              <w:t xml:space="preserve">{nama_rektor}</w:t>
            </w:r>
          </w:p>
          <w:p>
            <w:pPr>
              <w:spacing w:after="0" w:before="0"/>
              <w:jc w:val="left"/>
            </w:pPr>
            <w:r>
              <w:t xml:space="preserve">NIP {nip_rektor}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418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Halaman </w:t>
      <w:fldChar w:fldCharType="begin"/>
      <w:instrText xml:space="preserve">PAGE</w:instrText>
      <w:fldChar w:fldCharType="separate"/>
      <w:fldChar w:fldCharType="end"/>
      <w:t xml:space="preserve"> dari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b/>
        <w:bCs/>
        <w:color w:val="C00000"/>
        <w:sz w:val="20"/>
        <w:szCs w:val="20"/>
      </w:rPr>
      <w:t xml:space="preserve">RAHASIA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doNotExpandShiftReturn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ookman Old Style" w:cs="Bookman Old Style" w:eastAsia="Bookman Old Style" w:hAnsi="Bookman Old Style"/>
        <w:sz w:val="24"/>
        <w:szCs w:val="24"/>
        <w:lang w:val="id-ID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0a250b5db9889ffe69e12f953a43c3b6dd76f6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Pelaporan Pembentukan Tim Pemeriksa</dc:title>
  <dc:subject>Template SIMPEL</dc:subject>
  <dc:creator>SIMPEL - Universitas Negeri Malang</dc:creator>
  <dc:description>Template lapor_sekjen untuk docxtemplater SIMPEL.</dc:description>
  <cp:lastModifiedBy>Un-named</cp:lastModifiedBy>
  <cp:revision>1</cp:revision>
  <dcterms:created xsi:type="dcterms:W3CDTF">2026-10-04T11:03:00.815Z</dcterms:created>
  <dcterms:modified xsi:type="dcterms:W3CDTF">2026-10-04T11:03:00.815Z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