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7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LAPORAN HASIL PEMERIKSAAN</w:t>
      </w:r>
    </w:p>
    <w:p>
      <w:pPr>
        <w:spacing w:after="0" w:before="0"/>
        <w:jc w:val="center"/>
      </w:pPr>
      <w:r>
        <w:rPr>
          <w:b/>
          <w:bCs/>
        </w:rPr>
        <w:t xml:space="preserve">atas Dugaan Pelanggaran Disiplin a.n. {nama_terperiksa}</w:t>
      </w:r>
    </w:p>
    <w:p>
      <w:pPr>
        <w:spacing w:after="240" w:before="0"/>
        <w:jc w:val="center"/>
      </w:pPr>
      <w:r>
        <w:rPr>
          <w:b w:val="false"/>
          <w:bCs w:val="false"/>
          <w:i/>
          <w:iCs/>
        </w:rPr>
        <w:t xml:space="preserve">(Terperiksa Tidak Memenuhi Panggilan)</w:t>
      </w:r>
    </w:p>
    <w:p>
      <w:pPr>
        <w:spacing w:after="0" w:before="0"/>
        <w:jc w:val="left"/>
      </w:pPr>
      <w:r>
        <w:t xml:space="preserve">Yth. {jabatan_pejabat_penjatuh}</w:t>
      </w:r>
    </w:p>
    <w:p>
      <w:pPr>
        <w:spacing w:after="240" w:before="0"/>
        <w:jc w:val="left"/>
      </w:pPr>
      <w:r>
        <w:t xml:space="preserve">{nama_instansi}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I.</w:t>
        <w:tab/>
      </w:r>
      <w:r>
        <w:rPr>
          <w:b/>
          <w:bCs/>
        </w:rPr>
        <w:t xml:space="preserve">DASAR</w:t>
      </w:r>
    </w:p>
    <w:p>
      <w:pPr>
        <w:spacing w:after="60" w:before="0"/>
        <w:ind w:left="567"/>
        <w:jc w:val="both"/>
      </w:pPr>
      <w:r>
        <w:t xml:space="preserve">Keputusan {pejabat_pembentuk_tim} {nama_instansi} Nomor {nomor_sk_tim} tanggal {tanggal_sk_tim} tentang Pembentukan Tim Pemeriksa atas Dugaan Pelanggaran Disiplin a.n. {nama_terperiksa}.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II.</w:t>
        <w:tab/>
      </w:r>
      <w:r>
        <w:rPr>
          <w:b/>
          <w:bCs/>
        </w:rPr>
        <w:t xml:space="preserve">IDENTITAS TERPERIKSA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III.</w:t>
        <w:tab/>
      </w:r>
      <w:r>
        <w:rPr>
          <w:b/>
          <w:bCs/>
        </w:rPr>
        <w:t xml:space="preserve">URAIAN DUGAAN PELANGGARAN</w:t>
      </w:r>
    </w:p>
    <w:p>
      <w:pPr>
        <w:spacing w:after="60" w:before="0"/>
        <w:ind w:left="567"/>
        <w:jc w:val="both"/>
      </w:pPr>
      <w:r>
        <w:t xml:space="preserve">{uraian_dugaan}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Kronologi:</w:t>
      </w:r>
    </w:p>
    <w:p>
      <w:pPr>
        <w:spacing w:after="60" w:before="0"/>
        <w:ind w:left="567"/>
        <w:jc w:val="both"/>
      </w:pPr>
      <w:r>
        <w:t xml:space="preserve">{kronologi}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IV.</w:t>
        <w:tab/>
      </w:r>
      <w:r>
        <w:rPr>
          <w:b/>
          <w:bCs/>
        </w:rPr>
        <w:t xml:space="preserve">PELAKSANAAN PEMANGGILAN</w:t>
      </w:r>
    </w:p>
    <w:p>
      <w:pPr>
        <w:spacing w:after="60" w:before="0"/>
        <w:ind w:left="567"/>
        <w:jc w:val="both"/>
      </w:pPr>
      <w:r>
        <w:t xml:space="preserve">Tim Pemeriksa telah memanggil terperiksa secara tertulis untuk diperiksa, yaitu dengan: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1.</w:t>
        <w:tab/>
      </w:r>
      <w:r>
        <w:t xml:space="preserve">Surat Panggilan I Nomor {nomor_panggilan_1} tanggal {tanggal_panggilan_1};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2.</w:t>
        <w:tab/>
      </w:r>
      <w:r>
        <w:t xml:space="preserve">Surat Panggilan II Nomor {nomor_panggilan_2} tanggal {tanggal_panggilan_2}.</w:t>
      </w:r>
    </w:p>
    <w:p>
      <w:pPr>
        <w:spacing w:after="60" w:before="0"/>
        <w:ind w:left="567"/>
        <w:jc w:val="both"/>
      </w:pPr>
      <w:r>
        <w:t xml:space="preserve">Terperiksa tidak hadir memenuhi panggilan tersebut tanpa alasan yang sah, sebagaimana dituangkan dalam Berita Acara Ketidakhadiran Pemeriksaan.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V.</w:t>
        <w:tab/>
      </w:r>
      <w:r>
        <w:rPr>
          <w:b/>
          <w:bCs/>
        </w:rPr>
        <w:t xml:space="preserve">FAKTA BERDASARKAN ALAT BUKTI YANG TERSEDIA</w:t>
      </w:r>
    </w:p>
    <w:p>
      <w:pPr>
        <w:spacing w:after="60" w:before="0"/>
        <w:ind w:left="567"/>
        <w:jc w:val="both"/>
      </w:pPr>
      <w:r>
        <w:t xml:space="preserve">Oleh karena terperiksa tidak hadir, Tim Pemeriksa menyusun laporan berdasarkan alat bukti dan keterangan yang tersedia, dengan fakta sebagai berikut:</w:t>
      </w:r>
    </w:p>
    <w:p>
      <w:pPr>
        <w:spacing w:after="0" w:before="0"/>
        <w:jc w:val="left"/>
      </w:pPr>
      <w:r>
        <w:t xml:space="preserve">{#pelanggaran}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{nomor}.</w:t>
        <w:tab/>
      </w:r>
      <w:r>
        <w:t xml:space="preserve">{uraian}; perbuatan tersebut melanggar {pasal}, dengan dampak negatif pada {dampak}.</w:t>
      </w:r>
    </w:p>
    <w:p>
      <w:pPr>
        <w:spacing w:after="0" w:before="0"/>
        <w:jc w:val="left"/>
      </w:pPr>
      <w:r>
        <w:t xml:space="preserve">{/pelanggaran}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VI.</w:t>
        <w:tab/>
      </w:r>
      <w:r>
        <w:rPr>
          <w:b/>
          <w:bCs/>
        </w:rPr>
        <w:t xml:space="preserve">ANALISIS</w:t>
      </w:r>
    </w:p>
    <w:p>
      <w:pPr>
        <w:spacing w:after="60" w:before="0"/>
        <w:ind w:left="567"/>
        <w:jc w:val="both"/>
      </w:pPr>
      <w:r>
        <w:t xml:space="preserve">Berdasarkan fakta tersebut, Tim Pemeriksa berpendapat bahwa terperiksa terbukti melanggar {pasal_dilanggar} {nama_regulasi}.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Hal-hal yang memberatkan:</w:t>
      </w:r>
    </w:p>
    <w:p>
      <w:pPr>
        <w:spacing w:after="60" w:before="0"/>
        <w:ind w:left="567"/>
        <w:jc w:val="both"/>
      </w:pPr>
      <w:r>
        <w:t xml:space="preserve">{faktor_memberatkan}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Hal-hal yang meringankan:</w:t>
      </w:r>
    </w:p>
    <w:p>
      <w:pPr>
        <w:spacing w:after="60" w:before="0"/>
        <w:ind w:left="567"/>
        <w:jc w:val="both"/>
      </w:pPr>
      <w:r>
        <w:t xml:space="preserve">{faktor_meringankan}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VII.</w:t>
        <w:tab/>
      </w:r>
      <w:r>
        <w:rPr>
          <w:b/>
          <w:bCs/>
        </w:rPr>
        <w:t xml:space="preserve">REKOMENDASI</w:t>
      </w:r>
    </w:p>
    <w:p>
      <w:pPr>
        <w:spacing w:after="60" w:before="0"/>
        <w:ind w:left="567"/>
        <w:jc w:val="both"/>
      </w:pPr>
      <w:r>
        <w:t xml:space="preserve">Berdasarkan alat bukti yang tersedia, Tim Pemeriksa merekomendasikan agar terperiksa dijatuhi hukuman disiplin tingkat {tingkat_hukuman} berupa {jenis_hukuman}</w:t>
      </w:r>
      <w:r>
        <w:t xml:space="preserve">{#pemotongan_ik_teks}, {pemotongan_ik_teks}{/pemotongan_ik_teks}</w:t>
      </w:r>
      <w:r>
        <w:t xml:space="preserve">, sesuai dengan ketentuan {nama_regulasi}.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VIII.</w:t>
        <w:tab/>
      </w:r>
      <w:r>
        <w:rPr>
          <w:b/>
          <w:bCs/>
        </w:rPr>
        <w:t xml:space="preserve">PENUTUP</w:t>
      </w:r>
    </w:p>
    <w:p>
      <w:pPr>
        <w:spacing w:after="240" w:before="0"/>
        <w:ind w:left="567"/>
        <w:jc w:val="both"/>
      </w:pPr>
      <w:r>
        <w:t xml:space="preserve">Demikian Laporan Hasil Pemeriksaan ini dibuat sebagai bahan pertimbangan bagi Pejabat yang Berwenang Menghukum dalam menjatuhkan hukuman disiplin.</w:t>
      </w:r>
    </w:p>
    <w:p>
      <w:pPr>
        <w:keepNext/>
        <w:keepLines/>
        <w:spacing w:after="0" w:before="0"/>
        <w:jc w:val="right"/>
      </w:pPr>
      <w:r>
        <w:t xml:space="preserve">{tempat_surat}, {tanggal_surat_panjang}</w:t>
      </w:r>
    </w:p>
    <w:p>
      <w:pPr>
        <w:keepNext/>
        <w:keepLines/>
        <w:spacing w:after="120" w:before="120"/>
        <w:jc w:val="center"/>
      </w:pPr>
      <w:r>
        <w:rPr>
          <w:b/>
          <w:bCs/>
        </w:rPr>
        <w:t xml:space="preserve">Tim Pemeriksa,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Sekretaris,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{nama_sekretaris_tim}</w:t>
            </w:r>
          </w:p>
          <w:p>
            <w:pPr>
              <w:spacing w:after="0" w:before="0"/>
              <w:jc w:val="left"/>
            </w:pPr>
            <w:r>
              <w:t xml:space="preserve">NIP {nip_sekretaris_tim}</w:t>
            </w: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Ketua,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{nama_ketua_tim}</w:t>
            </w:r>
          </w:p>
          <w:p>
            <w:pPr>
              <w:spacing w:after="0" w:before="0"/>
              <w:jc w:val="left"/>
            </w:pPr>
            <w:r>
              <w:t xml:space="preserve">NIP {nip_ketua_tim}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Pemeriksaan (Terperiksa Tidak Hadir)</dc:title>
  <dc:subject>Template SIMPEL</dc:subject>
  <dc:creator>SIMPEL - Universitas Negeri Malang</dc:creator>
  <dc:description>Template lhp_tidak_hadir untuk docxtemplater SIMPEL.</dc:description>
  <cp:lastModifiedBy>Un-named</cp:lastModifiedBy>
  <cp:revision>1</cp:revision>
  <dcterms:created xsi:type="dcterms:W3CDTF">2026-10-04T11:03:00.695Z</dcterms:created>
  <dcterms:modified xsi:type="dcterms:W3CDTF">2026-10-04T11:03:00.695Z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