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5C54" w14:textId="77777777" w:rsidR="00221F2F" w:rsidRDefault="00221F2F"/>
    <w:p w14:paraId="7FB331F3" w14:textId="2106F320" w:rsidR="00221F2F" w:rsidRPr="001F17F5" w:rsidRDefault="00221F2F">
      <w:pPr>
        <w:rPr>
          <w:rFonts w:cstheme="minorHAnsi"/>
          <w:b/>
          <w:bCs/>
        </w:rPr>
      </w:pPr>
      <w:r w:rsidRPr="001F17F5">
        <w:rPr>
          <w:rFonts w:cstheme="minorHAnsi"/>
          <w:b/>
          <w:bCs/>
        </w:rPr>
        <w:t>¿Cuándo deberías optimizar performance?</w:t>
      </w:r>
    </w:p>
    <w:p w14:paraId="723F3923" w14:textId="77777777" w:rsidR="001F17F5" w:rsidRDefault="001F17F5" w:rsidP="001F17F5">
      <w:pPr>
        <w:pStyle w:val="Sinespaciado"/>
        <w:jc w:val="both"/>
      </w:pPr>
      <w:r>
        <w:t>Se d</w:t>
      </w:r>
      <w:r w:rsidR="00221F2F" w:rsidRPr="001F17F5">
        <w:t xml:space="preserve">ebería optimizar performance cuando una tarea crítica comienza a consumir recursos excesivos, </w:t>
      </w:r>
      <w:r>
        <w:t xml:space="preserve">ya que </w:t>
      </w:r>
      <w:r w:rsidR="00221F2F" w:rsidRPr="001F17F5">
        <w:t xml:space="preserve">afecta la experiencia del usuario, o limita la escalabilidad del sistema. </w:t>
      </w:r>
    </w:p>
    <w:p w14:paraId="0B9568F4" w14:textId="77777777" w:rsidR="001F17F5" w:rsidRDefault="00221F2F" w:rsidP="001F17F5">
      <w:pPr>
        <w:pStyle w:val="Sinespaciado"/>
        <w:jc w:val="both"/>
      </w:pPr>
      <w:r w:rsidRPr="001F17F5">
        <w:t xml:space="preserve">Esto suele evidenciarse en tiempos de respuesta lentos, cuellos de botella en procesos clave, o costos operativos elevados. </w:t>
      </w:r>
    </w:p>
    <w:p w14:paraId="0F6BAB8C" w14:textId="22EC12D8" w:rsidR="00221F2F" w:rsidRPr="001F17F5" w:rsidRDefault="00221F2F" w:rsidP="001F17F5">
      <w:pPr>
        <w:pStyle w:val="Sinespaciado"/>
        <w:jc w:val="both"/>
      </w:pPr>
      <w:r w:rsidRPr="001F17F5">
        <w:t>La optimización es especialmente necesaria cuando el sistema debe manejar mayor carga, cumplir con requisitos de disponibilidad, o integrarse en entornos de producción exigentes</w:t>
      </w:r>
      <w:r w:rsidR="001F17F5">
        <w:t>;</w:t>
      </w:r>
      <w:r w:rsidRPr="001F17F5">
        <w:t xml:space="preserve"> </w:t>
      </w:r>
      <w:r w:rsidR="001F17F5">
        <w:t>s</w:t>
      </w:r>
      <w:r w:rsidRPr="001F17F5">
        <w:t>in embargo, conviene hacerlo solo después de identificar claramente el problema mediante métricas, evitando optimizaciones prematuras que complican el mantenimiento sin aportar beneficios reales.</w:t>
      </w:r>
    </w:p>
    <w:p w14:paraId="3E3C57BA" w14:textId="77777777" w:rsidR="001F17F5" w:rsidRDefault="001F17F5">
      <w:pPr>
        <w:rPr>
          <w:rFonts w:cstheme="minorHAnsi"/>
          <w:b/>
          <w:bCs/>
          <w:color w:val="030711"/>
          <w:shd w:val="clear" w:color="auto" w:fill="FFFFFF"/>
        </w:rPr>
      </w:pPr>
    </w:p>
    <w:p w14:paraId="68270DD6" w14:textId="500DD8A0" w:rsidR="00221F2F" w:rsidRPr="001F17F5" w:rsidRDefault="00221F2F">
      <w:pPr>
        <w:rPr>
          <w:rFonts w:cstheme="minorHAnsi"/>
          <w:b/>
          <w:bCs/>
          <w:color w:val="030711"/>
          <w:shd w:val="clear" w:color="auto" w:fill="FFFFFF"/>
        </w:rPr>
      </w:pPr>
      <w:r w:rsidRPr="001F17F5">
        <w:rPr>
          <w:rFonts w:cstheme="minorHAnsi"/>
          <w:b/>
          <w:bCs/>
          <w:color w:val="030711"/>
          <w:shd w:val="clear" w:color="auto" w:fill="FFFFFF"/>
        </w:rPr>
        <w:t xml:space="preserve">¿Qué </w:t>
      </w:r>
      <w:proofErr w:type="spellStart"/>
      <w:r w:rsidRPr="001F17F5">
        <w:rPr>
          <w:rFonts w:cstheme="minorHAnsi"/>
          <w:b/>
          <w:bCs/>
          <w:color w:val="030711"/>
          <w:shd w:val="clear" w:color="auto" w:fill="FFFFFF"/>
        </w:rPr>
        <w:t>trade-offs</w:t>
      </w:r>
      <w:proofErr w:type="spellEnd"/>
      <w:r w:rsidRPr="001F17F5">
        <w:rPr>
          <w:rFonts w:cstheme="minorHAnsi"/>
          <w:b/>
          <w:bCs/>
          <w:color w:val="030711"/>
          <w:shd w:val="clear" w:color="auto" w:fill="FFFFFF"/>
        </w:rPr>
        <w:t xml:space="preserve"> considerar entre velocidad y complejidad?</w:t>
      </w:r>
    </w:p>
    <w:p w14:paraId="58B97DA4" w14:textId="34E6F805" w:rsidR="001F17F5" w:rsidRDefault="00221F2F" w:rsidP="001F17F5">
      <w:pPr>
        <w:pStyle w:val="Sinespaciado"/>
        <w:jc w:val="both"/>
      </w:pPr>
      <w:r w:rsidRPr="001F17F5">
        <w:t xml:space="preserve">Al evaluar velocidad versus complejidad, conviene reconocer que optimizar para que algo corra más rápido suele implicar estructuras más elaboradas, más código y más esfuerzo de </w:t>
      </w:r>
      <w:proofErr w:type="spellStart"/>
      <w:r w:rsidRPr="001F17F5">
        <w:t>antenimiento</w:t>
      </w:r>
      <w:proofErr w:type="spellEnd"/>
      <w:r w:rsidRPr="001F17F5">
        <w:t xml:space="preserve">. </w:t>
      </w:r>
    </w:p>
    <w:p w14:paraId="0E58F187" w14:textId="2370AE99" w:rsidR="00221F2F" w:rsidRPr="001F17F5" w:rsidRDefault="00221F2F" w:rsidP="001F17F5">
      <w:pPr>
        <w:pStyle w:val="Sinespaciado"/>
        <w:jc w:val="both"/>
      </w:pPr>
      <w:r w:rsidRPr="001F17F5">
        <w:t xml:space="preserve">Un diseño muy veloz puede volverse rígido, difícil de depurar y costoso de extender, mientras que una solución simple y clara puede ser más lenta pero mucho más sostenible en el </w:t>
      </w:r>
      <w:proofErr w:type="spellStart"/>
      <w:proofErr w:type="gramStart"/>
      <w:r w:rsidRPr="001F17F5">
        <w:t>tiempo</w:t>
      </w:r>
      <w:r w:rsidR="001F17F5">
        <w:t>,e</w:t>
      </w:r>
      <w:r w:rsidRPr="001F17F5">
        <w:t>l</w:t>
      </w:r>
      <w:proofErr w:type="spellEnd"/>
      <w:proofErr w:type="gramEnd"/>
      <w:r w:rsidRPr="001F17F5">
        <w:t xml:space="preserve"> equilibrio depende del contexto: si la carga es alta o el tiempo de respuesta es crítico, vale la pena asumir mayor complejidad; si el sistema necesita evolucionar rápido, ser mantenido por varios equipos o prioriza la confiabilidad, la simplicidad suele ganar. La clave está en medir, entender el impacto real y elegir la opción que maximiza valor sin comprometer la capacidad de mantener y escalar el sistema.</w:t>
      </w:r>
    </w:p>
    <w:p w14:paraId="24C6E459" w14:textId="77777777" w:rsidR="00221F2F" w:rsidRDefault="00221F2F"/>
    <w:p w14:paraId="23AD9D49" w14:textId="77777777" w:rsidR="00221F2F" w:rsidRDefault="00221F2F"/>
    <w:p w14:paraId="5E1E39B5" w14:textId="7D32DF4E" w:rsidR="00B6775F" w:rsidRDefault="000E24E7">
      <w:r w:rsidRPr="000E24E7">
        <w:drawing>
          <wp:inline distT="0" distB="0" distL="0" distR="0" wp14:anchorId="61C0FCDA" wp14:editId="092FF84E">
            <wp:extent cx="5612130" cy="1965960"/>
            <wp:effectExtent l="0" t="0" r="7620" b="0"/>
            <wp:docPr id="6233994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99480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9359" w14:textId="77777777" w:rsidR="000E24E7" w:rsidRDefault="000E24E7"/>
    <w:p w14:paraId="079DEB84" w14:textId="0CCDB341" w:rsidR="000E24E7" w:rsidRDefault="000E24E7">
      <w:r w:rsidRPr="000E24E7">
        <w:lastRenderedPageBreak/>
        <w:drawing>
          <wp:inline distT="0" distB="0" distL="0" distR="0" wp14:anchorId="4A6277DD" wp14:editId="37B83207">
            <wp:extent cx="5612130" cy="2825115"/>
            <wp:effectExtent l="0" t="0" r="7620" b="0"/>
            <wp:docPr id="52783212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3212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0180" w14:textId="77777777" w:rsidR="000E24E7" w:rsidRDefault="000E24E7"/>
    <w:p w14:paraId="743FA986" w14:textId="6B78506D" w:rsidR="00221F2F" w:rsidRPr="001F17F5" w:rsidRDefault="00221F2F" w:rsidP="00221F2F">
      <w:pPr>
        <w:rPr>
          <w:rFonts w:cstheme="minorHAnsi"/>
        </w:rPr>
      </w:pPr>
      <w:r w:rsidRPr="001F17F5">
        <w:rPr>
          <w:rFonts w:cstheme="minorHAnsi"/>
        </w:rPr>
        <w:t xml:space="preserve"># DAG: </w:t>
      </w:r>
      <w:proofErr w:type="spellStart"/>
      <w:r w:rsidRPr="001F17F5">
        <w:rPr>
          <w:rFonts w:cstheme="minorHAnsi"/>
        </w:rPr>
        <w:t>pipeline_procesamiento</w:t>
      </w:r>
      <w:proofErr w:type="spellEnd"/>
    </w:p>
    <w:p w14:paraId="3936E417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 xml:space="preserve">Este DAG ejecuta una rutina de procesamiento rápido sobre datos simulados.  </w:t>
      </w:r>
    </w:p>
    <w:p w14:paraId="09D9296A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>- Frecuencia: diaria (`@</w:t>
      </w:r>
      <w:proofErr w:type="spellStart"/>
      <w:r w:rsidRPr="001F17F5">
        <w:rPr>
          <w:rFonts w:cstheme="minorHAnsi"/>
        </w:rPr>
        <w:t>daily</w:t>
      </w:r>
      <w:proofErr w:type="spellEnd"/>
      <w:r w:rsidRPr="001F17F5">
        <w:rPr>
          <w:rFonts w:cstheme="minorHAnsi"/>
        </w:rPr>
        <w:t xml:space="preserve">`)  </w:t>
      </w:r>
    </w:p>
    <w:p w14:paraId="6B167FED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 xml:space="preserve">- </w:t>
      </w:r>
      <w:proofErr w:type="spellStart"/>
      <w:r w:rsidRPr="001F17F5">
        <w:rPr>
          <w:rFonts w:cstheme="minorHAnsi"/>
        </w:rPr>
        <w:t>Task</w:t>
      </w:r>
      <w:proofErr w:type="spellEnd"/>
      <w:r w:rsidRPr="001F17F5">
        <w:rPr>
          <w:rFonts w:cstheme="minorHAnsi"/>
        </w:rPr>
        <w:t xml:space="preserve"> principal: `</w:t>
      </w:r>
      <w:proofErr w:type="spellStart"/>
      <w:r w:rsidRPr="001F17F5">
        <w:rPr>
          <w:rFonts w:cstheme="minorHAnsi"/>
        </w:rPr>
        <w:t>procesar_datos</w:t>
      </w:r>
      <w:proofErr w:type="spellEnd"/>
      <w:r w:rsidRPr="001F17F5">
        <w:rPr>
          <w:rFonts w:cstheme="minorHAnsi"/>
        </w:rPr>
        <w:t xml:space="preserve">`  </w:t>
      </w:r>
    </w:p>
    <w:p w14:paraId="59369EAF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>- Importa desde `</w:t>
      </w:r>
      <w:proofErr w:type="spellStart"/>
      <w:proofErr w:type="gramStart"/>
      <w:r w:rsidRPr="001F17F5">
        <w:rPr>
          <w:rFonts w:cstheme="minorHAnsi"/>
        </w:rPr>
        <w:t>src.procesamiento</w:t>
      </w:r>
      <w:proofErr w:type="spellEnd"/>
      <w:proofErr w:type="gramEnd"/>
      <w:r w:rsidRPr="001F17F5">
        <w:rPr>
          <w:rFonts w:cstheme="minorHAnsi"/>
        </w:rPr>
        <w:t xml:space="preserve">`  </w:t>
      </w:r>
    </w:p>
    <w:p w14:paraId="1F727585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 xml:space="preserve">- Validado en </w:t>
      </w:r>
      <w:proofErr w:type="spellStart"/>
      <w:r w:rsidRPr="001F17F5">
        <w:rPr>
          <w:rFonts w:cstheme="minorHAnsi"/>
        </w:rPr>
        <w:t>Airflow</w:t>
      </w:r>
      <w:proofErr w:type="spellEnd"/>
      <w:r w:rsidRPr="001F17F5">
        <w:rPr>
          <w:rFonts w:cstheme="minorHAnsi"/>
        </w:rPr>
        <w:t xml:space="preserve"> 3.1.6 sobre Python 3.12  </w:t>
      </w:r>
    </w:p>
    <w:p w14:paraId="05132FE9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 xml:space="preserve">- Última ejecución: exitosa (ver auditoría en </w:t>
      </w:r>
      <w:proofErr w:type="spellStart"/>
      <w:r w:rsidRPr="001F17F5">
        <w:rPr>
          <w:rFonts w:cstheme="minorHAnsi"/>
        </w:rPr>
        <w:t>Airflow</w:t>
      </w:r>
      <w:proofErr w:type="spellEnd"/>
      <w:r w:rsidRPr="001F17F5">
        <w:rPr>
          <w:rFonts w:cstheme="minorHAnsi"/>
        </w:rPr>
        <w:t xml:space="preserve"> UI)</w:t>
      </w:r>
    </w:p>
    <w:p w14:paraId="4C21A0C9" w14:textId="77777777" w:rsidR="00221F2F" w:rsidRPr="001F17F5" w:rsidRDefault="00221F2F" w:rsidP="00221F2F">
      <w:pPr>
        <w:pStyle w:val="Sinespaciado"/>
        <w:rPr>
          <w:rFonts w:cstheme="minorHAnsi"/>
        </w:rPr>
      </w:pPr>
    </w:p>
    <w:p w14:paraId="41222020" w14:textId="77777777" w:rsidR="00221F2F" w:rsidRPr="001F17F5" w:rsidRDefault="00221F2F" w:rsidP="00221F2F">
      <w:pPr>
        <w:pStyle w:val="Sinespaciado"/>
        <w:rPr>
          <w:rFonts w:cstheme="minorHAnsi"/>
        </w:rPr>
      </w:pPr>
      <w:r w:rsidRPr="001F17F5">
        <w:rPr>
          <w:rFonts w:cstheme="minorHAnsi"/>
        </w:rPr>
        <w:t>```</w:t>
      </w:r>
      <w:proofErr w:type="spellStart"/>
      <w:r w:rsidRPr="001F17F5">
        <w:rPr>
          <w:rFonts w:cstheme="minorHAnsi"/>
        </w:rPr>
        <w:t>bash</w:t>
      </w:r>
      <w:proofErr w:type="spellEnd"/>
    </w:p>
    <w:p w14:paraId="7A14DD23" w14:textId="5537550C" w:rsidR="00221F2F" w:rsidRPr="001F17F5" w:rsidRDefault="00221F2F" w:rsidP="00221F2F">
      <w:pPr>
        <w:pStyle w:val="Sinespaciado"/>
        <w:rPr>
          <w:rFonts w:cstheme="minorHAnsi"/>
        </w:rPr>
      </w:pPr>
      <w:proofErr w:type="spellStart"/>
      <w:r w:rsidRPr="001F17F5">
        <w:rPr>
          <w:rFonts w:cstheme="minorHAnsi"/>
        </w:rPr>
        <w:t>airflow</w:t>
      </w:r>
      <w:proofErr w:type="spellEnd"/>
      <w:r w:rsidRPr="001F17F5">
        <w:rPr>
          <w:rFonts w:cstheme="minorHAnsi"/>
        </w:rPr>
        <w:t xml:space="preserve"> </w:t>
      </w:r>
      <w:proofErr w:type="spellStart"/>
      <w:r w:rsidRPr="001F17F5">
        <w:rPr>
          <w:rFonts w:cstheme="minorHAnsi"/>
        </w:rPr>
        <w:t>dags</w:t>
      </w:r>
      <w:proofErr w:type="spellEnd"/>
      <w:r w:rsidRPr="001F17F5">
        <w:rPr>
          <w:rFonts w:cstheme="minorHAnsi"/>
        </w:rPr>
        <w:t xml:space="preserve"> </w:t>
      </w:r>
      <w:proofErr w:type="spellStart"/>
      <w:r w:rsidRPr="001F17F5">
        <w:rPr>
          <w:rFonts w:cstheme="minorHAnsi"/>
        </w:rPr>
        <w:t>trigger</w:t>
      </w:r>
      <w:proofErr w:type="spellEnd"/>
      <w:r w:rsidRPr="001F17F5">
        <w:rPr>
          <w:rFonts w:cstheme="minorHAnsi"/>
        </w:rPr>
        <w:t xml:space="preserve"> </w:t>
      </w:r>
      <w:proofErr w:type="spellStart"/>
      <w:r w:rsidRPr="001F17F5">
        <w:rPr>
          <w:rFonts w:cstheme="minorHAnsi"/>
        </w:rPr>
        <w:t>pipeline_procesamiento</w:t>
      </w:r>
      <w:proofErr w:type="spellEnd"/>
    </w:p>
    <w:p w14:paraId="4B91C87A" w14:textId="77777777" w:rsidR="00221F2F" w:rsidRDefault="00221F2F"/>
    <w:sectPr w:rsidR="00221F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4E7"/>
    <w:rsid w:val="000E24E7"/>
    <w:rsid w:val="001F17F5"/>
    <w:rsid w:val="00221F2F"/>
    <w:rsid w:val="00B6775F"/>
    <w:rsid w:val="00D91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2256B"/>
  <w15:chartTrackingRefBased/>
  <w15:docId w15:val="{0C80C653-4CDD-47E8-A215-41B7E6D9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24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24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2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24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2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2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24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24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24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24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24E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221F2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</Words>
  <Characters>1910</Characters>
  <Application>Microsoft Office Word</Application>
  <DocSecurity>0</DocSecurity>
  <Lines>47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2026-01-29T23:11:00Z</dcterms:created>
  <dcterms:modified xsi:type="dcterms:W3CDTF">2026-01-29T23:36:00Z</dcterms:modified>
</cp:coreProperties>
</file>