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CB105" w14:textId="4D803E0F" w:rsidR="00A711F2" w:rsidRPr="004924C8" w:rsidRDefault="00A711F2" w:rsidP="00A711F2">
      <w:pPr>
        <w:rPr>
          <w:lang w:val="en-US"/>
        </w:rPr>
      </w:pPr>
      <w:r w:rsidRPr="004924C8">
        <w:rPr>
          <w:lang w:val="en-US"/>
        </w:rPr>
        <w:t xml:space="preserve">Assignment </w:t>
      </w:r>
      <w:r w:rsidR="000E4454">
        <w:rPr>
          <w:lang w:val="en-US"/>
        </w:rPr>
        <w:t>5</w:t>
      </w:r>
      <w:r w:rsidR="000E4454">
        <w:rPr>
          <w:lang w:val="en-US"/>
        </w:rPr>
        <w:tab/>
      </w:r>
      <w:r w:rsidRPr="004924C8">
        <w:rPr>
          <w:lang w:val="en-US"/>
        </w:rPr>
        <w:tab/>
      </w:r>
      <w:r w:rsidRPr="004924C8">
        <w:rPr>
          <w:lang w:val="en-US"/>
        </w:rPr>
        <w:tab/>
      </w:r>
      <w:r w:rsidRPr="004924C8">
        <w:rPr>
          <w:lang w:val="en-US"/>
        </w:rPr>
        <w:tab/>
      </w:r>
      <w:r w:rsidRPr="004924C8">
        <w:rPr>
          <w:lang w:val="en-US"/>
        </w:rPr>
        <w:tab/>
      </w:r>
      <w:r w:rsidRPr="004924C8">
        <w:rPr>
          <w:lang w:val="en-US"/>
        </w:rPr>
        <w:tab/>
      </w:r>
      <w:r w:rsidRPr="004924C8">
        <w:rPr>
          <w:lang w:val="en-US"/>
        </w:rPr>
        <w:tab/>
      </w:r>
      <w:r w:rsidRPr="004924C8">
        <w:rPr>
          <w:lang w:val="en-US"/>
        </w:rPr>
        <w:tab/>
      </w:r>
      <w:r w:rsidRPr="004924C8">
        <w:rPr>
          <w:lang w:val="en-US"/>
        </w:rPr>
        <w:tab/>
        <w:t xml:space="preserve">          221214 Matteo Franzil</w:t>
      </w:r>
    </w:p>
    <w:p w14:paraId="031FD5BA" w14:textId="4EAD8833" w:rsidR="00A711F2" w:rsidRDefault="00A711F2" w:rsidP="00A711F2">
      <w:pPr>
        <w:rPr>
          <w:b/>
          <w:bCs/>
          <w:sz w:val="36"/>
          <w:szCs w:val="36"/>
          <w:lang w:val="en-US"/>
        </w:rPr>
      </w:pPr>
      <w:r>
        <w:rPr>
          <w:b/>
          <w:bCs/>
          <w:sz w:val="36"/>
          <w:szCs w:val="36"/>
          <w:lang w:val="en-US"/>
        </w:rPr>
        <w:t>Dynamic t</w:t>
      </w:r>
      <w:r w:rsidRPr="004924C8">
        <w:rPr>
          <w:b/>
          <w:bCs/>
          <w:sz w:val="36"/>
          <w:szCs w:val="36"/>
          <w:lang w:val="en-US"/>
        </w:rPr>
        <w:t>aint analysis exercises</w:t>
      </w:r>
    </w:p>
    <w:p w14:paraId="418832D0" w14:textId="77777777" w:rsidR="00A711F2" w:rsidRDefault="00A711F2" w:rsidP="00A711F2">
      <w:pPr>
        <w:rPr>
          <w:lang w:val="en-US"/>
        </w:rPr>
      </w:pPr>
      <w:r>
        <w:rPr>
          <w:lang w:val="en-US"/>
        </w:rPr>
        <w:t>In this report, the following “fake” functions will be used in order to simulate DTA:</w:t>
      </w:r>
    </w:p>
    <w:p w14:paraId="23EF61EC" w14:textId="5C4F4093" w:rsidR="00A711F2" w:rsidRDefault="00A711F2" w:rsidP="00A711F2">
      <w:pPr>
        <w:pStyle w:val="Paragrafoelenco"/>
        <w:numPr>
          <w:ilvl w:val="0"/>
          <w:numId w:val="1"/>
        </w:numPr>
        <w:rPr>
          <w:lang w:val="en-US"/>
        </w:rPr>
      </w:pPr>
      <w:proofErr w:type="spellStart"/>
      <w:r>
        <w:rPr>
          <w:lang w:val="en-US"/>
        </w:rPr>
        <w:t>makeTainted</w:t>
      </w:r>
      <w:proofErr w:type="spellEnd"/>
      <w:r>
        <w:rPr>
          <w:lang w:val="en-US"/>
        </w:rPr>
        <w:t>(var) -&gt; makes variable tainted</w:t>
      </w:r>
    </w:p>
    <w:p w14:paraId="676D38C4" w14:textId="1155CCB0" w:rsidR="00A711F2" w:rsidRDefault="00A711F2" w:rsidP="00A711F2">
      <w:pPr>
        <w:pStyle w:val="Paragrafoelenco"/>
        <w:numPr>
          <w:ilvl w:val="0"/>
          <w:numId w:val="1"/>
        </w:numPr>
        <w:rPr>
          <w:lang w:val="en-US"/>
        </w:rPr>
      </w:pPr>
      <w:proofErr w:type="spellStart"/>
      <w:r>
        <w:rPr>
          <w:lang w:val="en-US"/>
        </w:rPr>
        <w:t>makeUntainted</w:t>
      </w:r>
      <w:proofErr w:type="spellEnd"/>
      <w:r>
        <w:rPr>
          <w:lang w:val="en-US"/>
        </w:rPr>
        <w:t>(var) -&gt; makes variable untainted</w:t>
      </w:r>
    </w:p>
    <w:p w14:paraId="239A436C" w14:textId="5E7AAA02" w:rsidR="00A711F2" w:rsidRDefault="00A711F2" w:rsidP="00A711F2">
      <w:pPr>
        <w:pStyle w:val="Paragrafoelenco"/>
        <w:numPr>
          <w:ilvl w:val="0"/>
          <w:numId w:val="1"/>
        </w:numPr>
        <w:rPr>
          <w:lang w:val="en-US"/>
        </w:rPr>
      </w:pPr>
      <w:proofErr w:type="spellStart"/>
      <w:r w:rsidRPr="00A711F2">
        <w:rPr>
          <w:lang w:val="en-US"/>
        </w:rPr>
        <w:t>makeCondTainted</w:t>
      </w:r>
      <w:proofErr w:type="spellEnd"/>
      <w:r w:rsidRPr="00A711F2">
        <w:rPr>
          <w:lang w:val="en-US"/>
        </w:rPr>
        <w:t>(</w:t>
      </w:r>
      <w:r>
        <w:rPr>
          <w:lang w:val="en-US"/>
        </w:rPr>
        <w:t>var, conditions) -&gt; makes var untainted if and only if one of the vars in condition are tainted</w:t>
      </w:r>
    </w:p>
    <w:p w14:paraId="22D8E4BF" w14:textId="681BF2D3" w:rsidR="00A711F2" w:rsidRDefault="00A711F2" w:rsidP="00A711F2">
      <w:pPr>
        <w:rPr>
          <w:lang w:val="en-US"/>
        </w:rPr>
      </w:pPr>
      <w:r>
        <w:rPr>
          <w:lang w:val="en-US"/>
        </w:rPr>
        <w:t>All remaining commands are taken for clarity from the C language (if, loops, and exit calls).</w:t>
      </w:r>
    </w:p>
    <w:p w14:paraId="133F6677" w14:textId="73E462C4" w:rsidR="001638A5" w:rsidRDefault="001638A5" w:rsidP="00A711F2">
      <w:pPr>
        <w:rPr>
          <w:lang w:val="en-US"/>
        </w:rPr>
      </w:pPr>
      <w:r>
        <w:rPr>
          <w:lang w:val="en-US"/>
        </w:rPr>
        <w:t xml:space="preserve">We assume a variable is not tainted unless we explicitly run the command </w:t>
      </w:r>
      <w:proofErr w:type="spellStart"/>
      <w:r>
        <w:rPr>
          <w:lang w:val="en-US"/>
        </w:rPr>
        <w:t>makeTainted</w:t>
      </w:r>
      <w:proofErr w:type="spellEnd"/>
      <w:r>
        <w:rPr>
          <w:lang w:val="en-US"/>
        </w:rPr>
        <w:t xml:space="preserve"> (so, for example, initialized variables with just integers are considered untainted).</w:t>
      </w:r>
    </w:p>
    <w:p w14:paraId="7756E9ED" w14:textId="56A779CC" w:rsidR="00A711F2" w:rsidRPr="004924C8" w:rsidRDefault="000E4454" w:rsidP="000E4454">
      <w:pPr>
        <w:rPr>
          <w:lang w:val="en-US"/>
        </w:rPr>
      </w:pPr>
      <w:r>
        <w:rPr>
          <w:lang w:val="en-US"/>
        </w:rPr>
        <w:t>Additionally, all code is to be found within the material of the homework: pasting it would have rendered it messy and unreadable.</w:t>
      </w:r>
    </w:p>
    <w:p w14:paraId="5C59337E" w14:textId="5252503D" w:rsidR="00A711F2" w:rsidRDefault="00A711F2" w:rsidP="00A711F2">
      <w:pPr>
        <w:rPr>
          <w:b/>
          <w:bCs/>
          <w:lang w:val="en-US"/>
        </w:rPr>
      </w:pPr>
      <w:r w:rsidRPr="004924C8">
        <w:rPr>
          <w:b/>
          <w:bCs/>
          <w:lang w:val="en-US"/>
        </w:rPr>
        <w:t>Exercise 1</w:t>
      </w:r>
      <w:r>
        <w:rPr>
          <w:b/>
          <w:bCs/>
          <w:lang w:val="en-US"/>
        </w:rPr>
        <w:t xml:space="preserve"> – Integer Overflow</w:t>
      </w:r>
    </w:p>
    <w:p w14:paraId="3ADD04DC" w14:textId="0B2C8CB5" w:rsidR="00A711F2" w:rsidRDefault="00A711F2" w:rsidP="00A711F2">
      <w:pPr>
        <w:rPr>
          <w:lang w:val="en-US"/>
        </w:rPr>
      </w:pPr>
      <w:r>
        <w:rPr>
          <w:lang w:val="en-US"/>
        </w:rPr>
        <w:t xml:space="preserve">In this exercise, we add </w:t>
      </w:r>
      <w:proofErr w:type="spellStart"/>
      <w:r>
        <w:rPr>
          <w:lang w:val="en-US"/>
        </w:rPr>
        <w:t>makeTainted</w:t>
      </w:r>
      <w:proofErr w:type="spellEnd"/>
      <w:r>
        <w:rPr>
          <w:lang w:val="en-US"/>
        </w:rPr>
        <w:t xml:space="preserve"> </w:t>
      </w:r>
      <w:r w:rsidR="000E4454">
        <w:rPr>
          <w:lang w:val="en-US"/>
        </w:rPr>
        <w:t xml:space="preserve">calls for </w:t>
      </w:r>
      <w:proofErr w:type="spellStart"/>
      <w:r w:rsidR="000E4454">
        <w:rPr>
          <w:lang w:val="en-US"/>
        </w:rPr>
        <w:t>item_choice</w:t>
      </w:r>
      <w:proofErr w:type="spellEnd"/>
      <w:r w:rsidR="000E4454">
        <w:rPr>
          <w:lang w:val="en-US"/>
        </w:rPr>
        <w:t xml:space="preserve"> (line 14) and </w:t>
      </w:r>
      <w:proofErr w:type="spellStart"/>
      <w:r w:rsidR="000E4454">
        <w:rPr>
          <w:lang w:val="en-US"/>
        </w:rPr>
        <w:t>item_quantity</w:t>
      </w:r>
      <w:proofErr w:type="spellEnd"/>
      <w:r w:rsidR="000E4454">
        <w:rPr>
          <w:lang w:val="en-US"/>
        </w:rPr>
        <w:t xml:space="preserve"> (line 19). </w:t>
      </w:r>
    </w:p>
    <w:p w14:paraId="23AE2C59" w14:textId="77946353" w:rsidR="00995F7A" w:rsidRDefault="00A1555D">
      <w:pPr>
        <w:rPr>
          <w:lang w:val="en-US"/>
        </w:rPr>
      </w:pPr>
      <w:r>
        <w:rPr>
          <w:lang w:val="en-US"/>
        </w:rPr>
        <w:t xml:space="preserve">As with the static analysis, the if branch at line 21 could apparently </w:t>
      </w:r>
      <w:proofErr w:type="spellStart"/>
      <w:r>
        <w:rPr>
          <w:lang w:val="en-US"/>
        </w:rPr>
        <w:t>untaint</w:t>
      </w:r>
      <w:proofErr w:type="spellEnd"/>
      <w:r>
        <w:rPr>
          <w:lang w:val="en-US"/>
        </w:rPr>
        <w:t xml:space="preserve"> </w:t>
      </w:r>
      <w:proofErr w:type="spellStart"/>
      <w:r>
        <w:rPr>
          <w:lang w:val="en-US"/>
        </w:rPr>
        <w:t>item_quantity</w:t>
      </w:r>
      <w:proofErr w:type="spellEnd"/>
      <w:r>
        <w:rPr>
          <w:lang w:val="en-US"/>
        </w:rPr>
        <w:t xml:space="preserve"> by terminating instances with negative values, but this is not the case as also high values </w:t>
      </w:r>
      <w:r w:rsidR="00BC1AFE">
        <w:rPr>
          <w:lang w:val="en-US"/>
        </w:rPr>
        <w:t>can be</w:t>
      </w:r>
      <w:r>
        <w:rPr>
          <w:lang w:val="en-US"/>
        </w:rPr>
        <w:t xml:space="preserve"> considered tainted in this case</w:t>
      </w:r>
      <w:r w:rsidR="00BC1AFE">
        <w:rPr>
          <w:lang w:val="en-US"/>
        </w:rPr>
        <w:t>, as they can overflow later variables.</w:t>
      </w:r>
    </w:p>
    <w:p w14:paraId="547DB95C" w14:textId="762032E0" w:rsidR="00A1555D" w:rsidRDefault="00A1555D">
      <w:pPr>
        <w:rPr>
          <w:lang w:val="en-US"/>
        </w:rPr>
      </w:pPr>
      <w:r>
        <w:rPr>
          <w:lang w:val="en-US"/>
        </w:rPr>
        <w:t>Subsequently, at line 3</w:t>
      </w:r>
      <w:r w:rsidR="00BC1AFE">
        <w:rPr>
          <w:lang w:val="en-US"/>
        </w:rPr>
        <w:t>3</w:t>
      </w:r>
      <w:r>
        <w:rPr>
          <w:lang w:val="en-US"/>
        </w:rPr>
        <w:t xml:space="preserve"> we set price tainted conditionally on item quantity, as it can cause overflows.</w:t>
      </w:r>
    </w:p>
    <w:p w14:paraId="1182E65D" w14:textId="61D6BBFD" w:rsidR="00960FD3" w:rsidRDefault="00960FD3">
      <w:pPr>
        <w:rPr>
          <w:lang w:val="en-US"/>
        </w:rPr>
      </w:pPr>
      <w:r>
        <w:rPr>
          <w:lang w:val="en-US"/>
        </w:rPr>
        <w:t xml:space="preserve">At lines </w:t>
      </w:r>
      <w:r w:rsidR="00BC1AFE">
        <w:rPr>
          <w:lang w:val="en-US"/>
        </w:rPr>
        <w:t>38</w:t>
      </w:r>
      <w:r>
        <w:rPr>
          <w:lang w:val="en-US"/>
        </w:rPr>
        <w:t xml:space="preserve"> and 6</w:t>
      </w:r>
      <w:r w:rsidR="00BC1AFE">
        <w:rPr>
          <w:lang w:val="en-US"/>
        </w:rPr>
        <w:t>8</w:t>
      </w:r>
      <w:r>
        <w:rPr>
          <w:lang w:val="en-US"/>
        </w:rPr>
        <w:t xml:space="preserve"> we terminate the program for tainted instances of price. It must </w:t>
      </w:r>
      <w:proofErr w:type="spellStart"/>
      <w:r>
        <w:rPr>
          <w:lang w:val="en-US"/>
        </w:rPr>
        <w:t>noted</w:t>
      </w:r>
      <w:proofErr w:type="spellEnd"/>
      <w:r>
        <w:rPr>
          <w:lang w:val="en-US"/>
        </w:rPr>
        <w:t xml:space="preserve"> that, at line </w:t>
      </w:r>
      <w:r w:rsidR="00BC1AFE">
        <w:rPr>
          <w:lang w:val="en-US"/>
        </w:rPr>
        <w:t>60</w:t>
      </w:r>
      <w:r>
        <w:rPr>
          <w:lang w:val="en-US"/>
        </w:rPr>
        <w:t xml:space="preserve">, we can make </w:t>
      </w:r>
      <w:proofErr w:type="spellStart"/>
      <w:r>
        <w:rPr>
          <w:lang w:val="en-US"/>
        </w:rPr>
        <w:t>item_quantity</w:t>
      </w:r>
      <w:proofErr w:type="spellEnd"/>
      <w:r>
        <w:rPr>
          <w:lang w:val="en-US"/>
        </w:rPr>
        <w:t xml:space="preserve"> theor</w:t>
      </w:r>
      <w:r w:rsidR="00BC1AFE">
        <w:rPr>
          <w:lang w:val="en-US"/>
        </w:rPr>
        <w:t>et</w:t>
      </w:r>
      <w:r>
        <w:rPr>
          <w:lang w:val="en-US"/>
        </w:rPr>
        <w:t>ically untainted, as the previous if conditions make it fall necessarily between 1 and 3. This, however, can be implemented in a conservative way, and so it was commented in the code.</w:t>
      </w:r>
    </w:p>
    <w:p w14:paraId="14E34CCD" w14:textId="679B3A3C" w:rsidR="00E92935" w:rsidRDefault="005238DD" w:rsidP="00E92935">
      <w:pPr>
        <w:rPr>
          <w:lang w:val="en-US"/>
        </w:rPr>
      </w:pPr>
      <w:r>
        <w:rPr>
          <w:lang w:val="en-US"/>
        </w:rPr>
        <w:t>Finally, regarding the flow code, it must be noted that in line 4</w:t>
      </w:r>
      <w:r w:rsidR="00BC1AFE">
        <w:rPr>
          <w:lang w:val="en-US"/>
        </w:rPr>
        <w:t xml:space="preserve">1 </w:t>
      </w:r>
      <w:r>
        <w:rPr>
          <w:lang w:val="en-US"/>
        </w:rPr>
        <w:t>we still assume that price is tainted since the previous condition only checked for equality and not less or equal, making it still tainted even if the previous branch is not taken.</w:t>
      </w:r>
      <w:r w:rsidR="00BC1AFE">
        <w:rPr>
          <w:lang w:val="en-US"/>
        </w:rPr>
        <w:t xml:space="preserve"> Either way, the sink was placed just before the if statement, which renders it useless.</w:t>
      </w:r>
    </w:p>
    <w:p w14:paraId="02E98E91" w14:textId="021FCAAD" w:rsidR="001638A5" w:rsidRDefault="001638A5" w:rsidP="00E92935">
      <w:pPr>
        <w:rPr>
          <w:lang w:val="en-US"/>
        </w:rPr>
      </w:pPr>
      <w:r>
        <w:rPr>
          <w:lang w:val="en-US"/>
        </w:rPr>
        <w:t xml:space="preserve">For the execution, several </w:t>
      </w:r>
      <w:r w:rsidR="00BC1AFE">
        <w:rPr>
          <w:lang w:val="en-US"/>
        </w:rPr>
        <w:t>simulations were made for the two user-inserted variables:</w:t>
      </w:r>
    </w:p>
    <w:tbl>
      <w:tblPr>
        <w:tblStyle w:val="Grigliatabella"/>
        <w:tblW w:w="0" w:type="auto"/>
        <w:tblLook w:val="04A0" w:firstRow="1" w:lastRow="0" w:firstColumn="1" w:lastColumn="0" w:noHBand="0" w:noVBand="1"/>
      </w:tblPr>
      <w:tblGrid>
        <w:gridCol w:w="1925"/>
        <w:gridCol w:w="1925"/>
        <w:gridCol w:w="1926"/>
        <w:gridCol w:w="1926"/>
        <w:gridCol w:w="1926"/>
      </w:tblGrid>
      <w:tr w:rsidR="00BC1AFE" w14:paraId="7F5BF994" w14:textId="77777777" w:rsidTr="00BC1AFE">
        <w:tc>
          <w:tcPr>
            <w:tcW w:w="1925" w:type="dxa"/>
          </w:tcPr>
          <w:p w14:paraId="2A2B55B2" w14:textId="77777777" w:rsidR="00BC1AFE" w:rsidRDefault="00BC1AFE" w:rsidP="00E92935">
            <w:pPr>
              <w:rPr>
                <w:lang w:val="en-US"/>
              </w:rPr>
            </w:pPr>
          </w:p>
        </w:tc>
        <w:tc>
          <w:tcPr>
            <w:tcW w:w="1925" w:type="dxa"/>
          </w:tcPr>
          <w:p w14:paraId="5B834A94" w14:textId="2D3EFE78" w:rsidR="00BC1AFE" w:rsidRDefault="00BC1AFE" w:rsidP="00E92935">
            <w:pPr>
              <w:rPr>
                <w:lang w:val="en-US"/>
              </w:rPr>
            </w:pPr>
            <w:r>
              <w:rPr>
                <w:lang w:val="en-US"/>
              </w:rPr>
              <w:t>Sim. 1</w:t>
            </w:r>
          </w:p>
        </w:tc>
        <w:tc>
          <w:tcPr>
            <w:tcW w:w="1926" w:type="dxa"/>
          </w:tcPr>
          <w:p w14:paraId="56D10374" w14:textId="5BCDB40B" w:rsidR="00BC1AFE" w:rsidRDefault="00BC1AFE" w:rsidP="00E92935">
            <w:pPr>
              <w:rPr>
                <w:lang w:val="en-US"/>
              </w:rPr>
            </w:pPr>
            <w:r>
              <w:rPr>
                <w:lang w:val="en-US"/>
              </w:rPr>
              <w:t>Sim. 2</w:t>
            </w:r>
          </w:p>
        </w:tc>
        <w:tc>
          <w:tcPr>
            <w:tcW w:w="1926" w:type="dxa"/>
          </w:tcPr>
          <w:p w14:paraId="2B7E645D" w14:textId="56DB9123" w:rsidR="00BC1AFE" w:rsidRDefault="00BC1AFE" w:rsidP="00E92935">
            <w:pPr>
              <w:rPr>
                <w:lang w:val="en-US"/>
              </w:rPr>
            </w:pPr>
            <w:r>
              <w:rPr>
                <w:lang w:val="en-US"/>
              </w:rPr>
              <w:t>Sim. 3</w:t>
            </w:r>
          </w:p>
        </w:tc>
        <w:tc>
          <w:tcPr>
            <w:tcW w:w="1926" w:type="dxa"/>
          </w:tcPr>
          <w:p w14:paraId="2ADD1ADA" w14:textId="3A2A43A5" w:rsidR="00BC1AFE" w:rsidRDefault="00BC1AFE" w:rsidP="00E92935">
            <w:pPr>
              <w:rPr>
                <w:lang w:val="en-US"/>
              </w:rPr>
            </w:pPr>
            <w:r>
              <w:rPr>
                <w:lang w:val="en-US"/>
              </w:rPr>
              <w:t>Sim. 4</w:t>
            </w:r>
          </w:p>
        </w:tc>
      </w:tr>
      <w:tr w:rsidR="00BC1AFE" w14:paraId="30F3FD61" w14:textId="77777777" w:rsidTr="00BC1AFE">
        <w:tc>
          <w:tcPr>
            <w:tcW w:w="1925" w:type="dxa"/>
          </w:tcPr>
          <w:p w14:paraId="0682A18C" w14:textId="5B53F563" w:rsidR="00BC1AFE" w:rsidRDefault="00BC1AFE" w:rsidP="00E92935">
            <w:pPr>
              <w:rPr>
                <w:lang w:val="en-US"/>
              </w:rPr>
            </w:pPr>
            <w:proofErr w:type="spellStart"/>
            <w:r>
              <w:rPr>
                <w:lang w:val="en-US"/>
              </w:rPr>
              <w:t>Item_choice</w:t>
            </w:r>
            <w:proofErr w:type="spellEnd"/>
          </w:p>
        </w:tc>
        <w:tc>
          <w:tcPr>
            <w:tcW w:w="1925" w:type="dxa"/>
          </w:tcPr>
          <w:p w14:paraId="5C7C3839" w14:textId="0271DDBF" w:rsidR="00BC1AFE" w:rsidRDefault="00BC1AFE" w:rsidP="00E92935">
            <w:pPr>
              <w:rPr>
                <w:lang w:val="en-US"/>
              </w:rPr>
            </w:pPr>
            <w:r>
              <w:rPr>
                <w:lang w:val="en-US"/>
              </w:rPr>
              <w:t>2</w:t>
            </w:r>
          </w:p>
        </w:tc>
        <w:tc>
          <w:tcPr>
            <w:tcW w:w="1926" w:type="dxa"/>
          </w:tcPr>
          <w:p w14:paraId="2485BDAC" w14:textId="73EB8A25" w:rsidR="00BC1AFE" w:rsidRDefault="00BC1AFE" w:rsidP="00E92935">
            <w:pPr>
              <w:rPr>
                <w:lang w:val="en-US"/>
              </w:rPr>
            </w:pPr>
            <w:r>
              <w:rPr>
                <w:lang w:val="en-US"/>
              </w:rPr>
              <w:t>3</w:t>
            </w:r>
          </w:p>
        </w:tc>
        <w:tc>
          <w:tcPr>
            <w:tcW w:w="1926" w:type="dxa"/>
          </w:tcPr>
          <w:p w14:paraId="39CA3698" w14:textId="0C4D730B" w:rsidR="00BC1AFE" w:rsidRDefault="00BC1AFE" w:rsidP="00E92935">
            <w:pPr>
              <w:rPr>
                <w:lang w:val="en-US"/>
              </w:rPr>
            </w:pPr>
            <w:r>
              <w:rPr>
                <w:lang w:val="en-US"/>
              </w:rPr>
              <w:t>2</w:t>
            </w:r>
          </w:p>
        </w:tc>
        <w:tc>
          <w:tcPr>
            <w:tcW w:w="1926" w:type="dxa"/>
          </w:tcPr>
          <w:p w14:paraId="1D9D2728" w14:textId="70DDC99A" w:rsidR="00BC1AFE" w:rsidRDefault="00BC1AFE" w:rsidP="00E92935">
            <w:pPr>
              <w:rPr>
                <w:lang w:val="en-US"/>
              </w:rPr>
            </w:pPr>
            <w:r>
              <w:rPr>
                <w:lang w:val="en-US"/>
              </w:rPr>
              <w:t>3</w:t>
            </w:r>
          </w:p>
        </w:tc>
      </w:tr>
      <w:tr w:rsidR="00BC1AFE" w14:paraId="3443802B" w14:textId="77777777" w:rsidTr="00BC1AFE">
        <w:tc>
          <w:tcPr>
            <w:tcW w:w="1925" w:type="dxa"/>
          </w:tcPr>
          <w:p w14:paraId="1B4C2F88" w14:textId="67A8CC1E" w:rsidR="00BC1AFE" w:rsidRDefault="00BC1AFE" w:rsidP="00E92935">
            <w:pPr>
              <w:rPr>
                <w:lang w:val="en-US"/>
              </w:rPr>
            </w:pPr>
            <w:proofErr w:type="spellStart"/>
            <w:r>
              <w:rPr>
                <w:lang w:val="en-US"/>
              </w:rPr>
              <w:t>Item_quantity</w:t>
            </w:r>
            <w:proofErr w:type="spellEnd"/>
          </w:p>
        </w:tc>
        <w:tc>
          <w:tcPr>
            <w:tcW w:w="1925" w:type="dxa"/>
          </w:tcPr>
          <w:p w14:paraId="54C83E36" w14:textId="06CCA53B" w:rsidR="00BC1AFE" w:rsidRDefault="00BC1AFE" w:rsidP="00E92935">
            <w:pPr>
              <w:rPr>
                <w:lang w:val="en-US"/>
              </w:rPr>
            </w:pPr>
            <w:r>
              <w:rPr>
                <w:lang w:val="en-US"/>
              </w:rPr>
              <w:t>1</w:t>
            </w:r>
          </w:p>
        </w:tc>
        <w:tc>
          <w:tcPr>
            <w:tcW w:w="1926" w:type="dxa"/>
          </w:tcPr>
          <w:p w14:paraId="2107743D" w14:textId="2E1F92BF" w:rsidR="00BC1AFE" w:rsidRDefault="00BC1AFE" w:rsidP="00E92935">
            <w:pPr>
              <w:rPr>
                <w:lang w:val="en-US"/>
              </w:rPr>
            </w:pPr>
            <w:r>
              <w:rPr>
                <w:lang w:val="en-US"/>
              </w:rPr>
              <w:t>1</w:t>
            </w:r>
          </w:p>
        </w:tc>
        <w:tc>
          <w:tcPr>
            <w:tcW w:w="1926" w:type="dxa"/>
          </w:tcPr>
          <w:p w14:paraId="3602FABD" w14:textId="284B6E93" w:rsidR="00BC1AFE" w:rsidRDefault="00BC1AFE" w:rsidP="00E92935">
            <w:pPr>
              <w:rPr>
                <w:lang w:val="en-US"/>
              </w:rPr>
            </w:pPr>
            <w:r>
              <w:t>214748364</w:t>
            </w:r>
          </w:p>
        </w:tc>
        <w:tc>
          <w:tcPr>
            <w:tcW w:w="1926" w:type="dxa"/>
          </w:tcPr>
          <w:p w14:paraId="2B59EF71" w14:textId="416A077D" w:rsidR="00BC1AFE" w:rsidRDefault="00BC1AFE" w:rsidP="00E92935">
            <w:pPr>
              <w:rPr>
                <w:lang w:val="en-US"/>
              </w:rPr>
            </w:pPr>
            <w:r>
              <w:t>214748364</w:t>
            </w:r>
          </w:p>
        </w:tc>
      </w:tr>
    </w:tbl>
    <w:p w14:paraId="18AEEE78" w14:textId="1BAE1337" w:rsidR="00BC1AFE" w:rsidRDefault="00BC1AFE" w:rsidP="00E92935">
      <w:pPr>
        <w:rPr>
          <w:lang w:val="en-US"/>
        </w:rPr>
      </w:pPr>
    </w:p>
    <w:p w14:paraId="0023DF6E" w14:textId="77B445E0" w:rsidR="00BC1AFE" w:rsidRPr="004924C8" w:rsidRDefault="00BC1AFE" w:rsidP="00E92935">
      <w:pPr>
        <w:rPr>
          <w:lang w:val="en-US"/>
        </w:rPr>
      </w:pPr>
      <w:r>
        <w:rPr>
          <w:lang w:val="en-US"/>
        </w:rPr>
        <w:t xml:space="preserve">Sim. 1 and Sim. 2 are straight-forward and the code safely reaches the print statements without harming the execution flows. Similarly, Sim. 3 gets interrupted by the </w:t>
      </w:r>
      <w:proofErr w:type="spellStart"/>
      <w:r>
        <w:rPr>
          <w:lang w:val="en-US"/>
        </w:rPr>
        <w:t>item_quantity</w:t>
      </w:r>
      <w:proofErr w:type="spellEnd"/>
      <w:r>
        <w:rPr>
          <w:lang w:val="en-US"/>
        </w:rPr>
        <w:t xml:space="preserve"> &gt; 3 statement in the else and therefore the code is interrupted. Sim 4 is where it gets interesting. The sink in line 36 gets </w:t>
      </w:r>
      <w:r w:rsidR="00BC4E1F">
        <w:rPr>
          <w:lang w:val="en-US"/>
        </w:rPr>
        <w:t xml:space="preserve">triggered, due to price reaching 0 (with </w:t>
      </w:r>
      <w:r w:rsidR="00BC4E1F">
        <w:t>214748364</w:t>
      </w:r>
      <w:r w:rsidR="00BC4E1F">
        <w:t xml:space="preserve"> </w:t>
      </w:r>
      <w:proofErr w:type="spellStart"/>
      <w:r w:rsidR="00BC4E1F">
        <w:t>being</w:t>
      </w:r>
      <w:proofErr w:type="spellEnd"/>
      <w:r w:rsidR="00BC4E1F">
        <w:t xml:space="preserve"> the </w:t>
      </w:r>
      <w:proofErr w:type="spellStart"/>
      <w:r w:rsidR="00BC4E1F">
        <w:t>integer</w:t>
      </w:r>
      <w:proofErr w:type="spellEnd"/>
      <w:r w:rsidR="00BC4E1F">
        <w:t xml:space="preserve"> making price overflow to 0).</w:t>
      </w:r>
    </w:p>
    <w:p w14:paraId="6F06180E" w14:textId="6E6F2A0D" w:rsidR="00E92935" w:rsidRDefault="00E92935" w:rsidP="00E92935">
      <w:pPr>
        <w:rPr>
          <w:b/>
          <w:bCs/>
          <w:lang w:val="en-US"/>
        </w:rPr>
      </w:pPr>
      <w:r w:rsidRPr="004924C8">
        <w:rPr>
          <w:b/>
          <w:bCs/>
          <w:lang w:val="en-US"/>
        </w:rPr>
        <w:t xml:space="preserve">Exercise </w:t>
      </w:r>
      <w:r w:rsidR="002F773B">
        <w:rPr>
          <w:b/>
          <w:bCs/>
          <w:lang w:val="en-US"/>
        </w:rPr>
        <w:t>2 – SQL injection</w:t>
      </w:r>
    </w:p>
    <w:p w14:paraId="389155CA" w14:textId="02DB5B49" w:rsidR="00960FD3" w:rsidRDefault="004174BE" w:rsidP="00E92935">
      <w:pPr>
        <w:rPr>
          <w:lang w:val="en-US"/>
        </w:rPr>
      </w:pPr>
      <w:r>
        <w:rPr>
          <w:lang w:val="en-US"/>
        </w:rPr>
        <w:t xml:space="preserve">In this exercise, due to the absence of if conditions, there are not many differences from the static analysis. As usual, </w:t>
      </w:r>
      <w:proofErr w:type="spellStart"/>
      <w:r>
        <w:rPr>
          <w:lang w:val="en-US"/>
        </w:rPr>
        <w:t>retrieve_users</w:t>
      </w:r>
      <w:proofErr w:type="spellEnd"/>
      <w:r>
        <w:rPr>
          <w:lang w:val="en-US"/>
        </w:rPr>
        <w:t xml:space="preserve"> strings are immediately tainted from </w:t>
      </w:r>
      <w:proofErr w:type="spellStart"/>
      <w:r>
        <w:rPr>
          <w:lang w:val="en-US"/>
        </w:rPr>
        <w:t>user_id</w:t>
      </w:r>
      <w:proofErr w:type="spellEnd"/>
      <w:r>
        <w:rPr>
          <w:lang w:val="en-US"/>
        </w:rPr>
        <w:t xml:space="preserve"> and password variables, and checks </w:t>
      </w:r>
      <w:r>
        <w:rPr>
          <w:lang w:val="en-US"/>
        </w:rPr>
        <w:lastRenderedPageBreak/>
        <w:t xml:space="preserve">are made to verify if the actual </w:t>
      </w:r>
      <w:proofErr w:type="spellStart"/>
      <w:r>
        <w:rPr>
          <w:lang w:val="en-US"/>
        </w:rPr>
        <w:t>retrieve_user</w:t>
      </w:r>
      <w:proofErr w:type="spellEnd"/>
      <w:r>
        <w:rPr>
          <w:lang w:val="en-US"/>
        </w:rPr>
        <w:t xml:space="preserve"> string is tainted. Additional XSS checks are made in the for loop, in order to assess whether tainted data was already present in the database</w:t>
      </w:r>
      <w:r w:rsidR="00BC4E1F">
        <w:rPr>
          <w:lang w:val="en-US"/>
        </w:rPr>
        <w:t>.</w:t>
      </w:r>
    </w:p>
    <w:p w14:paraId="3449BF22" w14:textId="6B91E426" w:rsidR="00BC4E1F" w:rsidRPr="004D7C92" w:rsidRDefault="00BC4E1F" w:rsidP="00E92935">
      <w:pPr>
        <w:rPr>
          <w:b/>
          <w:bCs/>
          <w:lang w:val="en-US"/>
        </w:rPr>
      </w:pPr>
      <w:r>
        <w:rPr>
          <w:lang w:val="en-US"/>
        </w:rPr>
        <w:t xml:space="preserve">Several </w:t>
      </w:r>
      <w:r w:rsidR="006C1DEE">
        <w:rPr>
          <w:lang w:val="en-US"/>
        </w:rPr>
        <w:t xml:space="preserve">simulations were made, with various combinations of </w:t>
      </w:r>
      <w:proofErr w:type="spellStart"/>
      <w:r w:rsidR="006C1DEE">
        <w:rPr>
          <w:lang w:val="en-US"/>
        </w:rPr>
        <w:t>user_id</w:t>
      </w:r>
      <w:proofErr w:type="spellEnd"/>
      <w:r w:rsidR="006C1DEE">
        <w:rPr>
          <w:lang w:val="en-US"/>
        </w:rPr>
        <w:t>, password, and extracted entries from the database (which are always considered as tainted). Each time, the execution was interrupted at the very first sink (in the tracking code, be it the sink at line 24 for the SQL injection or the sink at line 45 for the XSS check in the information retrieval)</w:t>
      </w:r>
      <w:r w:rsidR="004D7C92">
        <w:rPr>
          <w:lang w:val="en-US"/>
        </w:rPr>
        <w:t xml:space="preserve"> – of course, as long as the items actually contained malevolent data.</w:t>
      </w:r>
    </w:p>
    <w:p w14:paraId="56EA681C" w14:textId="21533D1E" w:rsidR="004D7C92" w:rsidRDefault="004D7C92" w:rsidP="00E92935">
      <w:pPr>
        <w:rPr>
          <w:b/>
          <w:bCs/>
          <w:lang w:val="en-US"/>
        </w:rPr>
      </w:pPr>
      <w:r w:rsidRPr="004D7C92">
        <w:rPr>
          <w:b/>
          <w:bCs/>
          <w:lang w:val="en-US"/>
        </w:rPr>
        <w:t>Final considerations</w:t>
      </w:r>
    </w:p>
    <w:p w14:paraId="349BDE9E" w14:textId="77777777" w:rsidR="004D7C92" w:rsidRDefault="004D7C92" w:rsidP="00E92935">
      <w:pPr>
        <w:rPr>
          <w:lang w:val="en-US"/>
        </w:rPr>
      </w:pPr>
      <w:r>
        <w:rPr>
          <w:lang w:val="en-US"/>
        </w:rPr>
        <w:t>The difference between the DTA made in this exercise and the STA in the previous analysis, from a practical standpoint, is negligible as the vulnerabilities are very clear and can be spotted easily just by reading the code. Nevertheless, adopting different policies can sometimes yield different results. Moreover, usually the dynamic analysis would sometimes generate false negatives and letting some code run, while the static analysis would straight out prevent its compilation.</w:t>
      </w:r>
    </w:p>
    <w:p w14:paraId="115C76F3" w14:textId="1C95A9B2" w:rsidR="004D7C92" w:rsidRPr="004D7C92" w:rsidRDefault="004D7C92" w:rsidP="00E92935">
      <w:pPr>
        <w:rPr>
          <w:lang w:val="en-US"/>
        </w:rPr>
      </w:pPr>
      <w:r>
        <w:rPr>
          <w:lang w:val="en-US"/>
        </w:rPr>
        <w:t xml:space="preserve"> </w:t>
      </w:r>
    </w:p>
    <w:sectPr w:rsidR="004D7C92" w:rsidRPr="004D7C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33111C"/>
    <w:multiLevelType w:val="hybridMultilevel"/>
    <w:tmpl w:val="C940531A"/>
    <w:lvl w:ilvl="0" w:tplc="211CB17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1F2"/>
    <w:rsid w:val="000E4454"/>
    <w:rsid w:val="001638A5"/>
    <w:rsid w:val="002F773B"/>
    <w:rsid w:val="004174BE"/>
    <w:rsid w:val="00445371"/>
    <w:rsid w:val="004D7C92"/>
    <w:rsid w:val="005238DD"/>
    <w:rsid w:val="006C1DEE"/>
    <w:rsid w:val="00960FD3"/>
    <w:rsid w:val="00995F7A"/>
    <w:rsid w:val="00A1555D"/>
    <w:rsid w:val="00A711F2"/>
    <w:rsid w:val="00BC1AFE"/>
    <w:rsid w:val="00BC4E1F"/>
    <w:rsid w:val="00E929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0201D"/>
  <w15:chartTrackingRefBased/>
  <w15:docId w15:val="{E920D798-F5E4-43F3-8041-F1AD33C7D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711F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711F2"/>
    <w:pPr>
      <w:ind w:left="720"/>
      <w:contextualSpacing/>
    </w:pPr>
  </w:style>
  <w:style w:type="table" w:styleId="Grigliatabella">
    <w:name w:val="Table Grid"/>
    <w:basedOn w:val="Tabellanormale"/>
    <w:uiPriority w:val="39"/>
    <w:rsid w:val="00BC1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913526">
      <w:bodyDiv w:val="1"/>
      <w:marLeft w:val="0"/>
      <w:marRight w:val="0"/>
      <w:marTop w:val="0"/>
      <w:marBottom w:val="0"/>
      <w:divBdr>
        <w:top w:val="none" w:sz="0" w:space="0" w:color="auto"/>
        <w:left w:val="none" w:sz="0" w:space="0" w:color="auto"/>
        <w:bottom w:val="none" w:sz="0" w:space="0" w:color="auto"/>
        <w:right w:val="none" w:sz="0" w:space="0" w:color="auto"/>
      </w:divBdr>
      <w:divsChild>
        <w:div w:id="2010399580">
          <w:marLeft w:val="0"/>
          <w:marRight w:val="0"/>
          <w:marTop w:val="0"/>
          <w:marBottom w:val="0"/>
          <w:divBdr>
            <w:top w:val="none" w:sz="0" w:space="0" w:color="auto"/>
            <w:left w:val="none" w:sz="0" w:space="0" w:color="auto"/>
            <w:bottom w:val="none" w:sz="0" w:space="0" w:color="auto"/>
            <w:right w:val="none" w:sz="0" w:space="0" w:color="auto"/>
          </w:divBdr>
          <w:divsChild>
            <w:div w:id="891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580</Words>
  <Characters>3308</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Franzil</dc:creator>
  <cp:keywords/>
  <dc:description/>
  <cp:lastModifiedBy>Matteo Franzil</cp:lastModifiedBy>
  <cp:revision>4</cp:revision>
  <dcterms:created xsi:type="dcterms:W3CDTF">2020-12-09T19:58:00Z</dcterms:created>
  <dcterms:modified xsi:type="dcterms:W3CDTF">2020-12-10T15:49:00Z</dcterms:modified>
</cp:coreProperties>
</file>