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C92" w:rsidRPr="00930B24" w:rsidRDefault="00375C92" w:rsidP="00375C92"/>
    <w:p w:rsidR="00375C92" w:rsidRPr="00930B24" w:rsidRDefault="00375C92" w:rsidP="00375C92">
      <w:pPr>
        <w:pStyle w:val="berschrift1"/>
      </w:pPr>
      <w:r w:rsidRPr="00930B24">
        <w:t>Einleitung:</w:t>
      </w:r>
    </w:p>
    <w:p w:rsidR="004D2C9F" w:rsidRDefault="00375C92" w:rsidP="00375C92">
      <w:r w:rsidRPr="00930B24">
        <w:t xml:space="preserve">Wir haben im ÜK 318 den Auftrag bekommen, eine </w:t>
      </w:r>
      <w:r w:rsidR="004D2C9F" w:rsidRPr="00930B24">
        <w:t>Fahrplan-</w:t>
      </w:r>
      <w:r w:rsidRPr="00930B24">
        <w:t>Desktopapplikation zu erstellen</w:t>
      </w:r>
      <w:r w:rsidR="004D2C9F" w:rsidRPr="00930B24">
        <w:t>.</w:t>
      </w:r>
    </w:p>
    <w:p w:rsidR="00855AD7" w:rsidRPr="00930B24" w:rsidRDefault="00855AD7" w:rsidP="00375C92">
      <w:r>
        <w:t>Diese Dokumentation dokumentiert die Funktion</w:t>
      </w:r>
      <w:r w:rsidR="000A46FE">
        <w:t xml:space="preserve"> der</w:t>
      </w:r>
      <w:r>
        <w:t xml:space="preserve"> und der A</w:t>
      </w:r>
      <w:r w:rsidR="000A46FE">
        <w:t>nwendungsgebrauch, der Applikation wird getestet.</w:t>
      </w:r>
    </w:p>
    <w:p w:rsidR="004D2C9F" w:rsidRPr="00930B24" w:rsidRDefault="004D2C9F" w:rsidP="00375C92">
      <w:r w:rsidRPr="00930B24">
        <w:t>Folgende Anforderungen wurden an die Applikation gestellt:</w:t>
      </w:r>
    </w:p>
    <w:tbl>
      <w:tblPr>
        <w:tblStyle w:val="Tabellenraster"/>
        <w:tblW w:w="0" w:type="auto"/>
        <w:tblLook w:val="04A0" w:firstRow="1" w:lastRow="0" w:firstColumn="1" w:lastColumn="0" w:noHBand="0" w:noVBand="1"/>
      </w:tblPr>
      <w:tblGrid>
        <w:gridCol w:w="4531"/>
        <w:gridCol w:w="4531"/>
      </w:tblGrid>
      <w:tr w:rsidR="004D2C9F" w:rsidRPr="00930B24" w:rsidTr="004D2C9F">
        <w:tc>
          <w:tcPr>
            <w:tcW w:w="4531" w:type="dxa"/>
          </w:tcPr>
          <w:p w:rsidR="004D2C9F" w:rsidRPr="00930B24" w:rsidRDefault="004D2C9F" w:rsidP="00375C92">
            <w:r w:rsidRPr="00930B24">
              <w:t>ID</w:t>
            </w:r>
          </w:p>
        </w:tc>
        <w:tc>
          <w:tcPr>
            <w:tcW w:w="4531" w:type="dxa"/>
          </w:tcPr>
          <w:p w:rsidR="004D2C9F" w:rsidRPr="00930B24" w:rsidRDefault="004D2C9F" w:rsidP="00375C92">
            <w:r w:rsidRPr="00930B24">
              <w:t>Beschreibung</w:t>
            </w:r>
          </w:p>
        </w:tc>
      </w:tr>
      <w:tr w:rsidR="004D2C9F" w:rsidRPr="00930B24" w:rsidTr="004D2C9F">
        <w:tc>
          <w:tcPr>
            <w:tcW w:w="4531" w:type="dxa"/>
          </w:tcPr>
          <w:p w:rsidR="004D2C9F" w:rsidRPr="00930B24" w:rsidRDefault="004D2C9F" w:rsidP="00375C92">
            <w:r w:rsidRPr="00930B24">
              <w:t>A001</w:t>
            </w:r>
          </w:p>
        </w:tc>
        <w:tc>
          <w:tcPr>
            <w:tcW w:w="4531" w:type="dxa"/>
          </w:tcPr>
          <w:p w:rsidR="004D2C9F" w:rsidRPr="00930B24" w:rsidRDefault="004D2C9F" w:rsidP="00375C92">
            <w:r w:rsidRPr="00930B24">
              <w:t>Als ÖV-Benutzer möchte ich Start- und Endstation mittels Textsuche suchen können, damit ich nicht alle Stationsnamen auswendig lernen muss.</w:t>
            </w:r>
          </w:p>
        </w:tc>
      </w:tr>
      <w:tr w:rsidR="004D2C9F" w:rsidRPr="00930B24" w:rsidTr="004D2C9F">
        <w:tc>
          <w:tcPr>
            <w:tcW w:w="4531" w:type="dxa"/>
          </w:tcPr>
          <w:p w:rsidR="004D2C9F" w:rsidRPr="00930B24" w:rsidRDefault="004D2C9F" w:rsidP="00375C92">
            <w:r w:rsidRPr="00930B24">
              <w:t>A002</w:t>
            </w:r>
          </w:p>
        </w:tc>
        <w:tc>
          <w:tcPr>
            <w:tcW w:w="4531" w:type="dxa"/>
          </w:tcPr>
          <w:p w:rsidR="004D2C9F" w:rsidRPr="00930B24" w:rsidRDefault="004D2C9F" w:rsidP="004D2C9F">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r>
      <w:tr w:rsidR="004D2C9F" w:rsidRPr="00930B24" w:rsidTr="004D2C9F">
        <w:tc>
          <w:tcPr>
            <w:tcW w:w="4531" w:type="dxa"/>
          </w:tcPr>
          <w:p w:rsidR="004D2C9F" w:rsidRPr="00930B24" w:rsidRDefault="004D2C9F" w:rsidP="00375C92">
            <w:r w:rsidRPr="00930B24">
              <w:t>A003</w:t>
            </w:r>
          </w:p>
        </w:tc>
        <w:tc>
          <w:tcPr>
            <w:tcW w:w="4531" w:type="dxa"/>
          </w:tcPr>
          <w:p w:rsidR="004D2C9F" w:rsidRPr="00930B24" w:rsidRDefault="004D2C9F" w:rsidP="00375C92">
            <w:r w:rsidRPr="00930B24">
              <w:t>Als ÖV-Benutzer möchte ich sehen, welche Verbindungen ab einer bestimmten Station vorhanden sind, damit ich bei mir zuhause eine Art Abfahrtstafel haben kann.</w:t>
            </w:r>
          </w:p>
        </w:tc>
      </w:tr>
      <w:tr w:rsidR="004D2C9F" w:rsidRPr="00930B24" w:rsidTr="004D2C9F">
        <w:tc>
          <w:tcPr>
            <w:tcW w:w="4531" w:type="dxa"/>
          </w:tcPr>
          <w:p w:rsidR="004D2C9F" w:rsidRPr="00930B24" w:rsidRDefault="004D2C9F" w:rsidP="00375C92">
            <w:r w:rsidRPr="00930B24">
              <w:t>A004</w:t>
            </w:r>
          </w:p>
        </w:tc>
        <w:tc>
          <w:tcPr>
            <w:tcW w:w="4531" w:type="dxa"/>
          </w:tcPr>
          <w:p w:rsidR="004D2C9F" w:rsidRPr="00930B24" w:rsidRDefault="004D2C9F" w:rsidP="00375C92">
            <w:r w:rsidRPr="00930B24">
              <w:t>Als ÖV-Benutzer möchte ich, dass schon während meiner Eingabe erste Suchresultate erscheinen, damit ich effizienter nach Stationen suchen kann.</w:t>
            </w:r>
          </w:p>
        </w:tc>
      </w:tr>
      <w:tr w:rsidR="004D2C9F" w:rsidRPr="00930B24" w:rsidTr="004D2C9F">
        <w:tc>
          <w:tcPr>
            <w:tcW w:w="4531" w:type="dxa"/>
          </w:tcPr>
          <w:p w:rsidR="004D2C9F" w:rsidRPr="00930B24" w:rsidRDefault="004D2C9F" w:rsidP="00375C92">
            <w:r w:rsidRPr="00930B24">
              <w:t>A005</w:t>
            </w:r>
          </w:p>
        </w:tc>
        <w:tc>
          <w:tcPr>
            <w:tcW w:w="4531" w:type="dxa"/>
          </w:tcPr>
          <w:p w:rsidR="004D2C9F" w:rsidRPr="00930B24" w:rsidRDefault="004D2C9F" w:rsidP="00375C92">
            <w:r w:rsidRPr="00930B24">
              <w:t>ALs ÖV-Benutzer möchte ich nicht nur aktuelle Verbindungen suchen können, sondern auch solche zu einem beliebigen anderen Zeitpunkt, damit ich zukünftige Reisen planen kann.</w:t>
            </w:r>
          </w:p>
        </w:tc>
      </w:tr>
      <w:tr w:rsidR="004D2C9F" w:rsidRPr="00930B24" w:rsidTr="004D2C9F">
        <w:tc>
          <w:tcPr>
            <w:tcW w:w="4531" w:type="dxa"/>
          </w:tcPr>
          <w:p w:rsidR="004D2C9F" w:rsidRPr="00930B24" w:rsidRDefault="004D2C9F" w:rsidP="00375C92">
            <w:r w:rsidRPr="00930B24">
              <w:t>A006</w:t>
            </w:r>
          </w:p>
        </w:tc>
        <w:tc>
          <w:tcPr>
            <w:tcW w:w="4531" w:type="dxa"/>
          </w:tcPr>
          <w:p w:rsidR="004D2C9F" w:rsidRPr="00930B24" w:rsidRDefault="004D2C9F" w:rsidP="00375C92">
            <w:r w:rsidRPr="00930B24">
              <w:t>Als ÖV-Benutzer möchte ich sehen, wo sich eine Station befindet, damit ich mir besser vorstellen kann, wie die Situation vor Ort aussieht.</w:t>
            </w:r>
          </w:p>
        </w:tc>
      </w:tr>
      <w:tr w:rsidR="004D2C9F" w:rsidRPr="00930B24" w:rsidTr="004D2C9F">
        <w:tc>
          <w:tcPr>
            <w:tcW w:w="4531" w:type="dxa"/>
          </w:tcPr>
          <w:p w:rsidR="004D2C9F" w:rsidRPr="00930B24" w:rsidRDefault="004D2C9F" w:rsidP="00375C92">
            <w:r w:rsidRPr="00930B24">
              <w:t>A007</w:t>
            </w:r>
          </w:p>
        </w:tc>
        <w:tc>
          <w:tcPr>
            <w:tcW w:w="4531" w:type="dxa"/>
          </w:tcPr>
          <w:p w:rsidR="004D2C9F" w:rsidRPr="00930B24" w:rsidRDefault="004D2C9F" w:rsidP="00375C92">
            <w:r w:rsidRPr="00930B24">
              <w:t>Als ÖV-Benutzer möchte Stationen finden, die sich ganz in der Nähe meiner aktuellen Position befinden, damit ich schnell einen Anschluss erreichen kann.</w:t>
            </w:r>
          </w:p>
        </w:tc>
      </w:tr>
      <w:tr w:rsidR="004D2C9F" w:rsidRPr="00930B24" w:rsidTr="004D2C9F">
        <w:tc>
          <w:tcPr>
            <w:tcW w:w="4531" w:type="dxa"/>
          </w:tcPr>
          <w:p w:rsidR="004D2C9F" w:rsidRPr="00930B24" w:rsidRDefault="004D2C9F" w:rsidP="00375C92">
            <w:r w:rsidRPr="00930B24">
              <w:t>A008</w:t>
            </w:r>
          </w:p>
        </w:tc>
        <w:tc>
          <w:tcPr>
            <w:tcW w:w="4531" w:type="dxa"/>
          </w:tcPr>
          <w:p w:rsidR="004D2C9F" w:rsidRPr="00930B24" w:rsidRDefault="004D2C9F" w:rsidP="00375C92">
            <w:r w:rsidRPr="00930B24">
              <w:t>Ich möchte meine gefundenen Resultate via Mail weiterleiten können, damit auch andere von meinen Recherchen profitieren können.</w:t>
            </w:r>
          </w:p>
        </w:tc>
      </w:tr>
    </w:tbl>
    <w:p w:rsidR="004D2C9F" w:rsidRPr="00930B24" w:rsidRDefault="004D2C9F" w:rsidP="00375C92"/>
    <w:p w:rsidR="00D6630C" w:rsidRPr="00930B24" w:rsidRDefault="00D6630C" w:rsidP="00375C92">
      <w:r w:rsidRPr="00930B24">
        <w:t xml:space="preserve">A001 – A003 sind </w:t>
      </w:r>
      <w:r w:rsidR="00F941E4" w:rsidRPr="00930B24">
        <w:t>Pflicht</w:t>
      </w:r>
      <w:bookmarkStart w:id="0" w:name="_GoBack"/>
      <w:bookmarkEnd w:id="0"/>
      <w:r w:rsidRPr="00930B24">
        <w:t>.</w:t>
      </w:r>
    </w:p>
    <w:p w:rsidR="00D6630C" w:rsidRPr="00930B24" w:rsidRDefault="00D6630C" w:rsidP="00375C92">
      <w:r w:rsidRPr="00930B24">
        <w:t>A004 – A005 sind zu empfehlen</w:t>
      </w:r>
    </w:p>
    <w:p w:rsidR="00D6630C" w:rsidRPr="00930B24" w:rsidRDefault="00D6630C" w:rsidP="00375C92">
      <w:r w:rsidRPr="00930B24">
        <w:t>A006 – A008 sind Zusatzaufgaben</w:t>
      </w:r>
    </w:p>
    <w:p w:rsidR="00375C92" w:rsidRDefault="00375C92" w:rsidP="0059330E">
      <w:pPr>
        <w:pStyle w:val="berschrift1"/>
      </w:pPr>
      <w:r w:rsidRPr="00930B24">
        <w:lastRenderedPageBreak/>
        <w:t>Anforderungen umgesetzt:</w:t>
      </w:r>
    </w:p>
    <w:p w:rsidR="00930B24" w:rsidRDefault="00930B24" w:rsidP="00930B24">
      <w:r>
        <w:t>Ich habe folgende Anforderungen umgesetzt:</w:t>
      </w:r>
    </w:p>
    <w:p w:rsidR="00930B24" w:rsidRDefault="00930B24" w:rsidP="00930B24"/>
    <w:tbl>
      <w:tblPr>
        <w:tblStyle w:val="Tabellenraster"/>
        <w:tblW w:w="0" w:type="auto"/>
        <w:tblLook w:val="04A0" w:firstRow="1" w:lastRow="0" w:firstColumn="1" w:lastColumn="0" w:noHBand="0" w:noVBand="1"/>
      </w:tblPr>
      <w:tblGrid>
        <w:gridCol w:w="3020"/>
        <w:gridCol w:w="3021"/>
        <w:gridCol w:w="3021"/>
      </w:tblGrid>
      <w:tr w:rsidR="00930B24" w:rsidTr="00930B24">
        <w:tc>
          <w:tcPr>
            <w:tcW w:w="3020" w:type="dxa"/>
          </w:tcPr>
          <w:p w:rsidR="00930B24" w:rsidRDefault="00930B24" w:rsidP="00930B24">
            <w:r>
              <w:t>ID</w:t>
            </w:r>
          </w:p>
        </w:tc>
        <w:tc>
          <w:tcPr>
            <w:tcW w:w="3021" w:type="dxa"/>
          </w:tcPr>
          <w:p w:rsidR="00930B24" w:rsidRDefault="00930B24" w:rsidP="00930B24">
            <w:r>
              <w:t>Anforderung</w:t>
            </w:r>
          </w:p>
        </w:tc>
        <w:tc>
          <w:tcPr>
            <w:tcW w:w="3021" w:type="dxa"/>
          </w:tcPr>
          <w:p w:rsidR="00930B24" w:rsidRDefault="00930B24" w:rsidP="00930B24">
            <w:r>
              <w:t>Umgesetzt</w:t>
            </w:r>
          </w:p>
        </w:tc>
      </w:tr>
      <w:tr w:rsidR="00930B24" w:rsidTr="00930B24">
        <w:tc>
          <w:tcPr>
            <w:tcW w:w="3020" w:type="dxa"/>
          </w:tcPr>
          <w:p w:rsidR="00930B24" w:rsidRDefault="00930B24" w:rsidP="00930B24">
            <w:r>
              <w:t>A001</w:t>
            </w:r>
          </w:p>
        </w:tc>
        <w:tc>
          <w:tcPr>
            <w:tcW w:w="3021" w:type="dxa"/>
          </w:tcPr>
          <w:p w:rsidR="00930B24" w:rsidRDefault="00930B24" w:rsidP="00930B24">
            <w:r w:rsidRPr="00930B24">
              <w:t>Als ÖV-Benutzer möchte ich Start- und Endstation mittels Textsuche suchen können, damit ich nicht alle Stationsnamen auswendig lernen muss.</w:t>
            </w:r>
          </w:p>
        </w:tc>
        <w:tc>
          <w:tcPr>
            <w:tcW w:w="3021" w:type="dxa"/>
          </w:tcPr>
          <w:p w:rsidR="00930B24" w:rsidRDefault="00930B24" w:rsidP="00930B24">
            <w:r>
              <w:t>Ja</w:t>
            </w:r>
          </w:p>
        </w:tc>
      </w:tr>
      <w:tr w:rsidR="00930B24" w:rsidTr="00930B24">
        <w:tc>
          <w:tcPr>
            <w:tcW w:w="3020" w:type="dxa"/>
          </w:tcPr>
          <w:p w:rsidR="00930B24" w:rsidRDefault="00930B24" w:rsidP="00930B24">
            <w:r>
              <w:t>A002</w:t>
            </w:r>
          </w:p>
        </w:tc>
        <w:tc>
          <w:tcPr>
            <w:tcW w:w="3021" w:type="dxa"/>
          </w:tcPr>
          <w:p w:rsidR="00930B24" w:rsidRDefault="00930B24" w:rsidP="00930B24">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c>
          <w:tcPr>
            <w:tcW w:w="3021" w:type="dxa"/>
          </w:tcPr>
          <w:p w:rsidR="00930B24" w:rsidRDefault="00930B24" w:rsidP="00930B24">
            <w:r>
              <w:t>Ja</w:t>
            </w:r>
          </w:p>
        </w:tc>
      </w:tr>
      <w:tr w:rsidR="00930B24" w:rsidTr="00930B24">
        <w:tc>
          <w:tcPr>
            <w:tcW w:w="3020" w:type="dxa"/>
          </w:tcPr>
          <w:p w:rsidR="00930B24" w:rsidRDefault="00930B24" w:rsidP="00930B24">
            <w:r>
              <w:t>A003</w:t>
            </w:r>
          </w:p>
        </w:tc>
        <w:tc>
          <w:tcPr>
            <w:tcW w:w="3021" w:type="dxa"/>
          </w:tcPr>
          <w:p w:rsidR="00930B24" w:rsidRDefault="00930B24" w:rsidP="00930B24">
            <w:r w:rsidRPr="00930B24">
              <w:t>Als ÖV-Benutzer möchte ich sehen, welche Verbindungen ab einer bestimmten Station vorhanden sind, damit ich bei mir zuhause eine Art Abfahrtstafel haben kann.</w:t>
            </w:r>
          </w:p>
        </w:tc>
        <w:tc>
          <w:tcPr>
            <w:tcW w:w="3021" w:type="dxa"/>
          </w:tcPr>
          <w:p w:rsidR="00930B24" w:rsidRDefault="00930B24" w:rsidP="00930B24">
            <w:r>
              <w:t>Ja</w:t>
            </w:r>
          </w:p>
        </w:tc>
      </w:tr>
      <w:tr w:rsidR="00930B24" w:rsidTr="00930B24">
        <w:tc>
          <w:tcPr>
            <w:tcW w:w="3020" w:type="dxa"/>
          </w:tcPr>
          <w:p w:rsidR="00930B24" w:rsidRDefault="00930B24" w:rsidP="00930B24">
            <w:r>
              <w:t>A004</w:t>
            </w:r>
          </w:p>
        </w:tc>
        <w:tc>
          <w:tcPr>
            <w:tcW w:w="3021" w:type="dxa"/>
          </w:tcPr>
          <w:p w:rsidR="00930B24" w:rsidRDefault="00930B24" w:rsidP="00930B24">
            <w:r w:rsidRPr="00930B24">
              <w:t>Als ÖV-Benutzer möchte ich, dass schon während meiner Eingabe erste Suchresultate erscheinen, damit ich effizienter nach Stationen suchen kann.</w:t>
            </w:r>
          </w:p>
        </w:tc>
        <w:tc>
          <w:tcPr>
            <w:tcW w:w="3021" w:type="dxa"/>
          </w:tcPr>
          <w:p w:rsidR="00930B24" w:rsidRDefault="00930B24" w:rsidP="00930B24">
            <w:r>
              <w:t>Ja</w:t>
            </w:r>
          </w:p>
        </w:tc>
      </w:tr>
      <w:tr w:rsidR="00930B24" w:rsidTr="00930B24">
        <w:tc>
          <w:tcPr>
            <w:tcW w:w="3020" w:type="dxa"/>
          </w:tcPr>
          <w:p w:rsidR="00930B24" w:rsidRDefault="00930B24" w:rsidP="00930B24">
            <w:r>
              <w:t>A005</w:t>
            </w:r>
          </w:p>
        </w:tc>
        <w:tc>
          <w:tcPr>
            <w:tcW w:w="3021" w:type="dxa"/>
          </w:tcPr>
          <w:p w:rsidR="00930B24" w:rsidRDefault="00930B24" w:rsidP="00930B24">
            <w:r w:rsidRPr="00930B24">
              <w:t>ALs ÖV-Benutzer möchte ich nicht nur aktuelle Verbindungen suchen können, sondern auch solche zu einem beliebigen anderen Zeitpunkt, damit ich zukünftige Reisen planen kann.</w:t>
            </w:r>
          </w:p>
        </w:tc>
        <w:tc>
          <w:tcPr>
            <w:tcW w:w="3021" w:type="dxa"/>
          </w:tcPr>
          <w:p w:rsidR="00930B24" w:rsidRDefault="00930B24" w:rsidP="00930B24">
            <w:r>
              <w:t>Ja</w:t>
            </w:r>
          </w:p>
        </w:tc>
      </w:tr>
      <w:tr w:rsidR="00930B24" w:rsidTr="00930B24">
        <w:tc>
          <w:tcPr>
            <w:tcW w:w="3020" w:type="dxa"/>
          </w:tcPr>
          <w:p w:rsidR="00930B24" w:rsidRDefault="00930B24" w:rsidP="00930B24">
            <w:r>
              <w:t>A006</w:t>
            </w:r>
          </w:p>
        </w:tc>
        <w:tc>
          <w:tcPr>
            <w:tcW w:w="3021" w:type="dxa"/>
          </w:tcPr>
          <w:p w:rsidR="00930B24" w:rsidRDefault="00930B24" w:rsidP="00930B24">
            <w:r w:rsidRPr="00930B24">
              <w:t>Als ÖV-Benutzer möchte ich sehen, wo sich eine Station befindet, damit ich mir besser vorstellen kann, wie die Situation vor Ort aussieht.</w:t>
            </w:r>
          </w:p>
        </w:tc>
        <w:tc>
          <w:tcPr>
            <w:tcW w:w="3021" w:type="dxa"/>
          </w:tcPr>
          <w:p w:rsidR="00930B24" w:rsidRDefault="00930B24" w:rsidP="00930B24">
            <w:r>
              <w:t>Leider nicht umgesetzt, wegen Zeitgründen.</w:t>
            </w:r>
          </w:p>
        </w:tc>
      </w:tr>
      <w:tr w:rsidR="00930B24" w:rsidTr="00930B24">
        <w:tc>
          <w:tcPr>
            <w:tcW w:w="3020" w:type="dxa"/>
          </w:tcPr>
          <w:p w:rsidR="00930B24" w:rsidRDefault="00930B24" w:rsidP="00930B24">
            <w:r>
              <w:t>A007</w:t>
            </w:r>
          </w:p>
        </w:tc>
        <w:tc>
          <w:tcPr>
            <w:tcW w:w="3021" w:type="dxa"/>
          </w:tcPr>
          <w:p w:rsidR="00930B24" w:rsidRDefault="00930B24" w:rsidP="00930B24">
            <w:r w:rsidRPr="00930B24">
              <w:t>Als ÖV-Benutzer möchte Stationen finden, die sich ganz in der Nähe meiner aktuellen Position befinden, damit ich schnell einen Anschluss erreichen kann.</w:t>
            </w:r>
          </w:p>
        </w:tc>
        <w:tc>
          <w:tcPr>
            <w:tcW w:w="3021" w:type="dxa"/>
          </w:tcPr>
          <w:p w:rsidR="00930B24" w:rsidRDefault="00930B24" w:rsidP="00930B24">
            <w:r>
              <w:t>Leider nicht umgesetzt, wegen Zeitgründen.</w:t>
            </w:r>
          </w:p>
        </w:tc>
      </w:tr>
      <w:tr w:rsidR="00930B24" w:rsidTr="00930B24">
        <w:tc>
          <w:tcPr>
            <w:tcW w:w="3020" w:type="dxa"/>
          </w:tcPr>
          <w:p w:rsidR="00930B24" w:rsidRDefault="00930B24" w:rsidP="00930B24">
            <w:r>
              <w:lastRenderedPageBreak/>
              <w:t>A008</w:t>
            </w:r>
          </w:p>
        </w:tc>
        <w:tc>
          <w:tcPr>
            <w:tcW w:w="3021" w:type="dxa"/>
          </w:tcPr>
          <w:p w:rsidR="00930B24" w:rsidRDefault="00930B24" w:rsidP="00930B24">
            <w:r w:rsidRPr="00930B24">
              <w:t>Ich möchte meine gefundenen Resultate via Mail weiterleiten können, damit auch andere von meinen Recherchen profitieren können.</w:t>
            </w:r>
          </w:p>
        </w:tc>
        <w:tc>
          <w:tcPr>
            <w:tcW w:w="3021" w:type="dxa"/>
          </w:tcPr>
          <w:p w:rsidR="00930B24" w:rsidRDefault="00930B24" w:rsidP="00930B24">
            <w:r>
              <w:t>Leider nicht umgesetzt, wegen Zeitgründen.</w:t>
            </w:r>
          </w:p>
        </w:tc>
      </w:tr>
    </w:tbl>
    <w:p w:rsidR="00930B24" w:rsidRPr="00930B24" w:rsidRDefault="00930B24" w:rsidP="00930B24"/>
    <w:p w:rsidR="00375C92" w:rsidRDefault="00375C92" w:rsidP="00375C92">
      <w:pPr>
        <w:pStyle w:val="berschrift1"/>
      </w:pPr>
      <w:r w:rsidRPr="00930B24">
        <w:t>Fehlende Funktionen und Bugs:</w:t>
      </w:r>
    </w:p>
    <w:p w:rsidR="00195199" w:rsidRDefault="00E22106" w:rsidP="00A1655B">
      <w:r>
        <w:t>To Many Requests:</w:t>
      </w:r>
      <w:r w:rsidR="00195199">
        <w:t xml:space="preserve"> </w:t>
      </w:r>
    </w:p>
    <w:p w:rsidR="00E22106" w:rsidRPr="00A1655B" w:rsidRDefault="00E22106" w:rsidP="00A1655B">
      <w:r>
        <w:t xml:space="preserve">Ich habe versucht diese Exception zu verhindern, indem ich </w:t>
      </w:r>
      <w:r w:rsidR="00FF2385">
        <w:t xml:space="preserve">in </w:t>
      </w:r>
      <w:r>
        <w:t xml:space="preserve">meinem eigenerstellten Controll (MySearchField) die Zeit speichere, in der meine letzte Anfrage an den Server gesendet wurde. Jedoch bin ich nur auf Sekundengenauigkeit gekommen, daher kann </w:t>
      </w:r>
      <w:r w:rsidR="00C01EE2">
        <w:t>man</w:t>
      </w:r>
      <w:r>
        <w:t xml:space="preserve"> nur eine Request pro Sekunde senden. Dies </w:t>
      </w:r>
      <w:r w:rsidR="00DB30D3">
        <w:t>funktioniert,</w:t>
      </w:r>
      <w:r>
        <w:t xml:space="preserve"> wenn man den Text im Feld korrigieren möchte (Backspace)</w:t>
      </w:r>
      <w:r w:rsidR="00FF2385">
        <w:t>, leider</w:t>
      </w:r>
      <w:r>
        <w:t xml:space="preserve"> nicht besonders gut. Deshalb habe ich, damit es den Benutzer nicht irritiert, in der API eine try{}catch{} Klausel gesetzt, und die WebException aufgefangen. In diesem Catch </w:t>
      </w:r>
      <w:r w:rsidR="00C01EE2">
        <w:t>fange</w:t>
      </w:r>
      <w:r>
        <w:t xml:space="preserve"> ich den Fehler ab, jedoch wird er nicht behandelt und nicht weitergegeben.</w:t>
      </w:r>
    </w:p>
    <w:p w:rsidR="00375C92" w:rsidRDefault="00375C92" w:rsidP="00375C92">
      <w:pPr>
        <w:pStyle w:val="berschrift1"/>
      </w:pPr>
      <w:r w:rsidRPr="00930B24">
        <w:lastRenderedPageBreak/>
        <w:t>Diagramme:</w:t>
      </w:r>
    </w:p>
    <w:p w:rsidR="00E10851" w:rsidRPr="00E10851" w:rsidRDefault="00E10851" w:rsidP="00E10851">
      <w:pPr>
        <w:pStyle w:val="berschrift2"/>
      </w:pPr>
      <w:r>
        <w:t>Use Case:</w:t>
      </w:r>
    </w:p>
    <w:p w:rsidR="005105E1" w:rsidRDefault="00E10851" w:rsidP="00E10851">
      <w:pPr>
        <w:pStyle w:val="berschrift2"/>
      </w:pPr>
      <w:r>
        <w:rPr>
          <w:noProof/>
          <w:lang w:eastAsia="de-CH"/>
        </w:rPr>
        <w:drawing>
          <wp:inline distT="0" distB="0" distL="0" distR="0" wp14:anchorId="439053BE" wp14:editId="210EEF4E">
            <wp:extent cx="4819650" cy="2762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762250"/>
                    </a:xfrm>
                    <a:prstGeom prst="rect">
                      <a:avLst/>
                    </a:prstGeom>
                  </pic:spPr>
                </pic:pic>
              </a:graphicData>
            </a:graphic>
          </wp:inline>
        </w:drawing>
      </w:r>
    </w:p>
    <w:p w:rsidR="00E10851" w:rsidRDefault="00E10851" w:rsidP="00E10851">
      <w:pPr>
        <w:pStyle w:val="berschrift2"/>
      </w:pPr>
      <w:r>
        <w:t>Aktivitätsdiagramm:</w:t>
      </w:r>
    </w:p>
    <w:p w:rsidR="00E10851" w:rsidRDefault="00E56522" w:rsidP="00E10851">
      <w:r>
        <w:rPr>
          <w:noProof/>
          <w:lang w:eastAsia="de-CH"/>
        </w:rPr>
        <w:drawing>
          <wp:inline distT="0" distB="0" distL="0" distR="0" wp14:anchorId="27B0E4BE" wp14:editId="00C4783E">
            <wp:extent cx="5760720" cy="32810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81045"/>
                    </a:xfrm>
                    <a:prstGeom prst="rect">
                      <a:avLst/>
                    </a:prstGeom>
                  </pic:spPr>
                </pic:pic>
              </a:graphicData>
            </a:graphic>
          </wp:inline>
        </w:drawing>
      </w:r>
    </w:p>
    <w:p w:rsidR="007F2D08" w:rsidRDefault="007F2D08" w:rsidP="00E10851">
      <w:r>
        <w:rPr>
          <w:noProof/>
          <w:lang w:eastAsia="de-CH"/>
        </w:rPr>
        <w:lastRenderedPageBreak/>
        <w:drawing>
          <wp:inline distT="0" distB="0" distL="0" distR="0" wp14:anchorId="0B4BA0A4" wp14:editId="75AC1FCB">
            <wp:extent cx="5760720" cy="23412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41245"/>
                    </a:xfrm>
                    <a:prstGeom prst="rect">
                      <a:avLst/>
                    </a:prstGeom>
                  </pic:spPr>
                </pic:pic>
              </a:graphicData>
            </a:graphic>
          </wp:inline>
        </w:drawing>
      </w:r>
    </w:p>
    <w:p w:rsidR="007F2D08" w:rsidRPr="00E10851" w:rsidRDefault="007F2D08" w:rsidP="00E10851"/>
    <w:p w:rsidR="00375C92" w:rsidRDefault="00375C92" w:rsidP="00375C92">
      <w:pPr>
        <w:pStyle w:val="berschrift1"/>
      </w:pPr>
      <w:r w:rsidRPr="00930B24">
        <w:t>Testfälle:</w:t>
      </w:r>
    </w:p>
    <w:p w:rsidR="001C7ED5" w:rsidRPr="001C7ED5" w:rsidRDefault="001C7ED5" w:rsidP="001C7ED5">
      <w:pPr>
        <w:pStyle w:val="berschrift2"/>
      </w:pPr>
      <w:r>
        <w:t>Testfall 1:</w:t>
      </w:r>
    </w:p>
    <w:tbl>
      <w:tblPr>
        <w:tblStyle w:val="Tabellenraster"/>
        <w:tblW w:w="0" w:type="auto"/>
        <w:tblLook w:val="04A0" w:firstRow="1" w:lastRow="0" w:firstColumn="1" w:lastColumn="0" w:noHBand="0" w:noVBand="1"/>
      </w:tblPr>
      <w:tblGrid>
        <w:gridCol w:w="1555"/>
        <w:gridCol w:w="4486"/>
        <w:gridCol w:w="3021"/>
      </w:tblGrid>
      <w:tr w:rsidR="00176BC8" w:rsidTr="00A043FD">
        <w:tc>
          <w:tcPr>
            <w:tcW w:w="1555" w:type="dxa"/>
          </w:tcPr>
          <w:p w:rsidR="00176BC8" w:rsidRDefault="00176BC8" w:rsidP="00176BC8">
            <w:r>
              <w:t>Schritt</w:t>
            </w:r>
          </w:p>
        </w:tc>
        <w:tc>
          <w:tcPr>
            <w:tcW w:w="4486" w:type="dxa"/>
          </w:tcPr>
          <w:p w:rsidR="00176BC8" w:rsidRDefault="00176BC8" w:rsidP="00176BC8">
            <w:r>
              <w:t>Aktivität</w:t>
            </w:r>
          </w:p>
        </w:tc>
        <w:tc>
          <w:tcPr>
            <w:tcW w:w="3021" w:type="dxa"/>
          </w:tcPr>
          <w:p w:rsidR="00176BC8" w:rsidRDefault="00176BC8" w:rsidP="00176BC8">
            <w:r>
              <w:t>Erwartetes Resultat</w:t>
            </w:r>
          </w:p>
        </w:tc>
      </w:tr>
      <w:tr w:rsidR="00176BC8" w:rsidTr="00A043FD">
        <w:tc>
          <w:tcPr>
            <w:tcW w:w="1555" w:type="dxa"/>
          </w:tcPr>
          <w:p w:rsidR="00176BC8" w:rsidRDefault="00176BC8" w:rsidP="00176BC8">
            <w:r>
              <w:t>1</w:t>
            </w:r>
          </w:p>
        </w:tc>
        <w:tc>
          <w:tcPr>
            <w:tcW w:w="4486" w:type="dxa"/>
          </w:tcPr>
          <w:p w:rsidR="00176BC8" w:rsidRDefault="00176BC8" w:rsidP="00176BC8">
            <w:r>
              <w:t>Beim From-Feld «Luz» eingeben.</w:t>
            </w:r>
          </w:p>
        </w:tc>
        <w:tc>
          <w:tcPr>
            <w:tcW w:w="3021" w:type="dxa"/>
          </w:tcPr>
          <w:p w:rsidR="00176BC8" w:rsidRDefault="00AE6BB6" w:rsidP="00176BC8">
            <w:r>
              <w:t xml:space="preserve">ListBox </w:t>
            </w:r>
            <w:r w:rsidR="00176BC8">
              <w:t>mit Vorschlägen zu Haltestellen erscheint</w:t>
            </w:r>
          </w:p>
        </w:tc>
      </w:tr>
      <w:tr w:rsidR="00176BC8" w:rsidTr="00A043FD">
        <w:tc>
          <w:tcPr>
            <w:tcW w:w="1555" w:type="dxa"/>
          </w:tcPr>
          <w:p w:rsidR="00176BC8" w:rsidRDefault="00176BC8" w:rsidP="00176BC8">
            <w:r>
              <w:t>2</w:t>
            </w:r>
          </w:p>
        </w:tc>
        <w:tc>
          <w:tcPr>
            <w:tcW w:w="4486" w:type="dxa"/>
          </w:tcPr>
          <w:p w:rsidR="00176BC8" w:rsidRDefault="00176BC8" w:rsidP="00176BC8">
            <w:r>
              <w:t xml:space="preserve">(Nach Schritt 1) Luzern </w:t>
            </w:r>
            <w:r w:rsidR="00294901">
              <w:t xml:space="preserve">mit Maus </w:t>
            </w:r>
            <w:r>
              <w:t>auswählen</w:t>
            </w:r>
          </w:p>
        </w:tc>
        <w:tc>
          <w:tcPr>
            <w:tcW w:w="3021" w:type="dxa"/>
          </w:tcPr>
          <w:p w:rsidR="00176BC8" w:rsidRDefault="00AE6BB6" w:rsidP="00176BC8">
            <w:r>
              <w:t xml:space="preserve">ListBox </w:t>
            </w:r>
            <w:r w:rsidR="00176BC8">
              <w:t>schliesst sich und ausgewählter Wert ist in From-Feld.</w:t>
            </w:r>
          </w:p>
        </w:tc>
      </w:tr>
      <w:tr w:rsidR="002F4DCC" w:rsidTr="00A043FD">
        <w:tc>
          <w:tcPr>
            <w:tcW w:w="1555" w:type="dxa"/>
          </w:tcPr>
          <w:p w:rsidR="002F4DCC" w:rsidRDefault="002F4DCC" w:rsidP="00176BC8">
            <w:r>
              <w:t>3</w:t>
            </w:r>
          </w:p>
        </w:tc>
        <w:tc>
          <w:tcPr>
            <w:tcW w:w="4486" w:type="dxa"/>
          </w:tcPr>
          <w:p w:rsidR="002F4DCC" w:rsidRDefault="002F4DCC" w:rsidP="00176BC8">
            <w:r>
              <w:t>Beim To-Feld «Rothenburg Dorf» eingeben</w:t>
            </w:r>
            <w:r w:rsidR="00294901">
              <w:t xml:space="preserve"> und mit der Tastatur «Rothenburg, Dorf» auswählen</w:t>
            </w:r>
          </w:p>
        </w:tc>
        <w:tc>
          <w:tcPr>
            <w:tcW w:w="3021" w:type="dxa"/>
          </w:tcPr>
          <w:p w:rsidR="002F4DCC" w:rsidRDefault="00AE6BB6" w:rsidP="00294901">
            <w:r>
              <w:t xml:space="preserve">ListBox </w:t>
            </w:r>
            <w:r w:rsidR="00A043FD">
              <w:t>schliesst</w:t>
            </w:r>
            <w:r w:rsidR="00294901">
              <w:t xml:space="preserve"> sich und ausgewählter Wert ist in To-Feld.</w:t>
            </w:r>
          </w:p>
        </w:tc>
      </w:tr>
      <w:tr w:rsidR="002F4DCC" w:rsidTr="00A043FD">
        <w:tc>
          <w:tcPr>
            <w:tcW w:w="1555" w:type="dxa"/>
          </w:tcPr>
          <w:p w:rsidR="002F4DCC" w:rsidRDefault="002F4DCC" w:rsidP="00176BC8">
            <w:r>
              <w:t>4</w:t>
            </w:r>
          </w:p>
        </w:tc>
        <w:tc>
          <w:tcPr>
            <w:tcW w:w="4486" w:type="dxa"/>
          </w:tcPr>
          <w:p w:rsidR="002F4DCC" w:rsidRDefault="002F4DCC" w:rsidP="00176BC8">
            <w:r>
              <w:t xml:space="preserve">(Nach Schritt </w:t>
            </w:r>
            <w:r w:rsidR="007B10C0">
              <w:t>3) Button</w:t>
            </w:r>
            <w:r>
              <w:t>-Now klicken</w:t>
            </w:r>
          </w:p>
        </w:tc>
        <w:tc>
          <w:tcPr>
            <w:tcW w:w="3021" w:type="dxa"/>
          </w:tcPr>
          <w:p w:rsidR="002F4DCC" w:rsidRDefault="002F4DCC" w:rsidP="00176BC8">
            <w:r>
              <w:t xml:space="preserve">Im DataGridView erscheinen </w:t>
            </w:r>
            <w:r w:rsidR="00470E53">
              <w:t>die aktuellen Verbindungen der zwei Stationen.</w:t>
            </w:r>
          </w:p>
        </w:tc>
      </w:tr>
      <w:tr w:rsidR="001C7ED5" w:rsidTr="00A043FD">
        <w:tc>
          <w:tcPr>
            <w:tcW w:w="1555" w:type="dxa"/>
          </w:tcPr>
          <w:p w:rsidR="001C7ED5" w:rsidRDefault="001C7ED5" w:rsidP="00176BC8">
            <w:r>
              <w:t>5</w:t>
            </w:r>
          </w:p>
        </w:tc>
        <w:tc>
          <w:tcPr>
            <w:tcW w:w="4486" w:type="dxa"/>
          </w:tcPr>
          <w:p w:rsidR="001C7ED5" w:rsidRDefault="001C7ED5" w:rsidP="00176BC8">
            <w:r>
              <w:t>Taste Alt + E Drücken</w:t>
            </w:r>
          </w:p>
        </w:tc>
        <w:tc>
          <w:tcPr>
            <w:tcW w:w="3021" w:type="dxa"/>
          </w:tcPr>
          <w:p w:rsidR="001C7ED5" w:rsidRDefault="001C7ED5" w:rsidP="00176BC8">
            <w:r>
              <w:t>Applikation schliesst sich.</w:t>
            </w:r>
          </w:p>
        </w:tc>
      </w:tr>
    </w:tbl>
    <w:p w:rsidR="00176BC8" w:rsidRDefault="00176BC8" w:rsidP="00176BC8"/>
    <w:p w:rsidR="00BA17DA" w:rsidRDefault="00BA17DA" w:rsidP="00BA17DA">
      <w:pPr>
        <w:pStyle w:val="berschrift2"/>
      </w:pPr>
      <w:r>
        <w:t>Testfall 2:</w:t>
      </w:r>
    </w:p>
    <w:tbl>
      <w:tblPr>
        <w:tblStyle w:val="Tabellenraster"/>
        <w:tblW w:w="0" w:type="auto"/>
        <w:tblLook w:val="04A0" w:firstRow="1" w:lastRow="0" w:firstColumn="1" w:lastColumn="0" w:noHBand="0" w:noVBand="1"/>
      </w:tblPr>
      <w:tblGrid>
        <w:gridCol w:w="1555"/>
        <w:gridCol w:w="4486"/>
        <w:gridCol w:w="3021"/>
      </w:tblGrid>
      <w:tr w:rsidR="00BA17DA" w:rsidTr="00A043FD">
        <w:tc>
          <w:tcPr>
            <w:tcW w:w="1555" w:type="dxa"/>
          </w:tcPr>
          <w:p w:rsidR="00BA17DA" w:rsidRDefault="00BA17DA" w:rsidP="00BA17DA">
            <w:r>
              <w:t>Schritt</w:t>
            </w:r>
          </w:p>
        </w:tc>
        <w:tc>
          <w:tcPr>
            <w:tcW w:w="4486" w:type="dxa"/>
          </w:tcPr>
          <w:p w:rsidR="00BA17DA" w:rsidRDefault="00BA17DA" w:rsidP="00BA17DA">
            <w:r>
              <w:t>Aktivität</w:t>
            </w:r>
          </w:p>
        </w:tc>
        <w:tc>
          <w:tcPr>
            <w:tcW w:w="3021" w:type="dxa"/>
          </w:tcPr>
          <w:p w:rsidR="00BA17DA" w:rsidRDefault="00BA17DA" w:rsidP="00BA17DA">
            <w:r>
              <w:t>Erwartetes Resultat</w:t>
            </w:r>
          </w:p>
        </w:tc>
      </w:tr>
      <w:tr w:rsidR="00BA17DA" w:rsidTr="00A043FD">
        <w:tc>
          <w:tcPr>
            <w:tcW w:w="1555" w:type="dxa"/>
          </w:tcPr>
          <w:p w:rsidR="00BA17DA" w:rsidRDefault="00BA17DA" w:rsidP="00BA17DA">
            <w:r>
              <w:t>1</w:t>
            </w:r>
          </w:p>
        </w:tc>
        <w:tc>
          <w:tcPr>
            <w:tcW w:w="4486" w:type="dxa"/>
          </w:tcPr>
          <w:p w:rsidR="00BA17DA" w:rsidRDefault="00BA17DA" w:rsidP="00BA17DA">
            <w:r>
              <w:t>From-Feld mit «Luzern» befüllen, To-Feld mit «Rothenburg, Dorf» befüllen und Datum Dropdown öffnen und 11.Oktober.2017 auswählen</w:t>
            </w:r>
          </w:p>
        </w:tc>
        <w:tc>
          <w:tcPr>
            <w:tcW w:w="3021" w:type="dxa"/>
          </w:tcPr>
          <w:p w:rsidR="00BA17DA" w:rsidRDefault="00BA17DA" w:rsidP="00BA17DA">
            <w:r>
              <w:t>Datum 11.Oktober.2017 steht im Datum</w:t>
            </w:r>
            <w:r w:rsidR="00D874CE">
              <w:t>-F</w:t>
            </w:r>
            <w:r>
              <w:t>eld</w:t>
            </w:r>
          </w:p>
        </w:tc>
      </w:tr>
      <w:tr w:rsidR="00BA17DA" w:rsidTr="00A043FD">
        <w:tc>
          <w:tcPr>
            <w:tcW w:w="1555" w:type="dxa"/>
          </w:tcPr>
          <w:p w:rsidR="00BA17DA" w:rsidRDefault="00BA17DA" w:rsidP="00BA17DA">
            <w:r>
              <w:t>2</w:t>
            </w:r>
          </w:p>
        </w:tc>
        <w:tc>
          <w:tcPr>
            <w:tcW w:w="4486" w:type="dxa"/>
          </w:tcPr>
          <w:p w:rsidR="00BA17DA" w:rsidRDefault="00BA17DA" w:rsidP="00BA17DA">
            <w:r>
              <w:t>Im Time Feld 10:50 auswählen (mit Tastatur oder Maus)</w:t>
            </w:r>
          </w:p>
        </w:tc>
        <w:tc>
          <w:tcPr>
            <w:tcW w:w="3021" w:type="dxa"/>
          </w:tcPr>
          <w:p w:rsidR="00BA17DA" w:rsidRDefault="008C4476" w:rsidP="00BA17DA">
            <w:r>
              <w:t xml:space="preserve">Gesetzte Zeit ist im </w:t>
            </w:r>
            <w:r w:rsidR="00D874CE">
              <w:t>Zeit-Feld</w:t>
            </w:r>
            <w:r>
              <w:t>.</w:t>
            </w:r>
          </w:p>
        </w:tc>
      </w:tr>
      <w:tr w:rsidR="008C4476" w:rsidTr="00A043FD">
        <w:tc>
          <w:tcPr>
            <w:tcW w:w="1555" w:type="dxa"/>
          </w:tcPr>
          <w:p w:rsidR="008C4476" w:rsidRDefault="008C4476" w:rsidP="00BA17DA">
            <w:r>
              <w:t>3</w:t>
            </w:r>
          </w:p>
        </w:tc>
        <w:tc>
          <w:tcPr>
            <w:tcW w:w="4486" w:type="dxa"/>
          </w:tcPr>
          <w:p w:rsidR="008C4476" w:rsidRDefault="008C4476" w:rsidP="00BA17DA">
            <w:r>
              <w:t xml:space="preserve">On </w:t>
            </w:r>
            <w:r w:rsidR="001D00F9">
              <w:t>Button auswählen</w:t>
            </w:r>
          </w:p>
        </w:tc>
        <w:tc>
          <w:tcPr>
            <w:tcW w:w="3021" w:type="dxa"/>
          </w:tcPr>
          <w:p w:rsidR="008C4476" w:rsidRDefault="008C4476" w:rsidP="00BA17DA">
            <w:r>
              <w:t xml:space="preserve">Farbe </w:t>
            </w:r>
            <w:r w:rsidR="00D874CE">
              <w:t>des ausgewählten Buttons</w:t>
            </w:r>
            <w:r>
              <w:t xml:space="preserve"> wird blau. Der andere Button ist grau.</w:t>
            </w:r>
          </w:p>
        </w:tc>
      </w:tr>
      <w:tr w:rsidR="001D00F9" w:rsidTr="00A043FD">
        <w:tc>
          <w:tcPr>
            <w:tcW w:w="1555" w:type="dxa"/>
          </w:tcPr>
          <w:p w:rsidR="001D00F9" w:rsidRDefault="001D00F9" w:rsidP="00BA17DA">
            <w:r>
              <w:t>4</w:t>
            </w:r>
          </w:p>
        </w:tc>
        <w:tc>
          <w:tcPr>
            <w:tcW w:w="4486" w:type="dxa"/>
          </w:tcPr>
          <w:p w:rsidR="001D00F9" w:rsidRDefault="001D00F9" w:rsidP="00BA17DA">
            <w:r>
              <w:t>Search-Button Klicken</w:t>
            </w:r>
          </w:p>
        </w:tc>
        <w:tc>
          <w:tcPr>
            <w:tcW w:w="3021" w:type="dxa"/>
          </w:tcPr>
          <w:p w:rsidR="001D00F9" w:rsidRDefault="001D00F9" w:rsidP="00BA17DA">
            <w:r>
              <w:t>DataGridView wird mit 4 Datensätzen der entsprechenden Verbindung abgefüllt.</w:t>
            </w:r>
          </w:p>
        </w:tc>
      </w:tr>
      <w:tr w:rsidR="00541D5D" w:rsidTr="00A043FD">
        <w:tc>
          <w:tcPr>
            <w:tcW w:w="1555" w:type="dxa"/>
          </w:tcPr>
          <w:p w:rsidR="00541D5D" w:rsidRDefault="00541D5D" w:rsidP="00BA17DA">
            <w:r>
              <w:t>5</w:t>
            </w:r>
          </w:p>
        </w:tc>
        <w:tc>
          <w:tcPr>
            <w:tcW w:w="4486" w:type="dxa"/>
          </w:tcPr>
          <w:p w:rsidR="00541D5D" w:rsidRDefault="00884550" w:rsidP="00BA17DA">
            <w:r>
              <w:t>Taste Alt + C Drücken</w:t>
            </w:r>
          </w:p>
        </w:tc>
        <w:tc>
          <w:tcPr>
            <w:tcW w:w="3021" w:type="dxa"/>
          </w:tcPr>
          <w:p w:rsidR="00541D5D" w:rsidRDefault="00884550" w:rsidP="00BA17DA">
            <w:r>
              <w:t>Applikation schliesst sich</w:t>
            </w:r>
          </w:p>
        </w:tc>
      </w:tr>
    </w:tbl>
    <w:p w:rsidR="001D3042" w:rsidRDefault="001D3042" w:rsidP="001D3042">
      <w:pPr>
        <w:pStyle w:val="berschrift2"/>
      </w:pPr>
    </w:p>
    <w:p w:rsidR="00BA17DA" w:rsidRDefault="001D3042" w:rsidP="001D3042">
      <w:pPr>
        <w:pStyle w:val="berschrift2"/>
      </w:pPr>
      <w:r>
        <w:t>Testfall 3:</w:t>
      </w:r>
    </w:p>
    <w:tbl>
      <w:tblPr>
        <w:tblStyle w:val="Tabellenraster"/>
        <w:tblW w:w="0" w:type="auto"/>
        <w:tblLook w:val="04A0" w:firstRow="1" w:lastRow="0" w:firstColumn="1" w:lastColumn="0" w:noHBand="0" w:noVBand="1"/>
      </w:tblPr>
      <w:tblGrid>
        <w:gridCol w:w="3020"/>
        <w:gridCol w:w="3021"/>
        <w:gridCol w:w="3021"/>
      </w:tblGrid>
      <w:tr w:rsidR="001D3042" w:rsidTr="001D3042">
        <w:tc>
          <w:tcPr>
            <w:tcW w:w="3020" w:type="dxa"/>
          </w:tcPr>
          <w:p w:rsidR="001D3042" w:rsidRDefault="001D3042" w:rsidP="001D3042">
            <w:r>
              <w:t>Schritt</w:t>
            </w:r>
          </w:p>
        </w:tc>
        <w:tc>
          <w:tcPr>
            <w:tcW w:w="3021" w:type="dxa"/>
          </w:tcPr>
          <w:p w:rsidR="001D3042" w:rsidRDefault="001D3042" w:rsidP="001D3042">
            <w:r>
              <w:t>Aktivität</w:t>
            </w:r>
          </w:p>
        </w:tc>
        <w:tc>
          <w:tcPr>
            <w:tcW w:w="3021" w:type="dxa"/>
          </w:tcPr>
          <w:p w:rsidR="001D3042" w:rsidRDefault="001D3042" w:rsidP="001D3042">
            <w:r>
              <w:t>Erwartetes Resultat</w:t>
            </w:r>
          </w:p>
        </w:tc>
      </w:tr>
      <w:tr w:rsidR="001D3042" w:rsidTr="001D3042">
        <w:tc>
          <w:tcPr>
            <w:tcW w:w="3020" w:type="dxa"/>
          </w:tcPr>
          <w:p w:rsidR="001D3042" w:rsidRDefault="001D3042" w:rsidP="001D3042">
            <w:r>
              <w:t>1</w:t>
            </w:r>
          </w:p>
        </w:tc>
        <w:tc>
          <w:tcPr>
            <w:tcW w:w="3021" w:type="dxa"/>
          </w:tcPr>
          <w:p w:rsidR="001D3042" w:rsidRDefault="001D3042" w:rsidP="001D3042">
            <w:r>
              <w:t xml:space="preserve">Button «Search </w:t>
            </w:r>
            <w:proofErr w:type="spellStart"/>
            <w:r>
              <w:t>for</w:t>
            </w:r>
            <w:proofErr w:type="spellEnd"/>
            <w:r>
              <w:t xml:space="preserve"> Station» drücken</w:t>
            </w:r>
          </w:p>
        </w:tc>
        <w:tc>
          <w:tcPr>
            <w:tcW w:w="3021" w:type="dxa"/>
          </w:tcPr>
          <w:p w:rsidR="001D3042" w:rsidRDefault="001D3042" w:rsidP="001D3042">
            <w:r>
              <w:t>Stationsansicht öffnet sich.</w:t>
            </w:r>
          </w:p>
        </w:tc>
      </w:tr>
      <w:tr w:rsidR="001D3042" w:rsidTr="001D3042">
        <w:tc>
          <w:tcPr>
            <w:tcW w:w="3020" w:type="dxa"/>
          </w:tcPr>
          <w:p w:rsidR="001D3042" w:rsidRDefault="001D3042" w:rsidP="001D3042">
            <w:r>
              <w:t>2</w:t>
            </w:r>
          </w:p>
        </w:tc>
        <w:tc>
          <w:tcPr>
            <w:tcW w:w="3021" w:type="dxa"/>
          </w:tcPr>
          <w:p w:rsidR="001D3042" w:rsidRDefault="001D3042" w:rsidP="001D3042">
            <w:r>
              <w:t>Bei Station «Luz» eingeben und bei der ListBox Luzern auswählen</w:t>
            </w:r>
          </w:p>
        </w:tc>
        <w:tc>
          <w:tcPr>
            <w:tcW w:w="3021" w:type="dxa"/>
          </w:tcPr>
          <w:p w:rsidR="001D3042" w:rsidRDefault="001D3042" w:rsidP="001D3042">
            <w:r>
              <w:t>Im Station-Feld ist der ausgewählte Wert.</w:t>
            </w:r>
          </w:p>
        </w:tc>
      </w:tr>
      <w:tr w:rsidR="001D3042" w:rsidTr="001D3042">
        <w:tc>
          <w:tcPr>
            <w:tcW w:w="3020" w:type="dxa"/>
          </w:tcPr>
          <w:p w:rsidR="001D3042" w:rsidRDefault="001D3042" w:rsidP="001D3042">
            <w:r>
              <w:t>3</w:t>
            </w:r>
          </w:p>
        </w:tc>
        <w:tc>
          <w:tcPr>
            <w:tcW w:w="3021" w:type="dxa"/>
          </w:tcPr>
          <w:p w:rsidR="001D3042" w:rsidRDefault="001D3042" w:rsidP="001D3042">
            <w:r>
              <w:t>Button «Search» klicken</w:t>
            </w:r>
          </w:p>
        </w:tc>
        <w:tc>
          <w:tcPr>
            <w:tcW w:w="3021" w:type="dxa"/>
          </w:tcPr>
          <w:p w:rsidR="001D3042" w:rsidRDefault="001D3042" w:rsidP="001D3042">
            <w:r>
              <w:t xml:space="preserve">DataGridView wird mit den </w:t>
            </w:r>
            <w:r w:rsidR="00871A0D">
              <w:t>aktuellen</w:t>
            </w:r>
            <w:r w:rsidR="00A110BA">
              <w:t xml:space="preserve"> </w:t>
            </w:r>
            <w:r>
              <w:t>Stationsverbindungen abgefüllt.</w:t>
            </w:r>
          </w:p>
        </w:tc>
      </w:tr>
    </w:tbl>
    <w:p w:rsidR="001D3042" w:rsidRPr="001D3042" w:rsidRDefault="001D3042" w:rsidP="001D3042"/>
    <w:p w:rsidR="00375C92" w:rsidRPr="00930B24" w:rsidRDefault="00375C92" w:rsidP="00375C92">
      <w:pPr>
        <w:pStyle w:val="berschrift1"/>
      </w:pPr>
      <w:r w:rsidRPr="00930B24">
        <w:t>Installationsanleitung:</w:t>
      </w:r>
    </w:p>
    <w:p w:rsidR="00375C92" w:rsidRDefault="00375C92" w:rsidP="00375C92">
      <w:pPr>
        <w:pStyle w:val="berschrift1"/>
      </w:pPr>
      <w:r w:rsidRPr="00930B24">
        <w:t>SelfmadeFunctions:</w:t>
      </w:r>
    </w:p>
    <w:p w:rsidR="00F91BA8" w:rsidRPr="00F91BA8" w:rsidRDefault="00F91BA8" w:rsidP="00F91BA8"/>
    <w:p w:rsidR="0059330E" w:rsidRPr="00930B24" w:rsidRDefault="0059330E" w:rsidP="0059330E">
      <w:pPr>
        <w:pStyle w:val="berschrift1"/>
      </w:pPr>
      <w:r w:rsidRPr="00930B24">
        <w:t>Programmierrichtlinien:</w:t>
      </w:r>
    </w:p>
    <w:p w:rsidR="00D713C6" w:rsidRPr="00930B24" w:rsidRDefault="00C72063" w:rsidP="0059330E">
      <w:pPr>
        <w:pStyle w:val="berschrift2"/>
      </w:pPr>
      <w:r w:rsidRPr="00930B24">
        <w:t>Namenskonventionen</w:t>
      </w:r>
      <w:r w:rsidR="00510193" w:rsidRPr="00930B24">
        <w:t>:</w:t>
      </w:r>
    </w:p>
    <w:p w:rsidR="00375E03" w:rsidRPr="00930B24" w:rsidRDefault="00510193">
      <w:r w:rsidRPr="00930B24">
        <w:t xml:space="preserve">Alle Variablen fangen mit einem kleinen Buchstaben an und mit </w:t>
      </w:r>
      <w:hyperlink r:id="rId10" w:history="1">
        <w:r w:rsidR="00E74A97" w:rsidRPr="00930B24">
          <w:rPr>
            <w:rStyle w:val="Hyperlink"/>
          </w:rPr>
          <w:t>Camel Case</w:t>
        </w:r>
      </w:hyperlink>
      <w:r w:rsidRPr="00930B24">
        <w:t xml:space="preserve"> weitergeführt.</w:t>
      </w:r>
    </w:p>
    <w:p w:rsidR="00510193" w:rsidRPr="00930B24" w:rsidRDefault="00510193">
      <w:r w:rsidRPr="00930B24">
        <w:t>Membervariablen fangen mit einem kleinen m an.</w:t>
      </w:r>
    </w:p>
    <w:p w:rsidR="00375E03" w:rsidRPr="00930B24" w:rsidRDefault="00375E03">
      <w:r w:rsidRPr="00930B24">
        <w:rPr>
          <w:noProof/>
          <w:lang w:eastAsia="de-CH"/>
        </w:rPr>
        <w:drawing>
          <wp:inline distT="0" distB="0" distL="0" distR="0" wp14:anchorId="6022A119" wp14:editId="2B8B27C1">
            <wp:extent cx="1089754" cy="20575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ntion4.PNG"/>
                    <pic:cNvPicPr/>
                  </pic:nvPicPr>
                  <pic:blipFill>
                    <a:blip r:embed="rId11">
                      <a:extLst>
                        <a:ext uri="{28A0092B-C50C-407E-A947-70E740481C1C}">
                          <a14:useLocalDpi xmlns:a14="http://schemas.microsoft.com/office/drawing/2010/main" val="0"/>
                        </a:ext>
                      </a:extLst>
                    </a:blip>
                    <a:stretch>
                      <a:fillRect/>
                    </a:stretch>
                  </pic:blipFill>
                  <pic:spPr>
                    <a:xfrm>
                      <a:off x="0" y="0"/>
                      <a:ext cx="1089754" cy="205758"/>
                    </a:xfrm>
                    <a:prstGeom prst="rect">
                      <a:avLst/>
                    </a:prstGeom>
                  </pic:spPr>
                </pic:pic>
              </a:graphicData>
            </a:graphic>
          </wp:inline>
        </w:drawing>
      </w:r>
    </w:p>
    <w:p w:rsidR="007B1FBB" w:rsidRPr="00930B24" w:rsidRDefault="007B1FBB" w:rsidP="0059330E">
      <w:pPr>
        <w:pStyle w:val="berschrift3"/>
      </w:pPr>
      <w:r w:rsidRPr="00930B24">
        <w:t>GUI-</w:t>
      </w:r>
      <w:proofErr w:type="spellStart"/>
      <w:r w:rsidRPr="00930B24">
        <w:t>Controlls</w:t>
      </w:r>
      <w:proofErr w:type="spellEnd"/>
      <w:r w:rsidRPr="00930B24">
        <w:t>:</w:t>
      </w:r>
    </w:p>
    <w:p w:rsidR="007B1FBB" w:rsidRPr="00930B24" w:rsidRDefault="007B1FBB">
      <w:r w:rsidRPr="00930B24">
        <w:t xml:space="preserve">Buttons beginnen mit: </w:t>
      </w:r>
      <w:proofErr w:type="spellStart"/>
      <w:r w:rsidRPr="00930B24">
        <w:t>btn</w:t>
      </w:r>
      <w:proofErr w:type="spellEnd"/>
      <w:r w:rsidRPr="00930B24">
        <w:t xml:space="preserve">* </w:t>
      </w:r>
      <w:r w:rsidRPr="00930B24">
        <w:sym w:font="Wingdings" w:char="F0E0"/>
      </w:r>
      <w:r w:rsidRPr="00930B24">
        <w:t xml:space="preserve"> </w:t>
      </w:r>
      <w:proofErr w:type="spellStart"/>
      <w:r w:rsidRPr="00930B24">
        <w:t>btnSave</w:t>
      </w:r>
      <w:proofErr w:type="spellEnd"/>
    </w:p>
    <w:p w:rsidR="00DE04BA" w:rsidRPr="00930B24" w:rsidRDefault="00DE04BA">
      <w:proofErr w:type="spellStart"/>
      <w:r w:rsidRPr="00930B24">
        <w:t>TextFields</w:t>
      </w:r>
      <w:proofErr w:type="spellEnd"/>
      <w:r w:rsidRPr="00930B24">
        <w:t xml:space="preserve"> beginne mit: </w:t>
      </w:r>
      <w:proofErr w:type="spellStart"/>
      <w:r w:rsidRPr="00930B24">
        <w:t>txt</w:t>
      </w:r>
      <w:proofErr w:type="spellEnd"/>
      <w:r w:rsidRPr="00930B24">
        <w:t xml:space="preserve">* </w:t>
      </w:r>
      <w:r w:rsidRPr="00930B24">
        <w:sym w:font="Wingdings" w:char="F0E0"/>
      </w:r>
      <w:r w:rsidRPr="00930B24">
        <w:t xml:space="preserve"> </w:t>
      </w:r>
      <w:proofErr w:type="spellStart"/>
      <w:r w:rsidRPr="00930B24">
        <w:t>txtDestination</w:t>
      </w:r>
      <w:proofErr w:type="spellEnd"/>
    </w:p>
    <w:p w:rsidR="007B1FBB" w:rsidRPr="00930B24" w:rsidRDefault="007B1FBB">
      <w:r w:rsidRPr="00930B24">
        <w:t xml:space="preserve">Label beginnen mit: </w:t>
      </w:r>
      <w:proofErr w:type="spellStart"/>
      <w:r w:rsidRPr="00930B24">
        <w:t>lbl</w:t>
      </w:r>
      <w:proofErr w:type="spellEnd"/>
      <w:r w:rsidRPr="00930B24">
        <w:t xml:space="preserve">* </w:t>
      </w:r>
      <w:r w:rsidRPr="00930B24">
        <w:sym w:font="Wingdings" w:char="F0E0"/>
      </w:r>
      <w:r w:rsidRPr="00930B24">
        <w:t xml:space="preserve"> </w:t>
      </w:r>
      <w:proofErr w:type="spellStart"/>
      <w:r w:rsidRPr="00930B24">
        <w:t>lblSave</w:t>
      </w:r>
      <w:proofErr w:type="spellEnd"/>
    </w:p>
    <w:p w:rsidR="007B1FBB" w:rsidRPr="00930B24" w:rsidRDefault="007B1FBB">
      <w:proofErr w:type="spellStart"/>
      <w:r w:rsidRPr="00930B24">
        <w:t>DateTimePicker</w:t>
      </w:r>
      <w:proofErr w:type="spellEnd"/>
      <w:r w:rsidRPr="00930B24">
        <w:t xml:space="preserve"> beginnen mit: </w:t>
      </w:r>
      <w:proofErr w:type="spellStart"/>
      <w:r w:rsidRPr="00930B24">
        <w:t>dtp</w:t>
      </w:r>
      <w:proofErr w:type="spellEnd"/>
      <w:r w:rsidRPr="00930B24">
        <w:t xml:space="preserve">* </w:t>
      </w:r>
      <w:r w:rsidRPr="00930B24">
        <w:sym w:font="Wingdings" w:char="F0E0"/>
      </w:r>
      <w:r w:rsidRPr="00930B24">
        <w:t xml:space="preserve"> </w:t>
      </w:r>
      <w:proofErr w:type="spellStart"/>
      <w:r w:rsidRPr="00930B24">
        <w:t>dtpDate</w:t>
      </w:r>
      <w:proofErr w:type="spellEnd"/>
    </w:p>
    <w:p w:rsidR="007B1FBB" w:rsidRPr="00930B24" w:rsidRDefault="007B1FBB">
      <w:r w:rsidRPr="00930B24">
        <w:t xml:space="preserve">DataGridView beginnen mit: </w:t>
      </w:r>
      <w:proofErr w:type="spellStart"/>
      <w:r w:rsidRPr="00930B24">
        <w:t>dataGridView</w:t>
      </w:r>
      <w:proofErr w:type="spellEnd"/>
      <w:r w:rsidRPr="00930B24">
        <w:t xml:space="preserve">* </w:t>
      </w:r>
      <w:r w:rsidRPr="00930B24">
        <w:sym w:font="Wingdings" w:char="F0E0"/>
      </w:r>
      <w:r w:rsidRPr="00930B24">
        <w:t xml:space="preserve"> </w:t>
      </w:r>
      <w:proofErr w:type="spellStart"/>
      <w:r w:rsidRPr="00930B24">
        <w:t>dataGridViewMain</w:t>
      </w:r>
      <w:proofErr w:type="spellEnd"/>
    </w:p>
    <w:p w:rsidR="00596EF1" w:rsidRPr="00930B24" w:rsidRDefault="00596EF1">
      <w:r w:rsidRPr="00930B24">
        <w:t>Methoden werden mit einem grossen Buchstaben angefangen.</w:t>
      </w:r>
    </w:p>
    <w:p w:rsidR="00596EF1" w:rsidRPr="00930B24" w:rsidRDefault="00596EF1">
      <w:r w:rsidRPr="00930B24">
        <w:t>GUI-</w:t>
      </w:r>
      <w:r w:rsidR="004256CC" w:rsidRPr="00930B24">
        <w:t>Controller</w:t>
      </w:r>
      <w:r w:rsidRPr="00930B24">
        <w:t>-Actionmethoden werden mit dem jeweiligen Codekürzel angefangen.</w:t>
      </w:r>
      <w:r w:rsidR="004256CC" w:rsidRPr="00930B24">
        <w:t xml:space="preserve"> (siehe Oben)</w:t>
      </w:r>
    </w:p>
    <w:p w:rsidR="00596EF1" w:rsidRPr="00930B24" w:rsidRDefault="00596EF1"/>
    <w:p w:rsidR="00510193" w:rsidRPr="00930B24" w:rsidRDefault="00510193" w:rsidP="0059330E">
      <w:pPr>
        <w:pStyle w:val="berschrift2"/>
      </w:pPr>
      <w:r w:rsidRPr="00930B24">
        <w:t>De</w:t>
      </w:r>
      <w:r w:rsidR="00E74A97" w:rsidRPr="00930B24">
        <w:t>k</w:t>
      </w:r>
      <w:r w:rsidRPr="00930B24">
        <w:t>laration:</w:t>
      </w:r>
    </w:p>
    <w:p w:rsidR="00510193" w:rsidRPr="00930B24" w:rsidRDefault="00375E03">
      <w:r w:rsidRPr="00930B24">
        <w:t>Alle Variablen werden unter der Funktionsdefinition definiert.</w:t>
      </w:r>
    </w:p>
    <w:p w:rsidR="00510193" w:rsidRPr="00930B24" w:rsidRDefault="00E85A67">
      <w:r w:rsidRPr="00930B24">
        <w:t xml:space="preserve">Variablen müssen nicht von </w:t>
      </w:r>
      <w:r w:rsidR="00E74A97" w:rsidRPr="00930B24">
        <w:t>Anfang</w:t>
      </w:r>
      <w:r w:rsidRPr="00930B24">
        <w:t xml:space="preserve"> an initialisiert werden.</w:t>
      </w:r>
    </w:p>
    <w:p w:rsidR="00510193" w:rsidRPr="00930B24" w:rsidRDefault="00E16894" w:rsidP="0059330E">
      <w:pPr>
        <w:pStyle w:val="berschrift2"/>
      </w:pPr>
      <w:r w:rsidRPr="00930B24">
        <w:t>Kommentare</w:t>
      </w:r>
      <w:r w:rsidR="00510193" w:rsidRPr="00930B24">
        <w:t>:</w:t>
      </w:r>
    </w:p>
    <w:p w:rsidR="00510193" w:rsidRPr="00930B24" w:rsidRDefault="00510193">
      <w:r w:rsidRPr="00930B24">
        <w:t xml:space="preserve">Alle </w:t>
      </w:r>
      <w:proofErr w:type="spellStart"/>
      <w:r w:rsidRPr="00930B24">
        <w:t>public</w:t>
      </w:r>
      <w:proofErr w:type="spellEnd"/>
      <w:r w:rsidRPr="00930B24">
        <w:t xml:space="preserve"> Methoden werden kommentiert mit 3 x ///.</w:t>
      </w:r>
    </w:p>
    <w:p w:rsidR="00F81DFA" w:rsidRPr="00930B24" w:rsidRDefault="00510193">
      <w:r w:rsidRPr="00930B24">
        <w:rPr>
          <w:noProof/>
          <w:lang w:eastAsia="de-CH"/>
        </w:rPr>
        <w:lastRenderedPageBreak/>
        <w:drawing>
          <wp:inline distT="0" distB="0" distL="0" distR="0">
            <wp:extent cx="3141453" cy="14478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ntion1.PNG"/>
                    <pic:cNvPicPr/>
                  </pic:nvPicPr>
                  <pic:blipFill>
                    <a:blip r:embed="rId12">
                      <a:extLst>
                        <a:ext uri="{28A0092B-C50C-407E-A947-70E740481C1C}">
                          <a14:useLocalDpi xmlns:a14="http://schemas.microsoft.com/office/drawing/2010/main" val="0"/>
                        </a:ext>
                      </a:extLst>
                    </a:blip>
                    <a:stretch>
                      <a:fillRect/>
                    </a:stretch>
                  </pic:blipFill>
                  <pic:spPr>
                    <a:xfrm>
                      <a:off x="0" y="0"/>
                      <a:ext cx="3151790" cy="1452564"/>
                    </a:xfrm>
                    <a:prstGeom prst="rect">
                      <a:avLst/>
                    </a:prstGeom>
                  </pic:spPr>
                </pic:pic>
              </a:graphicData>
            </a:graphic>
          </wp:inline>
        </w:drawing>
      </w:r>
    </w:p>
    <w:p w:rsidR="00510193" w:rsidRPr="00930B24" w:rsidRDefault="00510193">
      <w:r w:rsidRPr="00930B24">
        <w:t>Falls der Name der Methode nicht selbsterklärend ist, wird die Methode mit 3 x /// kommentiert.</w:t>
      </w:r>
    </w:p>
    <w:p w:rsidR="007A719E" w:rsidRPr="00930B24" w:rsidRDefault="00510193">
      <w:r w:rsidRPr="00930B24">
        <w:rPr>
          <w:noProof/>
          <w:lang w:eastAsia="de-CH"/>
        </w:rPr>
        <w:drawing>
          <wp:inline distT="0" distB="0" distL="0" distR="0">
            <wp:extent cx="3205291" cy="143394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ntion2.PNG"/>
                    <pic:cNvPicPr/>
                  </pic:nvPicPr>
                  <pic:blipFill>
                    <a:blip r:embed="rId13">
                      <a:extLst>
                        <a:ext uri="{28A0092B-C50C-407E-A947-70E740481C1C}">
                          <a14:useLocalDpi xmlns:a14="http://schemas.microsoft.com/office/drawing/2010/main" val="0"/>
                        </a:ext>
                      </a:extLst>
                    </a:blip>
                    <a:stretch>
                      <a:fillRect/>
                    </a:stretch>
                  </pic:blipFill>
                  <pic:spPr>
                    <a:xfrm>
                      <a:off x="0" y="0"/>
                      <a:ext cx="3230808" cy="1445361"/>
                    </a:xfrm>
                    <a:prstGeom prst="rect">
                      <a:avLst/>
                    </a:prstGeom>
                  </pic:spPr>
                </pic:pic>
              </a:graphicData>
            </a:graphic>
          </wp:inline>
        </w:drawing>
      </w:r>
    </w:p>
    <w:p w:rsidR="00510193" w:rsidRPr="00930B24" w:rsidRDefault="00510193" w:rsidP="007A719E">
      <w:pPr>
        <w:jc w:val="right"/>
      </w:pPr>
    </w:p>
    <w:p w:rsidR="00510193" w:rsidRPr="00930B24" w:rsidRDefault="00510193">
      <w:r w:rsidRPr="00930B24">
        <w:t xml:space="preserve">Zur </w:t>
      </w:r>
      <w:r w:rsidR="008B6665" w:rsidRPr="00930B24">
        <w:t>Übersichtlichkeit</w:t>
      </w:r>
      <w:r w:rsidRPr="00930B24">
        <w:t xml:space="preserve"> der verschiedenen </w:t>
      </w:r>
      <w:proofErr w:type="spellStart"/>
      <w:r w:rsidRPr="00930B24">
        <w:t>Controlls</w:t>
      </w:r>
      <w:proofErr w:type="spellEnd"/>
      <w:r w:rsidRPr="00930B24">
        <w:t xml:space="preserve">, Kommentiere ich die Namen der verschiedenen </w:t>
      </w:r>
      <w:proofErr w:type="spellStart"/>
      <w:r w:rsidRPr="00930B24">
        <w:t>Controlls</w:t>
      </w:r>
      <w:proofErr w:type="spellEnd"/>
      <w:r w:rsidRPr="00930B24">
        <w:t xml:space="preserve"> ein.</w:t>
      </w:r>
    </w:p>
    <w:p w:rsidR="00487306" w:rsidRPr="00930B24" w:rsidRDefault="00487306">
      <w:r w:rsidRPr="00930B24">
        <w:rPr>
          <w:noProof/>
          <w:lang w:eastAsia="de-CH"/>
        </w:rPr>
        <w:drawing>
          <wp:inline distT="0" distB="0" distL="0" distR="0">
            <wp:extent cx="3071126" cy="19051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ntion3.PNG"/>
                    <pic:cNvPicPr/>
                  </pic:nvPicPr>
                  <pic:blipFill>
                    <a:blip r:embed="rId14">
                      <a:extLst>
                        <a:ext uri="{28A0092B-C50C-407E-A947-70E740481C1C}">
                          <a14:useLocalDpi xmlns:a14="http://schemas.microsoft.com/office/drawing/2010/main" val="0"/>
                        </a:ext>
                      </a:extLst>
                    </a:blip>
                    <a:stretch>
                      <a:fillRect/>
                    </a:stretch>
                  </pic:blipFill>
                  <pic:spPr>
                    <a:xfrm>
                      <a:off x="0" y="0"/>
                      <a:ext cx="3071126" cy="1905165"/>
                    </a:xfrm>
                    <a:prstGeom prst="rect">
                      <a:avLst/>
                    </a:prstGeom>
                  </pic:spPr>
                </pic:pic>
              </a:graphicData>
            </a:graphic>
          </wp:inline>
        </w:drawing>
      </w:r>
    </w:p>
    <w:p w:rsidR="00510193" w:rsidRPr="00930B24" w:rsidRDefault="00510193" w:rsidP="0059330E">
      <w:pPr>
        <w:pStyle w:val="berschrift2"/>
      </w:pPr>
      <w:r w:rsidRPr="00930B24">
        <w:t xml:space="preserve">Statement (New Lines, </w:t>
      </w:r>
      <w:proofErr w:type="spellStart"/>
      <w:r w:rsidRPr="00930B24">
        <w:t>Indentation</w:t>
      </w:r>
      <w:proofErr w:type="spellEnd"/>
      <w:r w:rsidRPr="00930B24">
        <w:t>):</w:t>
      </w:r>
    </w:p>
    <w:p w:rsidR="00510193" w:rsidRPr="00930B24" w:rsidRDefault="00510193">
      <w:r w:rsidRPr="00930B24">
        <w:t xml:space="preserve">Alle </w:t>
      </w:r>
      <w:r w:rsidR="007E2C88" w:rsidRPr="00930B24">
        <w:t>Geschweiften Klammern</w:t>
      </w:r>
      <w:r w:rsidR="00487306" w:rsidRPr="00930B24">
        <w:t xml:space="preserve"> </w:t>
      </w:r>
      <w:r w:rsidR="00A4029D" w:rsidRPr="00930B24">
        <w:t xml:space="preserve">«{ </w:t>
      </w:r>
      <w:r w:rsidR="00487306" w:rsidRPr="00930B24">
        <w:t xml:space="preserve"> }»</w:t>
      </w:r>
      <w:r w:rsidRPr="00930B24">
        <w:t xml:space="preserve"> werden auf eine neue Linie geschrieben.</w:t>
      </w:r>
    </w:p>
    <w:p w:rsidR="008031C2" w:rsidRPr="00930B24" w:rsidRDefault="00375E03" w:rsidP="00375E03">
      <w:pPr>
        <w:spacing w:line="480" w:lineRule="auto"/>
      </w:pPr>
      <w:r w:rsidRPr="00930B24">
        <w:t>Nach einer Geschweiften Klammer «{»</w:t>
      </w:r>
      <w:r w:rsidR="008031C2" w:rsidRPr="00930B24">
        <w:t xml:space="preserve"> wird eingereiht.</w:t>
      </w:r>
    </w:p>
    <w:p w:rsidR="005A072B" w:rsidRPr="00930B24" w:rsidRDefault="005A072B" w:rsidP="00375E03">
      <w:pPr>
        <w:spacing w:line="480" w:lineRule="auto"/>
      </w:pPr>
    </w:p>
    <w:p w:rsidR="005A072B" w:rsidRPr="00930B24" w:rsidRDefault="005A072B" w:rsidP="00375E03">
      <w:pPr>
        <w:spacing w:line="480" w:lineRule="auto"/>
      </w:pPr>
      <w:r w:rsidRPr="00930B24">
        <w:t>Vorbedingung:</w:t>
      </w:r>
    </w:p>
    <w:sectPr w:rsidR="005A072B" w:rsidRPr="00930B2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EDF" w:rsidRDefault="00513EDF" w:rsidP="007A719E">
      <w:pPr>
        <w:spacing w:after="0" w:line="240" w:lineRule="auto"/>
      </w:pPr>
      <w:r>
        <w:separator/>
      </w:r>
    </w:p>
  </w:endnote>
  <w:endnote w:type="continuationSeparator" w:id="0">
    <w:p w:rsidR="00513EDF" w:rsidRDefault="00513EDF" w:rsidP="007A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9574"/>
      <w:docPartObj>
        <w:docPartGallery w:val="Page Numbers (Bottom of Page)"/>
        <w:docPartUnique/>
      </w:docPartObj>
    </w:sdtPr>
    <w:sdtContent>
      <w:p w:rsidR="007A719E" w:rsidRDefault="007A719E">
        <w:pPr>
          <w:pStyle w:val="Fuzeile"/>
          <w:jc w:val="right"/>
        </w:pPr>
        <w:r>
          <w:fldChar w:fldCharType="begin"/>
        </w:r>
        <w:r>
          <w:instrText>PAGE   \* MERGEFORMAT</w:instrText>
        </w:r>
        <w:r>
          <w:fldChar w:fldCharType="separate"/>
        </w:r>
        <w:r w:rsidR="00F941E4" w:rsidRPr="00F941E4">
          <w:rPr>
            <w:noProof/>
            <w:lang w:val="de-DE"/>
          </w:rPr>
          <w:t>7</w:t>
        </w:r>
        <w:r>
          <w:fldChar w:fldCharType="end"/>
        </w:r>
      </w:p>
    </w:sdtContent>
  </w:sdt>
  <w:p w:rsidR="007A719E" w:rsidRDefault="007A719E">
    <w:pPr>
      <w:pStyle w:val="Fuzeile"/>
    </w:pPr>
    <w:r>
      <w:t>23.05.2017</w:t>
    </w:r>
    <w:r>
      <w:tab/>
      <w:t>Marco Frautschi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EDF" w:rsidRDefault="00513EDF" w:rsidP="007A719E">
      <w:pPr>
        <w:spacing w:after="0" w:line="240" w:lineRule="auto"/>
      </w:pPr>
      <w:r>
        <w:separator/>
      </w:r>
    </w:p>
  </w:footnote>
  <w:footnote w:type="continuationSeparator" w:id="0">
    <w:p w:rsidR="00513EDF" w:rsidRDefault="00513EDF" w:rsidP="007A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9E" w:rsidRDefault="007A719E">
    <w:pPr>
      <w:pStyle w:val="Kopfzeile"/>
    </w:pPr>
    <w:r>
      <w:t>ÜK Adligenswil</w:t>
    </w:r>
    <w:r>
      <w:tab/>
    </w:r>
    <w:r>
      <w:t>Objektorientiert Programmieren</w:t>
    </w:r>
    <w:r>
      <w:tab/>
      <w:t>M318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3C"/>
    <w:rsid w:val="000A46FE"/>
    <w:rsid w:val="00176BC8"/>
    <w:rsid w:val="00195199"/>
    <w:rsid w:val="001C3382"/>
    <w:rsid w:val="001C7ED5"/>
    <w:rsid w:val="001D00F9"/>
    <w:rsid w:val="001D3042"/>
    <w:rsid w:val="001D6A27"/>
    <w:rsid w:val="001E53EE"/>
    <w:rsid w:val="00294901"/>
    <w:rsid w:val="002F4DCC"/>
    <w:rsid w:val="00375C92"/>
    <w:rsid w:val="00375E03"/>
    <w:rsid w:val="004256CC"/>
    <w:rsid w:val="00470E53"/>
    <w:rsid w:val="00487306"/>
    <w:rsid w:val="004D2C9F"/>
    <w:rsid w:val="00510193"/>
    <w:rsid w:val="005105E1"/>
    <w:rsid w:val="00513EDF"/>
    <w:rsid w:val="00541D5D"/>
    <w:rsid w:val="0059330E"/>
    <w:rsid w:val="00596EF1"/>
    <w:rsid w:val="005A072B"/>
    <w:rsid w:val="007A719E"/>
    <w:rsid w:val="007B10C0"/>
    <w:rsid w:val="007B1FBB"/>
    <w:rsid w:val="007E2C88"/>
    <w:rsid w:val="007F2D08"/>
    <w:rsid w:val="008031C2"/>
    <w:rsid w:val="00855AD7"/>
    <w:rsid w:val="00871A0D"/>
    <w:rsid w:val="00884550"/>
    <w:rsid w:val="008B6665"/>
    <w:rsid w:val="008C4476"/>
    <w:rsid w:val="00916BB6"/>
    <w:rsid w:val="00930B24"/>
    <w:rsid w:val="0093193C"/>
    <w:rsid w:val="009A10AD"/>
    <w:rsid w:val="00A043FD"/>
    <w:rsid w:val="00A110BA"/>
    <w:rsid w:val="00A1655B"/>
    <w:rsid w:val="00A4029D"/>
    <w:rsid w:val="00AE6BB6"/>
    <w:rsid w:val="00BA17DA"/>
    <w:rsid w:val="00C01EE2"/>
    <w:rsid w:val="00C72063"/>
    <w:rsid w:val="00D217FE"/>
    <w:rsid w:val="00D6630C"/>
    <w:rsid w:val="00D713C6"/>
    <w:rsid w:val="00D874CE"/>
    <w:rsid w:val="00D90FA1"/>
    <w:rsid w:val="00DB30D3"/>
    <w:rsid w:val="00DE04BA"/>
    <w:rsid w:val="00E10851"/>
    <w:rsid w:val="00E16894"/>
    <w:rsid w:val="00E22106"/>
    <w:rsid w:val="00E56522"/>
    <w:rsid w:val="00E653C1"/>
    <w:rsid w:val="00E74A97"/>
    <w:rsid w:val="00E85A67"/>
    <w:rsid w:val="00EA46A1"/>
    <w:rsid w:val="00F13A91"/>
    <w:rsid w:val="00F81DFA"/>
    <w:rsid w:val="00F91BA8"/>
    <w:rsid w:val="00F941E4"/>
    <w:rsid w:val="00FF23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1A1"/>
  <w15:chartTrackingRefBased/>
  <w15:docId w15:val="{67A6B6AA-DD24-4CFD-9E8C-B84816B5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3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3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93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93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3382"/>
    <w:rPr>
      <w:color w:val="0563C1" w:themeColor="hyperlink"/>
      <w:u w:val="single"/>
    </w:rPr>
  </w:style>
  <w:style w:type="character" w:styleId="Erwhnung">
    <w:name w:val="Mention"/>
    <w:basedOn w:val="Absatz-Standardschriftart"/>
    <w:uiPriority w:val="99"/>
    <w:semiHidden/>
    <w:unhideWhenUsed/>
    <w:rsid w:val="001C3382"/>
    <w:rPr>
      <w:color w:val="2B579A"/>
      <w:shd w:val="clear" w:color="auto" w:fill="E6E6E6"/>
    </w:rPr>
  </w:style>
  <w:style w:type="character" w:customStyle="1" w:styleId="berschrift2Zchn">
    <w:name w:val="Überschrift 2 Zchn"/>
    <w:basedOn w:val="Absatz-Standardschriftart"/>
    <w:link w:val="berschrift2"/>
    <w:uiPriority w:val="9"/>
    <w:rsid w:val="0059330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9330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9330E"/>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5933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A71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719E"/>
  </w:style>
  <w:style w:type="paragraph" w:styleId="Fuzeile">
    <w:name w:val="footer"/>
    <w:basedOn w:val="Standard"/>
    <w:link w:val="FuzeileZchn"/>
    <w:uiPriority w:val="99"/>
    <w:unhideWhenUsed/>
    <w:rsid w:val="007A71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719E"/>
  </w:style>
  <w:style w:type="table" w:styleId="Tabellenraster">
    <w:name w:val="Table Grid"/>
    <w:basedOn w:val="NormaleTabelle"/>
    <w:uiPriority w:val="39"/>
    <w:rsid w:val="004D2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Camel_c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7C064-2252-4532-86EB-1E3E6F140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924</Words>
  <Characters>5825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Frautschi</dc:creator>
  <cp:keywords/>
  <dc:description/>
  <cp:lastModifiedBy>Marco Frautschi</cp:lastModifiedBy>
  <cp:revision>53</cp:revision>
  <dcterms:created xsi:type="dcterms:W3CDTF">2017-05-17T11:16:00Z</dcterms:created>
  <dcterms:modified xsi:type="dcterms:W3CDTF">2017-05-23T09:21:00Z</dcterms:modified>
</cp:coreProperties>
</file>