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Team Worksheet – SSW215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of Project: Personal Planner System Web Application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List of Team Members: Mark Freeman, Madeleine Daniell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Brief Description of Project (2 – 4 sentences):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 xml:space="preserve">Keeping track of what you want to do can be tricky, and physical planners carry downsides such as being expensive, bulky, or capable of being lost or damaged.  </w:t>
      </w:r>
      <w:r>
        <w:rPr/>
        <w:t>We’d like to create an online personal planner for people to track their monthly, weekly, and daily goals, habits, budget, and projects.  We plan to do this using a basic CRUD application on the back end with Bootstrap and React on the front.  The database design and implementation we anticipate to be the most challenging aspect of this project.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113</Words>
  <Characters>573</Characters>
  <CharactersWithSpaces>687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2018-03-01T20:08:42Z</dcterms:created>
  <dc:creator/>
  <dc:description/>
  <dc:language>en-US</dc:language>
  <cp:lastModifiedBy/>
  <dcterms:modified xsi:type="dcterms:W3CDTF">2018-03-01T20:25:24Z</dcterms:modified>
  <cp:revision>1</cp:revision>
  <dc:subject/>
  <dc:title/>
</cp:coreProperties>
</file>