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AC67" w14:textId="3567BCA3" w:rsidR="00961AD6" w:rsidRPr="00061125" w:rsidRDefault="00666906">
      <w:pPr>
        <w:rPr>
          <w:rFonts w:asciiTheme="majorBidi" w:hAnsiTheme="majorBidi" w:cstheme="majorBidi"/>
        </w:rPr>
      </w:pPr>
      <w:r w:rsidRPr="00061125">
        <w:rPr>
          <w:rFonts w:asciiTheme="majorBidi" w:hAnsiTheme="majorBidi" w:cstheme="majorBidi"/>
        </w:rPr>
        <w:t>Maria Frey</w:t>
      </w:r>
    </w:p>
    <w:p w14:paraId="67BC8DF5" w14:textId="5C9E941D" w:rsidR="00666906" w:rsidRPr="00061125" w:rsidRDefault="00666906">
      <w:pPr>
        <w:rPr>
          <w:rFonts w:asciiTheme="majorBidi" w:hAnsiTheme="majorBidi" w:cstheme="majorBidi"/>
        </w:rPr>
      </w:pPr>
      <w:r w:rsidRPr="00061125">
        <w:rPr>
          <w:rFonts w:asciiTheme="majorBidi" w:hAnsiTheme="majorBidi" w:cstheme="majorBidi"/>
        </w:rPr>
        <w:t>LING 492B</w:t>
      </w:r>
    </w:p>
    <w:p w14:paraId="4AA4F301" w14:textId="7DBE7FB6" w:rsidR="00666906" w:rsidRPr="00061125" w:rsidRDefault="00666906">
      <w:pPr>
        <w:rPr>
          <w:rFonts w:asciiTheme="majorBidi" w:hAnsiTheme="majorBidi" w:cstheme="majorBidi"/>
        </w:rPr>
      </w:pPr>
      <w:r w:rsidRPr="00061125">
        <w:rPr>
          <w:rFonts w:asciiTheme="majorBidi" w:hAnsiTheme="majorBidi" w:cstheme="majorBidi"/>
        </w:rPr>
        <w:t>4 March 2021</w:t>
      </w:r>
    </w:p>
    <w:p w14:paraId="10365BB0" w14:textId="10681814" w:rsidR="00666906" w:rsidRPr="00061125" w:rsidRDefault="00666906">
      <w:pPr>
        <w:rPr>
          <w:rFonts w:asciiTheme="majorBidi" w:hAnsiTheme="majorBidi" w:cstheme="majorBidi"/>
        </w:rPr>
      </w:pPr>
    </w:p>
    <w:p w14:paraId="04706008" w14:textId="3248FC62" w:rsidR="00666906" w:rsidRPr="00061125" w:rsidRDefault="00666906">
      <w:pPr>
        <w:rPr>
          <w:rFonts w:asciiTheme="majorBidi" w:hAnsiTheme="majorBidi" w:cstheme="majorBidi"/>
          <w:b/>
          <w:bCs/>
        </w:rPr>
      </w:pPr>
      <w:r w:rsidRPr="00061125">
        <w:rPr>
          <w:rFonts w:asciiTheme="majorBidi" w:hAnsiTheme="majorBidi" w:cstheme="majorBidi"/>
          <w:b/>
          <w:bCs/>
        </w:rPr>
        <w:t>Lab 2 Questions</w:t>
      </w:r>
    </w:p>
    <w:p w14:paraId="3506FDC4" w14:textId="68420A96" w:rsidR="00666906" w:rsidRPr="00061125" w:rsidRDefault="00666906">
      <w:pPr>
        <w:rPr>
          <w:rFonts w:asciiTheme="majorBidi" w:hAnsiTheme="majorBidi" w:cstheme="majorBidi"/>
        </w:rPr>
      </w:pPr>
    </w:p>
    <w:p w14:paraId="627BFEE7" w14:textId="0B53A46A" w:rsidR="00666906" w:rsidRDefault="00666906" w:rsidP="00666906">
      <w:pPr>
        <w:rPr>
          <w:rFonts w:asciiTheme="majorBidi" w:hAnsiTheme="majorBidi" w:cstheme="majorBidi"/>
          <w:u w:val="single"/>
        </w:rPr>
      </w:pPr>
      <w:r w:rsidRPr="00061125">
        <w:rPr>
          <w:rFonts w:asciiTheme="majorBidi" w:hAnsiTheme="majorBidi" w:cstheme="majorBidi"/>
          <w:u w:val="single"/>
        </w:rPr>
        <w:t>Part 2 Questions:</w:t>
      </w:r>
    </w:p>
    <w:p w14:paraId="22D72245" w14:textId="77777777" w:rsidR="00F45C9F" w:rsidRPr="00061125" w:rsidRDefault="00F45C9F" w:rsidP="00666906">
      <w:pPr>
        <w:rPr>
          <w:rFonts w:asciiTheme="majorBidi" w:hAnsiTheme="majorBidi" w:cstheme="majorBidi"/>
          <w:u w:val="single"/>
        </w:rPr>
      </w:pPr>
    </w:p>
    <w:p w14:paraId="45F0AB77" w14:textId="42E82315" w:rsidR="00AB4995" w:rsidRPr="008F0E8E" w:rsidRDefault="005C51CD" w:rsidP="00AB4995">
      <w:pPr>
        <w:ind w:firstLine="720"/>
        <w:rPr>
          <w:rFonts w:ascii="Times New Roman" w:eastAsia="Times New Roman" w:hAnsi="Times New Roman" w:cs="Times New Roman"/>
          <w:lang w:val="es-ES"/>
        </w:rPr>
      </w:pPr>
      <w:r w:rsidRPr="00061125">
        <w:rPr>
          <w:rFonts w:ascii="Times New Roman" w:eastAsia="Times New Roman" w:hAnsi="Times New Roman" w:cs="Times New Roman"/>
        </w:rPr>
        <w:t xml:space="preserve">The </w:t>
      </w:r>
      <w:r w:rsidR="00061125" w:rsidRPr="00061125">
        <w:rPr>
          <w:rFonts w:ascii="Times New Roman" w:eastAsia="Times New Roman" w:hAnsi="Times New Roman" w:cs="Times New Roman"/>
        </w:rPr>
        <w:t xml:space="preserve">s value that I found to work the best was </w:t>
      </w:r>
      <w:r w:rsidR="004B4AD9" w:rsidRPr="00061125">
        <w:rPr>
          <w:rFonts w:ascii="Times New Roman" w:eastAsia="Times New Roman" w:hAnsi="Times New Roman" w:cs="Times New Roman"/>
        </w:rPr>
        <w:t>0.6</w:t>
      </w:r>
      <w:r w:rsidR="00061125" w:rsidRPr="00061125">
        <w:rPr>
          <w:rFonts w:ascii="Times New Roman" w:eastAsia="Times New Roman" w:hAnsi="Times New Roman" w:cs="Times New Roman"/>
        </w:rPr>
        <w:t>. This gave me a correlation of 0.6</w:t>
      </w:r>
      <w:r w:rsidR="00AB4995">
        <w:rPr>
          <w:rFonts w:ascii="Times New Roman" w:eastAsia="Times New Roman" w:hAnsi="Times New Roman" w:cs="Times New Roman"/>
        </w:rPr>
        <w:t>7</w:t>
      </w:r>
      <w:r w:rsidR="00061125" w:rsidRPr="00061125">
        <w:rPr>
          <w:rFonts w:ascii="Times New Roman" w:eastAsia="Times New Roman" w:hAnsi="Times New Roman" w:cs="Times New Roman"/>
        </w:rPr>
        <w:t>.</w:t>
      </w:r>
      <w:r w:rsidR="00061125">
        <w:rPr>
          <w:rFonts w:ascii="Times New Roman" w:eastAsia="Times New Roman" w:hAnsi="Times New Roman" w:cs="Times New Roman"/>
        </w:rPr>
        <w:t xml:space="preserve"> </w:t>
      </w:r>
      <w:r w:rsidR="00736A22">
        <w:rPr>
          <w:rFonts w:ascii="Times New Roman" w:eastAsia="Times New Roman" w:hAnsi="Times New Roman" w:cs="Times New Roman"/>
        </w:rPr>
        <w:t xml:space="preserve">One example of a </w:t>
      </w:r>
      <w:proofErr w:type="spellStart"/>
      <w:r w:rsidR="00736A22">
        <w:rPr>
          <w:rFonts w:ascii="Times New Roman" w:eastAsia="Times New Roman" w:hAnsi="Times New Roman" w:cs="Times New Roman"/>
        </w:rPr>
        <w:t>wug</w:t>
      </w:r>
      <w:proofErr w:type="spellEnd"/>
      <w:r w:rsidR="00736A22">
        <w:rPr>
          <w:rFonts w:ascii="Times New Roman" w:eastAsia="Times New Roman" w:hAnsi="Times New Roman" w:cs="Times New Roman"/>
        </w:rPr>
        <w:t xml:space="preserve"> that had different similarity ratings and human ratings is </w:t>
      </w:r>
      <w:r w:rsidR="00AB4995">
        <w:rPr>
          <w:rFonts w:ascii="Times New Roman" w:eastAsia="Times New Roman" w:hAnsi="Times New Roman" w:cs="Times New Roman"/>
        </w:rPr>
        <w:t>‘</w:t>
      </w:r>
      <w:proofErr w:type="spellStart"/>
      <w:r w:rsidR="00736A22" w:rsidRPr="00124769">
        <w:rPr>
          <w:rFonts w:ascii="Times New Roman" w:eastAsia="Times New Roman" w:hAnsi="Times New Roman" w:cs="Times New Roman"/>
        </w:rPr>
        <w:t>ghez</w:t>
      </w:r>
      <w:proofErr w:type="spellEnd"/>
      <w:r w:rsidR="00AB4995">
        <w:rPr>
          <w:rFonts w:ascii="Times New Roman" w:eastAsia="Times New Roman" w:hAnsi="Times New Roman" w:cs="Times New Roman"/>
        </w:rPr>
        <w:t>’</w:t>
      </w:r>
      <w:r w:rsidR="00736A22">
        <w:rPr>
          <w:rFonts w:ascii="Times New Roman" w:eastAsia="Times New Roman" w:hAnsi="Times New Roman" w:cs="Times New Roman"/>
        </w:rPr>
        <w:t xml:space="preserve">; the similarity rating was </w:t>
      </w:r>
      <w:r w:rsidR="00736A22" w:rsidRPr="00124769">
        <w:rPr>
          <w:rFonts w:ascii="Times New Roman" w:eastAsia="Times New Roman" w:hAnsi="Times New Roman" w:cs="Times New Roman"/>
        </w:rPr>
        <w:t>0.4</w:t>
      </w:r>
      <w:r w:rsidR="00736A22">
        <w:rPr>
          <w:rFonts w:ascii="Times New Roman" w:eastAsia="Times New Roman" w:hAnsi="Times New Roman" w:cs="Times New Roman"/>
        </w:rPr>
        <w:t>3</w:t>
      </w:r>
      <w:r w:rsidR="00AB4995">
        <w:rPr>
          <w:rFonts w:ascii="Times New Roman" w:eastAsia="Times New Roman" w:hAnsi="Times New Roman" w:cs="Times New Roman"/>
        </w:rPr>
        <w:t xml:space="preserve"> which is pretty low,</w:t>
      </w:r>
      <w:r w:rsidR="00736A22">
        <w:rPr>
          <w:rFonts w:ascii="Times New Roman" w:eastAsia="Times New Roman" w:hAnsi="Times New Roman" w:cs="Times New Roman"/>
        </w:rPr>
        <w:t xml:space="preserve"> and the human rating was </w:t>
      </w:r>
      <w:r w:rsidR="00736A22" w:rsidRPr="00124769">
        <w:rPr>
          <w:rFonts w:ascii="Times New Roman" w:eastAsia="Times New Roman" w:hAnsi="Times New Roman" w:cs="Times New Roman"/>
        </w:rPr>
        <w:t>4.19</w:t>
      </w:r>
      <w:r w:rsidR="00AB4995">
        <w:rPr>
          <w:rFonts w:ascii="Times New Roman" w:eastAsia="Times New Roman" w:hAnsi="Times New Roman" w:cs="Times New Roman"/>
        </w:rPr>
        <w:t xml:space="preserve"> which is relatively high. ‘</w:t>
      </w:r>
      <w:proofErr w:type="spellStart"/>
      <w:r w:rsidR="00D408AA">
        <w:rPr>
          <w:rFonts w:ascii="Times New Roman" w:eastAsia="Times New Roman" w:hAnsi="Times New Roman" w:cs="Times New Roman"/>
        </w:rPr>
        <w:t>Skride</w:t>
      </w:r>
      <w:proofErr w:type="spellEnd"/>
      <w:r w:rsidR="00AB4995">
        <w:rPr>
          <w:rFonts w:ascii="Times New Roman" w:eastAsia="Times New Roman" w:hAnsi="Times New Roman" w:cs="Times New Roman"/>
        </w:rPr>
        <w:t>’ also had a lower similarity rating (0.</w:t>
      </w:r>
      <w:r w:rsidR="00D408AA">
        <w:rPr>
          <w:rFonts w:ascii="Times New Roman" w:eastAsia="Times New Roman" w:hAnsi="Times New Roman" w:cs="Times New Roman"/>
        </w:rPr>
        <w:t>44</w:t>
      </w:r>
      <w:r w:rsidR="00AB4995">
        <w:rPr>
          <w:rFonts w:ascii="Times New Roman" w:eastAsia="Times New Roman" w:hAnsi="Times New Roman" w:cs="Times New Roman"/>
        </w:rPr>
        <w:t>) in comparison to its human rating (</w:t>
      </w:r>
      <w:r w:rsidR="00D408AA" w:rsidRPr="00D408AA">
        <w:rPr>
          <w:rFonts w:ascii="Times New Roman" w:eastAsia="Times New Roman" w:hAnsi="Times New Roman" w:cs="Times New Roman"/>
        </w:rPr>
        <w:t>4</w:t>
      </w:r>
      <w:r w:rsidR="00D408AA">
        <w:rPr>
          <w:rFonts w:ascii="Times New Roman" w:eastAsia="Times New Roman" w:hAnsi="Times New Roman" w:cs="Times New Roman"/>
        </w:rPr>
        <w:t>.05</w:t>
      </w:r>
      <w:r w:rsidR="00AB4995">
        <w:rPr>
          <w:rFonts w:ascii="Times New Roman" w:eastAsia="Times New Roman" w:hAnsi="Times New Roman" w:cs="Times New Roman"/>
        </w:rPr>
        <w:t xml:space="preserve">). </w:t>
      </w:r>
      <w:r w:rsidR="00AB4995">
        <w:rPr>
          <w:rFonts w:ascii="Times New Roman" w:eastAsia="Times New Roman" w:hAnsi="Times New Roman" w:cs="Times New Roman"/>
        </w:rPr>
        <w:t xml:space="preserve">This divergence may be because humans are taking into account other factors such as how the words would actually sound when they are phonetically produced. </w:t>
      </w:r>
      <w:r w:rsidR="00AB4995">
        <w:rPr>
          <w:rFonts w:ascii="Times New Roman" w:eastAsia="Times New Roman" w:hAnsi="Times New Roman" w:cs="Times New Roman"/>
        </w:rPr>
        <w:t xml:space="preserve">Or they may be biased in terms of the English words that the </w:t>
      </w:r>
      <w:proofErr w:type="spellStart"/>
      <w:r w:rsidR="00AB4995">
        <w:rPr>
          <w:rFonts w:ascii="Times New Roman" w:eastAsia="Times New Roman" w:hAnsi="Times New Roman" w:cs="Times New Roman"/>
        </w:rPr>
        <w:t>wug</w:t>
      </w:r>
      <w:proofErr w:type="spellEnd"/>
      <w:r w:rsidR="00AB4995">
        <w:rPr>
          <w:rFonts w:ascii="Times New Roman" w:eastAsia="Times New Roman" w:hAnsi="Times New Roman" w:cs="Times New Roman"/>
        </w:rPr>
        <w:t xml:space="preserve"> is compared to, and so they might find the </w:t>
      </w:r>
      <w:proofErr w:type="spellStart"/>
      <w:r w:rsidR="00AB4995">
        <w:rPr>
          <w:rFonts w:ascii="Times New Roman" w:eastAsia="Times New Roman" w:hAnsi="Times New Roman" w:cs="Times New Roman"/>
        </w:rPr>
        <w:t>wug</w:t>
      </w:r>
      <w:proofErr w:type="spellEnd"/>
      <w:r w:rsidR="00AB4995">
        <w:rPr>
          <w:rFonts w:ascii="Times New Roman" w:eastAsia="Times New Roman" w:hAnsi="Times New Roman" w:cs="Times New Roman"/>
        </w:rPr>
        <w:t xml:space="preserve"> to be good even if it’s not similar to many English words.</w:t>
      </w:r>
    </w:p>
    <w:p w14:paraId="08DE08CF" w14:textId="77777777" w:rsidR="00F45C9F" w:rsidRPr="00F45C9F" w:rsidRDefault="00F45C9F" w:rsidP="00AB4995">
      <w:pPr>
        <w:rPr>
          <w:rFonts w:ascii="Times New Roman" w:eastAsia="Times New Roman" w:hAnsi="Times New Roman" w:cs="Times New Roman"/>
        </w:rPr>
      </w:pPr>
    </w:p>
    <w:p w14:paraId="42ADF94E" w14:textId="56AB5280" w:rsidR="00666906" w:rsidRPr="00F45C9F" w:rsidRDefault="00666906" w:rsidP="00666906">
      <w:pPr>
        <w:rPr>
          <w:rFonts w:asciiTheme="majorBidi" w:hAnsiTheme="majorBidi" w:cstheme="majorBidi"/>
          <w:u w:val="single"/>
        </w:rPr>
      </w:pPr>
      <w:r w:rsidRPr="00F45C9F">
        <w:rPr>
          <w:rFonts w:asciiTheme="majorBidi" w:hAnsiTheme="majorBidi" w:cstheme="majorBidi"/>
          <w:u w:val="single"/>
        </w:rPr>
        <w:t>Part 3 Questions</w:t>
      </w:r>
      <w:r w:rsidR="00F45C9F" w:rsidRPr="00F45C9F">
        <w:rPr>
          <w:rFonts w:asciiTheme="majorBidi" w:hAnsiTheme="majorBidi" w:cstheme="majorBidi"/>
          <w:u w:val="single"/>
        </w:rPr>
        <w:t>:</w:t>
      </w:r>
    </w:p>
    <w:p w14:paraId="0588D7D0" w14:textId="453151B0" w:rsidR="00F45C9F" w:rsidRDefault="00F45C9F" w:rsidP="00666906">
      <w:pPr>
        <w:rPr>
          <w:rFonts w:asciiTheme="majorBidi" w:hAnsiTheme="majorBidi" w:cstheme="majorBidi"/>
        </w:rPr>
      </w:pPr>
    </w:p>
    <w:p w14:paraId="10179EC3" w14:textId="49BDE024" w:rsidR="00124769" w:rsidRDefault="00124769" w:rsidP="00124769">
      <w:pPr>
        <w:rPr>
          <w:rFonts w:asciiTheme="majorBidi" w:hAnsiTheme="majorBidi" w:cstheme="majorBidi"/>
        </w:rPr>
      </w:pPr>
      <w:r>
        <w:rPr>
          <w:rFonts w:asciiTheme="majorBidi" w:hAnsiTheme="majorBidi" w:cstheme="majorBidi"/>
        </w:rPr>
        <w:tab/>
        <w:t xml:space="preserve">The accuracy of the model on the forced choice task is </w:t>
      </w:r>
      <w:r w:rsidRPr="00124769">
        <w:rPr>
          <w:rFonts w:asciiTheme="majorBidi" w:hAnsiTheme="majorBidi" w:cstheme="majorBidi"/>
        </w:rPr>
        <w:t>0.7</w:t>
      </w:r>
      <w:r w:rsidR="008F0E8E">
        <w:rPr>
          <w:rFonts w:asciiTheme="majorBidi" w:hAnsiTheme="majorBidi" w:cstheme="majorBidi"/>
        </w:rPr>
        <w:t>1</w:t>
      </w:r>
      <w:r>
        <w:rPr>
          <w:rFonts w:asciiTheme="majorBidi" w:hAnsiTheme="majorBidi" w:cstheme="majorBidi"/>
        </w:rPr>
        <w:t>.</w:t>
      </w:r>
      <w:r w:rsidR="00A517E8">
        <w:rPr>
          <w:rFonts w:asciiTheme="majorBidi" w:hAnsiTheme="majorBidi" w:cstheme="majorBidi"/>
        </w:rPr>
        <w:t xml:space="preserve"> In the table below I listed all the words that the model got wrong</w:t>
      </w:r>
      <w:r w:rsidR="00736A22">
        <w:rPr>
          <w:rFonts w:asciiTheme="majorBidi" w:hAnsiTheme="majorBidi" w:cstheme="majorBidi"/>
        </w:rPr>
        <w:t>:</w:t>
      </w:r>
    </w:p>
    <w:tbl>
      <w:tblPr>
        <w:tblStyle w:val="TableGrid"/>
        <w:tblW w:w="0" w:type="auto"/>
        <w:tblLook w:val="04A0" w:firstRow="1" w:lastRow="0" w:firstColumn="1" w:lastColumn="0" w:noHBand="0" w:noVBand="1"/>
      </w:tblPr>
      <w:tblGrid>
        <w:gridCol w:w="3116"/>
        <w:gridCol w:w="3117"/>
        <w:gridCol w:w="3117"/>
      </w:tblGrid>
      <w:tr w:rsidR="00736A22" w14:paraId="1D8DB657" w14:textId="77777777" w:rsidTr="00736A22">
        <w:tc>
          <w:tcPr>
            <w:tcW w:w="3116" w:type="dxa"/>
          </w:tcPr>
          <w:p w14:paraId="784671F0" w14:textId="1A1BECEE" w:rsidR="00736A22" w:rsidRPr="00736A22" w:rsidRDefault="00736A22" w:rsidP="00124769">
            <w:pPr>
              <w:rPr>
                <w:rFonts w:asciiTheme="majorBidi" w:hAnsiTheme="majorBidi" w:cstheme="majorBidi"/>
                <w:b/>
                <w:bCs/>
              </w:rPr>
            </w:pPr>
            <w:r w:rsidRPr="00736A22">
              <w:rPr>
                <w:rFonts w:asciiTheme="majorBidi" w:hAnsiTheme="majorBidi" w:cstheme="majorBidi"/>
                <w:b/>
                <w:bCs/>
              </w:rPr>
              <w:t>WUG</w:t>
            </w:r>
          </w:p>
        </w:tc>
        <w:tc>
          <w:tcPr>
            <w:tcW w:w="3117" w:type="dxa"/>
          </w:tcPr>
          <w:p w14:paraId="418DF8C7" w14:textId="5340C491" w:rsidR="00736A22" w:rsidRPr="00736A22" w:rsidRDefault="00736A22" w:rsidP="00124769">
            <w:pPr>
              <w:rPr>
                <w:rFonts w:asciiTheme="majorBidi" w:hAnsiTheme="majorBidi" w:cstheme="majorBidi"/>
                <w:b/>
                <w:bCs/>
              </w:rPr>
            </w:pPr>
            <w:r w:rsidRPr="00736A22">
              <w:rPr>
                <w:rFonts w:asciiTheme="majorBidi" w:hAnsiTheme="majorBidi" w:cstheme="majorBidi"/>
                <w:b/>
                <w:bCs/>
              </w:rPr>
              <w:t>Response</w:t>
            </w:r>
          </w:p>
        </w:tc>
        <w:tc>
          <w:tcPr>
            <w:tcW w:w="3117" w:type="dxa"/>
          </w:tcPr>
          <w:p w14:paraId="7E8DB60B" w14:textId="068EDB17" w:rsidR="00736A22" w:rsidRPr="00736A22" w:rsidRDefault="00736A22" w:rsidP="00124769">
            <w:pPr>
              <w:rPr>
                <w:rFonts w:asciiTheme="majorBidi" w:hAnsiTheme="majorBidi" w:cstheme="majorBidi"/>
                <w:b/>
                <w:bCs/>
              </w:rPr>
            </w:pPr>
            <w:r w:rsidRPr="00736A22">
              <w:rPr>
                <w:rFonts w:asciiTheme="majorBidi" w:hAnsiTheme="majorBidi" w:cstheme="majorBidi"/>
                <w:b/>
                <w:bCs/>
              </w:rPr>
              <w:t>Prediction</w:t>
            </w:r>
          </w:p>
        </w:tc>
      </w:tr>
      <w:tr w:rsidR="00736A22" w14:paraId="6F3EFE79" w14:textId="77777777" w:rsidTr="00736A22">
        <w:tc>
          <w:tcPr>
            <w:tcW w:w="3116" w:type="dxa"/>
          </w:tcPr>
          <w:p w14:paraId="6098E246" w14:textId="7BC77BA7" w:rsidR="00736A22" w:rsidRDefault="00736A22" w:rsidP="00124769">
            <w:pPr>
              <w:rPr>
                <w:rFonts w:asciiTheme="majorBidi" w:hAnsiTheme="majorBidi" w:cstheme="majorBidi"/>
              </w:rPr>
            </w:pPr>
            <w:proofErr w:type="spellStart"/>
            <w:r>
              <w:rPr>
                <w:rFonts w:asciiTheme="majorBidi" w:hAnsiTheme="majorBidi" w:cstheme="majorBidi"/>
              </w:rPr>
              <w:t>drice</w:t>
            </w:r>
            <w:proofErr w:type="spellEnd"/>
          </w:p>
        </w:tc>
        <w:tc>
          <w:tcPr>
            <w:tcW w:w="3117" w:type="dxa"/>
          </w:tcPr>
          <w:p w14:paraId="642D79E2" w14:textId="2F2507C4" w:rsidR="00736A22" w:rsidRDefault="00736A22" w:rsidP="00124769">
            <w:pPr>
              <w:rPr>
                <w:rFonts w:asciiTheme="majorBidi" w:hAnsiTheme="majorBidi" w:cstheme="majorBidi"/>
              </w:rPr>
            </w:pPr>
            <w:r>
              <w:rPr>
                <w:rFonts w:asciiTheme="majorBidi" w:hAnsiTheme="majorBidi" w:cstheme="majorBidi"/>
              </w:rPr>
              <w:t>NULL -&gt; t</w:t>
            </w:r>
          </w:p>
        </w:tc>
        <w:tc>
          <w:tcPr>
            <w:tcW w:w="3117" w:type="dxa"/>
          </w:tcPr>
          <w:p w14:paraId="3FA9C6DE" w14:textId="202295B5" w:rsidR="00736A22" w:rsidRDefault="00736A22" w:rsidP="00124769">
            <w:pPr>
              <w:rPr>
                <w:rFonts w:asciiTheme="majorBidi" w:hAnsiTheme="majorBidi" w:cstheme="majorBidi"/>
              </w:rPr>
            </w:pPr>
            <w:r>
              <w:rPr>
                <w:rFonts w:asciiTheme="majorBidi" w:hAnsiTheme="majorBidi" w:cstheme="majorBidi"/>
              </w:rPr>
              <w:t>NULL -&gt; d</w:t>
            </w:r>
          </w:p>
        </w:tc>
      </w:tr>
      <w:tr w:rsidR="00736A22" w14:paraId="6DBCE3C9" w14:textId="77777777" w:rsidTr="00736A22">
        <w:tc>
          <w:tcPr>
            <w:tcW w:w="3116" w:type="dxa"/>
          </w:tcPr>
          <w:p w14:paraId="5EB56144" w14:textId="5282360B" w:rsidR="00736A22" w:rsidRDefault="00736A22" w:rsidP="00124769">
            <w:pPr>
              <w:rPr>
                <w:rFonts w:asciiTheme="majorBidi" w:hAnsiTheme="majorBidi" w:cstheme="majorBidi"/>
              </w:rPr>
            </w:pPr>
            <w:r>
              <w:rPr>
                <w:rFonts w:asciiTheme="majorBidi" w:hAnsiTheme="majorBidi" w:cstheme="majorBidi"/>
              </w:rPr>
              <w:t>rife</w:t>
            </w:r>
          </w:p>
        </w:tc>
        <w:tc>
          <w:tcPr>
            <w:tcW w:w="3117" w:type="dxa"/>
          </w:tcPr>
          <w:p w14:paraId="6F614A89" w14:textId="5A158E81" w:rsidR="00736A22" w:rsidRDefault="00736A22" w:rsidP="00124769">
            <w:pPr>
              <w:rPr>
                <w:rFonts w:asciiTheme="majorBidi" w:hAnsiTheme="majorBidi" w:cstheme="majorBidi"/>
              </w:rPr>
            </w:pPr>
            <w:r>
              <w:rPr>
                <w:rFonts w:asciiTheme="majorBidi" w:hAnsiTheme="majorBidi" w:cstheme="majorBidi"/>
              </w:rPr>
              <w:t>NULL -&gt; t</w:t>
            </w:r>
          </w:p>
        </w:tc>
        <w:tc>
          <w:tcPr>
            <w:tcW w:w="3117" w:type="dxa"/>
          </w:tcPr>
          <w:p w14:paraId="02756C00" w14:textId="5405A88F" w:rsidR="00736A22" w:rsidRDefault="00736A22" w:rsidP="00124769">
            <w:pPr>
              <w:rPr>
                <w:rFonts w:asciiTheme="majorBidi" w:hAnsiTheme="majorBidi" w:cstheme="majorBidi"/>
              </w:rPr>
            </w:pPr>
            <w:r>
              <w:rPr>
                <w:rFonts w:asciiTheme="majorBidi" w:hAnsiTheme="majorBidi" w:cstheme="majorBidi"/>
              </w:rPr>
              <w:t>NULL -&gt; d</w:t>
            </w:r>
          </w:p>
        </w:tc>
      </w:tr>
      <w:tr w:rsidR="00736A22" w14:paraId="7AE2270F" w14:textId="77777777" w:rsidTr="00736A22">
        <w:tc>
          <w:tcPr>
            <w:tcW w:w="3116" w:type="dxa"/>
          </w:tcPr>
          <w:p w14:paraId="027B812C" w14:textId="1207081A" w:rsidR="00736A22" w:rsidRDefault="00736A22" w:rsidP="00124769">
            <w:pPr>
              <w:rPr>
                <w:rFonts w:asciiTheme="majorBidi" w:hAnsiTheme="majorBidi" w:cstheme="majorBidi"/>
              </w:rPr>
            </w:pPr>
            <w:proofErr w:type="spellStart"/>
            <w:r>
              <w:rPr>
                <w:rFonts w:asciiTheme="majorBidi" w:hAnsiTheme="majorBidi" w:cstheme="majorBidi"/>
              </w:rPr>
              <w:t>drit</w:t>
            </w:r>
            <w:proofErr w:type="spellEnd"/>
          </w:p>
        </w:tc>
        <w:tc>
          <w:tcPr>
            <w:tcW w:w="3117" w:type="dxa"/>
          </w:tcPr>
          <w:p w14:paraId="571735CC" w14:textId="23C39CE3" w:rsidR="00736A22" w:rsidRDefault="00736A22" w:rsidP="00124769">
            <w:pPr>
              <w:rPr>
                <w:rFonts w:asciiTheme="majorBidi" w:hAnsiTheme="majorBidi" w:cstheme="majorBidi"/>
              </w:rPr>
            </w:pPr>
            <w:r>
              <w:rPr>
                <w:rFonts w:asciiTheme="majorBidi" w:hAnsiTheme="majorBidi" w:cstheme="majorBidi"/>
              </w:rPr>
              <w:t>NULL</w:t>
            </w:r>
          </w:p>
        </w:tc>
        <w:tc>
          <w:tcPr>
            <w:tcW w:w="3117" w:type="dxa"/>
          </w:tcPr>
          <w:p w14:paraId="3077B186" w14:textId="059E7801" w:rsidR="00736A22" w:rsidRDefault="00736A22" w:rsidP="00124769">
            <w:pPr>
              <w:rPr>
                <w:rFonts w:asciiTheme="majorBidi" w:hAnsiTheme="majorBidi" w:cstheme="majorBidi"/>
              </w:rPr>
            </w:pPr>
            <w:r>
              <w:rPr>
                <w:rFonts w:asciiTheme="majorBidi" w:hAnsiTheme="majorBidi" w:cstheme="majorBidi"/>
              </w:rPr>
              <w:t>NULL -&gt; Id</w:t>
            </w:r>
          </w:p>
        </w:tc>
      </w:tr>
      <w:tr w:rsidR="00736A22" w14:paraId="00DA2770" w14:textId="77777777" w:rsidTr="00736A22">
        <w:tc>
          <w:tcPr>
            <w:tcW w:w="3116" w:type="dxa"/>
          </w:tcPr>
          <w:p w14:paraId="5101724B" w14:textId="66CB52C2" w:rsidR="00736A22" w:rsidRDefault="00736A22" w:rsidP="00124769">
            <w:pPr>
              <w:rPr>
                <w:rFonts w:asciiTheme="majorBidi" w:hAnsiTheme="majorBidi" w:cstheme="majorBidi"/>
              </w:rPr>
            </w:pPr>
            <w:proofErr w:type="spellStart"/>
            <w:r>
              <w:rPr>
                <w:rFonts w:asciiTheme="majorBidi" w:hAnsiTheme="majorBidi" w:cstheme="majorBidi"/>
              </w:rPr>
              <w:t>fleep</w:t>
            </w:r>
            <w:proofErr w:type="spellEnd"/>
          </w:p>
        </w:tc>
        <w:tc>
          <w:tcPr>
            <w:tcW w:w="3117" w:type="dxa"/>
          </w:tcPr>
          <w:p w14:paraId="3F8A8D39" w14:textId="6837E21A" w:rsidR="00736A22" w:rsidRDefault="00736A22" w:rsidP="00124769">
            <w:pPr>
              <w:rPr>
                <w:rFonts w:asciiTheme="majorBidi" w:hAnsiTheme="majorBidi" w:cstheme="majorBidi"/>
              </w:rPr>
            </w:pPr>
            <w:proofErr w:type="spellStart"/>
            <w:r>
              <w:rPr>
                <w:rFonts w:asciiTheme="majorBidi" w:hAnsiTheme="majorBidi" w:cstheme="majorBidi"/>
              </w:rPr>
              <w:t>iX</w:t>
            </w:r>
            <w:proofErr w:type="spellEnd"/>
            <w:r>
              <w:rPr>
                <w:rFonts w:asciiTheme="majorBidi" w:hAnsiTheme="majorBidi" w:cstheme="majorBidi"/>
              </w:rPr>
              <w:t xml:space="preserve"> -&gt; </w:t>
            </w:r>
            <w:proofErr w:type="spellStart"/>
            <w:r>
              <w:rPr>
                <w:rFonts w:asciiTheme="majorBidi" w:hAnsiTheme="majorBidi" w:cstheme="majorBidi"/>
              </w:rPr>
              <w:t>EXt</w:t>
            </w:r>
            <w:proofErr w:type="spellEnd"/>
          </w:p>
        </w:tc>
        <w:tc>
          <w:tcPr>
            <w:tcW w:w="3117" w:type="dxa"/>
          </w:tcPr>
          <w:p w14:paraId="4158A5B7" w14:textId="2B6E803A" w:rsidR="00736A22" w:rsidRDefault="00736A22" w:rsidP="00124769">
            <w:pPr>
              <w:rPr>
                <w:rFonts w:asciiTheme="majorBidi" w:hAnsiTheme="majorBidi" w:cstheme="majorBidi"/>
              </w:rPr>
            </w:pPr>
            <w:r>
              <w:rPr>
                <w:rFonts w:asciiTheme="majorBidi" w:hAnsiTheme="majorBidi" w:cstheme="majorBidi"/>
              </w:rPr>
              <w:t>NULL -&gt; t</w:t>
            </w:r>
          </w:p>
        </w:tc>
      </w:tr>
      <w:tr w:rsidR="00736A22" w14:paraId="6682E8A1" w14:textId="77777777" w:rsidTr="00736A22">
        <w:tc>
          <w:tcPr>
            <w:tcW w:w="3116" w:type="dxa"/>
          </w:tcPr>
          <w:p w14:paraId="4C27B1E1" w14:textId="64613D30" w:rsidR="00736A22" w:rsidRDefault="00736A22" w:rsidP="00124769">
            <w:pPr>
              <w:rPr>
                <w:rFonts w:asciiTheme="majorBidi" w:hAnsiTheme="majorBidi" w:cstheme="majorBidi"/>
              </w:rPr>
            </w:pPr>
            <w:proofErr w:type="spellStart"/>
            <w:r>
              <w:rPr>
                <w:rFonts w:asciiTheme="majorBidi" w:hAnsiTheme="majorBidi" w:cstheme="majorBidi"/>
              </w:rPr>
              <w:t>gleed</w:t>
            </w:r>
            <w:proofErr w:type="spellEnd"/>
          </w:p>
        </w:tc>
        <w:tc>
          <w:tcPr>
            <w:tcW w:w="3117" w:type="dxa"/>
          </w:tcPr>
          <w:p w14:paraId="29DFD570" w14:textId="1FEF769C" w:rsidR="00736A22" w:rsidRDefault="00736A22" w:rsidP="00124769">
            <w:pPr>
              <w:rPr>
                <w:rFonts w:asciiTheme="majorBidi" w:hAnsiTheme="majorBidi" w:cstheme="majorBidi"/>
              </w:rPr>
            </w:pPr>
            <w:proofErr w:type="spellStart"/>
            <w:r>
              <w:rPr>
                <w:rFonts w:asciiTheme="majorBidi" w:hAnsiTheme="majorBidi" w:cstheme="majorBidi"/>
              </w:rPr>
              <w:t>i</w:t>
            </w:r>
            <w:proofErr w:type="spellEnd"/>
            <w:r>
              <w:rPr>
                <w:rFonts w:asciiTheme="majorBidi" w:hAnsiTheme="majorBidi" w:cstheme="majorBidi"/>
              </w:rPr>
              <w:t xml:space="preserve"> -&gt; E</w:t>
            </w:r>
          </w:p>
        </w:tc>
        <w:tc>
          <w:tcPr>
            <w:tcW w:w="3117" w:type="dxa"/>
          </w:tcPr>
          <w:p w14:paraId="0B0C00AF" w14:textId="4C4E4712" w:rsidR="00736A22" w:rsidRDefault="00736A22" w:rsidP="00124769">
            <w:pPr>
              <w:rPr>
                <w:rFonts w:asciiTheme="majorBidi" w:hAnsiTheme="majorBidi" w:cstheme="majorBidi"/>
              </w:rPr>
            </w:pPr>
            <w:r>
              <w:rPr>
                <w:rFonts w:asciiTheme="majorBidi" w:hAnsiTheme="majorBidi" w:cstheme="majorBidi"/>
              </w:rPr>
              <w:t>NULL -&gt; Id</w:t>
            </w:r>
          </w:p>
        </w:tc>
      </w:tr>
      <w:tr w:rsidR="00736A22" w14:paraId="57A66E8A" w14:textId="77777777" w:rsidTr="00736A22">
        <w:tc>
          <w:tcPr>
            <w:tcW w:w="3116" w:type="dxa"/>
          </w:tcPr>
          <w:p w14:paraId="47234506" w14:textId="2B1C60E5" w:rsidR="00736A22" w:rsidRDefault="00736A22" w:rsidP="00124769">
            <w:pPr>
              <w:rPr>
                <w:rFonts w:asciiTheme="majorBidi" w:hAnsiTheme="majorBidi" w:cstheme="majorBidi"/>
              </w:rPr>
            </w:pPr>
            <w:r>
              <w:rPr>
                <w:rFonts w:asciiTheme="majorBidi" w:hAnsiTheme="majorBidi" w:cstheme="majorBidi"/>
              </w:rPr>
              <w:t>glit</w:t>
            </w:r>
          </w:p>
        </w:tc>
        <w:tc>
          <w:tcPr>
            <w:tcW w:w="3117" w:type="dxa"/>
          </w:tcPr>
          <w:p w14:paraId="2F1BDD88" w14:textId="22AA3695" w:rsidR="00736A22" w:rsidRDefault="00736A22" w:rsidP="00124769">
            <w:pPr>
              <w:rPr>
                <w:rFonts w:asciiTheme="majorBidi" w:hAnsiTheme="majorBidi" w:cstheme="majorBidi"/>
              </w:rPr>
            </w:pPr>
            <w:r>
              <w:rPr>
                <w:rFonts w:asciiTheme="majorBidi" w:hAnsiTheme="majorBidi" w:cstheme="majorBidi"/>
              </w:rPr>
              <w:t>NULL</w:t>
            </w:r>
          </w:p>
        </w:tc>
        <w:tc>
          <w:tcPr>
            <w:tcW w:w="3117" w:type="dxa"/>
          </w:tcPr>
          <w:p w14:paraId="5B0E88E4" w14:textId="50FBFDC4" w:rsidR="00736A22" w:rsidRDefault="00736A22" w:rsidP="00124769">
            <w:pPr>
              <w:rPr>
                <w:rFonts w:asciiTheme="majorBidi" w:hAnsiTheme="majorBidi" w:cstheme="majorBidi"/>
              </w:rPr>
            </w:pPr>
            <w:r>
              <w:rPr>
                <w:rFonts w:asciiTheme="majorBidi" w:hAnsiTheme="majorBidi" w:cstheme="majorBidi"/>
              </w:rPr>
              <w:t>NULL -&gt; Id</w:t>
            </w:r>
          </w:p>
        </w:tc>
      </w:tr>
      <w:tr w:rsidR="00736A22" w14:paraId="3D80DB87" w14:textId="77777777" w:rsidTr="00736A22">
        <w:tc>
          <w:tcPr>
            <w:tcW w:w="3116" w:type="dxa"/>
          </w:tcPr>
          <w:p w14:paraId="26EB8A90" w14:textId="34EC1684" w:rsidR="00736A22" w:rsidRDefault="00736A22" w:rsidP="00124769">
            <w:pPr>
              <w:rPr>
                <w:rFonts w:asciiTheme="majorBidi" w:hAnsiTheme="majorBidi" w:cstheme="majorBidi"/>
              </w:rPr>
            </w:pPr>
            <w:proofErr w:type="spellStart"/>
            <w:r>
              <w:rPr>
                <w:rFonts w:asciiTheme="majorBidi" w:hAnsiTheme="majorBidi" w:cstheme="majorBidi"/>
              </w:rPr>
              <w:t>queed</w:t>
            </w:r>
            <w:proofErr w:type="spellEnd"/>
          </w:p>
        </w:tc>
        <w:tc>
          <w:tcPr>
            <w:tcW w:w="3117" w:type="dxa"/>
          </w:tcPr>
          <w:p w14:paraId="352F7567" w14:textId="03CDBD9D" w:rsidR="00736A22" w:rsidRDefault="00736A22" w:rsidP="00124769">
            <w:pPr>
              <w:rPr>
                <w:rFonts w:asciiTheme="majorBidi" w:hAnsiTheme="majorBidi" w:cstheme="majorBidi"/>
              </w:rPr>
            </w:pPr>
            <w:proofErr w:type="spellStart"/>
            <w:r>
              <w:rPr>
                <w:rFonts w:asciiTheme="majorBidi" w:hAnsiTheme="majorBidi" w:cstheme="majorBidi"/>
              </w:rPr>
              <w:t>i</w:t>
            </w:r>
            <w:proofErr w:type="spellEnd"/>
            <w:r>
              <w:rPr>
                <w:rFonts w:asciiTheme="majorBidi" w:hAnsiTheme="majorBidi" w:cstheme="majorBidi"/>
              </w:rPr>
              <w:t xml:space="preserve"> -&gt; E</w:t>
            </w:r>
          </w:p>
        </w:tc>
        <w:tc>
          <w:tcPr>
            <w:tcW w:w="3117" w:type="dxa"/>
          </w:tcPr>
          <w:p w14:paraId="78B7C802" w14:textId="3C4FE849" w:rsidR="00736A22" w:rsidRDefault="00736A22" w:rsidP="00124769">
            <w:pPr>
              <w:rPr>
                <w:rFonts w:asciiTheme="majorBidi" w:hAnsiTheme="majorBidi" w:cstheme="majorBidi"/>
              </w:rPr>
            </w:pPr>
            <w:r>
              <w:rPr>
                <w:rFonts w:asciiTheme="majorBidi" w:hAnsiTheme="majorBidi" w:cstheme="majorBidi"/>
              </w:rPr>
              <w:t>NULL -&gt; Id</w:t>
            </w:r>
          </w:p>
        </w:tc>
      </w:tr>
      <w:tr w:rsidR="00736A22" w14:paraId="4FD36E3B" w14:textId="77777777" w:rsidTr="00736A22">
        <w:tc>
          <w:tcPr>
            <w:tcW w:w="3116" w:type="dxa"/>
          </w:tcPr>
          <w:p w14:paraId="4F457E1A" w14:textId="76849061" w:rsidR="00736A22" w:rsidRDefault="00736A22" w:rsidP="00124769">
            <w:pPr>
              <w:rPr>
                <w:rFonts w:asciiTheme="majorBidi" w:hAnsiTheme="majorBidi" w:cstheme="majorBidi"/>
              </w:rPr>
            </w:pPr>
            <w:proofErr w:type="spellStart"/>
            <w:r>
              <w:rPr>
                <w:rFonts w:asciiTheme="majorBidi" w:hAnsiTheme="majorBidi" w:cstheme="majorBidi"/>
              </w:rPr>
              <w:t>skride</w:t>
            </w:r>
            <w:proofErr w:type="spellEnd"/>
          </w:p>
        </w:tc>
        <w:tc>
          <w:tcPr>
            <w:tcW w:w="3117" w:type="dxa"/>
          </w:tcPr>
          <w:p w14:paraId="380399D1" w14:textId="563A7FD4" w:rsidR="00736A22" w:rsidRDefault="00736A22" w:rsidP="00124769">
            <w:pPr>
              <w:rPr>
                <w:rFonts w:asciiTheme="majorBidi" w:hAnsiTheme="majorBidi" w:cstheme="majorBidi"/>
              </w:rPr>
            </w:pPr>
            <w:r>
              <w:rPr>
                <w:rFonts w:asciiTheme="majorBidi" w:hAnsiTheme="majorBidi" w:cstheme="majorBidi"/>
              </w:rPr>
              <w:t>2 -&gt; 5</w:t>
            </w:r>
          </w:p>
        </w:tc>
        <w:tc>
          <w:tcPr>
            <w:tcW w:w="3117" w:type="dxa"/>
          </w:tcPr>
          <w:p w14:paraId="7D30AFC1" w14:textId="68CF0F53" w:rsidR="00736A22" w:rsidRDefault="00736A22" w:rsidP="00124769">
            <w:pPr>
              <w:rPr>
                <w:rFonts w:asciiTheme="majorBidi" w:hAnsiTheme="majorBidi" w:cstheme="majorBidi"/>
              </w:rPr>
            </w:pPr>
            <w:r>
              <w:rPr>
                <w:rFonts w:asciiTheme="majorBidi" w:hAnsiTheme="majorBidi" w:cstheme="majorBidi"/>
              </w:rPr>
              <w:t>NULL -&gt; d</w:t>
            </w:r>
          </w:p>
        </w:tc>
      </w:tr>
      <w:tr w:rsidR="00736A22" w14:paraId="7A740A79" w14:textId="77777777" w:rsidTr="00736A22">
        <w:tc>
          <w:tcPr>
            <w:tcW w:w="3116" w:type="dxa"/>
          </w:tcPr>
          <w:p w14:paraId="2AEB16A4" w14:textId="3B1B2667" w:rsidR="00736A22" w:rsidRDefault="00736A22" w:rsidP="00124769">
            <w:pPr>
              <w:rPr>
                <w:rFonts w:asciiTheme="majorBidi" w:hAnsiTheme="majorBidi" w:cstheme="majorBidi"/>
              </w:rPr>
            </w:pPr>
            <w:proofErr w:type="spellStart"/>
            <w:r>
              <w:rPr>
                <w:rFonts w:asciiTheme="majorBidi" w:hAnsiTheme="majorBidi" w:cstheme="majorBidi"/>
              </w:rPr>
              <w:t>gude</w:t>
            </w:r>
            <w:proofErr w:type="spellEnd"/>
          </w:p>
        </w:tc>
        <w:tc>
          <w:tcPr>
            <w:tcW w:w="3117" w:type="dxa"/>
          </w:tcPr>
          <w:p w14:paraId="17D0637A" w14:textId="22D56E1D" w:rsidR="00736A22" w:rsidRDefault="00736A22" w:rsidP="00124769">
            <w:pPr>
              <w:rPr>
                <w:rFonts w:asciiTheme="majorBidi" w:hAnsiTheme="majorBidi" w:cstheme="majorBidi"/>
              </w:rPr>
            </w:pPr>
            <w:r>
              <w:rPr>
                <w:rFonts w:asciiTheme="majorBidi" w:hAnsiTheme="majorBidi" w:cstheme="majorBidi"/>
              </w:rPr>
              <w:t>NULL</w:t>
            </w:r>
          </w:p>
        </w:tc>
        <w:tc>
          <w:tcPr>
            <w:tcW w:w="3117" w:type="dxa"/>
          </w:tcPr>
          <w:p w14:paraId="30850741" w14:textId="074D6842" w:rsidR="00736A22" w:rsidRDefault="00736A22" w:rsidP="00124769">
            <w:pPr>
              <w:rPr>
                <w:rFonts w:asciiTheme="majorBidi" w:hAnsiTheme="majorBidi" w:cstheme="majorBidi"/>
              </w:rPr>
            </w:pPr>
            <w:r>
              <w:rPr>
                <w:rFonts w:asciiTheme="majorBidi" w:hAnsiTheme="majorBidi" w:cstheme="majorBidi"/>
              </w:rPr>
              <w:t>NULL -&gt; d</w:t>
            </w:r>
          </w:p>
        </w:tc>
      </w:tr>
      <w:tr w:rsidR="00736A22" w14:paraId="11D60E8B" w14:textId="77777777" w:rsidTr="00736A22">
        <w:tc>
          <w:tcPr>
            <w:tcW w:w="3116" w:type="dxa"/>
          </w:tcPr>
          <w:p w14:paraId="7966CFB4" w14:textId="2101FE02" w:rsidR="00736A22" w:rsidRDefault="00736A22" w:rsidP="00124769">
            <w:pPr>
              <w:rPr>
                <w:rFonts w:asciiTheme="majorBidi" w:hAnsiTheme="majorBidi" w:cstheme="majorBidi"/>
              </w:rPr>
            </w:pPr>
            <w:proofErr w:type="spellStart"/>
            <w:r>
              <w:rPr>
                <w:rFonts w:asciiTheme="majorBidi" w:hAnsiTheme="majorBidi" w:cstheme="majorBidi"/>
              </w:rPr>
              <w:t>blafe</w:t>
            </w:r>
            <w:proofErr w:type="spellEnd"/>
          </w:p>
        </w:tc>
        <w:tc>
          <w:tcPr>
            <w:tcW w:w="3117" w:type="dxa"/>
          </w:tcPr>
          <w:p w14:paraId="783B332F" w14:textId="71A7189E" w:rsidR="00736A22" w:rsidRDefault="00736A22" w:rsidP="00124769">
            <w:pPr>
              <w:rPr>
                <w:rFonts w:asciiTheme="majorBidi" w:hAnsiTheme="majorBidi" w:cstheme="majorBidi"/>
              </w:rPr>
            </w:pPr>
            <w:r>
              <w:rPr>
                <w:rFonts w:asciiTheme="majorBidi" w:hAnsiTheme="majorBidi" w:cstheme="majorBidi"/>
              </w:rPr>
              <w:t>NULL -&gt; t</w:t>
            </w:r>
          </w:p>
        </w:tc>
        <w:tc>
          <w:tcPr>
            <w:tcW w:w="3117" w:type="dxa"/>
          </w:tcPr>
          <w:p w14:paraId="12278997" w14:textId="7D2B6797" w:rsidR="00736A22" w:rsidRDefault="00736A22" w:rsidP="00124769">
            <w:pPr>
              <w:rPr>
                <w:rFonts w:asciiTheme="majorBidi" w:hAnsiTheme="majorBidi" w:cstheme="majorBidi"/>
              </w:rPr>
            </w:pPr>
            <w:r>
              <w:rPr>
                <w:rFonts w:asciiTheme="majorBidi" w:hAnsiTheme="majorBidi" w:cstheme="majorBidi"/>
              </w:rPr>
              <w:t>NULL -&gt; d</w:t>
            </w:r>
          </w:p>
        </w:tc>
      </w:tr>
      <w:tr w:rsidR="00736A22" w14:paraId="5F46A157" w14:textId="77777777" w:rsidTr="00736A22">
        <w:tc>
          <w:tcPr>
            <w:tcW w:w="3116" w:type="dxa"/>
          </w:tcPr>
          <w:p w14:paraId="66F70AF4" w14:textId="732E0EED" w:rsidR="00736A22" w:rsidRDefault="00736A22" w:rsidP="00124769">
            <w:pPr>
              <w:rPr>
                <w:rFonts w:asciiTheme="majorBidi" w:hAnsiTheme="majorBidi" w:cstheme="majorBidi"/>
              </w:rPr>
            </w:pPr>
            <w:proofErr w:type="spellStart"/>
            <w:r>
              <w:rPr>
                <w:rFonts w:asciiTheme="majorBidi" w:hAnsiTheme="majorBidi" w:cstheme="majorBidi"/>
              </w:rPr>
              <w:t>tesh</w:t>
            </w:r>
            <w:proofErr w:type="spellEnd"/>
          </w:p>
        </w:tc>
        <w:tc>
          <w:tcPr>
            <w:tcW w:w="3117" w:type="dxa"/>
          </w:tcPr>
          <w:p w14:paraId="2E6C323F" w14:textId="75A81995" w:rsidR="00736A22" w:rsidRDefault="00736A22" w:rsidP="00124769">
            <w:pPr>
              <w:rPr>
                <w:rFonts w:asciiTheme="majorBidi" w:hAnsiTheme="majorBidi" w:cstheme="majorBidi"/>
              </w:rPr>
            </w:pPr>
            <w:r>
              <w:rPr>
                <w:rFonts w:asciiTheme="majorBidi" w:hAnsiTheme="majorBidi" w:cstheme="majorBidi"/>
              </w:rPr>
              <w:t>NULL -&gt; t</w:t>
            </w:r>
          </w:p>
        </w:tc>
        <w:tc>
          <w:tcPr>
            <w:tcW w:w="3117" w:type="dxa"/>
          </w:tcPr>
          <w:p w14:paraId="07D05B2E" w14:textId="6BFC31AE" w:rsidR="00736A22" w:rsidRDefault="00736A22" w:rsidP="00124769">
            <w:pPr>
              <w:rPr>
                <w:rFonts w:asciiTheme="majorBidi" w:hAnsiTheme="majorBidi" w:cstheme="majorBidi"/>
              </w:rPr>
            </w:pPr>
            <w:r>
              <w:rPr>
                <w:rFonts w:asciiTheme="majorBidi" w:hAnsiTheme="majorBidi" w:cstheme="majorBidi"/>
              </w:rPr>
              <w:t>NULL -&gt; d</w:t>
            </w:r>
          </w:p>
        </w:tc>
      </w:tr>
      <w:tr w:rsidR="00736A22" w14:paraId="487368A8" w14:textId="77777777" w:rsidTr="00736A22">
        <w:tc>
          <w:tcPr>
            <w:tcW w:w="3116" w:type="dxa"/>
          </w:tcPr>
          <w:p w14:paraId="55B4ABB9" w14:textId="3E4D6DBC" w:rsidR="00736A22" w:rsidRDefault="00736A22" w:rsidP="00124769">
            <w:pPr>
              <w:rPr>
                <w:rFonts w:asciiTheme="majorBidi" w:hAnsiTheme="majorBidi" w:cstheme="majorBidi"/>
              </w:rPr>
            </w:pPr>
            <w:proofErr w:type="spellStart"/>
            <w:r>
              <w:rPr>
                <w:rFonts w:asciiTheme="majorBidi" w:hAnsiTheme="majorBidi" w:cstheme="majorBidi"/>
              </w:rPr>
              <w:t>nold</w:t>
            </w:r>
            <w:proofErr w:type="spellEnd"/>
          </w:p>
        </w:tc>
        <w:tc>
          <w:tcPr>
            <w:tcW w:w="3117" w:type="dxa"/>
          </w:tcPr>
          <w:p w14:paraId="0F2CB32C" w14:textId="32C56954" w:rsidR="00736A22" w:rsidRDefault="00736A22" w:rsidP="00124769">
            <w:pPr>
              <w:rPr>
                <w:rFonts w:asciiTheme="majorBidi" w:hAnsiTheme="majorBidi" w:cstheme="majorBidi"/>
              </w:rPr>
            </w:pPr>
            <w:r>
              <w:rPr>
                <w:rFonts w:asciiTheme="majorBidi" w:hAnsiTheme="majorBidi" w:cstheme="majorBidi"/>
              </w:rPr>
              <w:t>NULL</w:t>
            </w:r>
          </w:p>
        </w:tc>
        <w:tc>
          <w:tcPr>
            <w:tcW w:w="3117" w:type="dxa"/>
          </w:tcPr>
          <w:p w14:paraId="40E26617" w14:textId="0B45A06A" w:rsidR="00736A22" w:rsidRDefault="00736A22" w:rsidP="00124769">
            <w:pPr>
              <w:rPr>
                <w:rFonts w:asciiTheme="majorBidi" w:hAnsiTheme="majorBidi" w:cstheme="majorBidi"/>
              </w:rPr>
            </w:pPr>
            <w:r>
              <w:rPr>
                <w:rFonts w:asciiTheme="majorBidi" w:hAnsiTheme="majorBidi" w:cstheme="majorBidi"/>
              </w:rPr>
              <w:t>NULL -&gt; Id</w:t>
            </w:r>
          </w:p>
        </w:tc>
      </w:tr>
    </w:tbl>
    <w:p w14:paraId="332D1171" w14:textId="77777777" w:rsidR="00736A22" w:rsidRPr="00736A22" w:rsidRDefault="00736A22" w:rsidP="00124769">
      <w:pPr>
        <w:rPr>
          <w:rFonts w:asciiTheme="majorBidi" w:hAnsiTheme="majorBidi" w:cstheme="majorBidi"/>
        </w:rPr>
      </w:pPr>
    </w:p>
    <w:p w14:paraId="4A2CCA8D" w14:textId="4AAEA873" w:rsidR="00666906" w:rsidRDefault="008E207C" w:rsidP="00666906">
      <w:pPr>
        <w:rPr>
          <w:rFonts w:ascii="Times New Roman" w:eastAsia="Times New Roman" w:hAnsi="Times New Roman" w:cs="Times New Roman"/>
        </w:rPr>
      </w:pPr>
      <w:r>
        <w:rPr>
          <w:rFonts w:ascii="Times New Roman" w:eastAsia="Times New Roman" w:hAnsi="Times New Roman" w:cs="Times New Roman"/>
        </w:rPr>
        <w:t>In the case of ‘</w:t>
      </w:r>
      <w:proofErr w:type="spellStart"/>
      <w:r>
        <w:rPr>
          <w:rFonts w:ascii="Times New Roman" w:eastAsia="Times New Roman" w:hAnsi="Times New Roman" w:cs="Times New Roman"/>
        </w:rPr>
        <w:t>drit</w:t>
      </w:r>
      <w:proofErr w:type="spellEnd"/>
      <w:r w:rsidR="00D461D1">
        <w:rPr>
          <w:rFonts w:ascii="Times New Roman" w:eastAsia="Times New Roman" w:hAnsi="Times New Roman" w:cs="Times New Roman"/>
        </w:rPr>
        <w:t>’ and ‘glit’</w:t>
      </w:r>
      <w:r>
        <w:rPr>
          <w:rFonts w:ascii="Times New Roman" w:eastAsia="Times New Roman" w:hAnsi="Times New Roman" w:cs="Times New Roman"/>
        </w:rPr>
        <w:t xml:space="preserve"> </w:t>
      </w:r>
      <w:r w:rsidR="00F501FE">
        <w:rPr>
          <w:rFonts w:ascii="Times New Roman" w:eastAsia="Times New Roman" w:hAnsi="Times New Roman" w:cs="Times New Roman"/>
        </w:rPr>
        <w:t>the model</w:t>
      </w:r>
      <w:r>
        <w:rPr>
          <w:rFonts w:ascii="Times New Roman" w:eastAsia="Times New Roman" w:hAnsi="Times New Roman" w:cs="Times New Roman"/>
        </w:rPr>
        <w:t xml:space="preserve"> might be </w:t>
      </w:r>
      <w:r w:rsidR="00F501FE">
        <w:rPr>
          <w:rFonts w:ascii="Times New Roman" w:eastAsia="Times New Roman" w:hAnsi="Times New Roman" w:cs="Times New Roman"/>
        </w:rPr>
        <w:t xml:space="preserve">considering as </w:t>
      </w:r>
      <w:r>
        <w:rPr>
          <w:rFonts w:ascii="Times New Roman" w:eastAsia="Times New Roman" w:hAnsi="Times New Roman" w:cs="Times New Roman"/>
        </w:rPr>
        <w:t xml:space="preserve">neighbors words like ‘admit,’ </w:t>
      </w:r>
      <w:r w:rsidR="00D461D1">
        <w:rPr>
          <w:rFonts w:ascii="Times New Roman" w:eastAsia="Times New Roman" w:hAnsi="Times New Roman" w:cs="Times New Roman"/>
        </w:rPr>
        <w:t xml:space="preserve">or </w:t>
      </w:r>
      <w:r w:rsidR="00F501FE">
        <w:rPr>
          <w:rFonts w:ascii="Times New Roman" w:eastAsia="Times New Roman" w:hAnsi="Times New Roman" w:cs="Times New Roman"/>
        </w:rPr>
        <w:t>the word</w:t>
      </w:r>
      <w:r>
        <w:rPr>
          <w:rFonts w:ascii="Times New Roman" w:eastAsia="Times New Roman" w:hAnsi="Times New Roman" w:cs="Times New Roman"/>
        </w:rPr>
        <w:t xml:space="preserve"> ‘fit’ which w</w:t>
      </w:r>
      <w:r w:rsidR="00D461D1">
        <w:rPr>
          <w:rFonts w:ascii="Times New Roman" w:eastAsia="Times New Roman" w:hAnsi="Times New Roman" w:cs="Times New Roman"/>
        </w:rPr>
        <w:t xml:space="preserve">ere </w:t>
      </w:r>
      <w:r>
        <w:rPr>
          <w:rFonts w:ascii="Times New Roman" w:eastAsia="Times New Roman" w:hAnsi="Times New Roman" w:cs="Times New Roman"/>
        </w:rPr>
        <w:t xml:space="preserve">listed in the training file as </w:t>
      </w:r>
      <w:r w:rsidR="00F501FE">
        <w:rPr>
          <w:rFonts w:asciiTheme="majorBidi" w:hAnsiTheme="majorBidi" w:cstheme="majorBidi"/>
        </w:rPr>
        <w:t>NULL -&gt; Id</w:t>
      </w:r>
      <w:r w:rsidR="00F501FE">
        <w:rPr>
          <w:rFonts w:ascii="Times New Roman" w:eastAsia="Times New Roman" w:hAnsi="Times New Roman" w:cs="Times New Roman"/>
        </w:rPr>
        <w:t xml:space="preserve">. </w:t>
      </w:r>
      <w:r>
        <w:rPr>
          <w:rFonts w:ascii="Times New Roman" w:eastAsia="Times New Roman" w:hAnsi="Times New Roman" w:cs="Times New Roman"/>
        </w:rPr>
        <w:t>In the case of ‘</w:t>
      </w:r>
      <w:proofErr w:type="spellStart"/>
      <w:r>
        <w:rPr>
          <w:rFonts w:ascii="Times New Roman" w:eastAsia="Times New Roman" w:hAnsi="Times New Roman" w:cs="Times New Roman"/>
        </w:rPr>
        <w:t>queed</w:t>
      </w:r>
      <w:proofErr w:type="spellEnd"/>
      <w:r>
        <w:rPr>
          <w:rFonts w:ascii="Times New Roman" w:eastAsia="Times New Roman" w:hAnsi="Times New Roman" w:cs="Times New Roman"/>
        </w:rPr>
        <w:t xml:space="preserve">’ </w:t>
      </w:r>
      <w:r w:rsidR="00D461D1">
        <w:rPr>
          <w:rFonts w:ascii="Times New Roman" w:eastAsia="Times New Roman" w:hAnsi="Times New Roman" w:cs="Times New Roman"/>
        </w:rPr>
        <w:t>and ‘</w:t>
      </w:r>
      <w:proofErr w:type="spellStart"/>
      <w:r w:rsidR="00D461D1">
        <w:rPr>
          <w:rFonts w:ascii="Times New Roman" w:eastAsia="Times New Roman" w:hAnsi="Times New Roman" w:cs="Times New Roman"/>
        </w:rPr>
        <w:t>gleed</w:t>
      </w:r>
      <w:proofErr w:type="spellEnd"/>
      <w:r w:rsidR="00D461D1">
        <w:rPr>
          <w:rFonts w:ascii="Times New Roman" w:eastAsia="Times New Roman" w:hAnsi="Times New Roman" w:cs="Times New Roman"/>
        </w:rPr>
        <w:t xml:space="preserve">’, </w:t>
      </w:r>
      <w:r w:rsidR="00F501FE">
        <w:rPr>
          <w:rFonts w:ascii="Times New Roman" w:eastAsia="Times New Roman" w:hAnsi="Times New Roman" w:cs="Times New Roman"/>
        </w:rPr>
        <w:t xml:space="preserve">the model may be considering </w:t>
      </w:r>
      <w:r>
        <w:rPr>
          <w:rFonts w:ascii="Times New Roman" w:eastAsia="Times New Roman" w:hAnsi="Times New Roman" w:cs="Times New Roman"/>
        </w:rPr>
        <w:t>plead</w:t>
      </w:r>
      <w:r w:rsidR="00F501FE">
        <w:rPr>
          <w:rFonts w:ascii="Times New Roman" w:eastAsia="Times New Roman" w:hAnsi="Times New Roman" w:cs="Times New Roman"/>
        </w:rPr>
        <w:t xml:space="preserve"> and </w:t>
      </w:r>
      <w:r>
        <w:rPr>
          <w:rFonts w:ascii="Times New Roman" w:eastAsia="Times New Roman" w:hAnsi="Times New Roman" w:cs="Times New Roman"/>
        </w:rPr>
        <w:t xml:space="preserve">speed </w:t>
      </w:r>
      <w:r w:rsidR="00F501FE">
        <w:rPr>
          <w:rFonts w:ascii="Times New Roman" w:eastAsia="Times New Roman" w:hAnsi="Times New Roman" w:cs="Times New Roman"/>
        </w:rPr>
        <w:t xml:space="preserve">which are listed as </w:t>
      </w:r>
      <w:r w:rsidR="00F501FE">
        <w:rPr>
          <w:rFonts w:asciiTheme="majorBidi" w:hAnsiTheme="majorBidi" w:cstheme="majorBidi"/>
        </w:rPr>
        <w:t>NULL -&gt; Id</w:t>
      </w:r>
      <w:r w:rsidR="00F501FE">
        <w:rPr>
          <w:rFonts w:asciiTheme="majorBidi" w:hAnsiTheme="majorBidi" w:cstheme="majorBidi"/>
        </w:rPr>
        <w:t xml:space="preserve">. </w:t>
      </w:r>
      <w:r w:rsidR="00F501FE">
        <w:rPr>
          <w:rFonts w:ascii="Times New Roman" w:eastAsia="Times New Roman" w:hAnsi="Times New Roman" w:cs="Times New Roman"/>
        </w:rPr>
        <w:t xml:space="preserve"> Neighbors of ‘</w:t>
      </w:r>
      <w:proofErr w:type="spellStart"/>
      <w:r w:rsidR="00F501FE">
        <w:rPr>
          <w:rFonts w:ascii="Times New Roman" w:eastAsia="Times New Roman" w:hAnsi="Times New Roman" w:cs="Times New Roman"/>
        </w:rPr>
        <w:t>nold</w:t>
      </w:r>
      <w:proofErr w:type="spellEnd"/>
      <w:r w:rsidR="00F501FE">
        <w:rPr>
          <w:rFonts w:ascii="Times New Roman" w:eastAsia="Times New Roman" w:hAnsi="Times New Roman" w:cs="Times New Roman"/>
        </w:rPr>
        <w:t xml:space="preserve">’ may be ‘fold’ and ‘scold’ which are </w:t>
      </w:r>
      <w:r w:rsidR="00F501FE">
        <w:rPr>
          <w:rFonts w:asciiTheme="majorBidi" w:hAnsiTheme="majorBidi" w:cstheme="majorBidi"/>
        </w:rPr>
        <w:t>NULL -&gt; Id</w:t>
      </w:r>
      <w:r w:rsidR="00F501FE">
        <w:rPr>
          <w:rFonts w:asciiTheme="majorBidi" w:hAnsiTheme="majorBidi" w:cstheme="majorBidi"/>
        </w:rPr>
        <w:t>.</w:t>
      </w:r>
    </w:p>
    <w:p w14:paraId="29072616" w14:textId="226BE070" w:rsidR="00666906" w:rsidRDefault="00D461D1" w:rsidP="00D461D1">
      <w:pPr>
        <w:rPr>
          <w:rFonts w:ascii="Times New Roman" w:eastAsia="Times New Roman" w:hAnsi="Times New Roman" w:cs="Times New Roman"/>
        </w:rPr>
      </w:pPr>
      <w:r>
        <w:rPr>
          <w:rFonts w:ascii="Times New Roman" w:eastAsia="Times New Roman" w:hAnsi="Times New Roman" w:cs="Times New Roman"/>
        </w:rPr>
        <w:tab/>
        <w:t xml:space="preserve">A couple of problems with the model are that it seems to rely more on the regular past tense ending than humans do and that it’s classifying some of the voiceless consonant endings as </w:t>
      </w:r>
      <w:r>
        <w:rPr>
          <w:rFonts w:asciiTheme="majorBidi" w:hAnsiTheme="majorBidi" w:cstheme="majorBidi"/>
        </w:rPr>
        <w:t>NULL -&gt; d</w:t>
      </w:r>
      <w:r>
        <w:rPr>
          <w:rFonts w:asciiTheme="majorBidi" w:hAnsiTheme="majorBidi" w:cstheme="majorBidi"/>
        </w:rPr>
        <w:t xml:space="preserve"> instead of </w:t>
      </w:r>
      <w:r>
        <w:rPr>
          <w:rFonts w:asciiTheme="majorBidi" w:hAnsiTheme="majorBidi" w:cstheme="majorBidi"/>
        </w:rPr>
        <w:t xml:space="preserve">NULL -&gt; </w:t>
      </w:r>
      <w:r>
        <w:rPr>
          <w:rFonts w:asciiTheme="majorBidi" w:hAnsiTheme="majorBidi" w:cstheme="majorBidi"/>
        </w:rPr>
        <w:t>t like they should be.</w:t>
      </w:r>
    </w:p>
    <w:p w14:paraId="1F8DEFCC" w14:textId="77777777" w:rsidR="00D461D1" w:rsidRPr="00D461D1" w:rsidRDefault="00D461D1" w:rsidP="00D461D1">
      <w:pPr>
        <w:rPr>
          <w:rFonts w:ascii="Times New Roman" w:eastAsia="Times New Roman" w:hAnsi="Times New Roman" w:cs="Times New Roman"/>
        </w:rPr>
      </w:pPr>
    </w:p>
    <w:p w14:paraId="484702E1" w14:textId="33EC3267" w:rsidR="00666906" w:rsidRPr="00F45C9F" w:rsidRDefault="00666906" w:rsidP="00666906">
      <w:pPr>
        <w:rPr>
          <w:rFonts w:asciiTheme="majorBidi" w:hAnsiTheme="majorBidi" w:cstheme="majorBidi"/>
          <w:u w:val="single"/>
        </w:rPr>
      </w:pPr>
      <w:r w:rsidRPr="00F45C9F">
        <w:rPr>
          <w:rFonts w:asciiTheme="majorBidi" w:hAnsiTheme="majorBidi" w:cstheme="majorBidi"/>
          <w:u w:val="single"/>
        </w:rPr>
        <w:t>Part 4 Questions</w:t>
      </w:r>
      <w:r w:rsidR="00F45C9F" w:rsidRPr="00F45C9F">
        <w:rPr>
          <w:rFonts w:asciiTheme="majorBidi" w:hAnsiTheme="majorBidi" w:cstheme="majorBidi"/>
          <w:u w:val="single"/>
        </w:rPr>
        <w:t>:</w:t>
      </w:r>
    </w:p>
    <w:p w14:paraId="07567B81" w14:textId="77777777" w:rsidR="00F45C9F" w:rsidRPr="008E207C" w:rsidRDefault="00F45C9F" w:rsidP="00666906">
      <w:pPr>
        <w:rPr>
          <w:rFonts w:asciiTheme="majorBidi" w:hAnsiTheme="majorBidi" w:cstheme="majorBidi"/>
        </w:rPr>
      </w:pPr>
    </w:p>
    <w:p w14:paraId="7DEBABEF" w14:textId="112FC86E" w:rsidR="00666906" w:rsidRPr="00D408AA" w:rsidRDefault="008F0E8E" w:rsidP="008F0E8E">
      <w:pPr>
        <w:ind w:firstLine="720"/>
        <w:rPr>
          <w:rFonts w:ascii="Times New Roman" w:eastAsia="Times New Roman" w:hAnsi="Times New Roman" w:cs="Times New Roman"/>
          <w:lang w:val="es-ES"/>
        </w:rPr>
      </w:pPr>
      <w:r>
        <w:rPr>
          <w:rFonts w:ascii="Times New Roman" w:eastAsia="Times New Roman" w:hAnsi="Times New Roman" w:cs="Times New Roman"/>
        </w:rPr>
        <w:lastRenderedPageBreak/>
        <w:t>I was able to improve the model’s accuracy from 0.71 to 0.73 by penalizing the insertion, deletion and substitution of vowels, i.e., adding one point to the cost of inserting, deleting or substituting a vowel. I thought this might help because as humans we judge verbs to be similar by prioritizing the vowels over the consonants and so it might make the model’s predictions more in line with the human responses. It did work somewhat to improve the accuracy, but not by much.</w:t>
      </w:r>
    </w:p>
    <w:sectPr w:rsidR="00666906" w:rsidRPr="00D408AA" w:rsidSect="0028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06"/>
    <w:rsid w:val="00030CDC"/>
    <w:rsid w:val="00061125"/>
    <w:rsid w:val="00124769"/>
    <w:rsid w:val="00287C63"/>
    <w:rsid w:val="004B4AD9"/>
    <w:rsid w:val="005C51CD"/>
    <w:rsid w:val="00666906"/>
    <w:rsid w:val="00736A22"/>
    <w:rsid w:val="008E207C"/>
    <w:rsid w:val="008F0E8E"/>
    <w:rsid w:val="00961AD6"/>
    <w:rsid w:val="00A359D5"/>
    <w:rsid w:val="00A517E8"/>
    <w:rsid w:val="00AB4995"/>
    <w:rsid w:val="00C92531"/>
    <w:rsid w:val="00D408AA"/>
    <w:rsid w:val="00D461D1"/>
    <w:rsid w:val="00F45C9F"/>
    <w:rsid w:val="00F50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F3A7"/>
  <w15:chartTrackingRefBased/>
  <w15:docId w15:val="{48086919-D134-014D-8908-BA21FF1B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49850">
      <w:bodyDiv w:val="1"/>
      <w:marLeft w:val="0"/>
      <w:marRight w:val="0"/>
      <w:marTop w:val="0"/>
      <w:marBottom w:val="0"/>
      <w:divBdr>
        <w:top w:val="none" w:sz="0" w:space="0" w:color="auto"/>
        <w:left w:val="none" w:sz="0" w:space="0" w:color="auto"/>
        <w:bottom w:val="none" w:sz="0" w:space="0" w:color="auto"/>
        <w:right w:val="none" w:sz="0" w:space="0" w:color="auto"/>
      </w:divBdr>
    </w:div>
    <w:div w:id="626396690">
      <w:bodyDiv w:val="1"/>
      <w:marLeft w:val="0"/>
      <w:marRight w:val="0"/>
      <w:marTop w:val="0"/>
      <w:marBottom w:val="0"/>
      <w:divBdr>
        <w:top w:val="none" w:sz="0" w:space="0" w:color="auto"/>
        <w:left w:val="none" w:sz="0" w:space="0" w:color="auto"/>
        <w:bottom w:val="none" w:sz="0" w:space="0" w:color="auto"/>
        <w:right w:val="none" w:sz="0" w:space="0" w:color="auto"/>
      </w:divBdr>
    </w:div>
    <w:div w:id="1645893605">
      <w:bodyDiv w:val="1"/>
      <w:marLeft w:val="0"/>
      <w:marRight w:val="0"/>
      <w:marTop w:val="0"/>
      <w:marBottom w:val="0"/>
      <w:divBdr>
        <w:top w:val="none" w:sz="0" w:space="0" w:color="auto"/>
        <w:left w:val="none" w:sz="0" w:space="0" w:color="auto"/>
        <w:bottom w:val="none" w:sz="0" w:space="0" w:color="auto"/>
        <w:right w:val="none" w:sz="0" w:space="0" w:color="auto"/>
      </w:divBdr>
    </w:div>
    <w:div w:id="17043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Frey</dc:creator>
  <cp:keywords/>
  <dc:description/>
  <cp:lastModifiedBy>Maria Frey</cp:lastModifiedBy>
  <cp:revision>3</cp:revision>
  <cp:lastPrinted>2021-03-06T00:39:00Z</cp:lastPrinted>
  <dcterms:created xsi:type="dcterms:W3CDTF">2021-03-06T00:39:00Z</dcterms:created>
  <dcterms:modified xsi:type="dcterms:W3CDTF">2021-03-06T00:41:00Z</dcterms:modified>
</cp:coreProperties>
</file>