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56"/>
        </w:rPr>
        <w:t>SMPP v3.4 Web Client</w:t>
      </w:r>
    </w:p>
    <w:p>
      <w:pPr>
        <w:jc w:val="center"/>
      </w:pPr>
      <w:r>
        <w:rPr>
          <w:color w:val="555555"/>
          <w:sz w:val="32"/>
        </w:rPr>
        <w:t>Technical Specification — v3.0 (Developed)</w:t>
      </w:r>
    </w:p>
    <w:p/>
    <w:p>
      <w:pPr>
        <w:jc w:val="center"/>
      </w:pPr>
      <w:r>
        <w:rPr>
          <w:color w:val="777777"/>
          <w:sz w:val="22"/>
        </w:rPr>
        <w:t>Date: May 22, 2026</w:t>
      </w:r>
    </w:p>
    <w:p>
      <w:pPr>
        <w:jc w:val="center"/>
      </w:pPr>
      <w:r>
        <w:rPr>
          <w:b/>
          <w:color w:val="008000"/>
          <w:sz w:val="24"/>
        </w:rPr>
        <w:t>Status: IMPLEMENTED &amp; DEPLOYED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2"/>
        </w:rPr>
        <w:t>1.  Executive Summary</w:t>
      </w:r>
    </w:p>
    <w:p>
      <w:pPr>
        <w:spacing w:after="40"/>
      </w:pPr>
      <w:r>
        <w:rPr>
          <w:sz w:val="22"/>
        </w:rPr>
        <w:t>2.  System Architecture</w:t>
      </w:r>
    </w:p>
    <w:p>
      <w:pPr>
        <w:spacing w:after="40"/>
      </w:pPr>
      <w:r>
        <w:rPr>
          <w:sz w:val="22"/>
        </w:rPr>
        <w:t>3.  Technology Stack</w:t>
      </w:r>
    </w:p>
    <w:p>
      <w:pPr>
        <w:spacing w:after="40"/>
      </w:pPr>
      <w:r>
        <w:rPr>
          <w:sz w:val="22"/>
        </w:rPr>
        <w:t>4.  UI Panels (10 Panels)</w:t>
      </w:r>
    </w:p>
    <w:p>
      <w:pPr>
        <w:spacing w:after="40"/>
      </w:pPr>
      <w:r>
        <w:rPr>
          <w:sz w:val="22"/>
        </w:rPr>
        <w:t>5.  WebSocket API Specification</w:t>
      </w:r>
    </w:p>
    <w:p>
      <w:pPr>
        <w:spacing w:after="40"/>
      </w:pPr>
      <w:r>
        <w:rPr>
          <w:sz w:val="22"/>
        </w:rPr>
        <w:t>6.  SMPP Protocol Implementation</w:t>
      </w:r>
    </w:p>
    <w:p>
      <w:pPr>
        <w:spacing w:after="40"/>
      </w:pPr>
      <w:r>
        <w:rPr>
          <w:sz w:val="22"/>
        </w:rPr>
        <w:t>7.  Message Features</w:t>
      </w:r>
    </w:p>
    <w:p>
      <w:pPr>
        <w:spacing w:after="40"/>
      </w:pPr>
      <w:r>
        <w:rPr>
          <w:sz w:val="22"/>
        </w:rPr>
        <w:t>8.  Connection Management</w:t>
      </w:r>
    </w:p>
    <w:p>
      <w:pPr>
        <w:spacing w:after="40"/>
      </w:pPr>
      <w:r>
        <w:rPr>
          <w:sz w:val="22"/>
        </w:rPr>
        <w:t>9.  Error Handling</w:t>
      </w:r>
    </w:p>
    <w:p>
      <w:pPr>
        <w:spacing w:after="40"/>
      </w:pPr>
      <w:r>
        <w:rPr>
          <w:sz w:val="22"/>
        </w:rPr>
        <w:t>10. Frontend State Management</w:t>
      </w:r>
    </w:p>
    <w:p>
      <w:pPr>
        <w:spacing w:after="40"/>
      </w:pPr>
      <w:r>
        <w:rPr>
          <w:sz w:val="22"/>
        </w:rPr>
        <w:t>11. Backend State Management</w:t>
      </w:r>
    </w:p>
    <w:p>
      <w:pPr>
        <w:spacing w:after="40"/>
      </w:pPr>
      <w:r>
        <w:rPr>
          <w:sz w:val="22"/>
        </w:rPr>
        <w:t>12. Deployment Guide</w:t>
      </w:r>
    </w:p>
    <w:p>
      <w:pPr>
        <w:spacing w:after="40"/>
      </w:pPr>
      <w:r>
        <w:rPr>
          <w:sz w:val="22"/>
        </w:rPr>
        <w:t>13. Security Requirements</w:t>
      </w:r>
    </w:p>
    <w:p>
      <w:pPr>
        <w:spacing w:after="40"/>
      </w:pPr>
      <w:r>
        <w:rPr>
          <w:sz w:val="22"/>
        </w:rPr>
        <w:t>14. Performance Requirements</w:t>
      </w:r>
    </w:p>
    <w:p>
      <w:pPr>
        <w:spacing w:after="40"/>
      </w:pPr>
      <w:r>
        <w:rPr>
          <w:sz w:val="22"/>
        </w:rPr>
        <w:t>15. Acceptance Criteria</w:t>
      </w:r>
    </w:p>
    <w:p>
      <w:pPr>
        <w:spacing w:after="40"/>
      </w:pPr>
      <w:r>
        <w:rPr>
          <w:sz w:val="22"/>
        </w:rPr>
        <w:t>16. Appendices</w:t>
      </w:r>
    </w:p>
    <w:p>
      <w:pPr>
        <w:spacing w:after="40"/>
      </w:pPr>
      <w:r>
        <w:rPr>
          <w:sz w:val="22"/>
        </w:rPr>
        <w:t>Appendix: Changes from v1.0 to v3.0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 fully-implemented web-based administration tool for SMPP v3.4 SMSC connectivity. Built with Node.js, Express, Socket.IO, and the smpp npm library. Deployed at agent.onldigital.com/smpp-client/ behind Apache reverse proxy with WebSocket support.</w:t>
      </w:r>
    </w:p>
    <w:p>
      <w:r>
        <w:t>Current Capabilities: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SMSC Connection (transceiver/transmitter/receiver)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 Implemented &amp; Tested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Send SMS with per-message overrides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Batch SMS to multiple destinations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Replace queued messages (replace_sm)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Cancel queued messages (cancel_sm)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UDH concatenation with 8-bit/16-bit reference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SAR TLV split mode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Manual split (newline-separated segments)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No Split / message_payload TLV (&gt;254 bytes)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Character encoding auto-detection (GSM-7, ASCII, Latin-1, UCS-2)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Flash SMS (message class 0)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Scheduled delivery time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Validity period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DLR receipt parsing &amp; inbox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P2A (incoming SMS) inbox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Real-time event log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Statistics dashboard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Emoji &amp; Arabic/RTL support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 Implemented</w:t>
            </w:r>
          </w:p>
        </w:tc>
      </w:tr>
      <w:tr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SMSC Simulator for testing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 Implemented</w:t>
            </w:r>
          </w:p>
        </w:tc>
      </w:tr>
    </w:tbl>
    <w:p/>
    <w:p>
      <w:pPr>
        <w:pStyle w:val="Heading1"/>
      </w:pPr>
      <w:r>
        <w:t>2. System Architecture</w:t>
      </w:r>
    </w:p>
    <w:p>
      <w:r>
        <w:t>The application follows a client-server architecture with real-time bidirectional communication via Socket.IO over WebSocket.</w:t>
      </w:r>
    </w:p>
    <w:p>
      <w:pPr>
        <w:pStyle w:val="Heading2"/>
      </w:pPr>
      <w:r>
        <w:t>2.1 High-Level Architecture</w:t>
      </w:r>
    </w:p>
    <w:p>
      <w:pPr>
        <w:spacing w:before="80" w:after="80"/>
        <w:shd w:fill="D9E2F3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┌─────────────────────┐     ┌──────────────────────┐     ┌─────────────┐</w:t>
        <w:br/>
        <w:t>│   CLIENT BROWSER    │────▶│   NODE.JS BACKEND    │────▶│    SMSC     │</w:t>
        <w:br/>
        <w:t>│  Socket.IO Client   │     │  Express + Socket.IO │     │  SMPP v3.4  │</w:t>
        <w:br/>
        <w:t>│  10 UI Panels       │◀────│  SmppManager Module  │◀────│  TCP:9500   │</w:t>
        <w:br/>
        <w:t>└─────────────────────┘     └──────────────────────┘     └─────────────┘</w:t>
      </w:r>
    </w:p>
    <w:p>
      <w:pPr>
        <w:pStyle w:val="Heading2"/>
      </w:pPr>
      <w:r>
        <w:t>2.2 Data Flow</w:t>
      </w:r>
    </w:p>
    <w:p>
      <w:pPr>
        <w:pStyle w:val="Heading3"/>
      </w:pPr>
      <w:r>
        <w:t>Connection</w:t>
      </w:r>
    </w:p>
    <w:p>
      <w:pPr>
        <w:spacing w:before="80" w:after="80"/>
        <w:shd w:fill="D9E2F3" w:val="clear"/>
      </w:pPr>
      <w:r>
        <w:rPr>
          <w:rFonts w:ascii="Consolas" w:hAnsi="Consolas"/>
          <w:color w:val="333333"/>
          <w:sz w:val="18"/>
        </w:rPr>
        <w:t xml:space="preserve">User → UI → smsc:connect → Backend → TCP Connect → bind_* → </w:t>
        <w:br/>
        <w:t>bind_*_resp → smsc:connected → UI Update</w:t>
      </w:r>
    </w:p>
    <w:p>
      <w:pPr>
        <w:pStyle w:val="Heading3"/>
      </w:pPr>
      <w:r>
        <w:t>Send Message</w:t>
      </w:r>
    </w:p>
    <w:p>
      <w:pPr>
        <w:spacing w:before="80" w:after="80"/>
        <w:shd w:fill="D9E2F3" w:val="clear"/>
      </w:pPr>
      <w:r>
        <w:rPr>
          <w:rFonts w:ascii="Consolas" w:hAnsi="Consolas"/>
          <w:color w:val="333333"/>
          <w:sz w:val="18"/>
        </w:rPr>
        <w:t xml:space="preserve">User → UI → message:send → Backend → submit_sm → </w:t>
        <w:br/>
        <w:t>submit_sm_resp → message:sent → UI Update</w:t>
      </w:r>
    </w:p>
    <w:p>
      <w:pPr>
        <w:pStyle w:val="Heading3"/>
      </w:pPr>
      <w:r>
        <w:t>DLR Reception</w:t>
      </w:r>
    </w:p>
    <w:p>
      <w:pPr>
        <w:spacing w:before="80" w:after="80"/>
        <w:shd w:fill="D9E2F3" w:val="clear"/>
      </w:pPr>
      <w:r>
        <w:rPr>
          <w:rFonts w:ascii="Consolas" w:hAnsi="Consolas"/>
          <w:color w:val="333333"/>
          <w:sz w:val="18"/>
        </w:rPr>
        <w:t xml:space="preserve">SMSC → deliver_sm (esm_class=0x04) → Backend → DLR Parsed → </w:t>
        <w:br/>
        <w:t>message:dlr → UI Inbox Update</w:t>
      </w:r>
    </w:p>
    <w:p>
      <w:pPr>
        <w:pStyle w:val="Heading2"/>
      </w:pPr>
      <w:r>
        <w:t>2.3 File Structure</w:t>
      </w:r>
    </w:p>
    <w:p>
      <w:pPr>
        <w:spacing w:before="80" w:after="80"/>
        <w:shd w:fill="D9E2F3" w:val="clear"/>
      </w:pPr>
      <w:r>
        <w:rPr>
          <w:rFonts w:ascii="Consolas" w:hAnsi="Consolas"/>
          <w:color w:val="333333"/>
          <w:sz w:val="18"/>
        </w:rPr>
        <w:t>/var/www/smpp-client/</w:t>
        <w:br/>
        <w:t>├── server.js                 # Express + Socket.IO (241 lines)</w:t>
        <w:br/>
        <w:t>├── package.json              # Dependencies</w:t>
        <w:br/>
        <w:t>├── .env                      # SMSC credentials</w:t>
        <w:br/>
        <w:t>├── .env.example              # Template</w:t>
        <w:br/>
        <w:t>├── README.md                 # Setup &amp; usage</w:t>
        <w:br/>
        <w:t>├── smsc-simulator.js         # Custom SMSC simulator (254 lines)</w:t>
        <w:br/>
        <w:t>├── lib/</w:t>
        <w:br/>
        <w:t>│   ├── smpp-manager.js       # SMPP session, PDU, split logic (1,592 lines)</w:t>
        <w:br/>
        <w:t>│   └── websocket-handler.js  # Socket.IO event router (870 lines)</w:t>
        <w:br/>
        <w:t>├── public/</w:t>
        <w:br/>
        <w:t>│   ├── index.html            # 10 UI panels (478 lines)</w:t>
        <w:br/>
        <w:t>│   ├── app.js                # Client logic (959 lines)</w:t>
        <w:br/>
        <w:t>│   └── style.css             # Cyberpunk glass-morphism (837 lines)</w:t>
        <w:br/>
        <w:t>└── node_modules/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HTML5, CSS3, Vanilla JavaScript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ES6+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Real-time Communication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Socket.IO (client)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4.x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Backend Server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18.x+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Web Framework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Express.js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4.x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Real-time Server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Socket.IO (server)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4.x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SMPP Library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smpp (npm)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0.6.x (farhadi/node-smpp)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Process Manager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PM2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5.x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Reverse Proxy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Apache (mod_proxy_wstunnel)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2.4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Operating System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Ubuntu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20.04 LTS</w:t>
            </w:r>
          </w:p>
        </w:tc>
      </w:tr>
    </w:tbl>
    <w:p/>
    <w:p>
      <w:pPr>
        <w:pStyle w:val="Heading1"/>
      </w:pPr>
      <w:r>
        <w:t>4. UI Panels (10 Panels)</w:t>
      </w:r>
    </w:p>
    <w:p>
      <w:r>
        <w:t>The interface is organized into 10 panels, all accessible from a single-page layout with a cyberpunk glass-morphism theme.</w:t>
      </w:r>
    </w:p>
    <w:p>
      <w:pPr>
        <w:pStyle w:val="Heading2"/>
      </w:pPr>
      <w:r>
        <w:t>Panel 1: SMSC Connection</w:t>
      </w:r>
    </w:p>
    <w:p>
      <w:r>
        <w:t>Icon: 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SMSC Host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192.168.192.75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IP or hostname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SMSC Port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9500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TCP port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System ID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ooredoo_test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Username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ooredoo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Password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System Type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Optional categorizer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Bind Mode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transceiver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Options: transceiver, transmitter, receiver</w:t>
            </w:r>
          </w:p>
        </w:tc>
      </w:tr>
    </w:tbl>
    <w:p/>
    <w:p>
      <w:r>
        <w:t>Actions: [CONNECT] [DISCONNECT] buttons, status indicator (🔴🟡🟢⚫)</w:t>
      </w:r>
    </w:p>
    <w:p>
      <w:pPr>
        <w:pStyle w:val="Heading2"/>
      </w:pPr>
      <w:r>
        <w:t>Panel 2: Message Defaults</w:t>
      </w:r>
    </w:p>
    <w:p>
      <w:r>
        <w:t>Icon: 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Source Address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Alphanumeric or numeric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Source TON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 (Alphanumeric)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0=Unknown, 1=International, 2=National, 5=Alphanumeric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Source NPI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0 (Unknown)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0=Unknown, 1=ISDN, 3=Data, 6=Land Mobile, 8=National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Destination TON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 (International)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Same options as Source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Destination NPI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1 (ISDN)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Same options as Source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 Coding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 (GSM-7)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0=Auto, 1=ASCII, 3=Latin-1, 4=Binary, 8=UCS-2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0 (Normal)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0=Normal, 1=High, 2=Urgent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Registered Delivery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Request DLR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Service Type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Optional SMSC service type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 Class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 (Normal)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0=Flash, 1=Normal, 2=SIM, 3=TE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Validity Period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e.g. 2400 (24 hours relative)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Schedule Time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Format: YYMMDDHHMMSS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ESM Class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Override ESM class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Protocol 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GSM protocol ID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Replace If Present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replace_if_present_flag</w:t>
            </w:r>
          </w:p>
        </w:tc>
      </w:tr>
    </w:tbl>
    <w:p/>
    <w:p>
      <w:r>
        <w:t>Actions: Changes auto-saved via WebSocket</w:t>
      </w:r>
    </w:p>
    <w:p>
      <w:pPr>
        <w:pStyle w:val="Heading2"/>
      </w:pPr>
      <w:r>
        <w:t>Panel 3: Advanced</w:t>
      </w:r>
    </w:p>
    <w:p>
      <w:r>
        <w:t>Icon: 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Split Mode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No Split (message_payload)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See Section 7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Max Segments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Max UDH/SAR segments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UDH Format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8-bit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8-bit or 16-bit reference number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Manual Segments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Newline-separated segments</w:t>
            </w:r>
          </w:p>
        </w:tc>
      </w:tr>
    </w:tbl>
    <w:p/>
    <w:p>
      <w:r>
        <w:t>Actions: Split preview shown below</w:t>
      </w:r>
    </w:p>
    <w:p>
      <w:pPr>
        <w:pStyle w:val="Heading2"/>
      </w:pPr>
      <w:r>
        <w:t>Panel 4: Send Message</w:t>
      </w:r>
    </w:p>
    <w:p>
      <w:r>
        <w:t>Icon: 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Destination Mode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Single / Multiple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Toggle single or batch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Destination MSISDN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Phone number (single mode)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Destinations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One per line (multiple mode)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SMS content with character counter</w:t>
            </w:r>
          </w:p>
        </w:tc>
      </w:tr>
    </w:tbl>
    <w:p/>
    <w:p>
      <w:r>
        <w:t>Actions: Override section (collapsible) shows split mode only</w:t>
      </w:r>
    </w:p>
    <w:p>
      <w:pPr>
        <w:pStyle w:val="Heading2"/>
      </w:pPr>
      <w:r>
        <w:t>Panel 5: Replace Message</w:t>
      </w:r>
    </w:p>
    <w:p>
      <w:r>
        <w:t>Icon: 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 ID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ID from submit_sm_resp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New 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Replacement content</w:t>
            </w:r>
          </w:p>
        </w:tc>
      </w:tr>
    </w:tbl>
    <w:p/>
    <w:p>
      <w:r>
        <w:t>Actions: [REPLACE] button</w:t>
      </w:r>
    </w:p>
    <w:p>
      <w:pPr>
        <w:pStyle w:val="Heading2"/>
      </w:pPr>
      <w:r>
        <w:t>Panel 6: Cancel SMS</w:t>
      </w:r>
    </w:p>
    <w:p>
      <w:r>
        <w:t>Icon: 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 ID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ID of queued message to cancel</w:t>
            </w:r>
          </w:p>
        </w:tc>
      </w:tr>
    </w:tbl>
    <w:p/>
    <w:p>
      <w:r>
        <w:t>Actions: [CANCEL] button</w:t>
      </w:r>
    </w:p>
    <w:p>
      <w:pPr>
        <w:pStyle w:val="Heading2"/>
      </w:pPr>
      <w:r>
        <w:t>Panel 7: Statistics</w:t>
      </w:r>
    </w:p>
    <w:p>
      <w:r>
        <w:t>Icon: 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Messages Sent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Running total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Messages Replaced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Running total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Messages Cancelled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Running total</w:t>
            </w:r>
          </w:p>
        </w:tc>
      </w:tr>
    </w:tbl>
    <w:p/>
    <w:p>
      <w:r>
        <w:t>Actions: Updates in real-time</w:t>
      </w:r>
    </w:p>
    <w:p>
      <w:pPr>
        <w:pStyle w:val="Heading2"/>
      </w:pPr>
      <w:r>
        <w:t>Panel 8: Incoming Messages (P2A)</w:t>
      </w:r>
    </w:p>
    <w:p>
      <w:r>
        <w:t>Icon: 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Origin MSISDN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SMS content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Received time</w:t>
            </w:r>
          </w:p>
        </w:tc>
      </w:tr>
    </w:tbl>
    <w:p/>
    <w:p>
      <w:r>
        <w:t>Actions: Auto-populated, [CLEAR] button</w:t>
      </w:r>
    </w:p>
    <w:p>
      <w:pPr>
        <w:pStyle w:val="Heading2"/>
      </w:pPr>
      <w:r>
        <w:t>Panel 9: Delivery Reports</w:t>
      </w:r>
    </w:p>
    <w:p>
      <w:r>
        <w:t>Icon: 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 ID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From submit_sm_resp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DELIVRD, EXPIRED, UNDELIV, etc.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Done Date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Delivery timestamp</w:t>
            </w:r>
          </w:p>
        </w:tc>
      </w:tr>
    </w:tbl>
    <w:p/>
    <w:p>
      <w:r>
        <w:t>Actions: DLR list with [CLEAR] button</w:t>
      </w:r>
    </w:p>
    <w:p>
      <w:pPr>
        <w:pStyle w:val="Heading2"/>
      </w:pPr>
      <w:r>
        <w:t>Panel 10: Event Log</w:t>
      </w:r>
    </w:p>
    <w:p>
      <w:r>
        <w:t>Icon: 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HH:MM:SS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Colored by type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Event Type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Color-coded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info/success/error/warning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 Preview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Truncated 100 chars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18"/>
              </w:rPr>
              <w:t>Full PDU details</w:t>
            </w:r>
          </w:p>
        </w:tc>
      </w:tr>
    </w:tbl>
    <w:p/>
    <w:p>
      <w:r>
        <w:t>Actions: [CLEAR] button, capacity 1000 entries</w:t>
      </w:r>
    </w:p>
    <w:p>
      <w:pPr>
        <w:pStyle w:val="Heading1"/>
      </w:pPr>
      <w:r>
        <w:t>5. WebSocket API Specification</w:t>
      </w:r>
    </w:p>
    <w:p>
      <w:pPr>
        <w:pStyle w:val="Heading2"/>
      </w:pPr>
      <w:r>
        <w:t>5.1 Client → Server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96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28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smsc:connect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sz w:val="18"/>
              </w:rPr>
              <w:t>{ host, port, system_id, password, system_type, bind_mode }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Establish SMPP session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smsc:disconnect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Graceful unbind + close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config:get_defaults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Retrieve current defaults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config:update_defaults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{ source_addr, source_ton, ... all fields }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Update persistent defaults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message:send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sz w:val="18"/>
              </w:rPr>
              <w:t>{ destination_addr, short_message, overrides? }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Send SMS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message:send_batch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{ destinations[], short_message, overrides? }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Send to multiple numbers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message:replace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sz w:val="18"/>
              </w:rPr>
              <w:t>{ message_id, short_message, source_addr? }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Replace queued message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message:cancel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{ message_id }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Cancel queued message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message:split_preview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sz w:val="18"/>
              </w:rPr>
              <w:t>{ message, data_coding?, split_mode? }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Preview split segments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encoding:detect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{ text }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Auto-detect encoding + char count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inbox:get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Request all P2A messages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dlr:get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Request all DLR entries</w:t>
            </w:r>
          </w:p>
        </w:tc>
      </w:tr>
    </w:tbl>
    <w:p/>
    <w:p>
      <w:pPr>
        <w:pStyle w:val="Heading2"/>
      </w:pPr>
      <w:r>
        <w:t>5.2 Server → Client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40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340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smsc:connected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{ state, bindMode?, connected_since? }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Connection established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smsc:disconnected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{ message 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Connection closed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smsc:error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{ message }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Connection error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config:defaults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Full config object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Current defaults on load/change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config:error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{ message }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Config validation failure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message:sent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{ message_id, destination, segment?, total_segments? 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Submit success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message:error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{ message, destination?, command_status? }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Submit failure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message:replaced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{ original_message_id, ... 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Replace success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message:cancelled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{ message_id, ... }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Cancel success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message:batch_complete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{ total, sent, failed, results[] 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Batch finished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message:incoming_list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[...messages]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All P2A messages (on inbox:get)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message:dlr_list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[...dlrs]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All DLR entries (on dlr:get)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message:split_preview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{ segments[], totalSegments, ... }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Split preview result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encoding:detected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{ encoding, maxLength, charCount, segments 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Encoding info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smpp:event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{ type, message, pdu?, timestamp }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Generic SMPP log event</w:t>
            </w:r>
          </w:p>
        </w:tc>
      </w:tr>
    </w:tbl>
    <w:p/>
    <w:p>
      <w:pPr>
        <w:pStyle w:val="Heading1"/>
      </w:pPr>
      <w:r>
        <w:t>6. SMPP Protocol Implementation</w:t>
      </w:r>
    </w:p>
    <w:p>
      <w:pPr>
        <w:pStyle w:val="Heading2"/>
      </w:pPr>
      <w:r>
        <w:t>6.1 Supported PDUs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PDU</w:t>
            </w:r>
          </w:p>
        </w:tc>
        <w:tc>
          <w:tcPr>
            <w:tcW w:type="dxa" w:w="28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8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bind_transceiver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Client → SMSC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bind_transceiver_resp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SMSC → Client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bind_transmitter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Client → SMSC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bind_receiver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Client → SMSC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unbind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Either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unbind_resp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Either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enquire_link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Either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enquire_link_resp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Either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submit_sm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Client → SMSC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submit_sm_resp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SMSC → Client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replace_sm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Client → SMSC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replace_sm_resp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SMSC → Client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cancel_sm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Client → SMSC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cancel_sm_resp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SMSC → Client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deliver_sm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SMSC → Client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✅ (DLR + P2A)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deliver_sm_resp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Client → SMSC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6.2 submit_sm PDU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25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destination_addr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User input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short_message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 input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Required (or message_payload TLV)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source_addr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Override → Defaults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sz w:val="18"/>
              </w:rPr>
              <w:t>From config, or per-message override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source_addr_ton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Override → Defaults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Default: Alphanumeric (0x05)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source_addr_npi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Override → Defaults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sz w:val="18"/>
              </w:rPr>
              <w:t>Default: Unknown (0x00)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dest_addr_ton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Override → Defaults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Default: International (0x01)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dest_addr_npi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Override → Defaults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sz w:val="18"/>
              </w:rPr>
              <w:t>Default: ISDN (0x01)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data_coding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Override → Defaults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0=auto-detect, 1/3/4/8=explicit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priority_flag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Override → Defaults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sz w:val="18"/>
              </w:rPr>
              <w:t>Default: Normal (0x00)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registered_delivery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Override → Defaults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Default: 0x01 (DLR requested)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esm_class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Calculated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sz w:val="18"/>
              </w:rPr>
              <w:t>0x00 normal, 0x40 UDH, 0x04 DLR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schedule_delivery_time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Defaults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YYMMDDHHMMSS000R format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validity_period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Defaults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sz w:val="18"/>
              </w:rPr>
              <w:t>Relative (HHMM) or absolute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service_type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Defaults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Optional SMSC service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message_payload (TLV)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&gt;254 bytes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sz w:val="18"/>
              </w:rPr>
              <w:t>TLV 0x0424 for No Split mode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sar_msg_ref_num (TLV)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SAR mode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TLV 0x020C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sar_total_segments (TLV)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SAR mode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sz w:val="18"/>
              </w:rPr>
              <w:t>TLV 0x020E (library)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sar_segment_seqnum (TLV)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SAR mode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TLV 0x020F (library)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sequence_number</w:t>
            </w:r>
          </w:p>
        </w:tc>
        <w:tc>
          <w:tcPr>
            <w:tcW w:type="dxa" w:w="1984"/>
            <w:shd w:fill="F2F6FC" w:val="clear"/>
          </w:tcPr>
          <w:p>
            <w:r>
              <w:rPr>
                <w:sz w:val="18"/>
              </w:rPr>
              <w:t>Auto-increment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sz w:val="18"/>
              </w:rPr>
              <w:t>Per session</w:t>
            </w:r>
          </w:p>
        </w:tc>
      </w:tr>
    </w:tbl>
    <w:p/>
    <w:p>
      <w:pPr>
        <w:pStyle w:val="Heading2"/>
      </w:pPr>
      <w:r>
        <w:t>6.3 TON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18"/>
              </w:rPr>
              <w:t>Let SMSC decide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International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International phone numbers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National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18"/>
              </w:rPr>
              <w:t>National phone numbers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Alphanumeric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Sender names (requires NPI=0)</w:t>
            </w:r>
          </w:p>
        </w:tc>
      </w:tr>
    </w:tbl>
    <w:p/>
    <w:p>
      <w:pPr>
        <w:pStyle w:val="Heading2"/>
      </w:pPr>
      <w:r>
        <w:t>6.4 NPI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18"/>
              </w:rPr>
              <w:t>Default (alphanumeric source)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ISDN (E.164)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Phone numbers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Data (X.121)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18"/>
              </w:rPr>
              <w:t>Data network IDs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Land Mobile (E.212)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Mobile network IDs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National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18"/>
              </w:rPr>
              <w:t>National numbering</w:t>
            </w:r>
          </w:p>
        </w:tc>
      </w:tr>
    </w:tbl>
    <w:p/>
    <w:p>
      <w:pPr>
        <w:pStyle w:val="Heading2"/>
      </w:pPr>
      <w:r>
        <w:t>6.5 Data Coding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Encoding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 Single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 UDH/seg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GSM-7 (default)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153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ASCII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134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Latin-1 (ISO-8859-1)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134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134 bytes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UCS-2 (Unicode)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67</w:t>
            </w:r>
          </w:p>
        </w:tc>
      </w:tr>
    </w:tbl>
    <w:p/>
    <w:p>
      <w:pPr>
        <w:pStyle w:val="Heading2"/>
      </w:pPr>
      <w:r>
        <w:t>6.6 Message Class → Data Coding Mapping</w:t>
      </w:r>
    </w:p>
    <w:p>
      <w:r>
        <w:t>Message class is encoded in bits 4-5 of the data_coding byte: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Bitmask</w:t>
            </w:r>
          </w:p>
        </w:tc>
        <w:tc>
          <w:tcPr>
            <w:tcW w:type="dxa" w:w="45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Flash (class 0)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Display immediately, no save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Normal (class 1)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Default storage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SIM (class 2)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0x20</w:t>
            </w:r>
          </w:p>
        </w:tc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Store to SIM card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 (class 3)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0x30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Store to terminal equipment</w:t>
            </w:r>
          </w:p>
        </w:tc>
      </w:tr>
    </w:tbl>
    <w:p/>
    <w:p>
      <w:pPr>
        <w:pStyle w:val="Heading1"/>
      </w:pPr>
      <w:r>
        <w:t>7. Message Features</w:t>
      </w:r>
    </w:p>
    <w:p>
      <w:pPr>
        <w:pStyle w:val="Heading2"/>
      </w:pPr>
      <w:r>
        <w:t>7.1 Split Modes</w:t>
      </w:r>
    </w:p>
    <w:p>
      <w:r>
        <w:t>Four split modes are supported for long messages: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ESM Class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GSM-7 Chars/Seg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UCS-2 Chars/Seg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No Split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message_payload TLV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unlimited (single PDU)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unlimited (single PDU)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UDH (8-bit)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6-byte UDH header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0x40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UDH (16-bit)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7-byte UDH header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sz w:val="18"/>
              </w:rPr>
              <w:t>0x40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TLVs (0x020C/E/F)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User-split newlines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varies</w:t>
            </w:r>
          </w:p>
        </w:tc>
      </w:tr>
    </w:tbl>
    <w:p/>
    <w:p>
      <w:pPr>
        <w:pStyle w:val="Heading2"/>
      </w:pPr>
      <w:r>
        <w:t>7.2 Encoding Auto-Detection</w:t>
      </w:r>
    </w:p>
    <w:p>
      <w:r>
        <w:t>When data_coding=0 (auto), the backend detects encoding from the message content: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Content Contains</w:t>
            </w:r>
          </w:p>
        </w:tc>
        <w:tc>
          <w:tcPr>
            <w:tcW w:type="dxa" w:w="28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Detected Encoding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data_coding</w:t>
            </w:r>
          </w:p>
        </w:tc>
      </w:tr>
      <w:tr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Only GSM-7 chars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GSM-7 default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0x00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Non-GSM ASCII (\|^~{}[ ])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ASCII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0x01</w:t>
            </w:r>
          </w:p>
        </w:tc>
      </w:tr>
      <w:tr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Extended Latin (éüñç... )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Latin-1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0x03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Arabic, Chinese, Emoji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UCS-2 (Unicode)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0x08</w:t>
            </w:r>
          </w:p>
        </w:tc>
      </w:tr>
      <w:tr>
        <w:tc>
          <w:tcPr>
            <w:tcW w:type="dxa" w:w="3402"/>
            <w:shd w:fill="F2F6FC" w:val="clear"/>
          </w:tcPr>
          <w:p>
            <w:r>
              <w:rPr>
                <w:sz w:val="18"/>
              </w:rPr>
              <w:t>Binary data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0x04</w:t>
            </w:r>
          </w:p>
        </w:tc>
      </w:tr>
    </w:tbl>
    <w:p/>
    <w:p>
      <w:r>
        <w:t>When data_coding is explicitly set (1, 3, 4, 8), auto-detection is bypassed.</w:t>
      </w:r>
    </w:p>
    <w:p>
      <w:pPr>
        <w:pStyle w:val="Heading2"/>
      </w:pPr>
      <w:r>
        <w:t>7.3 Batch Send</w:t>
      </w:r>
    </w:p>
    <w:p>
      <w:r>
        <w:t>Send the same message to multiple destinations in a single operation. Destinations are entered one per line in a textarea (multiple mode) or as single MSISDN (single mode). Batch sends use the same split mode, encoding, and overrides as a single send. Progress is reported via batch:progress events.</w:t>
      </w:r>
    </w:p>
    <w:p>
      <w:pPr>
        <w:pStyle w:val="Heading2"/>
      </w:pPr>
      <w:r>
        <w:t>7.4 Scheduled Delivery</w:t>
      </w:r>
    </w:p>
    <w:p>
      <w:r>
        <w:t>Set schedule_delivery_time in YYMMDDHHMMSS format via the defaults panel. The backend formats it as absolute time (YYMMDDHHMMSS000R per SMPP v3.4 §7.1.1). Empty field = send immediately.</w:t>
      </w:r>
    </w:p>
    <w:p>
      <w:pPr>
        <w:pStyle w:val="Heading2"/>
      </w:pPr>
      <w:r>
        <w:t>7.5 Validity Period</w:t>
      </w:r>
    </w:p>
    <w:p>
      <w:r>
        <w:t>Set validity_period as relative time in HHMM format (e.g. 2400 = 24 hours). Empty field = use SMSC default.</w:t>
      </w:r>
    </w:p>
    <w:p>
      <w:pPr>
        <w:pStyle w:val="Heading2"/>
      </w:pPr>
      <w:r>
        <w:t>7.6 Flash SMS</w:t>
      </w:r>
    </w:p>
    <w:p>
      <w:r>
        <w:t>Set Message Class to Flash (class 0) to send a Flash SMS. This sets bits 4-5 of data_coding to 0x10. The message displays immediately on the handset without being saved to inbox.</w:t>
      </w:r>
    </w:p>
    <w:p>
      <w:pPr>
        <w:pStyle w:val="Heading2"/>
      </w:pPr>
      <w:r>
        <w:t>7.7 DLR Parsing</w:t>
      </w:r>
    </w:p>
    <w:p>
      <w:r>
        <w:t>Delivery Receipts are parsed from deliver_sm PDUs with esm_class=0x04. The DLR payload format follows the standard SMPP DLR format:</w:t>
      </w:r>
    </w:p>
    <w:p>
      <w:pPr>
        <w:spacing w:before="80" w:after="80"/>
        <w:shd w:fill="D9E2F3" w:val="clear"/>
      </w:pPr>
      <w:r>
        <w:rPr>
          <w:rFonts w:ascii="Consolas" w:hAnsi="Consolas"/>
          <w:color w:val="333333"/>
          <w:sz w:val="18"/>
        </w:rPr>
        <w:t>id:&lt;msg_id&gt; sub:&lt;num&gt; dlvrd:&lt;num&gt; submit date:&lt;date&gt; done date:&lt;date&gt; stat:&lt;STATUS&gt; err:&lt;code&gt;</w:t>
      </w:r>
    </w:p>
    <w:p>
      <w:r>
        <w:t>Parsed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message_id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id: field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18"/>
              </w:rPr>
              <w:t>Original submit_sm message 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stat: field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DELIVRD, EXPIRED, UNDELIV, etc.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done_date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done date: field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18"/>
              </w:rPr>
              <w:t>Delivery timestamp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source_addr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Recipient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Swapped from deliver_sm destination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destination_addr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Sender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18"/>
              </w:rPr>
              <w:t>Swapped from deliver_sm source</w:t>
            </w:r>
          </w:p>
        </w:tc>
      </w:tr>
    </w:tbl>
    <w:p/>
    <w:p>
      <w:pPr>
        <w:pStyle w:val="Heading2"/>
      </w:pPr>
      <w:r>
        <w:t>7.8 P2A (Incoming SMS)</w:t>
      </w:r>
    </w:p>
    <w:p>
      <w:r>
        <w:t>Incoming SMS messages (deliver_sm without DLR flag) are stored in the incoming messages inbox. Messages are decoded based on data_coding field (GSM-7, UCS-2 for Arabic, etc.). The inbox persists for the session and can be cleared manually.</w:t>
      </w:r>
    </w:p>
    <w:p>
      <w:pPr>
        <w:pStyle w:val="Heading1"/>
      </w:pPr>
      <w:r>
        <w:t>8. Connection Management</w:t>
      </w:r>
    </w:p>
    <w:p>
      <w:pPr>
        <w:pStyle w:val="Heading2"/>
      </w:pPr>
      <w:r>
        <w:t>8.1 State Machine</w:t>
      </w:r>
    </w:p>
    <w:p>
      <w:pPr>
        <w:spacing w:before="80" w:after="80"/>
        <w:shd w:fill="D9E2F3" w:val="clear"/>
      </w:pPr>
      <w:r>
        <w:rPr>
          <w:rFonts w:ascii="Consolas" w:hAnsi="Consolas"/>
          <w:color w:val="333333"/>
          <w:sz w:val="18"/>
        </w:rPr>
        <w:t>DISCONNECTED ──[CONNECT]──▶ CONNECTING ──[bind ok]──▶ CONNECTED</w:t>
        <w:br/>
        <w:t xml:space="preserve">                    ▲                                   │</w:t>
        <w:br/>
        <w:t xml:space="preserve">                    │                          [DISCONNECT]</w:t>
        <w:br/>
        <w:t xml:space="preserve">                    │                                   ▼</w:t>
        <w:br/>
        <w:t xml:space="preserve">                    └──[manual]── ERROR ◀──[error]── DISCONNECTED</w:t>
      </w:r>
    </w:p>
    <w:p>
      <w:pPr>
        <w:pStyle w:val="Heading2"/>
      </w:pPr>
      <w:r>
        <w:t>8.2 Keep-Alive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66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Interval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30 seconds</w:t>
            </w:r>
          </w:p>
        </w:tc>
        <w:tc>
          <w:tcPr>
            <w:tcW w:type="dxa" w:w="5669"/>
            <w:shd w:fill="F2F6FC" w:val="clear"/>
          </w:tcPr>
          <w:p>
            <w:r>
              <w:rPr>
                <w:sz w:val="18"/>
              </w:rPr>
              <w:t>Send enquire_link every 30s when idle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 seconds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Wait for response before disconnect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5669"/>
            <w:shd w:fill="F2F6FC" w:val="clear"/>
          </w:tcPr>
          <w:p>
            <w:r>
              <w:rPr>
                <w:sz w:val="18"/>
              </w:rPr>
              <w:t>User must click CONNECT again</w:t>
            </w:r>
          </w:p>
        </w:tc>
      </w:tr>
    </w:tbl>
    <w:p/>
    <w:p>
      <w:pPr>
        <w:pStyle w:val="Heading2"/>
      </w:pPr>
      <w:r>
        <w:t>8.3 Windowing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Window Size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18"/>
              </w:rPr>
              <w:t>Max unacknowledged submit_sm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Pending Timeout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120s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Timeout per pending message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Tracking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Map by seq_num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18"/>
              </w:rPr>
              <w:t>Map&lt;sequence_number, {resolve, reject, timestamp}&gt;</w:t>
            </w:r>
          </w:p>
        </w:tc>
      </w:tr>
    </w:tbl>
    <w:p/>
    <w:p>
      <w:pPr>
        <w:pStyle w:val="Heading1"/>
      </w:pPr>
      <w:r>
        <w:t>9. Error Handling</w:t>
      </w:r>
    </w:p>
    <w:p>
      <w:pPr>
        <w:pStyle w:val="Heading2"/>
      </w:pPr>
      <w:r>
        <w:t>9.1 Standard SMPP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45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User Message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0x00000000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ESME_ROK</w:t>
            </w:r>
          </w:p>
        </w:tc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Success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0x0000000D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ESME_RINVCMDID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Command not supported by SMSC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0x0000000E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ESME_RINVSRCADDR</w:t>
            </w:r>
          </w:p>
        </w:tc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Invalid source address format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0x0000000F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ESME_RINVDSTADDR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Invalid destination address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0x00000014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ESME_RINVBDOPT</w:t>
            </w:r>
          </w:p>
        </w:tc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Invalid bind option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0x00000019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ESME_RTHROTTLED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Sending too fast – slow down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0x0000001D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ESME_RINVMSGID</w:t>
            </w:r>
          </w:p>
        </w:tc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Invalid message ID (replace/cancel failed)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0x00000021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ESME_RINVEXPIRY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Message expired or already delivered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0x00000058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ESME_RBINDFAIL</w:t>
            </w:r>
          </w:p>
        </w:tc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Authentication failed</w:t>
            </w:r>
          </w:p>
        </w:tc>
      </w:tr>
    </w:tbl>
    <w:p/>
    <w:p>
      <w:pPr>
        <w:pStyle w:val="Heading2"/>
      </w:pPr>
      <w:r>
        <w:t>9.2 Vendor-Specific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45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Debugging Tips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18"/>
              </w:rPr>
              <w:t>104 (0x68)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ESME_RSUBMITFAIL</w:t>
            </w:r>
          </w:p>
        </w:tc>
        <w:tc>
          <w:tcPr>
            <w:tcW w:type="dxa" w:w="4535"/>
            <w:shd w:fill="F2F6FC" w:val="clear"/>
          </w:tcPr>
          <w:p>
            <w:r>
              <w:rPr>
                <w:sz w:val="18"/>
              </w:rPr>
              <w:t>Source not whitelisted, TON/NPI invalid, or destination not routed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118 (0x76)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ESME_RINVCODING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Inconsistent data_coding across segments. Force same dc on all split PDUs</w:t>
            </w:r>
          </w:p>
        </w:tc>
      </w:tr>
    </w:tbl>
    <w:p/>
    <w:p>
      <w:pPr>
        <w:pStyle w:val="Heading2"/>
      </w:pPr>
      <w:r>
        <w:t>9.3 Connection Error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UI Display</w:t>
            </w:r>
          </w:p>
        </w:tc>
        <w:tc>
          <w:tcPr>
            <w:tcW w:type="dxa" w:w="396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Invalid host/port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Connection refused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sz w:val="18"/>
              </w:rPr>
              <w:t>Manual retry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Authentication failure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Bind failed – invalid credentials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Re-enter credentials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Timeout (10s)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Connection timeout – SMSC not responding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sz w:val="18"/>
              </w:rPr>
              <w:t>Manual retry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SMSC reject bind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Bind rejected: [command_status_name]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Check credentials/permissions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TCP connection lost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Connection lost – SMSC closed connection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sz w:val="18"/>
              </w:rPr>
              <w:t>Manual reconnect</w:t>
            </w:r>
          </w:p>
        </w:tc>
      </w:tr>
    </w:tbl>
    <w:p/>
    <w:p>
      <w:pPr>
        <w:pStyle w:val="Heading1"/>
      </w:pPr>
      <w:r>
        <w:t>10. Frontend State Management</w:t>
      </w:r>
    </w:p>
    <w:p>
      <w:pPr>
        <w:spacing w:before="80" w:after="80"/>
        <w:shd w:fill="D9E2F3" w:val="clear"/>
      </w:pPr>
      <w:r>
        <w:rPr>
          <w:rFonts w:ascii="Consolas" w:hAnsi="Consolas"/>
          <w:color w:val="333333"/>
          <w:sz w:val="18"/>
        </w:rPr>
        <w:t>const appState = {</w:t>
        <w:br/>
        <w:t xml:space="preserve">  smscStatus: "disconnected",     // disconnected | connecting | connected | error</w:t>
        <w:br/>
        <w:t xml:space="preserve">  connectedSince: null,</w:t>
        <w:br/>
        <w:t xml:space="preserve">  defaults: {                      // All SMPP fields</w:t>
        <w:br/>
        <w:t xml:space="preserve">    source_addr, source_ton, source_npi,</w:t>
        <w:br/>
        <w:t xml:space="preserve">    dest_ton, dest_npi,</w:t>
        <w:br/>
        <w:t xml:space="preserve">    data_coding, priority, registered_delivery,</w:t>
        <w:br/>
        <w:t xml:space="preserve">    message_class, service_type, validity_period,</w:t>
        <w:br/>
        <w:t xml:space="preserve">    schedule_delivery_time, esm_class, protocol_id,</w:t>
        <w:br/>
        <w:t xml:space="preserve">    replace_if_present_flag, sm_default_msg_id,</w:t>
        <w:br/>
        <w:t xml:space="preserve">    split_mode, max_segments, udh_format</w:t>
        <w:br/>
        <w:t xml:space="preserve">  },</w:t>
        <w:br/>
        <w:t xml:space="preserve">  overrideExpanded: false,</w:t>
        <w:br/>
        <w:t xml:space="preserve">  messagesSent: 0,</w:t>
        <w:br/>
        <w:t xml:space="preserve">  messagesReplaced: 0,</w:t>
        <w:br/>
        <w:t xml:space="preserve">  messagesCancelled: 0,</w:t>
        <w:br/>
        <w:t xml:space="preserve">  eventLogs: [],                   // Max 1000 entries</w:t>
        <w:br/>
        <w:t xml:space="preserve">  inboxMessages: [],               // P2A messages</w:t>
        <w:br/>
        <w:t xml:space="preserve">  deliveryReports: []              // DLR entries</w:t>
        <w:br/>
        <w:t>};</w:t>
      </w:r>
    </w:p>
    <w:p>
      <w:pPr>
        <w:pStyle w:val="Heading1"/>
      </w:pPr>
      <w:r>
        <w:t>11. Backend State Management</w:t>
      </w:r>
    </w:p>
    <w:p>
      <w:pPr>
        <w:pStyle w:val="Heading2"/>
      </w:pPr>
      <w:r>
        <w:t>11.1 Session State Singleton</w:t>
      </w:r>
    </w:p>
    <w:p>
      <w:pPr>
        <w:spacing w:before="80" w:after="80"/>
        <w:shd w:fill="D9E2F3" w:val="clear"/>
      </w:pPr>
      <w:r>
        <w:rPr>
          <w:rFonts w:ascii="Consolas" w:hAnsi="Consolas"/>
          <w:color w:val="333333"/>
          <w:sz w:val="18"/>
        </w:rPr>
        <w:t>const sessionState = {</w:t>
        <w:br/>
        <w:t xml:space="preserve">  smpp: {</w:t>
        <w:br/>
        <w:t xml:space="preserve">    session: null,                // SMPP session object</w:t>
        <w:br/>
        <w:t xml:space="preserve">    isConnected: false,</w:t>
        <w:br/>
        <w:t xml:space="preserve">    bindMode: null,               // transceiver | transmitter | receiver</w:t>
        <w:br/>
        <w:t xml:space="preserve">    sequenceNumber: 1,</w:t>
        <w:br/>
        <w:t xml:space="preserve">    enquireLinkTimer: null,</w:t>
        <w:br/>
        <w:t xml:space="preserve">    pendingMessages: new Map(),   // seq_num -&gt; { resolve, reject, timestamp }</w:t>
        <w:br/>
        <w:t xml:space="preserve">    windowSize: 10,</w:t>
        <w:br/>
        <w:t xml:space="preserve">    outstandingCount: 0</w:t>
        <w:br/>
        <w:t xml:space="preserve">  },</w:t>
        <w:br/>
        <w:t xml:space="preserve">  config: { defaults: { ... } }, // Mirrors frontend defaults</w:t>
        <w:br/>
        <w:t xml:space="preserve">  incomingMessages: [],           // P2A inbox</w:t>
        <w:br/>
        <w:t xml:space="preserve">  deliveryReports: [],            // DLR entries</w:t>
        <w:br/>
        <w:t xml:space="preserve">  logs: [],                       // Event log</w:t>
        <w:br/>
        <w:t>};</w:t>
      </w:r>
    </w:p>
    <w:p>
      <w:pPr>
        <w:pStyle w:val="Heading2"/>
      </w:pPr>
      <w:r>
        <w:t>11.2 Environment Variables</w:t>
      </w:r>
    </w:p>
    <w:p>
      <w:pPr>
        <w:spacing w:before="80" w:after="80"/>
        <w:shd w:fill="D9E2F3" w:val="clear"/>
      </w:pPr>
      <w:r>
        <w:rPr>
          <w:rFonts w:ascii="Consolas" w:hAnsi="Consolas"/>
          <w:color w:val="333333"/>
          <w:sz w:val="18"/>
        </w:rPr>
        <w:t># SMSC Connection</w:t>
        <w:br/>
        <w:t>SMPP_HOST=192.168.192.75</w:t>
        <w:br/>
        <w:t>SMPP_PORT=9500</w:t>
        <w:br/>
        <w:t>SMPP_SYSTEM_ID=ooredoo_test</w:t>
        <w:br/>
        <w:t>SMPP_PASSWORD=ooredoo</w:t>
        <w:br/>
        <w:t>SMPP_SYSTEM_TYPE=</w:t>
        <w:br/>
        <w:t>SMPP_SOURCE_ADDR=ooredoo_test</w:t>
        <w:br/>
        <w:br/>
        <w:t># Server</w:t>
        <w:br/>
        <w:t>PORT=3003</w:t>
        <w:br/>
        <w:t>NODE_ENV=development</w:t>
      </w:r>
    </w:p>
    <w:p>
      <w:pPr>
        <w:pStyle w:val="Heading1"/>
      </w:pPr>
      <w:r>
        <w:t>12. Deployment Guide</w:t>
      </w:r>
    </w:p>
    <w:p>
      <w:pPr>
        <w:pStyle w:val="Heading2"/>
      </w:pPr>
      <w:r>
        <w:t>12.1 PM2 Process Manager</w:t>
      </w:r>
    </w:p>
    <w:p>
      <w:pPr>
        <w:spacing w:before="80" w:after="80"/>
        <w:shd w:fill="D9E2F3" w:val="clear"/>
      </w:pPr>
      <w:r>
        <w:rPr>
          <w:rFonts w:ascii="Consolas" w:hAnsi="Consolas"/>
          <w:color w:val="333333"/>
          <w:sz w:val="18"/>
        </w:rPr>
        <w:t>pm2 start server.js --name smpp-client --update-env</w:t>
        <w:br/>
        <w:t>pm2 restart smpp-client</w:t>
        <w:br/>
        <w:t>pm2 logs smpp-client --lines 200 --nostream</w:t>
        <w:br/>
        <w:t>pm2 save</w:t>
        <w:br/>
        <w:t>pm2 startup</w:t>
      </w:r>
    </w:p>
    <w:p>
      <w:pPr>
        <w:pStyle w:val="Heading2"/>
      </w:pPr>
      <w:r>
        <w:t>12.2 Apache Reverse Proxy (WebSocket)</w:t>
      </w:r>
    </w:p>
    <w:p>
      <w:pPr>
        <w:spacing w:before="80" w:after="80"/>
        <w:shd w:fill="D9E2F3" w:val="clear"/>
      </w:pPr>
      <w:r>
        <w:rPr>
          <w:rFonts w:ascii="Consolas" w:hAnsi="Consolas"/>
          <w:color w:val="333333"/>
          <w:sz w:val="18"/>
        </w:rPr>
        <w:t>ProxyPass /smpp-client/ http://localhost:3003/</w:t>
        <w:br/>
        <w:t>ProxyPassReverse /smpp-client/ http://localhost:3003/</w:t>
        <w:br/>
        <w:br/>
        <w:t># WebSocket upgrade:</w:t>
        <w:br/>
        <w:t>RewriteCond %{HTTP:Upgrade} websocket [NC]</w:t>
        <w:br/>
        <w:t>RewriteCond %{HTTP:Connection} upgrade [NC]</w:t>
        <w:br/>
        <w:t>RewriteRule ^/smpp-client/(.*) ws://localhost:3003/$1 [P,L]</w:t>
      </w:r>
    </w:p>
    <w:p>
      <w:pPr>
        <w:pStyle w:val="Heading2"/>
      </w:pPr>
      <w:r>
        <w:t>12.3 Cache Busting</w:t>
      </w:r>
    </w:p>
    <w:p>
      <w:r>
        <w:t>Version queries (?v=2.0.0-fixXX) appended to CSS/JS URLs. Server sends Cache-Control: no-store, no-cache, must-revalidate, proxy-revalidate for all static files.</w:t>
      </w:r>
    </w:p>
    <w:p>
      <w:pPr>
        <w:pStyle w:val="Heading2"/>
      </w:pPr>
      <w:r>
        <w:t>12.4 SMSC Simulator</w:t>
      </w:r>
    </w:p>
    <w:p>
      <w:r>
        <w:t>A custom Node.js SMSC simulator is included at smsc-simulator.js. It listens on port 2775 (configurable), accepts any bind credentials, stores messages in memory, auto-generates DLRs after 2s, and supports replace_sm and cancel_sm operations.</w:t>
      </w:r>
    </w:p>
    <w:p>
      <w:pPr>
        <w:spacing w:before="80" w:after="80"/>
        <w:shd w:fill="D9E2F3" w:val="clear"/>
      </w:pPr>
      <w:r>
        <w:rPr>
          <w:rFonts w:ascii="Consolas" w:hAnsi="Consolas"/>
          <w:color w:val="333333"/>
          <w:sz w:val="18"/>
        </w:rPr>
        <w:t>node smsc-simulator.js [port]</w:t>
        <w:br/>
        <w:t xml:space="preserve">  Default port: 2775</w:t>
        <w:br/>
        <w:t xml:space="preserve">  Custom port:  node smsc-simulator.js 2776</w:t>
      </w:r>
    </w:p>
    <w:p>
      <w:pPr>
        <w:pStyle w:val="Heading1"/>
      </w:pPr>
      <w:r>
        <w:t>13.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236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No password storage</w:t>
            </w:r>
          </w:p>
        </w:tc>
        <w:tc>
          <w:tcPr>
            <w:tcW w:type="dxa" w:w="6236"/>
            <w:shd w:fill="F2F6FC" w:val="clear"/>
          </w:tcPr>
          <w:p>
            <w:r>
              <w:rPr>
                <w:sz w:val="18"/>
              </w:rPr>
              <w:t>Passwords never saved to localStorage or files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 variables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Sensitive defaults in .env, not committed to repo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Input validation</w:t>
            </w:r>
          </w:p>
        </w:tc>
        <w:tc>
          <w:tcPr>
            <w:tcW w:type="dxa" w:w="6236"/>
            <w:shd w:fill="F2F6FC" w:val="clear"/>
          </w:tcPr>
          <w:p>
            <w:r>
              <w:rPr>
                <w:sz w:val="18"/>
              </w:rPr>
              <w:t>Destination/MSISDN validation on frontend + backend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Message sanitization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Null-byte stripping only; HTML escaping for display only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6236"/>
            <w:shd w:fill="F2F6FC" w:val="clear"/>
          </w:tcPr>
          <w:p>
            <w:r>
              <w:rPr>
                <w:sz w:val="18"/>
              </w:rPr>
              <w:t>Restricted to same origin in production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Cache control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no-store headers prevent stale credential exposure</w:t>
            </w:r>
          </w:p>
        </w:tc>
      </w:tr>
    </w:tbl>
    <w:p/>
    <w:p>
      <w:pPr>
        <w:pStyle w:val="Heading1"/>
      </w:pPr>
      <w:r>
        <w:t>14.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0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969"/>
            <w:shd w:fill="F2F6FC" w:val="clear"/>
          </w:tcPr>
          <w:p>
            <w:r>
              <w:rPr>
                <w:sz w:val="18"/>
              </w:rPr>
              <w:t>Page load time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18"/>
              </w:rPr>
              <w:t>&lt; 2 seconds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Connection establishment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&lt; 5 seconds</w:t>
            </w:r>
          </w:p>
        </w:tc>
      </w:tr>
      <w:tr>
        <w:tc>
          <w:tcPr>
            <w:tcW w:type="dxa" w:w="3969"/>
            <w:shd w:fill="F2F6FC" w:val="clear"/>
          </w:tcPr>
          <w:p>
            <w:r>
              <w:rPr>
                <w:sz w:val="18"/>
              </w:rPr>
              <w:t>Send message latency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18"/>
              </w:rPr>
              <w:t>&lt; 2 seconds (round trip)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UI responsiveness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&lt; 100ms for interactions</w:t>
            </w:r>
          </w:p>
        </w:tc>
      </w:tr>
      <w:tr>
        <w:tc>
          <w:tcPr>
            <w:tcW w:type="dxa" w:w="3969"/>
            <w:shd w:fill="F2F6FC" w:val="clear"/>
          </w:tcPr>
          <w:p>
            <w:r>
              <w:rPr>
                <w:sz w:val="18"/>
              </w:rPr>
              <w:t>Memory usage (backend)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18"/>
              </w:rPr>
              <w:t>&lt; 150 MB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Event log capacity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1000 entries</w:t>
            </w:r>
          </w:p>
        </w:tc>
      </w:tr>
      <w:tr>
        <w:tc>
          <w:tcPr>
            <w:tcW w:type="dxa" w:w="3969"/>
            <w:shd w:fill="F2F6FC" w:val="clear"/>
          </w:tcPr>
          <w:p>
            <w:r>
              <w:rPr>
                <w:sz w:val="18"/>
              </w:rPr>
              <w:t>Batch send (1000 recipients)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18"/>
              </w:rPr>
              <w:t>&lt; 30 seconds</w:t>
            </w:r>
          </w:p>
        </w:tc>
      </w:tr>
    </w:tbl>
    <w:p/>
    <w:p>
      <w:pPr>
        <w:pStyle w:val="Heading1"/>
      </w:pPr>
      <w:r>
        <w:t>15. Acceptance Criteria</w:t>
      </w:r>
    </w:p>
    <w:p>
      <w:r>
        <w:rPr>
          <w:b/>
        </w:rPr>
        <w:t xml:space="preserve">✅ Connection: </w:t>
      </w:r>
      <w:r>
        <w:t>Enter SMSC credentials and CONNECT; UI shows real-time status (🔴🟡🟢); DISCONNECT unbinds; errors display meaningful messages</w:t>
      </w:r>
    </w:p>
    <w:p>
      <w:r>
        <w:rPr>
          <w:b/>
        </w:rPr>
        <w:t xml:space="preserve">✅ Message Defaults: </w:t>
      </w:r>
      <w:r>
        <w:t>All 15+ fields modifiable; changes auto-saved via WebSocket; persist across send operations until page refresh</w:t>
      </w:r>
    </w:p>
    <w:p>
      <w:r>
        <w:rPr>
          <w:b/>
        </w:rPr>
        <w:t xml:space="preserve">✅ Send Message: </w:t>
      </w:r>
      <w:r>
        <w:t>Destination mode (single/multiple); character counter with encoding detection; split mode config; override section collapsible; SEND button submits correctly</w:t>
      </w:r>
    </w:p>
    <w:p>
      <w:r>
        <w:rPr>
          <w:b/>
        </w:rPr>
        <w:t xml:space="preserve">✅ Batch Send: </w:t>
      </w:r>
      <w:r>
        <w:t>Multiple destinations in textarea; batch:progress and batch:complete events; per-destination error reporting</w:t>
      </w:r>
    </w:p>
    <w:p>
      <w:r>
        <w:rPr>
          <w:b/>
        </w:rPr>
        <w:t xml:space="preserve">✅ Replace Message: </w:t>
      </w:r>
      <w:r>
        <w:t>message_id + new content → replace_sm; success/failure in event log; error explains reason</w:t>
      </w:r>
    </w:p>
    <w:p>
      <w:r>
        <w:rPr>
          <w:b/>
        </w:rPr>
        <w:t xml:space="preserve">✅ Cancel Message: </w:t>
      </w:r>
      <w:r>
        <w:t>message_id → cancel_sm; success/failure in event log</w:t>
      </w:r>
    </w:p>
    <w:p>
      <w:r>
        <w:rPr>
          <w:b/>
        </w:rPr>
        <w:t xml:space="preserve">✅ Split Modes: </w:t>
      </w:r>
      <w:r>
        <w:t>No Split (message_payload), UDH (8/16-bit), SAR, Manual; each works correctly with proper encoding limits</w:t>
      </w:r>
    </w:p>
    <w:p>
      <w:r>
        <w:rPr>
          <w:b/>
        </w:rPr>
        <w:t xml:space="preserve">✅ DLR Reception: </w:t>
      </w:r>
      <w:r>
        <w:t>Automatic DLR parsing from deliver_sm; shows message_id, status, done_date; inbox persists for session</w:t>
      </w:r>
    </w:p>
    <w:p>
      <w:r>
        <w:rPr>
          <w:b/>
        </w:rPr>
        <w:t xml:space="preserve">✅ P2A Reception: </w:t>
      </w:r>
      <w:r>
        <w:t>Incoming SMS displayed in inbox; proper UCS-2 decoding for Arabic; source/destination correctly mapped</w:t>
      </w:r>
    </w:p>
    <w:p>
      <w:r>
        <w:rPr>
          <w:b/>
        </w:rPr>
        <w:t xml:space="preserve">✅ Keep-Alive: </w:t>
      </w:r>
      <w:r>
        <w:t>enquire_link every 30s; 5s timeout; handled gracefully</w:t>
      </w:r>
    </w:p>
    <w:p>
      <w:r>
        <w:rPr>
          <w:b/>
        </w:rPr>
        <w:t xml:space="preserve">✅ Statistics: </w:t>
      </w:r>
      <w:r>
        <w:t>Running totals for sent/replaced/cancelled; real-time updates</w:t>
      </w:r>
    </w:p>
    <w:p>
      <w:r>
        <w:rPr>
          <w:b/>
        </w:rPr>
        <w:t xml:space="preserve">✅ Event Log: </w:t>
      </w:r>
      <w:r>
        <w:t>All SMPP events logged with timestamp; color-coded by type; CLEAR button works; 1000-entry capacity</w:t>
      </w:r>
    </w:p>
    <w:p>
      <w:pPr>
        <w:pStyle w:val="Heading1"/>
      </w:pPr>
      <w:r>
        <w:t>16. Appendices</w:t>
      </w:r>
    </w:p>
    <w:p>
      <w:pPr>
        <w:pStyle w:val="Heading2"/>
      </w:pPr>
      <w:r>
        <w:t>16.1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6803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SMSC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sz w:val="18"/>
              </w:rPr>
              <w:t>Short Message Service Center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ESME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External Short Messaging Entity (the client)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PDU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sz w:val="18"/>
              </w:rPr>
              <w:t>Protocol Data Unit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DLR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Delivery Receipt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P2A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sz w:val="18"/>
              </w:rPr>
              <w:t>Person-to-Application (incoming SMS)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UDH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User Data Header (concatenation header)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SAR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sz w:val="18"/>
              </w:rPr>
              <w:t>Segment Allocation Reference (TLV-based split)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TLV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Type-Length-Value (optional parameter in SMPP PDU)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MO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sz w:val="18"/>
              </w:rPr>
              <w:t>Mobile Originated (incoming message)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TON/NPI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Type of Number / Numbering Plan Indicator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18"/>
              </w:rPr>
              <w:t>TP-UDHI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sz w:val="18"/>
              </w:rPr>
              <w:t>Transport Protocol User Data Header Indicator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Changes from v1.0 to v3.0 (Developed)</w:t>
      </w:r>
    </w:p>
    <w:p>
      <w:r>
        <w:t>The following summarizes all changes and additions made during implementation that go beyond the original v1.0 specification.</w:t>
      </w:r>
    </w:p>
    <w:p>
      <w:pPr>
        <w:pStyle w:val="Heading2"/>
      </w:pPr>
      <w:r>
        <w:t>New Features Added</w:t>
      </w:r>
    </w:p>
    <w:p>
      <w:pPr>
        <w:pStyle w:val="ListBullet"/>
      </w:pPr>
      <w:r>
        <w:t>Batch SMS — Send to multiple MSISDNs in one operation with progress tracking</w:t>
      </w:r>
    </w:p>
    <w:p>
      <w:pPr>
        <w:pStyle w:val="ListBullet"/>
      </w:pPr>
      <w:r>
        <w:t>Cancel SM — cancel_sm PDU support for cancelling queued messages</w:t>
      </w:r>
    </w:p>
    <w:p>
      <w:pPr>
        <w:pStyle w:val="ListBullet"/>
      </w:pPr>
      <w:r>
        <w:t>P2A Inbox — Incoming SMS (deliver_sm) decoded and stored in a dedicated inbox panel</w:t>
      </w:r>
    </w:p>
    <w:p>
      <w:pPr>
        <w:pStyle w:val="ListBullet"/>
      </w:pPr>
      <w:r>
        <w:t>DLR Inbox — All delivery receipts parsed and displayed in a dedicated panel</w:t>
      </w:r>
    </w:p>
    <w:p>
      <w:pPr>
        <w:pStyle w:val="ListBullet"/>
      </w:pPr>
      <w:r>
        <w:t>Split Mode: UDH — 6/7-byte concatenation header with 8-bit or 16-bit reference numbers</w:t>
      </w:r>
    </w:p>
    <w:p>
      <w:pPr>
        <w:pStyle w:val="ListBullet"/>
      </w:pPr>
      <w:r>
        <w:t>Split Mode: SAR — TLV-based Segment Allocation Reference (tag 0x020C/E/F)</w:t>
      </w:r>
    </w:p>
    <w:p>
      <w:pPr>
        <w:pStyle w:val="ListBullet"/>
      </w:pPr>
      <w:r>
        <w:t>Split Mode: Manual — Newline-separated user-defined segments</w:t>
      </w:r>
    </w:p>
    <w:p>
      <w:pPr>
        <w:pStyle w:val="ListBullet"/>
      </w:pPr>
      <w:r>
        <w:t>Split Mode: No Split — message_payload TLV for &gt;254 byte messages (single PDU)</w:t>
      </w:r>
    </w:p>
    <w:p>
      <w:pPr>
        <w:pStyle w:val="ListBullet"/>
      </w:pPr>
      <w:r>
        <w:t>Flash SMS — Message class 0 with data_coding bit manipulation</w:t>
      </w:r>
    </w:p>
    <w:p>
      <w:pPr>
        <w:pStyle w:val="ListBullet"/>
      </w:pPr>
      <w:r>
        <w:t>Scheduled Delivery — schedule_delivery_time with SMPP v3.4 absolute time format</w:t>
      </w:r>
    </w:p>
    <w:p>
      <w:pPr>
        <w:pStyle w:val="ListBullet"/>
      </w:pPr>
      <w:r>
        <w:t>Validity Period — Configurable message expiration</w:t>
      </w:r>
    </w:p>
    <w:p>
      <w:pPr>
        <w:pStyle w:val="ListBullet"/>
      </w:pPr>
      <w:r>
        <w:t>Message Class — Flash/Normal/SIM/TE via data_coding bits 4-5</w:t>
      </w:r>
    </w:p>
    <w:p>
      <w:pPr>
        <w:pStyle w:val="ListBullet"/>
      </w:pPr>
      <w:r>
        <w:t>Service Type — Optional SMSC service type field</w:t>
      </w:r>
    </w:p>
    <w:p>
      <w:pPr>
        <w:pStyle w:val="ListBullet"/>
      </w:pPr>
      <w:r>
        <w:t>ESM Class override — Manual ESM class setting</w:t>
      </w:r>
    </w:p>
    <w:p>
      <w:pPr>
        <w:pStyle w:val="ListBullet"/>
      </w:pPr>
      <w:r>
        <w:t>Protocol ID — GSM protocol identifier</w:t>
      </w:r>
    </w:p>
    <w:p>
      <w:pPr>
        <w:pStyle w:val="ListBullet"/>
      </w:pPr>
      <w:r>
        <w:t>Replace-if-present flag</w:t>
      </w:r>
    </w:p>
    <w:p>
      <w:pPr>
        <w:pStyle w:val="ListBullet"/>
      </w:pPr>
      <w:r>
        <w:t>Encoding Auto-Detection — Automatic GSM-7/ASCII/Latin-1/UCS-2 detection</w:t>
      </w:r>
    </w:p>
    <w:p>
      <w:pPr>
        <w:pStyle w:val="ListBullet"/>
      </w:pPr>
      <w:r>
        <w:t>Emoji Support — Full UCS-2 encoding for emoji characters</w:t>
      </w:r>
    </w:p>
    <w:p>
      <w:pPr>
        <w:pStyle w:val="ListBullet"/>
      </w:pPr>
      <w:r>
        <w:t>Arabic/RTL Support — UCS-2 encoding for Arabic script</w:t>
      </w:r>
    </w:p>
    <w:p>
      <w:pPr>
        <w:pStyle w:val="ListBullet"/>
      </w:pPr>
      <w:r>
        <w:t>Character Counter — Real-time char count with encoding-aware limits and segment preview</w:t>
      </w:r>
    </w:p>
    <w:p>
      <w:pPr>
        <w:pStyle w:val="ListBullet"/>
      </w:pPr>
      <w:r>
        <w:t>Split Preview — Frontend shows how the message will be split before sending</w:t>
      </w:r>
    </w:p>
    <w:p>
      <w:pPr>
        <w:pStyle w:val="ListBullet"/>
      </w:pPr>
      <w:r>
        <w:t>SMSC Simulator — Custom Node.js SMPP simulator for development/testing</w:t>
      </w:r>
    </w:p>
    <w:p>
      <w:pPr>
        <w:pStyle w:val="ListBullet"/>
      </w:pPr>
      <w:r>
        <w:t>Statistics Dashboard — Running counters for sent/replaced/cancelled</w:t>
      </w:r>
    </w:p>
    <w:p>
      <w:pPr>
        <w:pStyle w:val="Heading2"/>
      </w:pPr>
      <w:r>
        <w:t>UI Redesign</w:t>
      </w:r>
    </w:p>
    <w:p>
      <w:pPr>
        <w:pStyle w:val="ListBullet"/>
      </w:pPr>
      <w:r>
        <w:t>Cyberpunk glass-morphism theme with neon cyan/purple accents</w:t>
      </w:r>
    </w:p>
    <w:p>
      <w:pPr>
        <w:pStyle w:val="ListBullet"/>
      </w:pPr>
      <w:r>
        <w:t>Animated grid background with glow effects</w:t>
      </w:r>
    </w:p>
    <w:p>
      <w:pPr>
        <w:pStyle w:val="ListBullet"/>
      </w:pPr>
      <w:r>
        <w:t>Light-sweep hover animation on buttons</w:t>
      </w:r>
    </w:p>
    <w:p>
      <w:pPr>
        <w:pStyle w:val="ListBullet"/>
      </w:pPr>
      <w:r>
        <w:t>Responsive layout for mobile (Android) and desktop</w:t>
      </w:r>
    </w:p>
    <w:p>
      <w:pPr>
        <w:pStyle w:val="ListBullet"/>
      </w:pPr>
      <w:r>
        <w:t>RTL (right-to-left) support for Arabic interface</w:t>
      </w:r>
    </w:p>
    <w:p>
      <w:pPr>
        <w:pStyle w:val="ListBullet"/>
      </w:pPr>
      <w:r>
        <w:t>From 5 panels to 10 panels with dedicated inbox and DLR panels</w:t>
      </w:r>
    </w:p>
    <w:p>
      <w:pPr>
        <w:pStyle w:val="ListBullet"/>
      </w:pPr>
      <w:r>
        <w:t>From plain HTML/CSS to immersive futuristic design</w:t>
      </w:r>
    </w:p>
    <w:p>
      <w:pPr>
        <w:pStyle w:val="Heading2"/>
      </w:pPr>
      <w:r>
        <w:t>Panels Removed/Restructured</w:t>
      </w:r>
    </w:p>
    <w:p>
      <w:pPr>
        <w:pStyle w:val="ListBullet"/>
      </w:pPr>
      <w:r>
        <w:t>Original v1.0 "Replace Message" panel kept but improved</w:t>
      </w:r>
    </w:p>
    <w:p>
      <w:pPr>
        <w:pStyle w:val="ListBullet"/>
      </w:pPr>
      <w:r>
        <w:t>Original v1.0 "Event Log" panel kept with color-coding enhancements</w:t>
      </w:r>
    </w:p>
    <w:p>
      <w:pPr>
        <w:pStyle w:val="ListBullet"/>
      </w:pPr>
      <w:r>
        <w:t>Original v1.0 "Connection" panel kept with additional features</w:t>
      </w:r>
    </w:p>
    <w:p>
      <w:pPr>
        <w:pStyle w:val="ListBullet"/>
      </w:pPr>
      <w:r>
        <w:t>Original v1.0 "Message Defaults" panel expanded from 8 to 15+ fields</w:t>
      </w:r>
    </w:p>
    <w:p>
      <w:pPr>
        <w:pStyle w:val="ListBullet"/>
      </w:pPr>
      <w:r>
        <w:t>Original v1.0 "Send Message" override section trimmed to split mode only</w:t>
      </w:r>
    </w:p>
    <w:p>
      <w:pPr>
        <w:pStyle w:val="ListBullet"/>
      </w:pPr>
      <w:r>
        <w:t>New: "Advanced" panel with split configuration</w:t>
      </w:r>
    </w:p>
    <w:p>
      <w:pPr>
        <w:pStyle w:val="ListBullet"/>
      </w:pPr>
      <w:r>
        <w:t>New: "Cancel SMS" panel</w:t>
      </w:r>
    </w:p>
    <w:p>
      <w:pPr>
        <w:pStyle w:val="ListBullet"/>
      </w:pPr>
      <w:r>
        <w:t>New: "Statistics" panel</w:t>
      </w:r>
    </w:p>
    <w:p>
      <w:pPr>
        <w:pStyle w:val="ListBullet"/>
      </w:pPr>
      <w:r>
        <w:t>New: "Incoming Messages (P2A)" panel</w:t>
      </w:r>
    </w:p>
    <w:p>
      <w:pPr>
        <w:pStyle w:val="ListBullet"/>
      </w:pPr>
      <w:r>
        <w:t>New: "Delivery Reports" panel</w:t>
      </w:r>
    </w:p>
    <w:p>
      <w:pPr>
        <w:pStyle w:val="Heading2"/>
      </w:pPr>
      <w:r>
        <w:t>Code Structure Changes</w:t>
      </w:r>
    </w:p>
    <w:p>
      <w:pPr>
        <w:pStyle w:val="ListBullet"/>
      </w:pPr>
      <w:r>
        <w:t>smpp-manager.js: 0 → 1,592 lines (new module)</w:t>
      </w:r>
    </w:p>
    <w:p>
      <w:pPr>
        <w:pStyle w:val="ListBullet"/>
      </w:pPr>
      <w:r>
        <w:t>websocket-handler.js: 0 → 870 lines (new module)</w:t>
      </w:r>
    </w:p>
    <w:p>
      <w:pPr>
        <w:pStyle w:val="ListBullet"/>
      </w:pPr>
      <w:r>
        <w:t>app.js: 0 → 959 lines (complete rewrite)</w:t>
      </w:r>
    </w:p>
    <w:p>
      <w:pPr>
        <w:pStyle w:val="ListBullet"/>
      </w:pPr>
      <w:r>
        <w:t>style.css: 0 → 837 lines (custom theme)</w:t>
      </w:r>
    </w:p>
    <w:p>
      <w:pPr>
        <w:pStyle w:val="ListBullet"/>
      </w:pPr>
      <w:r>
        <w:t>index.html: 0 → 478 lines (10 panels)</w:t>
      </w:r>
    </w:p>
    <w:p>
      <w:pPr>
        <w:pStyle w:val="ListBullet"/>
      </w:pPr>
      <w:r>
        <w:t>server.js: Simple static server → 241 lines with cache headers, health API</w:t>
      </w:r>
    </w:p>
    <w:p>
      <w:pPr>
        <w:pStyle w:val="ListBullet"/>
      </w:pPr>
      <w:r>
        <w:t>New: smsc-simulator.js (254 lines) for local testing</w:t>
      </w:r>
    </w:p>
    <w:p>
      <w:pPr>
        <w:pStyle w:val="ListBullet"/>
      </w:pPr>
      <w:r>
        <w:t>12 WebSocket events in v1.0 → 22+ events in v3.0</w:t>
      </w:r>
    </w:p>
    <w:p>
      <w:pPr>
        <w:pStyle w:val="Heading2"/>
      </w:pPr>
      <w:r>
        <w:t>SMPP Protocol Extensions</w:t>
      </w:r>
    </w:p>
    <w:p>
      <w:pPr>
        <w:pStyle w:val="ListBullet"/>
      </w:pPr>
      <w:r>
        <w:t>cancel_sm support (new PDU)</w:t>
      </w:r>
    </w:p>
    <w:p>
      <w:pPr>
        <w:pStyle w:val="ListBullet"/>
      </w:pPr>
      <w:r>
        <w:t>replace_sm with full parameter control</w:t>
      </w:r>
    </w:p>
    <w:p>
      <w:pPr>
        <w:pStyle w:val="ListBullet"/>
      </w:pPr>
      <w:r>
        <w:t>deliver_sm for both DLR (esm_class=0x04) and P2A</w:t>
      </w:r>
    </w:p>
    <w:p>
      <w:pPr>
        <w:pStyle w:val="ListBullet"/>
      </w:pPr>
      <w:r>
        <w:t>enquire_link with 30s timer and 5s timeout</w:t>
      </w:r>
    </w:p>
    <w:p>
      <w:pPr>
        <w:pStyle w:val="ListBullet"/>
      </w:pPr>
      <w:r>
        <w:t>Windowing with 10-message window and 120s pending timeout</w:t>
      </w:r>
    </w:p>
    <w:p>
      <w:pPr>
        <w:pStyle w:val="ListBullet"/>
      </w:pPr>
      <w:r>
        <w:t>message_payload TLV for &gt;254 byte messages</w:t>
      </w:r>
    </w:p>
    <w:p>
      <w:pPr>
        <w:pStyle w:val="ListBullet"/>
      </w:pPr>
      <w:r>
        <w:t>SAR TLVs (sar_msg_ref_num, sar_total_segments, sar_segment_seqnum)</w:t>
      </w:r>
    </w:p>
    <w:p>
      <w:pPr>
        <w:pStyle w:val="ListBullet"/>
      </w:pPr>
      <w:r>
        <w:t>UDH concatenation with correct UDHL byte (6 bytes for 8-bit ref)</w:t>
      </w:r>
    </w:p>
    <w:p>
      <w:pPr>
        <w:pStyle w:val="ListBullet"/>
      </w:pPr>
      <w:r>
        <w:t>Vendor error code lookup (104, 118)</w:t>
      </w:r>
    </w:p>
    <w:p>
      <w:pPr>
        <w:pStyle w:val="ListBullet"/>
      </w:pPr>
      <w:r>
        <w:t>Full SMPP v3.4 absolute time formatting (YYMMDDHHMMSS000R)</w:t>
      </w:r>
    </w:p>
    <w:p>
      <w:pPr>
        <w:pStyle w:val="Heading2"/>
      </w:pPr>
      <w:r>
        <w:t>Deployment Changes</w:t>
      </w:r>
    </w:p>
    <w:p>
      <w:pPr>
        <w:pStyle w:val="ListBullet"/>
      </w:pPr>
      <w:r>
        <w:t>v1.0: Spec only, no deployment</w:t>
      </w:r>
    </w:p>
    <w:p>
      <w:pPr>
        <w:pStyle w:val="ListBullet"/>
      </w:pPr>
      <w:r>
        <w:t>v3.0: Deployed at agent.onldigital.com/smpp-client/</w:t>
      </w:r>
    </w:p>
    <w:p>
      <w:pPr>
        <w:pStyle w:val="ListBullet"/>
      </w:pPr>
      <w:r>
        <w:t>Apache reverse proxy with WebSocket upgrade</w:t>
      </w:r>
    </w:p>
    <w:p>
      <w:pPr>
        <w:pStyle w:val="ListBullet"/>
      </w:pPr>
      <w:r>
        <w:t>PM2 process manager for production</w:t>
      </w:r>
    </w:p>
    <w:p>
      <w:pPr>
        <w:pStyle w:val="ListBullet"/>
      </w:pPr>
      <w:r>
        <w:t>Cache busting with ?v= parameters</w:t>
      </w:r>
    </w:p>
    <w:p>
      <w:pPr>
        <w:pStyle w:val="ListBullet"/>
      </w:pPr>
      <w:r>
        <w:t>Cache-Control: no-store headers</w:t>
      </w:r>
    </w:p>
    <w:p>
      <w:pPr>
        <w:pStyle w:val="ListBullet"/>
      </w:pPr>
      <w:r>
        <w:t>Health check endpoint at /api/health</w:t>
      </w:r>
    </w:p>
    <w:p>
      <w:pPr>
        <w:pStyle w:val="Heading2"/>
      </w:pPr>
      <w:r>
        <w:t>Known Limitations &amp; Issues</w:t>
      </w:r>
    </w:p>
    <w:p>
      <w:pPr>
        <w:pStyle w:val="ListBullet"/>
      </w:pPr>
      <w:r>
        <w:t>SMSC must support message_payload TLV for No Split mode &gt;254 bytes</w:t>
      </w:r>
    </w:p>
    <w:p>
      <w:pPr>
        <w:pStyle w:val="ListBullet"/>
      </w:pPr>
      <w:r>
        <w:t>SAR TLV tags incorrect in smpp npm library (0x020E/0x020F vs spec 0x020D/0x020E)</w:t>
      </w:r>
    </w:p>
    <w:p>
      <w:pPr>
        <w:pStyle w:val="ListBullet"/>
      </w:pPr>
      <w:r>
        <w:t>Some SMSCs ignore esm_class=0x40 (UDHI bit) and deliver UDH bytes as visible garbage</w:t>
      </w:r>
    </w:p>
    <w:p>
      <w:pPr>
        <w:pStyle w:val="ListBullet"/>
      </w:pPr>
      <w:r>
        <w:t>Single-user tool (no multi-ESME support)</w:t>
      </w:r>
    </w:p>
    <w:p>
      <w:pPr>
        <w:pStyle w:val="ListBullet"/>
      </w:pPr>
      <w:r>
        <w:t>No automatic reconnect on connection loss</w:t>
      </w:r>
    </w:p>
    <w:p>
      <w:pPr>
        <w:pStyle w:val="ListBullet"/>
      </w:pPr>
      <w:r>
        <w:t>No message queue persistence across server restart</w:t>
      </w:r>
    </w:p>
    <w:p>
      <w:pPr>
        <w:pStyle w:val="ListBullet"/>
      </w:pPr>
      <w:r>
        <w:t>No DLR retry in SMSC simulator</w:t>
      </w:r>
    </w:p>
    <w:p>
      <w:r>
        <w:br w:type="page"/>
      </w:r>
    </w:p>
    <w:p>
      <w:pPr>
        <w:pStyle w:val="Heading1"/>
      </w:pPr>
      <w:r>
        <w:t>Document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236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6236"/>
            <w:shd w:fill="F2F6FC" w:val="clear"/>
          </w:tcPr>
          <w:p>
            <w:r>
              <w:rPr>
                <w:sz w:val="18"/>
              </w:rPr>
              <w:t>SMPP v3.4 Web Client Technical Specification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3.0 (Developed)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6236"/>
            <w:shd w:fill="F2F6FC" w:val="clear"/>
          </w:tcPr>
          <w:p>
            <w:r>
              <w:rPr>
                <w:sz w:val="18"/>
              </w:rPr>
              <w:t>May 22, 2026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Repository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github.com/mfrihi/smpp-web-client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Deployed URL</w:t>
            </w:r>
          </w:p>
        </w:tc>
        <w:tc>
          <w:tcPr>
            <w:tcW w:type="dxa" w:w="6236"/>
            <w:shd w:fill="F2F6FC" w:val="clear"/>
          </w:tcPr>
          <w:p>
            <w:r>
              <w:rPr>
                <w:sz w:val="18"/>
              </w:rPr>
              <w:t>https://agent.onldigital.com/smpp-client/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Total LOC (project)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4,977 lines across 6 source files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6236"/>
            <w:shd w:fill="F2F6FC" w:val="clear"/>
          </w:tcPr>
          <w:p>
            <w:r>
              <w:rPr>
                <w:sz w:val="18"/>
              </w:rPr>
              <w:t>✅ Implemented &amp; Deployed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