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51D4" w14:textId="77777777" w:rsidR="009628CC" w:rsidRPr="009628CC" w:rsidRDefault="009628CC" w:rsidP="009628CC">
      <w:pPr>
        <w:jc w:val="center"/>
        <w:rPr>
          <w:b/>
          <w:bCs/>
          <w:sz w:val="96"/>
          <w:szCs w:val="96"/>
          <w:lang w:val="en-US"/>
        </w:rPr>
      </w:pPr>
      <w:proofErr w:type="spellStart"/>
      <w:r w:rsidRPr="009628CC">
        <w:rPr>
          <w:b/>
          <w:bCs/>
          <w:sz w:val="96"/>
          <w:szCs w:val="96"/>
          <w:lang w:val="en-US"/>
        </w:rPr>
        <w:t>QMRITools</w:t>
      </w:r>
      <w:proofErr w:type="spellEnd"/>
    </w:p>
    <w:p w14:paraId="4BF6175A" w14:textId="56E09B01" w:rsidR="009628CC" w:rsidRPr="009628CC" w:rsidRDefault="009628CC" w:rsidP="009628CC">
      <w:pPr>
        <w:jc w:val="center"/>
        <w:rPr>
          <w:b/>
          <w:bCs/>
          <w:sz w:val="96"/>
          <w:szCs w:val="96"/>
          <w:lang w:val="en-US"/>
        </w:rPr>
      </w:pPr>
      <w:r w:rsidRPr="009628CC">
        <w:rPr>
          <w:b/>
          <w:bCs/>
          <w:sz w:val="96"/>
          <w:szCs w:val="96"/>
          <w:lang w:val="en-US"/>
        </w:rPr>
        <w:t>Muscle BIDS Manual</w:t>
      </w:r>
    </w:p>
    <w:p w14:paraId="57179AE0" w14:textId="77777777" w:rsidR="009628CC" w:rsidRDefault="009628CC">
      <w:pPr>
        <w:rPr>
          <w:lang w:val="en-US"/>
        </w:rPr>
      </w:pPr>
    </w:p>
    <w:p w14:paraId="5B1007BE" w14:textId="77777777" w:rsidR="009628CC" w:rsidRDefault="009628CC">
      <w:pPr>
        <w:rPr>
          <w:lang w:val="en-US"/>
        </w:rPr>
      </w:pPr>
    </w:p>
    <w:p w14:paraId="2B1FC1CF" w14:textId="77777777" w:rsidR="009628CC" w:rsidRDefault="009628CC">
      <w:pPr>
        <w:rPr>
          <w:lang w:val="en-US"/>
        </w:rPr>
      </w:pPr>
    </w:p>
    <w:p w14:paraId="48224D36" w14:textId="77777777" w:rsidR="009628CC" w:rsidRDefault="009628CC">
      <w:pPr>
        <w:rPr>
          <w:lang w:val="en-US"/>
        </w:rPr>
      </w:pPr>
    </w:p>
    <w:p w14:paraId="77724EB9" w14:textId="77777777" w:rsidR="009628CC" w:rsidRDefault="009628CC">
      <w:pPr>
        <w:rPr>
          <w:lang w:val="en-US"/>
        </w:rPr>
      </w:pPr>
    </w:p>
    <w:p w14:paraId="61A4CD0C" w14:textId="77777777" w:rsidR="009628CC" w:rsidRDefault="009628CC">
      <w:pPr>
        <w:rPr>
          <w:lang w:val="en-US"/>
        </w:rPr>
      </w:pPr>
    </w:p>
    <w:p w14:paraId="6655675A" w14:textId="77777777" w:rsidR="009628CC" w:rsidRDefault="009628CC">
      <w:pPr>
        <w:rPr>
          <w:lang w:val="en-US"/>
        </w:rPr>
      </w:pPr>
    </w:p>
    <w:p w14:paraId="1C80EB95" w14:textId="77777777" w:rsidR="009628CC" w:rsidRDefault="009628CC">
      <w:pPr>
        <w:rPr>
          <w:lang w:val="en-US"/>
        </w:rPr>
      </w:pPr>
    </w:p>
    <w:p w14:paraId="0D711C0E" w14:textId="77777777" w:rsidR="009628CC" w:rsidRDefault="009628CC">
      <w:pPr>
        <w:rPr>
          <w:lang w:val="en-US"/>
        </w:rPr>
      </w:pPr>
    </w:p>
    <w:p w14:paraId="13965163" w14:textId="77777777" w:rsidR="009628CC" w:rsidRDefault="009628CC">
      <w:pPr>
        <w:rPr>
          <w:lang w:val="en-US"/>
        </w:rPr>
      </w:pPr>
    </w:p>
    <w:p w14:paraId="54DC97FF" w14:textId="77777777" w:rsidR="009628CC" w:rsidRDefault="009628CC">
      <w:pPr>
        <w:rPr>
          <w:lang w:val="en-US"/>
        </w:rPr>
      </w:pPr>
    </w:p>
    <w:p w14:paraId="39099E5A" w14:textId="77777777" w:rsidR="009628CC" w:rsidRDefault="009628CC">
      <w:pPr>
        <w:rPr>
          <w:lang w:val="en-US"/>
        </w:rPr>
      </w:pPr>
    </w:p>
    <w:p w14:paraId="1FDAAEC1" w14:textId="77777777" w:rsidR="009628CC" w:rsidRDefault="009628CC">
      <w:pPr>
        <w:rPr>
          <w:lang w:val="en-US"/>
        </w:rPr>
      </w:pPr>
    </w:p>
    <w:p w14:paraId="722C63AD" w14:textId="77777777" w:rsidR="009628CC" w:rsidRDefault="009628CC">
      <w:pPr>
        <w:rPr>
          <w:lang w:val="en-US"/>
        </w:rPr>
      </w:pPr>
    </w:p>
    <w:p w14:paraId="01F64AA7" w14:textId="77777777" w:rsidR="009628CC" w:rsidRDefault="009628CC">
      <w:pPr>
        <w:rPr>
          <w:lang w:val="en-US"/>
        </w:rPr>
      </w:pPr>
    </w:p>
    <w:p w14:paraId="2587B313" w14:textId="77777777" w:rsidR="009628CC" w:rsidRDefault="009628CC">
      <w:pPr>
        <w:rPr>
          <w:lang w:val="en-US"/>
        </w:rPr>
      </w:pPr>
    </w:p>
    <w:p w14:paraId="772C8901" w14:textId="77777777" w:rsidR="009628CC" w:rsidRDefault="009628CC">
      <w:pPr>
        <w:rPr>
          <w:lang w:val="en-US"/>
        </w:rPr>
      </w:pPr>
    </w:p>
    <w:p w14:paraId="15009241" w14:textId="558CE2CA" w:rsidR="009628CC" w:rsidRDefault="009628CC">
      <w:pPr>
        <w:rPr>
          <w:lang w:val="en-US"/>
        </w:rPr>
      </w:pPr>
      <w:r>
        <w:rPr>
          <w:lang w:val="en-US"/>
        </w:rPr>
        <w:t>Versions: 1.</w:t>
      </w:r>
      <w:r w:rsidR="00445FD5">
        <w:rPr>
          <w:lang w:val="en-US"/>
        </w:rPr>
        <w:t>1</w:t>
      </w:r>
    </w:p>
    <w:p w14:paraId="530FB30D" w14:textId="52BC5B44" w:rsidR="009628CC" w:rsidRDefault="009628CC">
      <w:pPr>
        <w:rPr>
          <w:lang w:val="en-US"/>
        </w:rPr>
      </w:pPr>
      <w:r>
        <w:rPr>
          <w:lang w:val="en-US"/>
        </w:rPr>
        <w:t>Date: 15-7-2025</w:t>
      </w:r>
    </w:p>
    <w:p w14:paraId="17D49E1B" w14:textId="2CD04B31" w:rsidR="009628CC" w:rsidRDefault="009628CC">
      <w:pPr>
        <w:rPr>
          <w:lang w:val="en-US"/>
        </w:rPr>
      </w:pPr>
      <w:r>
        <w:rPr>
          <w:lang w:val="en-US"/>
        </w:rPr>
        <w:t>Author: Martijn Froeling</w:t>
      </w:r>
    </w:p>
    <w:p w14:paraId="20C395CD" w14:textId="77777777" w:rsidR="009628CC" w:rsidRDefault="009628CC">
      <w:pPr>
        <w:rPr>
          <w:lang w:val="en-US"/>
        </w:rPr>
      </w:pPr>
    </w:p>
    <w:p w14:paraId="79D7FE24" w14:textId="3F9D6A37" w:rsidR="009628CC" w:rsidRDefault="009628CC">
      <w:pPr>
        <w:rPr>
          <w:lang w:val="en-US"/>
        </w:rPr>
      </w:pPr>
      <w:r>
        <w:rPr>
          <w:lang w:val="en-US"/>
        </w:rPr>
        <w:br w:type="page"/>
      </w:r>
    </w:p>
    <w:sdt>
      <w:sdtPr>
        <w:rPr>
          <w:rFonts w:asciiTheme="minorHAnsi" w:eastAsiaTheme="minorHAnsi" w:hAnsiTheme="minorHAnsi" w:cstheme="minorBidi"/>
          <w:b w:val="0"/>
          <w:bCs w:val="0"/>
          <w:kern w:val="2"/>
          <w:sz w:val="22"/>
          <w:szCs w:val="22"/>
          <w:lang w:val="nl-NL"/>
          <w14:ligatures w14:val="standardContextual"/>
        </w:rPr>
        <w:id w:val="1839274408"/>
        <w:docPartObj>
          <w:docPartGallery w:val="Table of Contents"/>
          <w:docPartUnique/>
        </w:docPartObj>
      </w:sdtPr>
      <w:sdtEndPr>
        <w:rPr>
          <w:noProof/>
        </w:rPr>
      </w:sdtEndPr>
      <w:sdtContent>
        <w:p w14:paraId="7E98477A" w14:textId="31CE9B76" w:rsidR="004441C2" w:rsidRDefault="004441C2" w:rsidP="00B93A93">
          <w:pPr>
            <w:pStyle w:val="TOCHeading"/>
          </w:pPr>
          <w:r>
            <w:t>Contents</w:t>
          </w:r>
        </w:p>
        <w:p w14:paraId="0CEC1DF9" w14:textId="3865EF61" w:rsidR="003B1BDE" w:rsidRDefault="004441C2">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203478657" w:history="1">
            <w:r w:rsidR="003B1BDE" w:rsidRPr="00E57E54">
              <w:rPr>
                <w:rStyle w:val="Hyperlink"/>
                <w:noProof/>
              </w:rPr>
              <w:t>Muscle BIDS in QMRITools</w:t>
            </w:r>
            <w:r w:rsidR="003B1BDE">
              <w:rPr>
                <w:noProof/>
                <w:webHidden/>
              </w:rPr>
              <w:tab/>
            </w:r>
            <w:r w:rsidR="003B1BDE">
              <w:rPr>
                <w:noProof/>
                <w:webHidden/>
              </w:rPr>
              <w:fldChar w:fldCharType="begin"/>
            </w:r>
            <w:r w:rsidR="003B1BDE">
              <w:rPr>
                <w:noProof/>
                <w:webHidden/>
              </w:rPr>
              <w:instrText xml:space="preserve"> PAGEREF _Toc203478657 \h </w:instrText>
            </w:r>
            <w:r w:rsidR="003B1BDE">
              <w:rPr>
                <w:noProof/>
                <w:webHidden/>
              </w:rPr>
            </w:r>
            <w:r w:rsidR="003B1BDE">
              <w:rPr>
                <w:noProof/>
                <w:webHidden/>
              </w:rPr>
              <w:fldChar w:fldCharType="separate"/>
            </w:r>
            <w:r w:rsidR="003B1BDE">
              <w:rPr>
                <w:noProof/>
                <w:webHidden/>
              </w:rPr>
              <w:t>3</w:t>
            </w:r>
            <w:r w:rsidR="003B1BDE">
              <w:rPr>
                <w:noProof/>
                <w:webHidden/>
              </w:rPr>
              <w:fldChar w:fldCharType="end"/>
            </w:r>
          </w:hyperlink>
        </w:p>
        <w:p w14:paraId="594689A2" w14:textId="4C4019AE" w:rsidR="003B1BDE" w:rsidRDefault="003B1BDE">
          <w:pPr>
            <w:pStyle w:val="TOC2"/>
            <w:tabs>
              <w:tab w:val="right" w:leader="dot" w:pos="9016"/>
            </w:tabs>
            <w:rPr>
              <w:rFonts w:eastAsiaTheme="minorEastAsia"/>
              <w:noProof/>
              <w:sz w:val="24"/>
              <w:szCs w:val="24"/>
              <w:lang w:val="en-GB" w:eastAsia="en-GB"/>
            </w:rPr>
          </w:pPr>
          <w:hyperlink w:anchor="_Toc203478658" w:history="1">
            <w:r w:rsidRPr="00E57E54">
              <w:rPr>
                <w:rStyle w:val="Hyperlink"/>
                <w:noProof/>
              </w:rPr>
              <w:t>Setting up a study</w:t>
            </w:r>
            <w:r>
              <w:rPr>
                <w:noProof/>
                <w:webHidden/>
              </w:rPr>
              <w:tab/>
            </w:r>
            <w:r>
              <w:rPr>
                <w:noProof/>
                <w:webHidden/>
              </w:rPr>
              <w:fldChar w:fldCharType="begin"/>
            </w:r>
            <w:r>
              <w:rPr>
                <w:noProof/>
                <w:webHidden/>
              </w:rPr>
              <w:instrText xml:space="preserve"> PAGEREF _Toc203478658 \h </w:instrText>
            </w:r>
            <w:r>
              <w:rPr>
                <w:noProof/>
                <w:webHidden/>
              </w:rPr>
            </w:r>
            <w:r>
              <w:rPr>
                <w:noProof/>
                <w:webHidden/>
              </w:rPr>
              <w:fldChar w:fldCharType="separate"/>
            </w:r>
            <w:r>
              <w:rPr>
                <w:noProof/>
                <w:webHidden/>
              </w:rPr>
              <w:t>3</w:t>
            </w:r>
            <w:r>
              <w:rPr>
                <w:noProof/>
                <w:webHidden/>
              </w:rPr>
              <w:fldChar w:fldCharType="end"/>
            </w:r>
          </w:hyperlink>
        </w:p>
        <w:p w14:paraId="021B0431" w14:textId="4B6307E5" w:rsidR="003B1BDE" w:rsidRDefault="003B1BDE">
          <w:pPr>
            <w:pStyle w:val="TOC3"/>
            <w:tabs>
              <w:tab w:val="right" w:leader="dot" w:pos="9016"/>
            </w:tabs>
            <w:rPr>
              <w:rFonts w:eastAsiaTheme="minorEastAsia"/>
              <w:noProof/>
              <w:sz w:val="24"/>
              <w:szCs w:val="24"/>
              <w:lang w:val="en-GB" w:eastAsia="en-GB"/>
            </w:rPr>
          </w:pPr>
          <w:hyperlink w:anchor="_Toc203478659" w:history="1">
            <w:r w:rsidRPr="00E57E54">
              <w:rPr>
                <w:rStyle w:val="Hyperlink"/>
                <w:noProof/>
              </w:rPr>
              <w:t>The source data</w:t>
            </w:r>
            <w:r>
              <w:rPr>
                <w:noProof/>
                <w:webHidden/>
              </w:rPr>
              <w:tab/>
            </w:r>
            <w:r>
              <w:rPr>
                <w:noProof/>
                <w:webHidden/>
              </w:rPr>
              <w:fldChar w:fldCharType="begin"/>
            </w:r>
            <w:r>
              <w:rPr>
                <w:noProof/>
                <w:webHidden/>
              </w:rPr>
              <w:instrText xml:space="preserve"> PAGEREF _Toc203478659 \h </w:instrText>
            </w:r>
            <w:r>
              <w:rPr>
                <w:noProof/>
                <w:webHidden/>
              </w:rPr>
            </w:r>
            <w:r>
              <w:rPr>
                <w:noProof/>
                <w:webHidden/>
              </w:rPr>
              <w:fldChar w:fldCharType="separate"/>
            </w:r>
            <w:r>
              <w:rPr>
                <w:noProof/>
                <w:webHidden/>
              </w:rPr>
              <w:t>3</w:t>
            </w:r>
            <w:r>
              <w:rPr>
                <w:noProof/>
                <w:webHidden/>
              </w:rPr>
              <w:fldChar w:fldCharType="end"/>
            </w:r>
          </w:hyperlink>
        </w:p>
        <w:p w14:paraId="617C7456" w14:textId="2DE0A12C" w:rsidR="003B1BDE" w:rsidRDefault="003B1BDE">
          <w:pPr>
            <w:pStyle w:val="TOC3"/>
            <w:tabs>
              <w:tab w:val="right" w:leader="dot" w:pos="9016"/>
            </w:tabs>
            <w:rPr>
              <w:rFonts w:eastAsiaTheme="minorEastAsia"/>
              <w:noProof/>
              <w:sz w:val="24"/>
              <w:szCs w:val="24"/>
              <w:lang w:val="en-GB" w:eastAsia="en-GB"/>
            </w:rPr>
          </w:pPr>
          <w:hyperlink w:anchor="_Toc203478660" w:history="1">
            <w:r w:rsidRPr="00E57E54">
              <w:rPr>
                <w:rStyle w:val="Hyperlink"/>
                <w:noProof/>
              </w:rPr>
              <w:t>Define a config file</w:t>
            </w:r>
            <w:r>
              <w:rPr>
                <w:noProof/>
                <w:webHidden/>
              </w:rPr>
              <w:tab/>
            </w:r>
            <w:r>
              <w:rPr>
                <w:noProof/>
                <w:webHidden/>
              </w:rPr>
              <w:fldChar w:fldCharType="begin"/>
            </w:r>
            <w:r>
              <w:rPr>
                <w:noProof/>
                <w:webHidden/>
              </w:rPr>
              <w:instrText xml:space="preserve"> PAGEREF _Toc203478660 \h </w:instrText>
            </w:r>
            <w:r>
              <w:rPr>
                <w:noProof/>
                <w:webHidden/>
              </w:rPr>
            </w:r>
            <w:r>
              <w:rPr>
                <w:noProof/>
                <w:webHidden/>
              </w:rPr>
              <w:fldChar w:fldCharType="separate"/>
            </w:r>
            <w:r>
              <w:rPr>
                <w:noProof/>
                <w:webHidden/>
              </w:rPr>
              <w:t>3</w:t>
            </w:r>
            <w:r>
              <w:rPr>
                <w:noProof/>
                <w:webHidden/>
              </w:rPr>
              <w:fldChar w:fldCharType="end"/>
            </w:r>
          </w:hyperlink>
        </w:p>
        <w:p w14:paraId="7E87EB58" w14:textId="5C2D36B4" w:rsidR="003B1BDE" w:rsidRDefault="003B1BDE">
          <w:pPr>
            <w:pStyle w:val="TOC2"/>
            <w:tabs>
              <w:tab w:val="right" w:leader="dot" w:pos="9016"/>
            </w:tabs>
            <w:rPr>
              <w:rFonts w:eastAsiaTheme="minorEastAsia"/>
              <w:noProof/>
              <w:sz w:val="24"/>
              <w:szCs w:val="24"/>
              <w:lang w:val="en-GB" w:eastAsia="en-GB"/>
            </w:rPr>
          </w:pPr>
          <w:hyperlink w:anchor="_Toc203478661" w:history="1">
            <w:r w:rsidRPr="00E57E54">
              <w:rPr>
                <w:rStyle w:val="Hyperlink"/>
                <w:noProof/>
              </w:rPr>
              <w:t>Running the BIDS pipeline</w:t>
            </w:r>
            <w:r>
              <w:rPr>
                <w:noProof/>
                <w:webHidden/>
              </w:rPr>
              <w:tab/>
            </w:r>
            <w:r>
              <w:rPr>
                <w:noProof/>
                <w:webHidden/>
              </w:rPr>
              <w:fldChar w:fldCharType="begin"/>
            </w:r>
            <w:r>
              <w:rPr>
                <w:noProof/>
                <w:webHidden/>
              </w:rPr>
              <w:instrText xml:space="preserve"> PAGEREF _Toc203478661 \h </w:instrText>
            </w:r>
            <w:r>
              <w:rPr>
                <w:noProof/>
                <w:webHidden/>
              </w:rPr>
            </w:r>
            <w:r>
              <w:rPr>
                <w:noProof/>
                <w:webHidden/>
              </w:rPr>
              <w:fldChar w:fldCharType="separate"/>
            </w:r>
            <w:r>
              <w:rPr>
                <w:noProof/>
                <w:webHidden/>
              </w:rPr>
              <w:t>4</w:t>
            </w:r>
            <w:r>
              <w:rPr>
                <w:noProof/>
                <w:webHidden/>
              </w:rPr>
              <w:fldChar w:fldCharType="end"/>
            </w:r>
          </w:hyperlink>
        </w:p>
        <w:p w14:paraId="3F5C9996" w14:textId="5DECF8A9" w:rsidR="003B1BDE" w:rsidRDefault="003B1BDE">
          <w:pPr>
            <w:pStyle w:val="TOC3"/>
            <w:tabs>
              <w:tab w:val="right" w:leader="dot" w:pos="9016"/>
            </w:tabs>
            <w:rPr>
              <w:rFonts w:eastAsiaTheme="minorEastAsia"/>
              <w:noProof/>
              <w:sz w:val="24"/>
              <w:szCs w:val="24"/>
              <w:lang w:val="en-GB" w:eastAsia="en-GB"/>
            </w:rPr>
          </w:pPr>
          <w:hyperlink w:anchor="_Toc203478662" w:history="1">
            <w:r w:rsidRPr="00E57E54">
              <w:rPr>
                <w:rStyle w:val="Hyperlink"/>
                <w:noProof/>
              </w:rPr>
              <w:t>BidsDcmToNii</w:t>
            </w:r>
            <w:r>
              <w:rPr>
                <w:noProof/>
                <w:webHidden/>
              </w:rPr>
              <w:tab/>
            </w:r>
            <w:r>
              <w:rPr>
                <w:noProof/>
                <w:webHidden/>
              </w:rPr>
              <w:fldChar w:fldCharType="begin"/>
            </w:r>
            <w:r>
              <w:rPr>
                <w:noProof/>
                <w:webHidden/>
              </w:rPr>
              <w:instrText xml:space="preserve"> PAGEREF _Toc203478662 \h </w:instrText>
            </w:r>
            <w:r>
              <w:rPr>
                <w:noProof/>
                <w:webHidden/>
              </w:rPr>
            </w:r>
            <w:r>
              <w:rPr>
                <w:noProof/>
                <w:webHidden/>
              </w:rPr>
              <w:fldChar w:fldCharType="separate"/>
            </w:r>
            <w:r>
              <w:rPr>
                <w:noProof/>
                <w:webHidden/>
              </w:rPr>
              <w:t>4</w:t>
            </w:r>
            <w:r>
              <w:rPr>
                <w:noProof/>
                <w:webHidden/>
              </w:rPr>
              <w:fldChar w:fldCharType="end"/>
            </w:r>
          </w:hyperlink>
        </w:p>
        <w:p w14:paraId="5E7CEAD4" w14:textId="448D26FD" w:rsidR="003B1BDE" w:rsidRDefault="003B1BDE">
          <w:pPr>
            <w:pStyle w:val="TOC3"/>
            <w:tabs>
              <w:tab w:val="right" w:leader="dot" w:pos="9016"/>
            </w:tabs>
            <w:rPr>
              <w:rFonts w:eastAsiaTheme="minorEastAsia"/>
              <w:noProof/>
              <w:sz w:val="24"/>
              <w:szCs w:val="24"/>
              <w:lang w:val="en-GB" w:eastAsia="en-GB"/>
            </w:rPr>
          </w:pPr>
          <w:hyperlink w:anchor="_Toc203478663" w:history="1">
            <w:r w:rsidRPr="00E57E54">
              <w:rPr>
                <w:rStyle w:val="Hyperlink"/>
                <w:noProof/>
              </w:rPr>
              <w:t>MuscleBidsConvert</w:t>
            </w:r>
            <w:r>
              <w:rPr>
                <w:noProof/>
                <w:webHidden/>
              </w:rPr>
              <w:tab/>
            </w:r>
            <w:r>
              <w:rPr>
                <w:noProof/>
                <w:webHidden/>
              </w:rPr>
              <w:fldChar w:fldCharType="begin"/>
            </w:r>
            <w:r>
              <w:rPr>
                <w:noProof/>
                <w:webHidden/>
              </w:rPr>
              <w:instrText xml:space="preserve"> PAGEREF _Toc203478663 \h </w:instrText>
            </w:r>
            <w:r>
              <w:rPr>
                <w:noProof/>
                <w:webHidden/>
              </w:rPr>
            </w:r>
            <w:r>
              <w:rPr>
                <w:noProof/>
                <w:webHidden/>
              </w:rPr>
              <w:fldChar w:fldCharType="separate"/>
            </w:r>
            <w:r>
              <w:rPr>
                <w:noProof/>
                <w:webHidden/>
              </w:rPr>
              <w:t>4</w:t>
            </w:r>
            <w:r>
              <w:rPr>
                <w:noProof/>
                <w:webHidden/>
              </w:rPr>
              <w:fldChar w:fldCharType="end"/>
            </w:r>
          </w:hyperlink>
        </w:p>
        <w:p w14:paraId="7949B0F6" w14:textId="447991A7" w:rsidR="003B1BDE" w:rsidRDefault="003B1BDE">
          <w:pPr>
            <w:pStyle w:val="TOC3"/>
            <w:tabs>
              <w:tab w:val="right" w:leader="dot" w:pos="9016"/>
            </w:tabs>
            <w:rPr>
              <w:rFonts w:eastAsiaTheme="minorEastAsia"/>
              <w:noProof/>
              <w:sz w:val="24"/>
              <w:szCs w:val="24"/>
              <w:lang w:val="en-GB" w:eastAsia="en-GB"/>
            </w:rPr>
          </w:pPr>
          <w:hyperlink w:anchor="_Toc203478664" w:history="1">
            <w:r w:rsidRPr="00E57E54">
              <w:rPr>
                <w:rStyle w:val="Hyperlink"/>
                <w:noProof/>
              </w:rPr>
              <w:t>MuscleBidsProcess</w:t>
            </w:r>
            <w:r>
              <w:rPr>
                <w:noProof/>
                <w:webHidden/>
              </w:rPr>
              <w:tab/>
            </w:r>
            <w:r>
              <w:rPr>
                <w:noProof/>
                <w:webHidden/>
              </w:rPr>
              <w:fldChar w:fldCharType="begin"/>
            </w:r>
            <w:r>
              <w:rPr>
                <w:noProof/>
                <w:webHidden/>
              </w:rPr>
              <w:instrText xml:space="preserve"> PAGEREF _Toc203478664 \h </w:instrText>
            </w:r>
            <w:r>
              <w:rPr>
                <w:noProof/>
                <w:webHidden/>
              </w:rPr>
            </w:r>
            <w:r>
              <w:rPr>
                <w:noProof/>
                <w:webHidden/>
              </w:rPr>
              <w:fldChar w:fldCharType="separate"/>
            </w:r>
            <w:r>
              <w:rPr>
                <w:noProof/>
                <w:webHidden/>
              </w:rPr>
              <w:t>4</w:t>
            </w:r>
            <w:r>
              <w:rPr>
                <w:noProof/>
                <w:webHidden/>
              </w:rPr>
              <w:fldChar w:fldCharType="end"/>
            </w:r>
          </w:hyperlink>
        </w:p>
        <w:p w14:paraId="1B16C76E" w14:textId="1EC8257C" w:rsidR="003B1BDE" w:rsidRDefault="003B1BDE">
          <w:pPr>
            <w:pStyle w:val="TOC3"/>
            <w:tabs>
              <w:tab w:val="right" w:leader="dot" w:pos="9016"/>
            </w:tabs>
            <w:rPr>
              <w:rFonts w:eastAsiaTheme="minorEastAsia"/>
              <w:noProof/>
              <w:sz w:val="24"/>
              <w:szCs w:val="24"/>
              <w:lang w:val="en-GB" w:eastAsia="en-GB"/>
            </w:rPr>
          </w:pPr>
          <w:hyperlink w:anchor="_Toc203478665" w:history="1">
            <w:r w:rsidRPr="00E57E54">
              <w:rPr>
                <w:rStyle w:val="Hyperlink"/>
                <w:noProof/>
              </w:rPr>
              <w:t>MuscleBidsMerge</w:t>
            </w:r>
            <w:r>
              <w:rPr>
                <w:noProof/>
                <w:webHidden/>
              </w:rPr>
              <w:tab/>
            </w:r>
            <w:r>
              <w:rPr>
                <w:noProof/>
                <w:webHidden/>
              </w:rPr>
              <w:fldChar w:fldCharType="begin"/>
            </w:r>
            <w:r>
              <w:rPr>
                <w:noProof/>
                <w:webHidden/>
              </w:rPr>
              <w:instrText xml:space="preserve"> PAGEREF _Toc203478665 \h </w:instrText>
            </w:r>
            <w:r>
              <w:rPr>
                <w:noProof/>
                <w:webHidden/>
              </w:rPr>
            </w:r>
            <w:r>
              <w:rPr>
                <w:noProof/>
                <w:webHidden/>
              </w:rPr>
              <w:fldChar w:fldCharType="separate"/>
            </w:r>
            <w:r>
              <w:rPr>
                <w:noProof/>
                <w:webHidden/>
              </w:rPr>
              <w:t>4</w:t>
            </w:r>
            <w:r>
              <w:rPr>
                <w:noProof/>
                <w:webHidden/>
              </w:rPr>
              <w:fldChar w:fldCharType="end"/>
            </w:r>
          </w:hyperlink>
        </w:p>
        <w:p w14:paraId="53ED7664" w14:textId="7EA5F1EF" w:rsidR="003B1BDE" w:rsidRDefault="003B1BDE">
          <w:pPr>
            <w:pStyle w:val="TOC3"/>
            <w:tabs>
              <w:tab w:val="right" w:leader="dot" w:pos="9016"/>
            </w:tabs>
            <w:rPr>
              <w:rFonts w:eastAsiaTheme="minorEastAsia"/>
              <w:noProof/>
              <w:sz w:val="24"/>
              <w:szCs w:val="24"/>
              <w:lang w:val="en-GB" w:eastAsia="en-GB"/>
            </w:rPr>
          </w:pPr>
          <w:hyperlink w:anchor="_Toc203478666" w:history="1">
            <w:r w:rsidRPr="00E57E54">
              <w:rPr>
                <w:rStyle w:val="Hyperlink"/>
                <w:noProof/>
              </w:rPr>
              <w:t>MuscleBidsSegment</w:t>
            </w:r>
            <w:r>
              <w:rPr>
                <w:noProof/>
                <w:webHidden/>
              </w:rPr>
              <w:tab/>
            </w:r>
            <w:r>
              <w:rPr>
                <w:noProof/>
                <w:webHidden/>
              </w:rPr>
              <w:fldChar w:fldCharType="begin"/>
            </w:r>
            <w:r>
              <w:rPr>
                <w:noProof/>
                <w:webHidden/>
              </w:rPr>
              <w:instrText xml:space="preserve"> PAGEREF _Toc203478666 \h </w:instrText>
            </w:r>
            <w:r>
              <w:rPr>
                <w:noProof/>
                <w:webHidden/>
              </w:rPr>
            </w:r>
            <w:r>
              <w:rPr>
                <w:noProof/>
                <w:webHidden/>
              </w:rPr>
              <w:fldChar w:fldCharType="separate"/>
            </w:r>
            <w:r>
              <w:rPr>
                <w:noProof/>
                <w:webHidden/>
              </w:rPr>
              <w:t>5</w:t>
            </w:r>
            <w:r>
              <w:rPr>
                <w:noProof/>
                <w:webHidden/>
              </w:rPr>
              <w:fldChar w:fldCharType="end"/>
            </w:r>
          </w:hyperlink>
        </w:p>
        <w:p w14:paraId="57E3B358" w14:textId="2111FD29" w:rsidR="003B1BDE" w:rsidRDefault="003B1BDE">
          <w:pPr>
            <w:pStyle w:val="TOC3"/>
            <w:tabs>
              <w:tab w:val="right" w:leader="dot" w:pos="9016"/>
            </w:tabs>
            <w:rPr>
              <w:rFonts w:eastAsiaTheme="minorEastAsia"/>
              <w:noProof/>
              <w:sz w:val="24"/>
              <w:szCs w:val="24"/>
              <w:lang w:val="en-GB" w:eastAsia="en-GB"/>
            </w:rPr>
          </w:pPr>
          <w:hyperlink w:anchor="_Toc203478667" w:history="1">
            <w:r w:rsidRPr="00E57E54">
              <w:rPr>
                <w:rStyle w:val="Hyperlink"/>
                <w:noProof/>
              </w:rPr>
              <w:t>MuscleBidsTractography</w:t>
            </w:r>
            <w:r>
              <w:rPr>
                <w:noProof/>
                <w:webHidden/>
              </w:rPr>
              <w:tab/>
            </w:r>
            <w:r>
              <w:rPr>
                <w:noProof/>
                <w:webHidden/>
              </w:rPr>
              <w:fldChar w:fldCharType="begin"/>
            </w:r>
            <w:r>
              <w:rPr>
                <w:noProof/>
                <w:webHidden/>
              </w:rPr>
              <w:instrText xml:space="preserve"> PAGEREF _Toc203478667 \h </w:instrText>
            </w:r>
            <w:r>
              <w:rPr>
                <w:noProof/>
                <w:webHidden/>
              </w:rPr>
            </w:r>
            <w:r>
              <w:rPr>
                <w:noProof/>
                <w:webHidden/>
              </w:rPr>
              <w:fldChar w:fldCharType="separate"/>
            </w:r>
            <w:r>
              <w:rPr>
                <w:noProof/>
                <w:webHidden/>
              </w:rPr>
              <w:t>5</w:t>
            </w:r>
            <w:r>
              <w:rPr>
                <w:noProof/>
                <w:webHidden/>
              </w:rPr>
              <w:fldChar w:fldCharType="end"/>
            </w:r>
          </w:hyperlink>
        </w:p>
        <w:p w14:paraId="556408B7" w14:textId="16DBFC78" w:rsidR="003B1BDE" w:rsidRDefault="003B1BDE">
          <w:pPr>
            <w:pStyle w:val="TOC3"/>
            <w:tabs>
              <w:tab w:val="right" w:leader="dot" w:pos="9016"/>
            </w:tabs>
            <w:rPr>
              <w:rFonts w:eastAsiaTheme="minorEastAsia"/>
              <w:noProof/>
              <w:sz w:val="24"/>
              <w:szCs w:val="24"/>
              <w:lang w:val="en-GB" w:eastAsia="en-GB"/>
            </w:rPr>
          </w:pPr>
          <w:hyperlink w:anchor="_Toc203478668" w:history="1">
            <w:r w:rsidRPr="00E57E54">
              <w:rPr>
                <w:rStyle w:val="Hyperlink"/>
                <w:noProof/>
              </w:rPr>
              <w:t>MuscleBidsAnalysis</w:t>
            </w:r>
            <w:r>
              <w:rPr>
                <w:noProof/>
                <w:webHidden/>
              </w:rPr>
              <w:tab/>
            </w:r>
            <w:r>
              <w:rPr>
                <w:noProof/>
                <w:webHidden/>
              </w:rPr>
              <w:fldChar w:fldCharType="begin"/>
            </w:r>
            <w:r>
              <w:rPr>
                <w:noProof/>
                <w:webHidden/>
              </w:rPr>
              <w:instrText xml:space="preserve"> PAGEREF _Toc203478668 \h </w:instrText>
            </w:r>
            <w:r>
              <w:rPr>
                <w:noProof/>
                <w:webHidden/>
              </w:rPr>
            </w:r>
            <w:r>
              <w:rPr>
                <w:noProof/>
                <w:webHidden/>
              </w:rPr>
              <w:fldChar w:fldCharType="separate"/>
            </w:r>
            <w:r>
              <w:rPr>
                <w:noProof/>
                <w:webHidden/>
              </w:rPr>
              <w:t>5</w:t>
            </w:r>
            <w:r>
              <w:rPr>
                <w:noProof/>
                <w:webHidden/>
              </w:rPr>
              <w:fldChar w:fldCharType="end"/>
            </w:r>
          </w:hyperlink>
        </w:p>
        <w:p w14:paraId="79AF34D6" w14:textId="572877F7" w:rsidR="003B1BDE" w:rsidRDefault="003B1BDE">
          <w:pPr>
            <w:pStyle w:val="TOC1"/>
            <w:tabs>
              <w:tab w:val="right" w:leader="dot" w:pos="9016"/>
            </w:tabs>
            <w:rPr>
              <w:rFonts w:eastAsiaTheme="minorEastAsia"/>
              <w:noProof/>
              <w:sz w:val="24"/>
              <w:szCs w:val="24"/>
              <w:lang w:val="en-GB" w:eastAsia="en-GB"/>
            </w:rPr>
          </w:pPr>
          <w:hyperlink w:anchor="_Toc203478669" w:history="1">
            <w:r w:rsidRPr="00E57E54">
              <w:rPr>
                <w:rStyle w:val="Hyperlink"/>
                <w:noProof/>
              </w:rPr>
              <w:t>Muscle BIDS Config file</w:t>
            </w:r>
            <w:r>
              <w:rPr>
                <w:noProof/>
                <w:webHidden/>
              </w:rPr>
              <w:tab/>
            </w:r>
            <w:r>
              <w:rPr>
                <w:noProof/>
                <w:webHidden/>
              </w:rPr>
              <w:fldChar w:fldCharType="begin"/>
            </w:r>
            <w:r>
              <w:rPr>
                <w:noProof/>
                <w:webHidden/>
              </w:rPr>
              <w:instrText xml:space="preserve"> PAGEREF _Toc203478669 \h </w:instrText>
            </w:r>
            <w:r>
              <w:rPr>
                <w:noProof/>
                <w:webHidden/>
              </w:rPr>
            </w:r>
            <w:r>
              <w:rPr>
                <w:noProof/>
                <w:webHidden/>
              </w:rPr>
              <w:fldChar w:fldCharType="separate"/>
            </w:r>
            <w:r>
              <w:rPr>
                <w:noProof/>
                <w:webHidden/>
              </w:rPr>
              <w:t>5</w:t>
            </w:r>
            <w:r>
              <w:rPr>
                <w:noProof/>
                <w:webHidden/>
              </w:rPr>
              <w:fldChar w:fldCharType="end"/>
            </w:r>
          </w:hyperlink>
        </w:p>
        <w:p w14:paraId="518AE635" w14:textId="1FB5FC3C" w:rsidR="003B1BDE" w:rsidRDefault="003B1BDE">
          <w:pPr>
            <w:pStyle w:val="TOC2"/>
            <w:tabs>
              <w:tab w:val="right" w:leader="dot" w:pos="9016"/>
            </w:tabs>
            <w:rPr>
              <w:rFonts w:eastAsiaTheme="minorEastAsia"/>
              <w:noProof/>
              <w:sz w:val="24"/>
              <w:szCs w:val="24"/>
              <w:lang w:val="en-GB" w:eastAsia="en-GB"/>
            </w:rPr>
          </w:pPr>
          <w:hyperlink w:anchor="_Toc203478670" w:history="1">
            <w:r w:rsidRPr="00E57E54">
              <w:rPr>
                <w:rStyle w:val="Hyperlink"/>
                <w:noProof/>
              </w:rPr>
              <w:t>Config file Sections</w:t>
            </w:r>
            <w:r>
              <w:rPr>
                <w:noProof/>
                <w:webHidden/>
              </w:rPr>
              <w:tab/>
            </w:r>
            <w:r>
              <w:rPr>
                <w:noProof/>
                <w:webHidden/>
              </w:rPr>
              <w:fldChar w:fldCharType="begin"/>
            </w:r>
            <w:r>
              <w:rPr>
                <w:noProof/>
                <w:webHidden/>
              </w:rPr>
              <w:instrText xml:space="preserve"> PAGEREF _Toc203478670 \h </w:instrText>
            </w:r>
            <w:r>
              <w:rPr>
                <w:noProof/>
                <w:webHidden/>
              </w:rPr>
            </w:r>
            <w:r>
              <w:rPr>
                <w:noProof/>
                <w:webHidden/>
              </w:rPr>
              <w:fldChar w:fldCharType="separate"/>
            </w:r>
            <w:r>
              <w:rPr>
                <w:noProof/>
                <w:webHidden/>
              </w:rPr>
              <w:t>5</w:t>
            </w:r>
            <w:r>
              <w:rPr>
                <w:noProof/>
                <w:webHidden/>
              </w:rPr>
              <w:fldChar w:fldCharType="end"/>
            </w:r>
          </w:hyperlink>
        </w:p>
        <w:p w14:paraId="58AE71D1" w14:textId="2880A147" w:rsidR="003B1BDE" w:rsidRDefault="003B1BDE">
          <w:pPr>
            <w:pStyle w:val="TOC3"/>
            <w:tabs>
              <w:tab w:val="right" w:leader="dot" w:pos="9016"/>
            </w:tabs>
            <w:rPr>
              <w:rFonts w:eastAsiaTheme="minorEastAsia"/>
              <w:noProof/>
              <w:sz w:val="24"/>
              <w:szCs w:val="24"/>
              <w:lang w:val="en-GB" w:eastAsia="en-GB"/>
            </w:rPr>
          </w:pPr>
          <w:hyperlink w:anchor="_Toc203478671" w:history="1">
            <w:r w:rsidRPr="00E57E54">
              <w:rPr>
                <w:rStyle w:val="Hyperlink"/>
                <w:noProof/>
              </w:rPr>
              <w:t>Folders</w:t>
            </w:r>
            <w:r>
              <w:rPr>
                <w:noProof/>
                <w:webHidden/>
              </w:rPr>
              <w:tab/>
            </w:r>
            <w:r>
              <w:rPr>
                <w:noProof/>
                <w:webHidden/>
              </w:rPr>
              <w:fldChar w:fldCharType="begin"/>
            </w:r>
            <w:r>
              <w:rPr>
                <w:noProof/>
                <w:webHidden/>
              </w:rPr>
              <w:instrText xml:space="preserve"> PAGEREF _Toc203478671 \h </w:instrText>
            </w:r>
            <w:r>
              <w:rPr>
                <w:noProof/>
                <w:webHidden/>
              </w:rPr>
            </w:r>
            <w:r>
              <w:rPr>
                <w:noProof/>
                <w:webHidden/>
              </w:rPr>
              <w:fldChar w:fldCharType="separate"/>
            </w:r>
            <w:r>
              <w:rPr>
                <w:noProof/>
                <w:webHidden/>
              </w:rPr>
              <w:t>6</w:t>
            </w:r>
            <w:r>
              <w:rPr>
                <w:noProof/>
                <w:webHidden/>
              </w:rPr>
              <w:fldChar w:fldCharType="end"/>
            </w:r>
          </w:hyperlink>
        </w:p>
        <w:p w14:paraId="375154B7" w14:textId="0388E91A" w:rsidR="003B1BDE" w:rsidRDefault="003B1BDE">
          <w:pPr>
            <w:pStyle w:val="TOC3"/>
            <w:tabs>
              <w:tab w:val="right" w:leader="dot" w:pos="9016"/>
            </w:tabs>
            <w:rPr>
              <w:rFonts w:eastAsiaTheme="minorEastAsia"/>
              <w:noProof/>
              <w:sz w:val="24"/>
              <w:szCs w:val="24"/>
              <w:lang w:val="en-GB" w:eastAsia="en-GB"/>
            </w:rPr>
          </w:pPr>
          <w:hyperlink w:anchor="_Toc203478672" w:history="1">
            <w:r w:rsidRPr="00E57E54">
              <w:rPr>
                <w:rStyle w:val="Hyperlink"/>
                <w:noProof/>
              </w:rPr>
              <w:t>Conversion</w:t>
            </w:r>
            <w:r>
              <w:rPr>
                <w:noProof/>
                <w:webHidden/>
              </w:rPr>
              <w:tab/>
            </w:r>
            <w:r>
              <w:rPr>
                <w:noProof/>
                <w:webHidden/>
              </w:rPr>
              <w:fldChar w:fldCharType="begin"/>
            </w:r>
            <w:r>
              <w:rPr>
                <w:noProof/>
                <w:webHidden/>
              </w:rPr>
              <w:instrText xml:space="preserve"> PAGEREF _Toc203478672 \h </w:instrText>
            </w:r>
            <w:r>
              <w:rPr>
                <w:noProof/>
                <w:webHidden/>
              </w:rPr>
            </w:r>
            <w:r>
              <w:rPr>
                <w:noProof/>
                <w:webHidden/>
              </w:rPr>
              <w:fldChar w:fldCharType="separate"/>
            </w:r>
            <w:r>
              <w:rPr>
                <w:noProof/>
                <w:webHidden/>
              </w:rPr>
              <w:t>6</w:t>
            </w:r>
            <w:r>
              <w:rPr>
                <w:noProof/>
                <w:webHidden/>
              </w:rPr>
              <w:fldChar w:fldCharType="end"/>
            </w:r>
          </w:hyperlink>
        </w:p>
        <w:p w14:paraId="462BB8A3" w14:textId="5279EF49" w:rsidR="003B1BDE" w:rsidRDefault="003B1BDE">
          <w:pPr>
            <w:pStyle w:val="TOC3"/>
            <w:tabs>
              <w:tab w:val="right" w:leader="dot" w:pos="9016"/>
            </w:tabs>
            <w:rPr>
              <w:rFonts w:eastAsiaTheme="minorEastAsia"/>
              <w:noProof/>
              <w:sz w:val="24"/>
              <w:szCs w:val="24"/>
              <w:lang w:val="en-GB" w:eastAsia="en-GB"/>
            </w:rPr>
          </w:pPr>
          <w:hyperlink w:anchor="_Toc203478673" w:history="1">
            <w:r w:rsidRPr="00E57E54">
              <w:rPr>
                <w:rStyle w:val="Hyperlink"/>
                <w:noProof/>
              </w:rPr>
              <w:t>Datasets</w:t>
            </w:r>
            <w:r>
              <w:rPr>
                <w:noProof/>
                <w:webHidden/>
              </w:rPr>
              <w:tab/>
            </w:r>
            <w:r>
              <w:rPr>
                <w:noProof/>
                <w:webHidden/>
              </w:rPr>
              <w:fldChar w:fldCharType="begin"/>
            </w:r>
            <w:r>
              <w:rPr>
                <w:noProof/>
                <w:webHidden/>
              </w:rPr>
              <w:instrText xml:space="preserve"> PAGEREF _Toc203478673 \h </w:instrText>
            </w:r>
            <w:r>
              <w:rPr>
                <w:noProof/>
                <w:webHidden/>
              </w:rPr>
            </w:r>
            <w:r>
              <w:rPr>
                <w:noProof/>
                <w:webHidden/>
              </w:rPr>
              <w:fldChar w:fldCharType="separate"/>
            </w:r>
            <w:r>
              <w:rPr>
                <w:noProof/>
                <w:webHidden/>
              </w:rPr>
              <w:t>7</w:t>
            </w:r>
            <w:r>
              <w:rPr>
                <w:noProof/>
                <w:webHidden/>
              </w:rPr>
              <w:fldChar w:fldCharType="end"/>
            </w:r>
          </w:hyperlink>
        </w:p>
        <w:p w14:paraId="16571BFC" w14:textId="05D8C99C" w:rsidR="003B1BDE" w:rsidRDefault="003B1BDE">
          <w:pPr>
            <w:pStyle w:val="TOC3"/>
            <w:tabs>
              <w:tab w:val="right" w:leader="dot" w:pos="9016"/>
            </w:tabs>
            <w:rPr>
              <w:rFonts w:eastAsiaTheme="minorEastAsia"/>
              <w:noProof/>
              <w:sz w:val="24"/>
              <w:szCs w:val="24"/>
              <w:lang w:val="en-GB" w:eastAsia="en-GB"/>
            </w:rPr>
          </w:pPr>
          <w:hyperlink w:anchor="_Toc203478674" w:history="1">
            <w:r w:rsidRPr="00E57E54">
              <w:rPr>
                <w:rStyle w:val="Hyperlink"/>
                <w:noProof/>
              </w:rPr>
              <w:t>Analysis</w:t>
            </w:r>
            <w:r>
              <w:rPr>
                <w:noProof/>
                <w:webHidden/>
              </w:rPr>
              <w:tab/>
            </w:r>
            <w:r>
              <w:rPr>
                <w:noProof/>
                <w:webHidden/>
              </w:rPr>
              <w:fldChar w:fldCharType="begin"/>
            </w:r>
            <w:r>
              <w:rPr>
                <w:noProof/>
                <w:webHidden/>
              </w:rPr>
              <w:instrText xml:space="preserve"> PAGEREF _Toc203478674 \h </w:instrText>
            </w:r>
            <w:r>
              <w:rPr>
                <w:noProof/>
                <w:webHidden/>
              </w:rPr>
            </w:r>
            <w:r>
              <w:rPr>
                <w:noProof/>
                <w:webHidden/>
              </w:rPr>
              <w:fldChar w:fldCharType="separate"/>
            </w:r>
            <w:r>
              <w:rPr>
                <w:noProof/>
                <w:webHidden/>
              </w:rPr>
              <w:t>8</w:t>
            </w:r>
            <w:r>
              <w:rPr>
                <w:noProof/>
                <w:webHidden/>
              </w:rPr>
              <w:fldChar w:fldCharType="end"/>
            </w:r>
          </w:hyperlink>
        </w:p>
        <w:p w14:paraId="26D95310" w14:textId="0FD5D62C" w:rsidR="003B1BDE" w:rsidRDefault="003B1BDE">
          <w:pPr>
            <w:pStyle w:val="TOC2"/>
            <w:tabs>
              <w:tab w:val="right" w:leader="dot" w:pos="9016"/>
            </w:tabs>
            <w:rPr>
              <w:rFonts w:eastAsiaTheme="minorEastAsia"/>
              <w:noProof/>
              <w:sz w:val="24"/>
              <w:szCs w:val="24"/>
              <w:lang w:val="en-GB" w:eastAsia="en-GB"/>
            </w:rPr>
          </w:pPr>
          <w:hyperlink w:anchor="_Toc203478675" w:history="1">
            <w:r w:rsidRPr="00E57E54">
              <w:rPr>
                <w:rStyle w:val="Hyperlink"/>
                <w:noProof/>
              </w:rPr>
              <w:t>Config section: datasets</w:t>
            </w:r>
            <w:r>
              <w:rPr>
                <w:noProof/>
                <w:webHidden/>
              </w:rPr>
              <w:tab/>
            </w:r>
            <w:r>
              <w:rPr>
                <w:noProof/>
                <w:webHidden/>
              </w:rPr>
              <w:fldChar w:fldCharType="begin"/>
            </w:r>
            <w:r>
              <w:rPr>
                <w:noProof/>
                <w:webHidden/>
              </w:rPr>
              <w:instrText xml:space="preserve"> PAGEREF _Toc203478675 \h </w:instrText>
            </w:r>
            <w:r>
              <w:rPr>
                <w:noProof/>
                <w:webHidden/>
              </w:rPr>
            </w:r>
            <w:r>
              <w:rPr>
                <w:noProof/>
                <w:webHidden/>
              </w:rPr>
              <w:fldChar w:fldCharType="separate"/>
            </w:r>
            <w:r>
              <w:rPr>
                <w:noProof/>
                <w:webHidden/>
              </w:rPr>
              <w:t>8</w:t>
            </w:r>
            <w:r>
              <w:rPr>
                <w:noProof/>
                <w:webHidden/>
              </w:rPr>
              <w:fldChar w:fldCharType="end"/>
            </w:r>
          </w:hyperlink>
        </w:p>
        <w:p w14:paraId="7A544F58" w14:textId="0A1C758A" w:rsidR="003B1BDE" w:rsidRDefault="003B1BDE">
          <w:pPr>
            <w:pStyle w:val="TOC3"/>
            <w:tabs>
              <w:tab w:val="right" w:leader="dot" w:pos="9016"/>
            </w:tabs>
            <w:rPr>
              <w:rFonts w:eastAsiaTheme="minorEastAsia"/>
              <w:noProof/>
              <w:sz w:val="24"/>
              <w:szCs w:val="24"/>
              <w:lang w:val="en-GB" w:eastAsia="en-GB"/>
            </w:rPr>
          </w:pPr>
          <w:hyperlink w:anchor="_Toc203478676" w:history="1">
            <w:r w:rsidRPr="00E57E54">
              <w:rPr>
                <w:rStyle w:val="Hyperlink"/>
                <w:noProof/>
              </w:rPr>
              <w:t>Data descriptions</w:t>
            </w:r>
            <w:r>
              <w:rPr>
                <w:noProof/>
                <w:webHidden/>
              </w:rPr>
              <w:tab/>
            </w:r>
            <w:r>
              <w:rPr>
                <w:noProof/>
                <w:webHidden/>
              </w:rPr>
              <w:fldChar w:fldCharType="begin"/>
            </w:r>
            <w:r>
              <w:rPr>
                <w:noProof/>
                <w:webHidden/>
              </w:rPr>
              <w:instrText xml:space="preserve"> PAGEREF _Toc203478676 \h </w:instrText>
            </w:r>
            <w:r>
              <w:rPr>
                <w:noProof/>
                <w:webHidden/>
              </w:rPr>
            </w:r>
            <w:r>
              <w:rPr>
                <w:noProof/>
                <w:webHidden/>
              </w:rPr>
              <w:fldChar w:fldCharType="separate"/>
            </w:r>
            <w:r>
              <w:rPr>
                <w:noProof/>
                <w:webHidden/>
              </w:rPr>
              <w:t>10</w:t>
            </w:r>
            <w:r>
              <w:rPr>
                <w:noProof/>
                <w:webHidden/>
              </w:rPr>
              <w:fldChar w:fldCharType="end"/>
            </w:r>
          </w:hyperlink>
        </w:p>
        <w:p w14:paraId="0F74EE90" w14:textId="516D014F" w:rsidR="003B1BDE" w:rsidRDefault="003B1BDE">
          <w:pPr>
            <w:pStyle w:val="TOC3"/>
            <w:tabs>
              <w:tab w:val="right" w:leader="dot" w:pos="9016"/>
            </w:tabs>
            <w:rPr>
              <w:rFonts w:eastAsiaTheme="minorEastAsia"/>
              <w:noProof/>
              <w:sz w:val="24"/>
              <w:szCs w:val="24"/>
              <w:lang w:val="en-GB" w:eastAsia="en-GB"/>
            </w:rPr>
          </w:pPr>
          <w:hyperlink w:anchor="_Toc203478677" w:history="1">
            <w:r w:rsidRPr="00E57E54">
              <w:rPr>
                <w:rStyle w:val="Hyperlink"/>
                <w:noProof/>
              </w:rPr>
              <w:t>Processing</w:t>
            </w:r>
            <w:r>
              <w:rPr>
                <w:noProof/>
                <w:webHidden/>
              </w:rPr>
              <w:tab/>
            </w:r>
            <w:r>
              <w:rPr>
                <w:noProof/>
                <w:webHidden/>
              </w:rPr>
              <w:fldChar w:fldCharType="begin"/>
            </w:r>
            <w:r>
              <w:rPr>
                <w:noProof/>
                <w:webHidden/>
              </w:rPr>
              <w:instrText xml:space="preserve"> PAGEREF _Toc203478677 \h </w:instrText>
            </w:r>
            <w:r>
              <w:rPr>
                <w:noProof/>
                <w:webHidden/>
              </w:rPr>
            </w:r>
            <w:r>
              <w:rPr>
                <w:noProof/>
                <w:webHidden/>
              </w:rPr>
              <w:fldChar w:fldCharType="separate"/>
            </w:r>
            <w:r>
              <w:rPr>
                <w:noProof/>
                <w:webHidden/>
              </w:rPr>
              <w:t>10</w:t>
            </w:r>
            <w:r>
              <w:rPr>
                <w:noProof/>
                <w:webHidden/>
              </w:rPr>
              <w:fldChar w:fldCharType="end"/>
            </w:r>
          </w:hyperlink>
        </w:p>
        <w:p w14:paraId="13F0CD14" w14:textId="3AB17518" w:rsidR="003B1BDE" w:rsidRDefault="003B1BDE">
          <w:pPr>
            <w:pStyle w:val="TOC3"/>
            <w:tabs>
              <w:tab w:val="right" w:leader="dot" w:pos="9016"/>
            </w:tabs>
            <w:rPr>
              <w:rFonts w:eastAsiaTheme="minorEastAsia"/>
              <w:noProof/>
              <w:sz w:val="24"/>
              <w:szCs w:val="24"/>
              <w:lang w:val="en-GB" w:eastAsia="en-GB"/>
            </w:rPr>
          </w:pPr>
          <w:hyperlink w:anchor="_Toc203478678" w:history="1">
            <w:r w:rsidRPr="00E57E54">
              <w:rPr>
                <w:rStyle w:val="Hyperlink"/>
                <w:noProof/>
              </w:rPr>
              <w:t>Merging</w:t>
            </w:r>
            <w:r>
              <w:rPr>
                <w:noProof/>
                <w:webHidden/>
              </w:rPr>
              <w:tab/>
            </w:r>
            <w:r>
              <w:rPr>
                <w:noProof/>
                <w:webHidden/>
              </w:rPr>
              <w:fldChar w:fldCharType="begin"/>
            </w:r>
            <w:r>
              <w:rPr>
                <w:noProof/>
                <w:webHidden/>
              </w:rPr>
              <w:instrText xml:space="preserve"> PAGEREF _Toc203478678 \h </w:instrText>
            </w:r>
            <w:r>
              <w:rPr>
                <w:noProof/>
                <w:webHidden/>
              </w:rPr>
            </w:r>
            <w:r>
              <w:rPr>
                <w:noProof/>
                <w:webHidden/>
              </w:rPr>
              <w:fldChar w:fldCharType="separate"/>
            </w:r>
            <w:r>
              <w:rPr>
                <w:noProof/>
                <w:webHidden/>
              </w:rPr>
              <w:t>11</w:t>
            </w:r>
            <w:r>
              <w:rPr>
                <w:noProof/>
                <w:webHidden/>
              </w:rPr>
              <w:fldChar w:fldCharType="end"/>
            </w:r>
          </w:hyperlink>
        </w:p>
        <w:p w14:paraId="17F825AD" w14:textId="5B99C2C1" w:rsidR="003B1BDE" w:rsidRDefault="003B1BDE">
          <w:pPr>
            <w:pStyle w:val="TOC3"/>
            <w:tabs>
              <w:tab w:val="right" w:leader="dot" w:pos="9016"/>
            </w:tabs>
            <w:rPr>
              <w:rFonts w:eastAsiaTheme="minorEastAsia"/>
              <w:noProof/>
              <w:sz w:val="24"/>
              <w:szCs w:val="24"/>
              <w:lang w:val="en-GB" w:eastAsia="en-GB"/>
            </w:rPr>
          </w:pPr>
          <w:hyperlink w:anchor="_Toc203478679" w:history="1">
            <w:r w:rsidRPr="00E57E54">
              <w:rPr>
                <w:rStyle w:val="Hyperlink"/>
                <w:noProof/>
              </w:rPr>
              <w:t>Segment</w:t>
            </w:r>
            <w:r>
              <w:rPr>
                <w:noProof/>
                <w:webHidden/>
              </w:rPr>
              <w:tab/>
            </w:r>
            <w:r>
              <w:rPr>
                <w:noProof/>
                <w:webHidden/>
              </w:rPr>
              <w:fldChar w:fldCharType="begin"/>
            </w:r>
            <w:r>
              <w:rPr>
                <w:noProof/>
                <w:webHidden/>
              </w:rPr>
              <w:instrText xml:space="preserve"> PAGEREF _Toc203478679 \h </w:instrText>
            </w:r>
            <w:r>
              <w:rPr>
                <w:noProof/>
                <w:webHidden/>
              </w:rPr>
            </w:r>
            <w:r>
              <w:rPr>
                <w:noProof/>
                <w:webHidden/>
              </w:rPr>
              <w:fldChar w:fldCharType="separate"/>
            </w:r>
            <w:r>
              <w:rPr>
                <w:noProof/>
                <w:webHidden/>
              </w:rPr>
              <w:t>12</w:t>
            </w:r>
            <w:r>
              <w:rPr>
                <w:noProof/>
                <w:webHidden/>
              </w:rPr>
              <w:fldChar w:fldCharType="end"/>
            </w:r>
          </w:hyperlink>
        </w:p>
        <w:p w14:paraId="25CA142C" w14:textId="56FD6074" w:rsidR="003B1BDE" w:rsidRDefault="003B1BDE">
          <w:pPr>
            <w:pStyle w:val="TOC3"/>
            <w:tabs>
              <w:tab w:val="right" w:leader="dot" w:pos="9016"/>
            </w:tabs>
            <w:rPr>
              <w:rFonts w:eastAsiaTheme="minorEastAsia"/>
              <w:noProof/>
              <w:sz w:val="24"/>
              <w:szCs w:val="24"/>
              <w:lang w:val="en-GB" w:eastAsia="en-GB"/>
            </w:rPr>
          </w:pPr>
          <w:hyperlink w:anchor="_Toc203478680" w:history="1">
            <w:r w:rsidRPr="00E57E54">
              <w:rPr>
                <w:rStyle w:val="Hyperlink"/>
                <w:noProof/>
              </w:rPr>
              <w:t>Tractography</w:t>
            </w:r>
            <w:r>
              <w:rPr>
                <w:noProof/>
                <w:webHidden/>
              </w:rPr>
              <w:tab/>
            </w:r>
            <w:r>
              <w:rPr>
                <w:noProof/>
                <w:webHidden/>
              </w:rPr>
              <w:fldChar w:fldCharType="begin"/>
            </w:r>
            <w:r>
              <w:rPr>
                <w:noProof/>
                <w:webHidden/>
              </w:rPr>
              <w:instrText xml:space="preserve"> PAGEREF _Toc203478680 \h </w:instrText>
            </w:r>
            <w:r>
              <w:rPr>
                <w:noProof/>
                <w:webHidden/>
              </w:rPr>
            </w:r>
            <w:r>
              <w:rPr>
                <w:noProof/>
                <w:webHidden/>
              </w:rPr>
              <w:fldChar w:fldCharType="separate"/>
            </w:r>
            <w:r>
              <w:rPr>
                <w:noProof/>
                <w:webHidden/>
              </w:rPr>
              <w:t>13</w:t>
            </w:r>
            <w:r>
              <w:rPr>
                <w:noProof/>
                <w:webHidden/>
              </w:rPr>
              <w:fldChar w:fldCharType="end"/>
            </w:r>
          </w:hyperlink>
        </w:p>
        <w:p w14:paraId="5474A9E9" w14:textId="737413E8" w:rsidR="003B1BDE" w:rsidRDefault="003B1BDE">
          <w:pPr>
            <w:pStyle w:val="TOC2"/>
            <w:tabs>
              <w:tab w:val="right" w:leader="dot" w:pos="9016"/>
            </w:tabs>
            <w:rPr>
              <w:rFonts w:eastAsiaTheme="minorEastAsia"/>
              <w:noProof/>
              <w:sz w:val="24"/>
              <w:szCs w:val="24"/>
              <w:lang w:val="en-GB" w:eastAsia="en-GB"/>
            </w:rPr>
          </w:pPr>
          <w:hyperlink w:anchor="_Toc203478681" w:history="1">
            <w:r w:rsidRPr="00E57E54">
              <w:rPr>
                <w:rStyle w:val="Hyperlink"/>
                <w:noProof/>
              </w:rPr>
              <w:t>Config section: analysis</w:t>
            </w:r>
            <w:r>
              <w:rPr>
                <w:noProof/>
                <w:webHidden/>
              </w:rPr>
              <w:tab/>
            </w:r>
            <w:r>
              <w:rPr>
                <w:noProof/>
                <w:webHidden/>
              </w:rPr>
              <w:fldChar w:fldCharType="begin"/>
            </w:r>
            <w:r>
              <w:rPr>
                <w:noProof/>
                <w:webHidden/>
              </w:rPr>
              <w:instrText xml:space="preserve"> PAGEREF _Toc203478681 \h </w:instrText>
            </w:r>
            <w:r>
              <w:rPr>
                <w:noProof/>
                <w:webHidden/>
              </w:rPr>
            </w:r>
            <w:r>
              <w:rPr>
                <w:noProof/>
                <w:webHidden/>
              </w:rPr>
              <w:fldChar w:fldCharType="separate"/>
            </w:r>
            <w:r>
              <w:rPr>
                <w:noProof/>
                <w:webHidden/>
              </w:rPr>
              <w:t>13</w:t>
            </w:r>
            <w:r>
              <w:rPr>
                <w:noProof/>
                <w:webHidden/>
              </w:rPr>
              <w:fldChar w:fldCharType="end"/>
            </w:r>
          </w:hyperlink>
        </w:p>
        <w:p w14:paraId="1AA725E4" w14:textId="6F370397" w:rsidR="003B1BDE" w:rsidRDefault="003B1BDE">
          <w:pPr>
            <w:pStyle w:val="TOC3"/>
            <w:tabs>
              <w:tab w:val="right" w:leader="dot" w:pos="9016"/>
            </w:tabs>
            <w:rPr>
              <w:rFonts w:eastAsiaTheme="minorEastAsia"/>
              <w:noProof/>
              <w:sz w:val="24"/>
              <w:szCs w:val="24"/>
              <w:lang w:val="en-GB" w:eastAsia="en-GB"/>
            </w:rPr>
          </w:pPr>
          <w:hyperlink w:anchor="_Toc203478682" w:history="1">
            <w:r w:rsidRPr="00E57E54">
              <w:rPr>
                <w:rStyle w:val="Hyperlink"/>
                <w:noProof/>
              </w:rPr>
              <w:t>Segmentation</w:t>
            </w:r>
            <w:r>
              <w:rPr>
                <w:noProof/>
                <w:webHidden/>
              </w:rPr>
              <w:tab/>
            </w:r>
            <w:r>
              <w:rPr>
                <w:noProof/>
                <w:webHidden/>
              </w:rPr>
              <w:fldChar w:fldCharType="begin"/>
            </w:r>
            <w:r>
              <w:rPr>
                <w:noProof/>
                <w:webHidden/>
              </w:rPr>
              <w:instrText xml:space="preserve"> PAGEREF _Toc203478682 \h </w:instrText>
            </w:r>
            <w:r>
              <w:rPr>
                <w:noProof/>
                <w:webHidden/>
              </w:rPr>
            </w:r>
            <w:r>
              <w:rPr>
                <w:noProof/>
                <w:webHidden/>
              </w:rPr>
              <w:fldChar w:fldCharType="separate"/>
            </w:r>
            <w:r>
              <w:rPr>
                <w:noProof/>
                <w:webHidden/>
              </w:rPr>
              <w:t>14</w:t>
            </w:r>
            <w:r>
              <w:rPr>
                <w:noProof/>
                <w:webHidden/>
              </w:rPr>
              <w:fldChar w:fldCharType="end"/>
            </w:r>
          </w:hyperlink>
        </w:p>
        <w:p w14:paraId="196551EE" w14:textId="13F57EFA" w:rsidR="003B1BDE" w:rsidRDefault="003B1BDE">
          <w:pPr>
            <w:pStyle w:val="TOC3"/>
            <w:tabs>
              <w:tab w:val="right" w:leader="dot" w:pos="9016"/>
            </w:tabs>
            <w:rPr>
              <w:rFonts w:eastAsiaTheme="minorEastAsia"/>
              <w:noProof/>
              <w:sz w:val="24"/>
              <w:szCs w:val="24"/>
              <w:lang w:val="en-GB" w:eastAsia="en-GB"/>
            </w:rPr>
          </w:pPr>
          <w:hyperlink w:anchor="_Toc203478683" w:history="1">
            <w:r w:rsidRPr="00E57E54">
              <w:rPr>
                <w:rStyle w:val="Hyperlink"/>
                <w:noProof/>
              </w:rPr>
              <w:t>Analysis</w:t>
            </w:r>
            <w:r>
              <w:rPr>
                <w:noProof/>
                <w:webHidden/>
              </w:rPr>
              <w:tab/>
            </w:r>
            <w:r>
              <w:rPr>
                <w:noProof/>
                <w:webHidden/>
              </w:rPr>
              <w:fldChar w:fldCharType="begin"/>
            </w:r>
            <w:r>
              <w:rPr>
                <w:noProof/>
                <w:webHidden/>
              </w:rPr>
              <w:instrText xml:space="preserve"> PAGEREF _Toc203478683 \h </w:instrText>
            </w:r>
            <w:r>
              <w:rPr>
                <w:noProof/>
                <w:webHidden/>
              </w:rPr>
            </w:r>
            <w:r>
              <w:rPr>
                <w:noProof/>
                <w:webHidden/>
              </w:rPr>
              <w:fldChar w:fldCharType="separate"/>
            </w:r>
            <w:r>
              <w:rPr>
                <w:noProof/>
                <w:webHidden/>
              </w:rPr>
              <w:t>14</w:t>
            </w:r>
            <w:r>
              <w:rPr>
                <w:noProof/>
                <w:webHidden/>
              </w:rPr>
              <w:fldChar w:fldCharType="end"/>
            </w:r>
          </w:hyperlink>
        </w:p>
        <w:p w14:paraId="5F04D07B" w14:textId="55E3C8DD" w:rsidR="003B1BDE" w:rsidRDefault="003B1BDE">
          <w:pPr>
            <w:pStyle w:val="TOC3"/>
            <w:tabs>
              <w:tab w:val="right" w:leader="dot" w:pos="9016"/>
            </w:tabs>
            <w:rPr>
              <w:rFonts w:eastAsiaTheme="minorEastAsia"/>
              <w:noProof/>
              <w:sz w:val="24"/>
              <w:szCs w:val="24"/>
              <w:lang w:val="en-GB" w:eastAsia="en-GB"/>
            </w:rPr>
          </w:pPr>
          <w:hyperlink w:anchor="_Toc203478684" w:history="1">
            <w:r w:rsidRPr="00E57E54">
              <w:rPr>
                <w:rStyle w:val="Hyperlink"/>
                <w:noProof/>
              </w:rPr>
              <w:t>Images</w:t>
            </w:r>
            <w:r>
              <w:rPr>
                <w:noProof/>
                <w:webHidden/>
              </w:rPr>
              <w:tab/>
            </w:r>
            <w:r>
              <w:rPr>
                <w:noProof/>
                <w:webHidden/>
              </w:rPr>
              <w:fldChar w:fldCharType="begin"/>
            </w:r>
            <w:r>
              <w:rPr>
                <w:noProof/>
                <w:webHidden/>
              </w:rPr>
              <w:instrText xml:space="preserve"> PAGEREF _Toc203478684 \h </w:instrText>
            </w:r>
            <w:r>
              <w:rPr>
                <w:noProof/>
                <w:webHidden/>
              </w:rPr>
            </w:r>
            <w:r>
              <w:rPr>
                <w:noProof/>
                <w:webHidden/>
              </w:rPr>
              <w:fldChar w:fldCharType="separate"/>
            </w:r>
            <w:r>
              <w:rPr>
                <w:noProof/>
                <w:webHidden/>
              </w:rPr>
              <w:t>15</w:t>
            </w:r>
            <w:r>
              <w:rPr>
                <w:noProof/>
                <w:webHidden/>
              </w:rPr>
              <w:fldChar w:fldCharType="end"/>
            </w:r>
          </w:hyperlink>
        </w:p>
        <w:p w14:paraId="32FB2163" w14:textId="56BEE14A" w:rsidR="004441C2" w:rsidRDefault="004441C2">
          <w:r>
            <w:rPr>
              <w:b/>
              <w:bCs/>
              <w:noProof/>
            </w:rPr>
            <w:fldChar w:fldCharType="end"/>
          </w:r>
        </w:p>
      </w:sdtContent>
    </w:sdt>
    <w:p w14:paraId="21439594" w14:textId="7119A5CE" w:rsidR="004441C2" w:rsidRDefault="004441C2">
      <w:pPr>
        <w:rPr>
          <w:lang w:val="en-US"/>
        </w:rPr>
      </w:pPr>
      <w:r>
        <w:rPr>
          <w:lang w:val="en-US"/>
        </w:rPr>
        <w:br w:type="page"/>
      </w:r>
    </w:p>
    <w:p w14:paraId="7FABC8FA" w14:textId="77777777" w:rsidR="004441C2" w:rsidRDefault="004441C2" w:rsidP="00B93A93">
      <w:pPr>
        <w:pStyle w:val="Heading1"/>
      </w:pPr>
      <w:bookmarkStart w:id="0" w:name="_Toc203478657"/>
      <w:r w:rsidRPr="00B93A93">
        <w:lastRenderedPageBreak/>
        <w:t xml:space="preserve">Muscle BIDS in </w:t>
      </w:r>
      <w:proofErr w:type="spellStart"/>
      <w:r w:rsidRPr="00B93A93">
        <w:t>QMRITools</w:t>
      </w:r>
      <w:bookmarkEnd w:id="0"/>
      <w:proofErr w:type="spellEnd"/>
    </w:p>
    <w:p w14:paraId="543A2A46" w14:textId="1D85B5CA" w:rsidR="00D23550" w:rsidRDefault="00780EC2" w:rsidP="00D23550">
      <w:pPr>
        <w:rPr>
          <w:lang w:val="en-US"/>
        </w:rPr>
      </w:pPr>
      <w:r w:rsidRPr="00780EC2">
        <w:rPr>
          <w:lang w:val="en-US"/>
        </w:rPr>
        <w:t>For an introduction to the BIDS standard</w:t>
      </w:r>
      <w:r>
        <w:rPr>
          <w:lang w:val="en-US"/>
        </w:rPr>
        <w:t>,</w:t>
      </w:r>
      <w:r w:rsidR="00D23550">
        <w:rPr>
          <w:lang w:val="en-US"/>
        </w:rPr>
        <w:t xml:space="preserve"> we refer to </w:t>
      </w:r>
      <w:hyperlink r:id="rId6" w:history="1">
        <w:r w:rsidR="00D23550" w:rsidRPr="00CF169D">
          <w:rPr>
            <w:rStyle w:val="Hyperlink"/>
            <w:lang w:val="en-US"/>
          </w:rPr>
          <w:t>https://bids.neuroimaging.io/index.html</w:t>
        </w:r>
      </w:hyperlink>
      <w:r>
        <w:rPr>
          <w:rStyle w:val="Hyperlink"/>
          <w:lang w:val="en-US"/>
        </w:rPr>
        <w:t>,</w:t>
      </w:r>
      <w:r w:rsidR="00D23550">
        <w:rPr>
          <w:lang w:val="en-US"/>
        </w:rPr>
        <w:t xml:space="preserve"> or for a detailed overview of the standard</w:t>
      </w:r>
      <w:r>
        <w:rPr>
          <w:lang w:val="en-US"/>
        </w:rPr>
        <w:t>,</w:t>
      </w:r>
      <w:r w:rsidR="00D23550">
        <w:rPr>
          <w:lang w:val="en-US"/>
        </w:rPr>
        <w:t xml:space="preserve"> to </w:t>
      </w:r>
      <w:hyperlink r:id="rId7" w:history="1">
        <w:r w:rsidR="00D23550" w:rsidRPr="00CF169D">
          <w:rPr>
            <w:rStyle w:val="Hyperlink"/>
            <w:lang w:val="en-US"/>
          </w:rPr>
          <w:t>https://bids-specification.readthedocs.io/en/stable/</w:t>
        </w:r>
      </w:hyperlink>
      <w:r w:rsidR="00D23550">
        <w:rPr>
          <w:lang w:val="en-US"/>
        </w:rPr>
        <w:t xml:space="preserve">. </w:t>
      </w:r>
    </w:p>
    <w:p w14:paraId="7B774FDA" w14:textId="4BFCEBD1" w:rsidR="00D23550" w:rsidRPr="00D23550" w:rsidRDefault="00780EC2" w:rsidP="00D23550">
      <w:pPr>
        <w:rPr>
          <w:lang w:val="en-US"/>
        </w:rPr>
      </w:pPr>
      <w:r>
        <w:rPr>
          <w:lang w:val="en-US"/>
        </w:rPr>
        <w:t>H</w:t>
      </w:r>
      <w:r w:rsidRPr="00780EC2">
        <w:rPr>
          <w:lang w:val="en-US"/>
        </w:rPr>
        <w:t xml:space="preserve">ow </w:t>
      </w:r>
      <w:proofErr w:type="spellStart"/>
      <w:r w:rsidRPr="00780EC2">
        <w:rPr>
          <w:lang w:val="en-US"/>
        </w:rPr>
        <w:t>QMRITools</w:t>
      </w:r>
      <w:proofErr w:type="spellEnd"/>
      <w:r w:rsidRPr="00780EC2">
        <w:rPr>
          <w:lang w:val="en-US"/>
        </w:rPr>
        <w:t xml:space="preserve"> implements BIDS naming conventions</w:t>
      </w:r>
      <w:r>
        <w:rPr>
          <w:lang w:val="en-US"/>
        </w:rPr>
        <w:t xml:space="preserve"> </w:t>
      </w:r>
      <w:r w:rsidR="00D23550">
        <w:rPr>
          <w:lang w:val="en-US"/>
        </w:rPr>
        <w:t xml:space="preserve">can be found on </w:t>
      </w:r>
      <w:hyperlink r:id="rId8" w:history="1">
        <w:r w:rsidR="00D23550" w:rsidRPr="00CF169D">
          <w:rPr>
            <w:rStyle w:val="Hyperlink"/>
            <w:lang w:val="en-US"/>
          </w:rPr>
          <w:t>https://www.qmritools.com/bids/files_folders/</w:t>
        </w:r>
      </w:hyperlink>
      <w:r>
        <w:rPr>
          <w:rStyle w:val="Hyperlink"/>
          <w:lang w:val="en-US"/>
        </w:rPr>
        <w:t>,</w:t>
      </w:r>
      <w:r w:rsidR="00D23550">
        <w:rPr>
          <w:lang w:val="en-US"/>
        </w:rPr>
        <w:t xml:space="preserve"> and a full list of the entities and suffixes </w:t>
      </w:r>
      <w:proofErr w:type="spellStart"/>
      <w:r w:rsidR="00D23550">
        <w:rPr>
          <w:lang w:val="en-US"/>
        </w:rPr>
        <w:t>QMRITools</w:t>
      </w:r>
      <w:proofErr w:type="spellEnd"/>
      <w:r w:rsidR="00D23550">
        <w:rPr>
          <w:lang w:val="en-US"/>
        </w:rPr>
        <w:t xml:space="preserve"> uses can be found on </w:t>
      </w:r>
      <w:hyperlink r:id="rId9" w:history="1">
        <w:r w:rsidR="00D23550" w:rsidRPr="00CF169D">
          <w:rPr>
            <w:rStyle w:val="Hyperlink"/>
            <w:lang w:val="en-US"/>
          </w:rPr>
          <w:t>https://www.qmritools.com/bids/ents_suffs/</w:t>
        </w:r>
      </w:hyperlink>
      <w:r w:rsidR="00D23550">
        <w:rPr>
          <w:lang w:val="en-US"/>
        </w:rPr>
        <w:t>.</w:t>
      </w:r>
    </w:p>
    <w:p w14:paraId="6BF53824" w14:textId="429C953D" w:rsidR="00EF6395" w:rsidRPr="00B93A93" w:rsidRDefault="00EF6395" w:rsidP="00B93A93">
      <w:pPr>
        <w:pStyle w:val="Heading2"/>
      </w:pPr>
      <w:bookmarkStart w:id="1" w:name="_Toc203478658"/>
      <w:r w:rsidRPr="00B93A93">
        <w:t>Setting up a study</w:t>
      </w:r>
      <w:bookmarkEnd w:id="1"/>
    </w:p>
    <w:p w14:paraId="78141DEA" w14:textId="6FFE3559" w:rsidR="00B93A93" w:rsidRPr="00B93A93" w:rsidRDefault="00B93A93" w:rsidP="00B93A93">
      <w:pPr>
        <w:rPr>
          <w:lang w:val="en-US"/>
        </w:rPr>
      </w:pPr>
      <w:r>
        <w:rPr>
          <w:lang w:val="en-US"/>
        </w:rPr>
        <w:t xml:space="preserve">To use the </w:t>
      </w:r>
      <w:proofErr w:type="spellStart"/>
      <w:r>
        <w:rPr>
          <w:lang w:val="en-US"/>
        </w:rPr>
        <w:t>QMRITools</w:t>
      </w:r>
      <w:proofErr w:type="spellEnd"/>
      <w:r>
        <w:rPr>
          <w:lang w:val="en-US"/>
        </w:rPr>
        <w:t xml:space="preserve"> BIDS processing pipeline</w:t>
      </w:r>
      <w:r w:rsidR="00780EC2">
        <w:rPr>
          <w:lang w:val="en-US"/>
        </w:rPr>
        <w:t>,</w:t>
      </w:r>
      <w:r>
        <w:rPr>
          <w:lang w:val="en-US"/>
        </w:rPr>
        <w:t xml:space="preserve"> a study folder must be made. The data that goes into this folder is accompanied by a configuration file that specifies the configuration of the BIDS processing pipeline. </w:t>
      </w:r>
      <w:r w:rsidR="00780EC2" w:rsidRPr="00780EC2">
        <w:rPr>
          <w:lang w:val="en-US"/>
        </w:rPr>
        <w:t>You can use the pipeline with existing datasets. However, it is highly recommended to plan processing and analysis during the study design</w:t>
      </w:r>
      <w:r>
        <w:rPr>
          <w:lang w:val="en-US"/>
        </w:rPr>
        <w:t>. Taking the proc</w:t>
      </w:r>
      <w:r w:rsidR="00780EC2">
        <w:rPr>
          <w:lang w:val="en-US"/>
        </w:rPr>
        <w:t>ess</w:t>
      </w:r>
      <w:r>
        <w:rPr>
          <w:lang w:val="en-US"/>
        </w:rPr>
        <w:t>ing into account as early as possible helps with automation and quality assurance.</w:t>
      </w:r>
    </w:p>
    <w:p w14:paraId="7A7993FB" w14:textId="2746DE22" w:rsidR="00EF6395" w:rsidRPr="00B93A93" w:rsidRDefault="00EF6395" w:rsidP="00B93A93">
      <w:pPr>
        <w:pStyle w:val="Heading3"/>
      </w:pPr>
      <w:bookmarkStart w:id="2" w:name="_Toc203478659"/>
      <w:r w:rsidRPr="00B93A93">
        <w:t>The source data</w:t>
      </w:r>
      <w:bookmarkEnd w:id="2"/>
    </w:p>
    <w:p w14:paraId="08AC0972" w14:textId="1EA003E8" w:rsidR="00EF6395" w:rsidRDefault="00780EC2" w:rsidP="00EF6395">
      <w:pPr>
        <w:rPr>
          <w:lang w:val="en-US"/>
        </w:rPr>
      </w:pPr>
      <w:r>
        <w:rPr>
          <w:lang w:val="en-US"/>
        </w:rPr>
        <w:t>T</w:t>
      </w:r>
      <w:r w:rsidRPr="00780EC2">
        <w:rPr>
          <w:lang w:val="en-US"/>
        </w:rPr>
        <w:t xml:space="preserve">he source data must be in DICOM format, as exported from the </w:t>
      </w:r>
      <w:proofErr w:type="gramStart"/>
      <w:r w:rsidRPr="00780EC2">
        <w:rPr>
          <w:lang w:val="en-US"/>
        </w:rPr>
        <w:t>scanner.</w:t>
      </w:r>
      <w:r w:rsidR="00EF6395">
        <w:rPr>
          <w:lang w:val="en-US"/>
        </w:rPr>
        <w:t>.</w:t>
      </w:r>
      <w:proofErr w:type="gramEnd"/>
      <w:r w:rsidR="00EF6395">
        <w:rPr>
          <w:lang w:val="en-US"/>
        </w:rPr>
        <w:t xml:space="preserve"> The data in the </w:t>
      </w:r>
      <w:r>
        <w:rPr>
          <w:lang w:val="en-US"/>
        </w:rPr>
        <w:t>DICOM</w:t>
      </w:r>
      <w:r w:rsidR="00EF6395">
        <w:rPr>
          <w:lang w:val="en-US"/>
        </w:rPr>
        <w:t xml:space="preserve"> source folder is or</w:t>
      </w:r>
      <w:r>
        <w:rPr>
          <w:lang w:val="en-US"/>
        </w:rPr>
        <w:t>ganiz</w:t>
      </w:r>
      <w:r w:rsidR="00EF6395">
        <w:rPr>
          <w:lang w:val="en-US"/>
        </w:rPr>
        <w:t xml:space="preserve">ed in folders. </w:t>
      </w:r>
      <w:r w:rsidRPr="00780EC2">
        <w:rPr>
          <w:lang w:val="en-GB"/>
        </w:rPr>
        <w:t xml:space="preserve">Each folder should be named following one of these formats: </w:t>
      </w:r>
      <w:r>
        <w:rPr>
          <w:lang w:val="en-GB"/>
        </w:rPr>
        <w:t>“</w:t>
      </w:r>
      <w:proofErr w:type="spellStart"/>
      <w:r w:rsidRPr="00780EC2">
        <w:rPr>
          <w:lang w:val="en-GB"/>
        </w:rPr>
        <w:t>subjectName</w:t>
      </w:r>
      <w:proofErr w:type="spellEnd"/>
      <w:r>
        <w:rPr>
          <w:lang w:val="en-GB"/>
        </w:rPr>
        <w:t>”</w:t>
      </w:r>
      <w:r w:rsidRPr="00780EC2">
        <w:rPr>
          <w:lang w:val="en-GB"/>
        </w:rPr>
        <w:t xml:space="preserve"> or </w:t>
      </w:r>
      <w:r>
        <w:rPr>
          <w:lang w:val="en-GB"/>
        </w:rPr>
        <w:t>“</w:t>
      </w:r>
      <w:proofErr w:type="spellStart"/>
      <w:r w:rsidRPr="00780EC2">
        <w:rPr>
          <w:lang w:val="en-GB"/>
        </w:rPr>
        <w:t>subjectName_sessionName</w:t>
      </w:r>
      <w:proofErr w:type="spellEnd"/>
      <w:r>
        <w:rPr>
          <w:lang w:val="en-GB"/>
        </w:rPr>
        <w:t>”</w:t>
      </w:r>
      <w:r w:rsidR="00EF6395">
        <w:rPr>
          <w:lang w:val="en-US"/>
        </w:rPr>
        <w:t xml:space="preserve">. </w:t>
      </w:r>
      <w:r w:rsidRPr="00780EC2">
        <w:rPr>
          <w:lang w:val="en-US"/>
        </w:rPr>
        <w:t>If a session name is not included, the default session name '001' is automatically assigned</w:t>
      </w:r>
      <w:r w:rsidR="00EF6395">
        <w:rPr>
          <w:lang w:val="en-US"/>
        </w:rPr>
        <w:t>.</w:t>
      </w:r>
      <w:r>
        <w:rPr>
          <w:lang w:val="en-US"/>
        </w:rPr>
        <w:t xml:space="preserve"> </w:t>
      </w:r>
      <w:r w:rsidRPr="00780EC2">
        <w:rPr>
          <w:lang w:val="en-US"/>
        </w:rPr>
        <w:t>Hyphens (-), underscores (</w:t>
      </w:r>
      <w:r>
        <w:rPr>
          <w:lang w:val="en-US"/>
        </w:rPr>
        <w:t>_</w:t>
      </w:r>
      <w:r w:rsidRPr="00780EC2">
        <w:rPr>
          <w:lang w:val="en-US"/>
        </w:rPr>
        <w:t>), periods (.), or space</w:t>
      </w:r>
      <w:r>
        <w:rPr>
          <w:lang w:val="en-US"/>
        </w:rPr>
        <w:t>s are not allowed in the subject or session names.</w:t>
      </w:r>
    </w:p>
    <w:p w14:paraId="55D197FA" w14:textId="68BF778F" w:rsidR="00446EE6" w:rsidRPr="00EF6395" w:rsidRDefault="00446EE6" w:rsidP="00EF6395">
      <w:pPr>
        <w:rPr>
          <w:lang w:val="en-US"/>
        </w:rPr>
      </w:pPr>
      <w:r>
        <w:rPr>
          <w:lang w:val="en-US"/>
        </w:rPr>
        <w:t>The list of dataset names and sessions is based on the folder names in this source folder and can be viewed using the function `</w:t>
      </w:r>
      <w:proofErr w:type="spellStart"/>
      <w:r w:rsidRPr="00D23550">
        <w:rPr>
          <w:i/>
          <w:iCs/>
          <w:lang w:val="en-US"/>
        </w:rPr>
        <w:t>SelectSubjects</w:t>
      </w:r>
      <w:proofErr w:type="spellEnd"/>
      <w:r>
        <w:rPr>
          <w:lang w:val="en-US"/>
        </w:rPr>
        <w:t>`.</w:t>
      </w:r>
    </w:p>
    <w:p w14:paraId="35E8A273" w14:textId="40D6BA0B" w:rsidR="00EF6395" w:rsidRDefault="00EF6395" w:rsidP="00B93A93">
      <w:pPr>
        <w:pStyle w:val="Heading3"/>
      </w:pPr>
      <w:bookmarkStart w:id="3" w:name="_Toc203478660"/>
      <w:r w:rsidRPr="00EF6395">
        <w:t>Define a config file</w:t>
      </w:r>
      <w:bookmarkEnd w:id="3"/>
    </w:p>
    <w:p w14:paraId="02AC794E" w14:textId="7DAD9999" w:rsidR="00EF6395" w:rsidRDefault="00780EC2" w:rsidP="00EF6395">
      <w:pPr>
        <w:rPr>
          <w:lang w:val="en-US"/>
        </w:rPr>
      </w:pPr>
      <w:r w:rsidRPr="00780EC2">
        <w:rPr>
          <w:lang w:val="en-GB"/>
        </w:rPr>
        <w:t xml:space="preserve">The configuration file </w:t>
      </w:r>
      <w:r>
        <w:rPr>
          <w:lang w:val="en-US"/>
        </w:rPr>
        <w:t>“</w:t>
      </w:r>
      <w:proofErr w:type="spellStart"/>
      <w:proofErr w:type="gramStart"/>
      <w:r>
        <w:rPr>
          <w:lang w:val="en-US"/>
        </w:rPr>
        <w:t>config.json</w:t>
      </w:r>
      <w:proofErr w:type="spellEnd"/>
      <w:proofErr w:type="gramEnd"/>
      <w:r>
        <w:rPr>
          <w:lang w:val="en-US"/>
        </w:rPr>
        <w:t xml:space="preserve">”  </w:t>
      </w:r>
      <w:r w:rsidRPr="00780EC2">
        <w:rPr>
          <w:lang w:val="en-GB"/>
        </w:rPr>
        <w:t>specifies what data to expect, what should be converted, and how the data should be processed.</w:t>
      </w:r>
      <w:r>
        <w:rPr>
          <w:lang w:val="en-GB"/>
        </w:rPr>
        <w:t xml:space="preserve"> This file i</w:t>
      </w:r>
      <w:r w:rsidR="00EF6395">
        <w:rPr>
          <w:lang w:val="en-US"/>
        </w:rPr>
        <w:t>s placed in the root folder of the BIDS dataset.</w:t>
      </w:r>
    </w:p>
    <w:p w14:paraId="509868A2" w14:textId="5E250F1A" w:rsidR="00446EE6" w:rsidRPr="00780EC2" w:rsidRDefault="00446EE6" w:rsidP="00EF6395">
      <w:pPr>
        <w:rPr>
          <w:lang w:val="en-GB"/>
        </w:rPr>
      </w:pPr>
      <w:r>
        <w:rPr>
          <w:lang w:val="en-US"/>
        </w:rPr>
        <w:t xml:space="preserve">The config file is linked to the study design. Automated processing is only feasible if data is consistent. </w:t>
      </w:r>
      <w:r w:rsidR="00780EC2" w:rsidRPr="00780EC2">
        <w:rPr>
          <w:lang w:val="en-GB"/>
        </w:rPr>
        <w:t>Some flexibility is built in to handle small deviations or missing data</w:t>
      </w:r>
      <w:r w:rsidR="00780EC2">
        <w:rPr>
          <w:lang w:val="en-GB"/>
        </w:rPr>
        <w:t>, which will be explained later</w:t>
      </w:r>
      <w:r>
        <w:rPr>
          <w:lang w:val="en-US"/>
        </w:rPr>
        <w:t xml:space="preserve">. </w:t>
      </w:r>
      <w:r w:rsidR="00780EC2" w:rsidRPr="00780EC2">
        <w:rPr>
          <w:lang w:val="en-GB"/>
        </w:rPr>
        <w:t>However, if your data is not well-structured or consistent, converting it from DICOM to BIDS will require manual work</w:t>
      </w:r>
      <w:r w:rsidR="00780EC2">
        <w:rPr>
          <w:lang w:val="en-GB"/>
        </w:rPr>
        <w:t xml:space="preserve">. </w:t>
      </w:r>
      <w:r w:rsidR="00780EC2" w:rsidRPr="00780EC2">
        <w:rPr>
          <w:lang w:val="en-GB"/>
        </w:rPr>
        <w:t>Once the data is in the correct BIDS data structure, the processing pipeline should always work. In most cases, when the pipeline crashes, it is due to mistakes in the config</w:t>
      </w:r>
      <w:r w:rsidR="00780EC2">
        <w:rPr>
          <w:lang w:val="en-GB"/>
        </w:rPr>
        <w:t>uration</w:t>
      </w:r>
      <w:r w:rsidR="00780EC2" w:rsidRPr="00780EC2">
        <w:rPr>
          <w:lang w:val="en-GB"/>
        </w:rPr>
        <w:t xml:space="preserve"> file.</w:t>
      </w:r>
    </w:p>
    <w:p w14:paraId="3FCBC2A9" w14:textId="5A263AB5" w:rsidR="00EF6395" w:rsidRDefault="00EF6395" w:rsidP="00EF6395">
      <w:pPr>
        <w:rPr>
          <w:lang w:val="en-US"/>
        </w:rPr>
      </w:pPr>
      <w:r>
        <w:rPr>
          <w:lang w:val="en-US"/>
        </w:rPr>
        <w:t>For specifications of the config file</w:t>
      </w:r>
      <w:r w:rsidR="00780EC2">
        <w:rPr>
          <w:lang w:val="en-US"/>
        </w:rPr>
        <w:t>,</w:t>
      </w:r>
      <w:r>
        <w:rPr>
          <w:lang w:val="en-US"/>
        </w:rPr>
        <w:t xml:space="preserve"> look at the section about the config file. </w:t>
      </w:r>
    </w:p>
    <w:p w14:paraId="6F11788B" w14:textId="3540EA70" w:rsidR="00804F93" w:rsidRDefault="00804F93">
      <w:pPr>
        <w:rPr>
          <w:lang w:val="en-US"/>
        </w:rPr>
      </w:pPr>
      <w:r>
        <w:rPr>
          <w:lang w:val="en-US"/>
        </w:rPr>
        <w:br w:type="page"/>
      </w:r>
    </w:p>
    <w:p w14:paraId="60BAE43A" w14:textId="63176B29" w:rsidR="00EF6395" w:rsidRDefault="00EF6395" w:rsidP="00B93A93">
      <w:pPr>
        <w:pStyle w:val="Heading2"/>
      </w:pPr>
      <w:bookmarkStart w:id="4" w:name="_Toc203478661"/>
      <w:r>
        <w:lastRenderedPageBreak/>
        <w:t>Running the BIDS pipeline</w:t>
      </w:r>
      <w:bookmarkEnd w:id="4"/>
    </w:p>
    <w:p w14:paraId="34AB8757" w14:textId="6C52856B" w:rsidR="00EF6395" w:rsidRPr="00780EC2" w:rsidRDefault="00780EC2" w:rsidP="00EF6395">
      <w:pPr>
        <w:rPr>
          <w:lang w:val="en-GB"/>
        </w:rPr>
      </w:pPr>
      <w:r w:rsidRPr="00780EC2">
        <w:rPr>
          <w:lang w:val="en-GB"/>
        </w:rPr>
        <w:t xml:space="preserve">The </w:t>
      </w:r>
      <w:proofErr w:type="spellStart"/>
      <w:r w:rsidRPr="00780EC2">
        <w:rPr>
          <w:lang w:val="en-GB"/>
        </w:rPr>
        <w:t>QMRITools</w:t>
      </w:r>
      <w:proofErr w:type="spellEnd"/>
      <w:r w:rsidRPr="00780EC2">
        <w:rPr>
          <w:lang w:val="en-GB"/>
        </w:rPr>
        <w:t xml:space="preserve"> BIDS pipeline includes 7 functions, grouped into 4 categories, </w:t>
      </w:r>
      <w:r>
        <w:rPr>
          <w:lang w:val="en-GB"/>
        </w:rPr>
        <w:t>listed</w:t>
      </w:r>
      <w:r w:rsidRPr="00780EC2">
        <w:rPr>
          <w:lang w:val="en-GB"/>
        </w:rPr>
        <w:t xml:space="preserve"> below.</w:t>
      </w:r>
      <w:r>
        <w:rPr>
          <w:lang w:val="en-GB"/>
        </w:rPr>
        <w:t xml:space="preserve"> Each of these steps is further described in the rest of this section.</w:t>
      </w:r>
    </w:p>
    <w:p w14:paraId="5691E21E" w14:textId="07C1C3F0" w:rsidR="00EF6395" w:rsidRDefault="00EF6395" w:rsidP="00EF6395">
      <w:pPr>
        <w:pStyle w:val="ListParagraph"/>
        <w:numPr>
          <w:ilvl w:val="0"/>
          <w:numId w:val="3"/>
        </w:numPr>
        <w:rPr>
          <w:lang w:val="en-US"/>
        </w:rPr>
      </w:pPr>
      <w:r>
        <w:rPr>
          <w:lang w:val="en-US"/>
        </w:rPr>
        <w:t>Data conversion to BIDS</w:t>
      </w:r>
    </w:p>
    <w:p w14:paraId="580652F6" w14:textId="45260B44" w:rsidR="00EF6395" w:rsidRPr="00B93A93" w:rsidRDefault="00EF6395" w:rsidP="00EF6395">
      <w:pPr>
        <w:pStyle w:val="ListParagraph"/>
        <w:numPr>
          <w:ilvl w:val="1"/>
          <w:numId w:val="3"/>
        </w:numPr>
        <w:rPr>
          <w:i/>
          <w:iCs/>
          <w:lang w:val="en-US"/>
        </w:rPr>
      </w:pPr>
      <w:proofErr w:type="spellStart"/>
      <w:r w:rsidRPr="00B93A93">
        <w:rPr>
          <w:i/>
          <w:iCs/>
          <w:lang w:val="en-US"/>
        </w:rPr>
        <w:t>BidsDcmToNii</w:t>
      </w:r>
      <w:proofErr w:type="spellEnd"/>
    </w:p>
    <w:p w14:paraId="711A0C46" w14:textId="662BF15F" w:rsidR="00EF6395" w:rsidRPr="00B93A93" w:rsidRDefault="00EF6395" w:rsidP="00EF6395">
      <w:pPr>
        <w:pStyle w:val="ListParagraph"/>
        <w:numPr>
          <w:ilvl w:val="1"/>
          <w:numId w:val="3"/>
        </w:numPr>
        <w:rPr>
          <w:i/>
          <w:iCs/>
          <w:lang w:val="en-US"/>
        </w:rPr>
      </w:pPr>
      <w:proofErr w:type="spellStart"/>
      <w:r w:rsidRPr="00B93A93">
        <w:rPr>
          <w:i/>
          <w:iCs/>
          <w:lang w:val="en-US"/>
        </w:rPr>
        <w:t>MuscleBidsConvert</w:t>
      </w:r>
      <w:proofErr w:type="spellEnd"/>
    </w:p>
    <w:p w14:paraId="774E240E" w14:textId="4BE62162" w:rsidR="00EF6395" w:rsidRDefault="00EF6395" w:rsidP="00EF6395">
      <w:pPr>
        <w:pStyle w:val="ListParagraph"/>
        <w:numPr>
          <w:ilvl w:val="0"/>
          <w:numId w:val="3"/>
        </w:numPr>
        <w:rPr>
          <w:lang w:val="en-US"/>
        </w:rPr>
      </w:pPr>
      <w:r>
        <w:rPr>
          <w:lang w:val="en-US"/>
        </w:rPr>
        <w:t>Data processing</w:t>
      </w:r>
    </w:p>
    <w:p w14:paraId="259E8474" w14:textId="2F9204C6" w:rsidR="00EF6395" w:rsidRPr="00B93A93" w:rsidRDefault="00EF6395" w:rsidP="00EF6395">
      <w:pPr>
        <w:pStyle w:val="ListParagraph"/>
        <w:numPr>
          <w:ilvl w:val="1"/>
          <w:numId w:val="3"/>
        </w:numPr>
        <w:rPr>
          <w:i/>
          <w:iCs/>
          <w:lang w:val="en-US"/>
        </w:rPr>
      </w:pPr>
      <w:proofErr w:type="spellStart"/>
      <w:r w:rsidRPr="00B93A93">
        <w:rPr>
          <w:i/>
          <w:iCs/>
          <w:lang w:val="en-US"/>
        </w:rPr>
        <w:t>MuscleBidsProcess</w:t>
      </w:r>
      <w:proofErr w:type="spellEnd"/>
    </w:p>
    <w:p w14:paraId="6C780649" w14:textId="59A773F0" w:rsidR="00EF6395" w:rsidRDefault="00EF6395" w:rsidP="00EF6395">
      <w:pPr>
        <w:pStyle w:val="ListParagraph"/>
        <w:numPr>
          <w:ilvl w:val="0"/>
          <w:numId w:val="3"/>
        </w:numPr>
        <w:rPr>
          <w:lang w:val="en-US"/>
        </w:rPr>
      </w:pPr>
      <w:r>
        <w:rPr>
          <w:lang w:val="en-US"/>
        </w:rPr>
        <w:t>Data post</w:t>
      </w:r>
      <w:r w:rsidR="00780EC2">
        <w:rPr>
          <w:lang w:val="en-US"/>
        </w:rPr>
        <w:t>-</w:t>
      </w:r>
      <w:r>
        <w:rPr>
          <w:lang w:val="en-US"/>
        </w:rPr>
        <w:t>processing</w:t>
      </w:r>
    </w:p>
    <w:p w14:paraId="23090AD8" w14:textId="1465705A" w:rsidR="00EF6395" w:rsidRPr="00B93A93" w:rsidRDefault="00EF6395" w:rsidP="00EF6395">
      <w:pPr>
        <w:pStyle w:val="ListParagraph"/>
        <w:numPr>
          <w:ilvl w:val="1"/>
          <w:numId w:val="3"/>
        </w:numPr>
        <w:rPr>
          <w:i/>
          <w:iCs/>
          <w:lang w:val="en-US"/>
        </w:rPr>
      </w:pPr>
      <w:proofErr w:type="spellStart"/>
      <w:r w:rsidRPr="00B93A93">
        <w:rPr>
          <w:i/>
          <w:iCs/>
          <w:lang w:val="en-US"/>
        </w:rPr>
        <w:t>MuscleBidsMerge</w:t>
      </w:r>
      <w:proofErr w:type="spellEnd"/>
    </w:p>
    <w:p w14:paraId="51224617" w14:textId="289DE4C9" w:rsidR="00EF6395" w:rsidRPr="00B93A93" w:rsidRDefault="00EF6395" w:rsidP="00EF6395">
      <w:pPr>
        <w:pStyle w:val="ListParagraph"/>
        <w:numPr>
          <w:ilvl w:val="1"/>
          <w:numId w:val="3"/>
        </w:numPr>
        <w:rPr>
          <w:i/>
          <w:iCs/>
          <w:lang w:val="en-US"/>
        </w:rPr>
      </w:pPr>
      <w:proofErr w:type="spellStart"/>
      <w:r w:rsidRPr="00B93A93">
        <w:rPr>
          <w:i/>
          <w:iCs/>
          <w:lang w:val="en-US"/>
        </w:rPr>
        <w:t>Muscl</w:t>
      </w:r>
      <w:r w:rsidR="00780EC2">
        <w:rPr>
          <w:i/>
          <w:iCs/>
          <w:lang w:val="en-US"/>
        </w:rPr>
        <w:t>e</w:t>
      </w:r>
      <w:r w:rsidRPr="00B93A93">
        <w:rPr>
          <w:i/>
          <w:iCs/>
          <w:lang w:val="en-US"/>
        </w:rPr>
        <w:t>BidsSegment</w:t>
      </w:r>
      <w:proofErr w:type="spellEnd"/>
    </w:p>
    <w:p w14:paraId="692A415A" w14:textId="465D1E67" w:rsidR="00EF6395" w:rsidRPr="00B93A93" w:rsidRDefault="00EF6395" w:rsidP="00EF6395">
      <w:pPr>
        <w:pStyle w:val="ListParagraph"/>
        <w:numPr>
          <w:ilvl w:val="1"/>
          <w:numId w:val="3"/>
        </w:numPr>
        <w:rPr>
          <w:i/>
          <w:iCs/>
          <w:lang w:val="en-US"/>
        </w:rPr>
      </w:pPr>
      <w:proofErr w:type="spellStart"/>
      <w:r w:rsidRPr="00B93A93">
        <w:rPr>
          <w:i/>
          <w:iCs/>
          <w:lang w:val="en-US"/>
        </w:rPr>
        <w:t>MuscleBidsTractography</w:t>
      </w:r>
      <w:proofErr w:type="spellEnd"/>
    </w:p>
    <w:p w14:paraId="05FD3998" w14:textId="6AFB9D21" w:rsidR="00EF6395" w:rsidRDefault="00182425" w:rsidP="00EF6395">
      <w:pPr>
        <w:pStyle w:val="ListParagraph"/>
        <w:numPr>
          <w:ilvl w:val="0"/>
          <w:numId w:val="3"/>
        </w:numPr>
        <w:rPr>
          <w:lang w:val="en-US"/>
        </w:rPr>
      </w:pPr>
      <w:r>
        <w:rPr>
          <w:lang w:val="en-US"/>
        </w:rPr>
        <w:t>Data Analysis</w:t>
      </w:r>
    </w:p>
    <w:p w14:paraId="7AC0D4CF" w14:textId="48C835C1" w:rsidR="00182425" w:rsidRPr="00B93A93" w:rsidRDefault="00182425" w:rsidP="00182425">
      <w:pPr>
        <w:pStyle w:val="ListParagraph"/>
        <w:numPr>
          <w:ilvl w:val="1"/>
          <w:numId w:val="3"/>
        </w:numPr>
        <w:rPr>
          <w:i/>
          <w:iCs/>
          <w:lang w:val="en-US"/>
        </w:rPr>
      </w:pPr>
      <w:proofErr w:type="spellStart"/>
      <w:r w:rsidRPr="00B93A93">
        <w:rPr>
          <w:i/>
          <w:iCs/>
          <w:lang w:val="en-US"/>
        </w:rPr>
        <w:t>MuscleBidsAnal</w:t>
      </w:r>
      <w:r w:rsidR="00780EC2">
        <w:rPr>
          <w:i/>
          <w:iCs/>
          <w:lang w:val="en-US"/>
        </w:rPr>
        <w:t>y</w:t>
      </w:r>
      <w:r w:rsidRPr="00B93A93">
        <w:rPr>
          <w:i/>
          <w:iCs/>
          <w:lang w:val="en-US"/>
        </w:rPr>
        <w:t>s</w:t>
      </w:r>
      <w:r w:rsidR="00780EC2">
        <w:rPr>
          <w:i/>
          <w:iCs/>
          <w:lang w:val="en-US"/>
        </w:rPr>
        <w:t>i</w:t>
      </w:r>
      <w:r w:rsidRPr="00B93A93">
        <w:rPr>
          <w:i/>
          <w:iCs/>
          <w:lang w:val="en-US"/>
        </w:rPr>
        <w:t>s</w:t>
      </w:r>
      <w:proofErr w:type="spellEnd"/>
    </w:p>
    <w:p w14:paraId="4795EBD0" w14:textId="45358273" w:rsidR="00EF6395" w:rsidRDefault="00EF6395" w:rsidP="00B93A93">
      <w:pPr>
        <w:pStyle w:val="Heading3"/>
      </w:pPr>
      <w:bookmarkStart w:id="5" w:name="_Toc203478662"/>
      <w:proofErr w:type="spellStart"/>
      <w:r w:rsidRPr="00EF6395">
        <w:t>BidsDcmToNii</w:t>
      </w:r>
      <w:bookmarkEnd w:id="5"/>
      <w:proofErr w:type="spellEnd"/>
    </w:p>
    <w:p w14:paraId="10C0ABA7" w14:textId="59014586" w:rsidR="00EF6395" w:rsidRPr="00EF6395" w:rsidRDefault="00780EC2" w:rsidP="00EF6395">
      <w:pPr>
        <w:rPr>
          <w:lang w:val="en-US"/>
        </w:rPr>
      </w:pPr>
      <w:r w:rsidRPr="00780EC2">
        <w:rPr>
          <w:lang w:val="en-US"/>
        </w:rPr>
        <w:t xml:space="preserve">This function converts DICOM data to raw </w:t>
      </w:r>
      <w:proofErr w:type="spellStart"/>
      <w:r w:rsidRPr="00780EC2">
        <w:rPr>
          <w:lang w:val="en-US"/>
        </w:rPr>
        <w:t>NIfTI</w:t>
      </w:r>
      <w:proofErr w:type="spellEnd"/>
      <w:r w:rsidRPr="00780EC2">
        <w:rPr>
          <w:lang w:val="en-US"/>
        </w:rPr>
        <w:t xml:space="preserve"> (.</w:t>
      </w:r>
      <w:proofErr w:type="spellStart"/>
      <w:r w:rsidRPr="00780EC2">
        <w:rPr>
          <w:lang w:val="en-US"/>
        </w:rPr>
        <w:t>nii</w:t>
      </w:r>
      <w:proofErr w:type="spellEnd"/>
      <w:r w:rsidRPr="00780EC2">
        <w:rPr>
          <w:lang w:val="en-US"/>
        </w:rPr>
        <w:t>) files using dcm2niix.</w:t>
      </w:r>
    </w:p>
    <w:p w14:paraId="40F6C00A" w14:textId="13B7068C" w:rsidR="00EF6395" w:rsidRDefault="00EF6395" w:rsidP="00B93A93">
      <w:pPr>
        <w:pStyle w:val="Heading3"/>
      </w:pPr>
      <w:bookmarkStart w:id="6" w:name="_Toc203478663"/>
      <w:proofErr w:type="spellStart"/>
      <w:r w:rsidRPr="00EF6395">
        <w:t>MuscleBidsConvert</w:t>
      </w:r>
      <w:bookmarkEnd w:id="6"/>
      <w:proofErr w:type="spellEnd"/>
    </w:p>
    <w:p w14:paraId="61216177" w14:textId="23B691E1" w:rsidR="00EF6395" w:rsidRPr="00EF6395" w:rsidRDefault="00780EC2" w:rsidP="00EF6395">
      <w:pPr>
        <w:rPr>
          <w:lang w:val="en-US"/>
        </w:rPr>
      </w:pPr>
      <w:r w:rsidRPr="00780EC2">
        <w:rPr>
          <w:lang w:val="en-US"/>
        </w:rPr>
        <w:t xml:space="preserve">This function converts raw </w:t>
      </w:r>
      <w:proofErr w:type="spellStart"/>
      <w:r w:rsidRPr="00780EC2">
        <w:rPr>
          <w:lang w:val="en-US"/>
        </w:rPr>
        <w:t>NIfTI</w:t>
      </w:r>
      <w:proofErr w:type="spellEnd"/>
      <w:r w:rsidRPr="00780EC2">
        <w:rPr>
          <w:lang w:val="en-US"/>
        </w:rPr>
        <w:t xml:space="preserve"> (.</w:t>
      </w:r>
      <w:proofErr w:type="spellStart"/>
      <w:r w:rsidRPr="00780EC2">
        <w:rPr>
          <w:lang w:val="en-US"/>
        </w:rPr>
        <w:t>nii</w:t>
      </w:r>
      <w:proofErr w:type="spellEnd"/>
      <w:r w:rsidRPr="00780EC2">
        <w:rPr>
          <w:lang w:val="en-US"/>
        </w:rPr>
        <w:t xml:space="preserve">) files to muscle BIDS data files based on the specifications in the </w:t>
      </w:r>
      <w:proofErr w:type="spellStart"/>
      <w:r w:rsidRPr="00780EC2">
        <w:rPr>
          <w:lang w:val="en-US"/>
        </w:rPr>
        <w:t>config.json</w:t>
      </w:r>
      <w:proofErr w:type="spellEnd"/>
      <w:r w:rsidRPr="00780EC2">
        <w:rPr>
          <w:lang w:val="en-US"/>
        </w:rPr>
        <w:t xml:space="preserve"> file.</w:t>
      </w:r>
    </w:p>
    <w:p w14:paraId="09688B22" w14:textId="0E9F5477" w:rsidR="00EF6395" w:rsidRDefault="00EF6395" w:rsidP="00B93A93">
      <w:pPr>
        <w:pStyle w:val="Heading3"/>
      </w:pPr>
      <w:bookmarkStart w:id="7" w:name="_Toc203478664"/>
      <w:proofErr w:type="spellStart"/>
      <w:r w:rsidRPr="00EF6395">
        <w:t>MuscleBidsProcess</w:t>
      </w:r>
      <w:bookmarkEnd w:id="7"/>
      <w:proofErr w:type="spellEnd"/>
    </w:p>
    <w:p w14:paraId="7A6D4E3D" w14:textId="3B20FDB0" w:rsidR="00182425" w:rsidRDefault="00182425" w:rsidP="00182425">
      <w:pPr>
        <w:rPr>
          <w:lang w:val="en-US"/>
        </w:rPr>
      </w:pPr>
      <w:r>
        <w:rPr>
          <w:lang w:val="en-US"/>
        </w:rPr>
        <w:t>This function processes all the data</w:t>
      </w:r>
      <w:r w:rsidR="00780EC2">
        <w:rPr>
          <w:lang w:val="en-US"/>
        </w:rPr>
        <w:t xml:space="preserve"> </w:t>
      </w:r>
      <w:r>
        <w:rPr>
          <w:lang w:val="en-US"/>
        </w:rPr>
        <w:t>types given in the “</w:t>
      </w:r>
      <w:proofErr w:type="spellStart"/>
      <w:proofErr w:type="gramStart"/>
      <w:r>
        <w:rPr>
          <w:lang w:val="en-US"/>
        </w:rPr>
        <w:t>config.json</w:t>
      </w:r>
      <w:proofErr w:type="spellEnd"/>
      <w:proofErr w:type="gramEnd"/>
      <w:r>
        <w:rPr>
          <w:lang w:val="en-US"/>
        </w:rPr>
        <w:t>” file. Currently</w:t>
      </w:r>
      <w:r w:rsidR="00780EC2">
        <w:rPr>
          <w:lang w:val="en-US"/>
        </w:rPr>
        <w:t>,</w:t>
      </w:r>
      <w:r>
        <w:rPr>
          <w:lang w:val="en-US"/>
        </w:rPr>
        <w:t xml:space="preserve"> processing pipelines for DTI/IVIM, T2</w:t>
      </w:r>
      <w:r w:rsidR="00780EC2">
        <w:rPr>
          <w:lang w:val="en-US"/>
        </w:rPr>
        <w:t xml:space="preserve"> </w:t>
      </w:r>
      <w:r>
        <w:rPr>
          <w:lang w:val="en-US"/>
        </w:rPr>
        <w:t>mapping</w:t>
      </w:r>
      <w:r w:rsidR="00780EC2">
        <w:rPr>
          <w:lang w:val="en-US"/>
        </w:rPr>
        <w:t>,</w:t>
      </w:r>
      <w:r>
        <w:rPr>
          <w:lang w:val="en-US"/>
        </w:rPr>
        <w:t xml:space="preserve"> and Dixon imaging are implemented. </w:t>
      </w:r>
      <w:r w:rsidR="00780EC2" w:rsidRPr="00780EC2">
        <w:rPr>
          <w:lang w:val="en-US"/>
        </w:rPr>
        <w:t>Additional processing pipelines may be added as needed for ongoing studies</w:t>
      </w:r>
      <w:r>
        <w:rPr>
          <w:lang w:val="en-US"/>
        </w:rPr>
        <w:t xml:space="preserve">. </w:t>
      </w:r>
      <w:r w:rsidR="00780EC2" w:rsidRPr="00780EC2">
        <w:rPr>
          <w:lang w:val="en-US"/>
        </w:rPr>
        <w:t>There is currently no fixed roadmap for future functionality</w:t>
      </w:r>
      <w:r>
        <w:rPr>
          <w:lang w:val="en-US"/>
        </w:rPr>
        <w:t>.</w:t>
      </w:r>
    </w:p>
    <w:p w14:paraId="4B15A12C" w14:textId="4B2AB6CE" w:rsidR="00182425" w:rsidRDefault="00182425" w:rsidP="00B93A93">
      <w:pPr>
        <w:pStyle w:val="Heading3"/>
      </w:pPr>
      <w:bookmarkStart w:id="8" w:name="_Toc203478665"/>
      <w:proofErr w:type="spellStart"/>
      <w:r>
        <w:t>MuscleBidsMerge</w:t>
      </w:r>
      <w:bookmarkEnd w:id="8"/>
      <w:proofErr w:type="spellEnd"/>
    </w:p>
    <w:p w14:paraId="0AD8D5EF" w14:textId="33ED0058" w:rsidR="00182425" w:rsidRDefault="00780EC2" w:rsidP="00182425">
      <w:pPr>
        <w:rPr>
          <w:lang w:val="en-US"/>
        </w:rPr>
      </w:pPr>
      <w:r w:rsidRPr="00780EC2">
        <w:rPr>
          <w:lang w:val="en-US"/>
        </w:rPr>
        <w:t xml:space="preserve">This function merges all data types specified in the </w:t>
      </w:r>
      <w:proofErr w:type="spellStart"/>
      <w:r w:rsidRPr="00780EC2">
        <w:rPr>
          <w:lang w:val="en-US"/>
        </w:rPr>
        <w:t>config.json</w:t>
      </w:r>
      <w:proofErr w:type="spellEnd"/>
      <w:r w:rsidRPr="00780EC2">
        <w:rPr>
          <w:lang w:val="en-US"/>
        </w:rPr>
        <w:t xml:space="preserve"> file</w:t>
      </w:r>
      <w:r w:rsidR="00182425">
        <w:rPr>
          <w:lang w:val="en-US"/>
        </w:rPr>
        <w:t xml:space="preserve">. </w:t>
      </w:r>
      <w:r w:rsidRPr="00780EC2">
        <w:rPr>
          <w:lang w:val="en-US"/>
        </w:rPr>
        <w:t>Merging consists of two distinct steps. First, it joins data chunks if needed. Then, it registers all data types to a common space.</w:t>
      </w:r>
    </w:p>
    <w:p w14:paraId="4CCBB9C6" w14:textId="7F6495C9" w:rsidR="00182425" w:rsidRDefault="00780EC2" w:rsidP="00182425">
      <w:pPr>
        <w:rPr>
          <w:lang w:val="en-US"/>
        </w:rPr>
      </w:pPr>
      <w:r w:rsidRPr="00780EC2">
        <w:rPr>
          <w:lang w:val="en-US"/>
        </w:rPr>
        <w:t>In muscle imaging, most muscles do not fit into a single field of view (FOV). Therefore, data is often acquired in multiple chunks, which need to be joined</w:t>
      </w:r>
      <w:r w:rsidR="00182425">
        <w:rPr>
          <w:lang w:val="en-US"/>
        </w:rPr>
        <w:t xml:space="preserve">. How to </w:t>
      </w:r>
      <w:r>
        <w:rPr>
          <w:lang w:val="en-US"/>
        </w:rPr>
        <w:t>j</w:t>
      </w:r>
      <w:r w:rsidR="00182425">
        <w:rPr>
          <w:lang w:val="en-US"/>
        </w:rPr>
        <w:t>oin the data is specified for each data type separately.</w:t>
      </w:r>
    </w:p>
    <w:p w14:paraId="6E3DA78C" w14:textId="5E12D54A" w:rsidR="00182425" w:rsidRDefault="00182425" w:rsidP="00182425">
      <w:pPr>
        <w:rPr>
          <w:lang w:val="en-US"/>
        </w:rPr>
      </w:pPr>
      <w:r>
        <w:rPr>
          <w:lang w:val="en-US"/>
        </w:rPr>
        <w:t xml:space="preserve">Secondly, all data is registered to a common space. The target of the common space can be specified per data type. </w:t>
      </w:r>
      <w:r w:rsidR="00780EC2" w:rsidRPr="00780EC2">
        <w:rPr>
          <w:lang w:val="en-US"/>
        </w:rPr>
        <w:t>Typically, all contrasts are registered to the same target, which is usually the data type used for muscle segmentation</w:t>
      </w:r>
      <w:r>
        <w:rPr>
          <w:lang w:val="en-US"/>
        </w:rPr>
        <w:t>. Data is always processed in native space by `</w:t>
      </w:r>
      <w:proofErr w:type="spellStart"/>
      <w:r w:rsidRPr="00D23550">
        <w:rPr>
          <w:i/>
          <w:iCs/>
          <w:lang w:val="en-US"/>
        </w:rPr>
        <w:t>MuscleBidsProcess</w:t>
      </w:r>
      <w:proofErr w:type="spellEnd"/>
      <w:r>
        <w:rPr>
          <w:lang w:val="en-US"/>
        </w:rPr>
        <w:t>`</w:t>
      </w:r>
      <w:r w:rsidR="00780EC2">
        <w:rPr>
          <w:lang w:val="en-US"/>
        </w:rPr>
        <w:t>,</w:t>
      </w:r>
      <w:r>
        <w:rPr>
          <w:lang w:val="en-US"/>
        </w:rPr>
        <w:t xml:space="preserve"> after which all derived parameter maps are moved to the common space. </w:t>
      </w:r>
      <w:r w:rsidR="00780EC2" w:rsidRPr="00780EC2">
        <w:rPr>
          <w:lang w:val="en-US"/>
        </w:rPr>
        <w:t xml:space="preserve">Which derived parameters are transferred to the common space is defined per data type in the </w:t>
      </w:r>
      <w:proofErr w:type="spellStart"/>
      <w:r w:rsidR="00780EC2" w:rsidRPr="00780EC2">
        <w:rPr>
          <w:lang w:val="en-US"/>
        </w:rPr>
        <w:t>config.json</w:t>
      </w:r>
      <w:proofErr w:type="spellEnd"/>
      <w:r w:rsidR="00780EC2" w:rsidRPr="00780EC2">
        <w:rPr>
          <w:lang w:val="en-US"/>
        </w:rPr>
        <w:t xml:space="preserve"> file</w:t>
      </w:r>
    </w:p>
    <w:p w14:paraId="39F10EEE" w14:textId="4B65141E" w:rsidR="00182425" w:rsidRDefault="00182425" w:rsidP="00B93A93">
      <w:pPr>
        <w:pStyle w:val="Heading3"/>
      </w:pPr>
      <w:bookmarkStart w:id="9" w:name="_Toc203478666"/>
      <w:proofErr w:type="spellStart"/>
      <w:r>
        <w:lastRenderedPageBreak/>
        <w:t>MuscleBidsSegment</w:t>
      </w:r>
      <w:bookmarkEnd w:id="9"/>
      <w:proofErr w:type="spellEnd"/>
    </w:p>
    <w:p w14:paraId="429B2557" w14:textId="2484864B" w:rsidR="00182425" w:rsidRDefault="00182425" w:rsidP="00182425">
      <w:pPr>
        <w:rPr>
          <w:lang w:val="en-US"/>
        </w:rPr>
      </w:pPr>
      <w:r>
        <w:rPr>
          <w:lang w:val="en-US"/>
        </w:rPr>
        <w:t>This function performs automated segmentation of the data</w:t>
      </w:r>
      <w:r w:rsidR="00780EC2">
        <w:rPr>
          <w:lang w:val="en-US"/>
        </w:rPr>
        <w:t xml:space="preserve"> </w:t>
      </w:r>
      <w:r>
        <w:rPr>
          <w:lang w:val="en-US"/>
        </w:rPr>
        <w:t>types specified in the “</w:t>
      </w:r>
      <w:proofErr w:type="spellStart"/>
      <w:proofErr w:type="gramStart"/>
      <w:r>
        <w:rPr>
          <w:lang w:val="en-US"/>
        </w:rPr>
        <w:t>config.json</w:t>
      </w:r>
      <w:proofErr w:type="spellEnd"/>
      <w:proofErr w:type="gramEnd"/>
      <w:r>
        <w:rPr>
          <w:lang w:val="en-US"/>
        </w:rPr>
        <w:t>”</w:t>
      </w:r>
      <w:r w:rsidR="00780EC2" w:rsidRPr="00780EC2">
        <w:rPr>
          <w:lang w:val="en-US"/>
        </w:rPr>
        <w:t>,</w:t>
      </w:r>
      <w:r w:rsidR="00780EC2">
        <w:rPr>
          <w:lang w:val="en-US"/>
        </w:rPr>
        <w:t xml:space="preserve"> which, for now, is usually Dixon-based out-of-phase images</w:t>
      </w:r>
      <w:r>
        <w:rPr>
          <w:lang w:val="en-US"/>
        </w:rPr>
        <w:t>. Without segmentations</w:t>
      </w:r>
      <w:r w:rsidR="00780EC2">
        <w:rPr>
          <w:lang w:val="en-US"/>
        </w:rPr>
        <w:t>,</w:t>
      </w:r>
      <w:r>
        <w:rPr>
          <w:lang w:val="en-US"/>
        </w:rPr>
        <w:t xml:space="preserve"> </w:t>
      </w:r>
      <w:r w:rsidR="00D23550">
        <w:rPr>
          <w:lang w:val="en-US"/>
        </w:rPr>
        <w:t>`</w:t>
      </w:r>
      <w:proofErr w:type="spellStart"/>
      <w:r w:rsidRPr="00D23550">
        <w:rPr>
          <w:i/>
          <w:iCs/>
          <w:lang w:val="en-US"/>
        </w:rPr>
        <w:t>MuscleBidsTractography</w:t>
      </w:r>
      <w:proofErr w:type="spellEnd"/>
      <w:r w:rsidR="00D23550">
        <w:rPr>
          <w:lang w:val="en-US"/>
        </w:rPr>
        <w:t>`</w:t>
      </w:r>
      <w:r>
        <w:rPr>
          <w:lang w:val="en-US"/>
        </w:rPr>
        <w:t xml:space="preserve"> </w:t>
      </w:r>
      <w:r w:rsidR="00780EC2" w:rsidRPr="00780EC2">
        <w:rPr>
          <w:lang w:val="en-GB"/>
        </w:rPr>
        <w:t>can only perform whole-volume tracking</w:t>
      </w:r>
      <w:r w:rsidR="00780EC2">
        <w:rPr>
          <w:lang w:val="en-US"/>
        </w:rPr>
        <w:t>,</w:t>
      </w:r>
      <w:r w:rsidR="004441C2">
        <w:rPr>
          <w:lang w:val="en-US"/>
        </w:rPr>
        <w:t xml:space="preserve"> </w:t>
      </w:r>
      <w:r>
        <w:rPr>
          <w:lang w:val="en-US"/>
        </w:rPr>
        <w:t xml:space="preserve">and </w:t>
      </w:r>
      <w:r w:rsidR="00D23550">
        <w:rPr>
          <w:lang w:val="en-US"/>
        </w:rPr>
        <w:t>`</w:t>
      </w:r>
      <w:proofErr w:type="spellStart"/>
      <w:r w:rsidR="00D23550" w:rsidRPr="00F946CD">
        <w:rPr>
          <w:i/>
          <w:iCs/>
          <w:lang w:val="en-US"/>
        </w:rPr>
        <w:t>M</w:t>
      </w:r>
      <w:r w:rsidRPr="00F946CD">
        <w:rPr>
          <w:i/>
          <w:iCs/>
          <w:lang w:val="en-US"/>
        </w:rPr>
        <w:t>uscleBidsAnalysis</w:t>
      </w:r>
      <w:proofErr w:type="spellEnd"/>
      <w:r w:rsidR="00D23550">
        <w:rPr>
          <w:i/>
          <w:iCs/>
          <w:lang w:val="en-US"/>
        </w:rPr>
        <w:t>`</w:t>
      </w:r>
      <w:r>
        <w:rPr>
          <w:lang w:val="en-US"/>
        </w:rPr>
        <w:t xml:space="preserve"> cannot be performed. This step can be omitted if manual segmentations are added to the dataset. </w:t>
      </w:r>
    </w:p>
    <w:p w14:paraId="04438AF7" w14:textId="56AE435D" w:rsidR="004441C2" w:rsidRDefault="004441C2" w:rsidP="00B93A93">
      <w:pPr>
        <w:pStyle w:val="Heading3"/>
      </w:pPr>
      <w:bookmarkStart w:id="10" w:name="_Toc203478667"/>
      <w:proofErr w:type="spellStart"/>
      <w:r>
        <w:t>MuscleBidsTractography</w:t>
      </w:r>
      <w:bookmarkEnd w:id="10"/>
      <w:proofErr w:type="spellEnd"/>
    </w:p>
    <w:p w14:paraId="243E266C" w14:textId="4A1A3A41" w:rsidR="004441C2" w:rsidRDefault="004441C2" w:rsidP="00182425">
      <w:pPr>
        <w:rPr>
          <w:lang w:val="en-US"/>
        </w:rPr>
      </w:pPr>
      <w:r>
        <w:rPr>
          <w:lang w:val="en-US"/>
        </w:rPr>
        <w:t>This function performs tractography of the data</w:t>
      </w:r>
      <w:r w:rsidR="00780EC2">
        <w:rPr>
          <w:lang w:val="en-US"/>
        </w:rPr>
        <w:t xml:space="preserve"> of </w:t>
      </w:r>
      <w:r>
        <w:rPr>
          <w:lang w:val="en-US"/>
        </w:rPr>
        <w:t xml:space="preserve">type </w:t>
      </w:r>
      <w:r w:rsidR="00F946CD">
        <w:rPr>
          <w:lang w:val="en-US"/>
        </w:rPr>
        <w:t>“</w:t>
      </w:r>
      <w:proofErr w:type="spellStart"/>
      <w:r>
        <w:rPr>
          <w:lang w:val="en-US"/>
        </w:rPr>
        <w:t>dti</w:t>
      </w:r>
      <w:proofErr w:type="spellEnd"/>
      <w:r w:rsidR="00F946CD">
        <w:rPr>
          <w:lang w:val="en-US"/>
        </w:rPr>
        <w:t>”</w:t>
      </w:r>
      <w:r>
        <w:rPr>
          <w:lang w:val="en-US"/>
        </w:rPr>
        <w:t xml:space="preserve">. </w:t>
      </w:r>
      <w:r w:rsidR="00780EC2" w:rsidRPr="00780EC2">
        <w:rPr>
          <w:lang w:val="en-US"/>
        </w:rPr>
        <w:t xml:space="preserve">By default, the function performs </w:t>
      </w:r>
      <w:proofErr w:type="gramStart"/>
      <w:r w:rsidR="00780EC2" w:rsidRPr="00780EC2">
        <w:rPr>
          <w:lang w:val="en-US"/>
        </w:rPr>
        <w:t>whole-volume</w:t>
      </w:r>
      <w:proofErr w:type="gramEnd"/>
      <w:r w:rsidR="00780EC2" w:rsidRPr="00780EC2">
        <w:rPr>
          <w:lang w:val="en-US"/>
        </w:rPr>
        <w:t xml:space="preserve"> tractography in native space, since diffusion tensors are always kept at native resolution</w:t>
      </w:r>
      <w:r>
        <w:rPr>
          <w:lang w:val="en-US"/>
        </w:rPr>
        <w:t>. If segmentations are present</w:t>
      </w:r>
      <w:r w:rsidR="00780EC2">
        <w:rPr>
          <w:lang w:val="en-US"/>
        </w:rPr>
        <w:t>,</w:t>
      </w:r>
      <w:r>
        <w:rPr>
          <w:lang w:val="en-US"/>
        </w:rPr>
        <w:t xml:space="preserve"> this function can also segment the fiber tracts into tracts per muscle. This step also includes calculating seed density maps, tract density maps, tract length maps, tract angle maps</w:t>
      </w:r>
      <w:r w:rsidR="00780EC2">
        <w:rPr>
          <w:lang w:val="en-US"/>
        </w:rPr>
        <w:t>,</w:t>
      </w:r>
      <w:r>
        <w:rPr>
          <w:lang w:val="en-US"/>
        </w:rPr>
        <w:t xml:space="preserve"> and tract curvature maps. </w:t>
      </w:r>
      <w:r w:rsidR="00780EC2" w:rsidRPr="00780EC2">
        <w:rPr>
          <w:lang w:val="en-US"/>
        </w:rPr>
        <w:t>These are only calculated when segmentations are available</w:t>
      </w:r>
      <w:r>
        <w:rPr>
          <w:lang w:val="en-US"/>
        </w:rPr>
        <w:t xml:space="preserve">. </w:t>
      </w:r>
      <w:r w:rsidR="00780EC2" w:rsidRPr="00780EC2">
        <w:rPr>
          <w:lang w:val="en-US"/>
        </w:rPr>
        <w:t>Without a segmentation file, these steps cannot be performed</w:t>
      </w:r>
      <w:r w:rsidR="00780EC2">
        <w:rPr>
          <w:lang w:val="en-US"/>
        </w:rPr>
        <w:t>.</w:t>
      </w:r>
    </w:p>
    <w:p w14:paraId="6113C153" w14:textId="6D91C090" w:rsidR="004441C2" w:rsidRDefault="004441C2" w:rsidP="00B93A93">
      <w:pPr>
        <w:pStyle w:val="Heading3"/>
      </w:pPr>
      <w:bookmarkStart w:id="11" w:name="_Toc203478668"/>
      <w:proofErr w:type="spellStart"/>
      <w:r>
        <w:t>MuscleBidsAnal</w:t>
      </w:r>
      <w:r w:rsidR="00780EC2">
        <w:t>y</w:t>
      </w:r>
      <w:r>
        <w:t>s</w:t>
      </w:r>
      <w:r w:rsidR="00780EC2">
        <w:t>i</w:t>
      </w:r>
      <w:r>
        <w:t>s</w:t>
      </w:r>
      <w:bookmarkEnd w:id="11"/>
      <w:proofErr w:type="spellEnd"/>
    </w:p>
    <w:p w14:paraId="11AF8D7F" w14:textId="4DFBF122" w:rsidR="004441C2" w:rsidRDefault="00780EC2" w:rsidP="00182425">
      <w:pPr>
        <w:rPr>
          <w:lang w:val="en-US"/>
        </w:rPr>
      </w:pPr>
      <w:r w:rsidRPr="00780EC2">
        <w:rPr>
          <w:lang w:val="en-US"/>
        </w:rPr>
        <w:t>This function analyzes all data generated by the BIDS pipeline and summarizes it in an .</w:t>
      </w:r>
      <w:proofErr w:type="spellStart"/>
      <w:r w:rsidRPr="00780EC2">
        <w:rPr>
          <w:lang w:val="en-US"/>
        </w:rPr>
        <w:t>xls</w:t>
      </w:r>
      <w:proofErr w:type="spellEnd"/>
      <w:r w:rsidRPr="00780EC2">
        <w:rPr>
          <w:lang w:val="en-US"/>
        </w:rPr>
        <w:t xml:space="preserve"> file per dataset</w:t>
      </w:r>
      <w:r w:rsidR="004441C2">
        <w:rPr>
          <w:lang w:val="en-US"/>
        </w:rPr>
        <w:t xml:space="preserve">. </w:t>
      </w:r>
      <w:r w:rsidRPr="00780EC2">
        <w:rPr>
          <w:lang w:val="en-US"/>
        </w:rPr>
        <w:t>It can also generate images for all specified contrasts</w:t>
      </w:r>
      <w:r w:rsidR="004441C2">
        <w:rPr>
          <w:lang w:val="en-US"/>
        </w:rPr>
        <w:t xml:space="preserve">. </w:t>
      </w:r>
      <w:r w:rsidRPr="00780EC2">
        <w:rPr>
          <w:lang w:val="en-US"/>
        </w:rPr>
        <w:t>After analyzing all datasets, the individual .</w:t>
      </w:r>
      <w:proofErr w:type="spellStart"/>
      <w:r w:rsidRPr="00780EC2">
        <w:rPr>
          <w:lang w:val="en-US"/>
        </w:rPr>
        <w:t>xls</w:t>
      </w:r>
      <w:proofErr w:type="spellEnd"/>
      <w:r w:rsidRPr="00780EC2">
        <w:rPr>
          <w:lang w:val="en-US"/>
        </w:rPr>
        <w:t xml:space="preserve"> files are merged into a final summary file containing the results for all datasets</w:t>
      </w:r>
      <w:r>
        <w:rPr>
          <w:lang w:val="en-US"/>
        </w:rPr>
        <w:t>.</w:t>
      </w:r>
    </w:p>
    <w:p w14:paraId="2AAC09AF" w14:textId="53C0C874" w:rsidR="004441C2" w:rsidRDefault="004441C2" w:rsidP="00182425">
      <w:pPr>
        <w:rPr>
          <w:lang w:val="en-US"/>
        </w:rPr>
      </w:pPr>
      <w:r>
        <w:rPr>
          <w:lang w:val="en-US"/>
        </w:rPr>
        <w:t xml:space="preserve">Which parameters to analyze and which images to produce </w:t>
      </w:r>
      <w:r w:rsidR="00780EC2">
        <w:rPr>
          <w:lang w:val="en-US"/>
        </w:rPr>
        <w:t>are</w:t>
      </w:r>
      <w:r>
        <w:rPr>
          <w:lang w:val="en-US"/>
        </w:rPr>
        <w:t xml:space="preserve"> specified in the “</w:t>
      </w:r>
      <w:proofErr w:type="spellStart"/>
      <w:proofErr w:type="gramStart"/>
      <w:r>
        <w:rPr>
          <w:lang w:val="en-US"/>
        </w:rPr>
        <w:t>config.json</w:t>
      </w:r>
      <w:proofErr w:type="spellEnd"/>
      <w:proofErr w:type="gramEnd"/>
      <w:r>
        <w:rPr>
          <w:lang w:val="en-US"/>
        </w:rPr>
        <w:t>” file</w:t>
      </w:r>
      <w:r w:rsidR="00780EC2">
        <w:rPr>
          <w:lang w:val="en-US"/>
        </w:rPr>
        <w:t xml:space="preserve"> and can be specified per data type</w:t>
      </w:r>
      <w:r>
        <w:rPr>
          <w:lang w:val="en-US"/>
        </w:rPr>
        <w:t xml:space="preserve">. </w:t>
      </w:r>
    </w:p>
    <w:p w14:paraId="0A35B8E7" w14:textId="53890B59" w:rsidR="004441C2" w:rsidRDefault="004441C2" w:rsidP="00B93A93">
      <w:pPr>
        <w:pStyle w:val="Heading1"/>
      </w:pPr>
      <w:bookmarkStart w:id="12" w:name="_Toc203478669"/>
      <w:r>
        <w:t xml:space="preserve">Muscle BIDS </w:t>
      </w:r>
      <w:r w:rsidR="00446EE6">
        <w:t>Config file</w:t>
      </w:r>
      <w:bookmarkEnd w:id="12"/>
    </w:p>
    <w:p w14:paraId="036A3C0C" w14:textId="10417481" w:rsidR="00446EE6" w:rsidRDefault="00446EE6" w:rsidP="00446EE6">
      <w:pPr>
        <w:rPr>
          <w:lang w:val="en-US"/>
        </w:rPr>
      </w:pPr>
      <w:r>
        <w:rPr>
          <w:lang w:val="en-US"/>
        </w:rPr>
        <w:t>The config file specifies what data to expect, what data to process</w:t>
      </w:r>
      <w:r w:rsidR="00445FD5">
        <w:rPr>
          <w:lang w:val="en-US"/>
        </w:rPr>
        <w:t>,</w:t>
      </w:r>
      <w:r>
        <w:rPr>
          <w:lang w:val="en-US"/>
        </w:rPr>
        <w:t xml:space="preserve"> and how the data should be processed. </w:t>
      </w:r>
      <w:r w:rsidR="00780EC2" w:rsidRPr="00780EC2">
        <w:rPr>
          <w:lang w:val="en-US"/>
        </w:rPr>
        <w:t xml:space="preserve">The config file is written in JSON format and can be viewed using the function </w:t>
      </w:r>
      <w:r>
        <w:rPr>
          <w:lang w:val="en-US"/>
        </w:rPr>
        <w:t>`</w:t>
      </w:r>
      <w:proofErr w:type="spellStart"/>
      <w:r w:rsidRPr="00F946CD">
        <w:rPr>
          <w:i/>
          <w:iCs/>
          <w:lang w:val="en-US"/>
        </w:rPr>
        <w:t>ViewConfigFile</w:t>
      </w:r>
      <w:proofErr w:type="spellEnd"/>
      <w:r>
        <w:rPr>
          <w:lang w:val="en-US"/>
        </w:rPr>
        <w:t>`.</w:t>
      </w:r>
    </w:p>
    <w:p w14:paraId="7D7A4257" w14:textId="7A0E9F11" w:rsidR="00446EE6" w:rsidRDefault="00446EE6" w:rsidP="00446EE6">
      <w:pPr>
        <w:rPr>
          <w:lang w:val="en-US"/>
        </w:rPr>
      </w:pPr>
      <w:r>
        <w:rPr>
          <w:lang w:val="en-US"/>
        </w:rPr>
        <w:t>The config file contains 4 main sections:</w:t>
      </w:r>
    </w:p>
    <w:p w14:paraId="00C8C998" w14:textId="79E1C513" w:rsidR="00446EE6" w:rsidRDefault="00446EE6" w:rsidP="00446EE6">
      <w:pPr>
        <w:pStyle w:val="ListParagraph"/>
        <w:numPr>
          <w:ilvl w:val="0"/>
          <w:numId w:val="5"/>
        </w:numPr>
        <w:rPr>
          <w:lang w:val="en-US"/>
        </w:rPr>
      </w:pPr>
      <w:r w:rsidRPr="00166FE1">
        <w:rPr>
          <w:b/>
          <w:bCs/>
          <w:lang w:val="en-US"/>
        </w:rPr>
        <w:t>Folders</w:t>
      </w:r>
      <w:r w:rsidR="00B93A93">
        <w:rPr>
          <w:lang w:val="en-US"/>
        </w:rPr>
        <w:t xml:space="preserve">: </w:t>
      </w:r>
      <w:r w:rsidR="00780EC2">
        <w:rPr>
          <w:lang w:val="en-US"/>
        </w:rPr>
        <w:t>T</w:t>
      </w:r>
      <w:r w:rsidR="00166FE1">
        <w:rPr>
          <w:lang w:val="en-US"/>
        </w:rPr>
        <w:t>he names of the folders that will be used during processing.</w:t>
      </w:r>
    </w:p>
    <w:p w14:paraId="0CD648C2" w14:textId="2558C402" w:rsidR="00446EE6" w:rsidRDefault="00446EE6" w:rsidP="00446EE6">
      <w:pPr>
        <w:pStyle w:val="ListParagraph"/>
        <w:numPr>
          <w:ilvl w:val="0"/>
          <w:numId w:val="5"/>
        </w:numPr>
        <w:rPr>
          <w:lang w:val="en-US"/>
        </w:rPr>
      </w:pPr>
      <w:r w:rsidRPr="00166FE1">
        <w:rPr>
          <w:b/>
          <w:bCs/>
          <w:lang w:val="en-US"/>
        </w:rPr>
        <w:t>Conversion</w:t>
      </w:r>
      <w:r w:rsidR="00B93A93">
        <w:rPr>
          <w:lang w:val="en-US"/>
        </w:rPr>
        <w:t>:</w:t>
      </w:r>
      <w:r w:rsidR="00166FE1">
        <w:rPr>
          <w:lang w:val="en-US"/>
        </w:rPr>
        <w:t xml:space="preserve"> </w:t>
      </w:r>
      <w:r w:rsidR="00780EC2">
        <w:rPr>
          <w:lang w:val="en-US"/>
        </w:rPr>
        <w:t>H</w:t>
      </w:r>
      <w:r w:rsidR="00166FE1">
        <w:rPr>
          <w:lang w:val="en-US"/>
        </w:rPr>
        <w:t>ow to convert f</w:t>
      </w:r>
      <w:r w:rsidR="00780EC2">
        <w:rPr>
          <w:lang w:val="en-US"/>
        </w:rPr>
        <w:t>ro</w:t>
      </w:r>
      <w:r w:rsidR="00166FE1">
        <w:rPr>
          <w:lang w:val="en-US"/>
        </w:rPr>
        <w:t xml:space="preserve">m </w:t>
      </w:r>
      <w:r w:rsidR="00780EC2">
        <w:rPr>
          <w:lang w:val="en-US"/>
        </w:rPr>
        <w:t>DICOM</w:t>
      </w:r>
      <w:r w:rsidR="00166FE1">
        <w:rPr>
          <w:lang w:val="en-US"/>
        </w:rPr>
        <w:t xml:space="preserve"> to </w:t>
      </w:r>
      <w:proofErr w:type="spellStart"/>
      <w:r w:rsidR="00780EC2" w:rsidRPr="00780EC2">
        <w:rPr>
          <w:lang w:val="en-US"/>
        </w:rPr>
        <w:t>NIfTI</w:t>
      </w:r>
      <w:proofErr w:type="spellEnd"/>
      <w:r w:rsidR="00780EC2">
        <w:rPr>
          <w:lang w:val="en-US"/>
        </w:rPr>
        <w:t>.</w:t>
      </w:r>
    </w:p>
    <w:p w14:paraId="46BAE088" w14:textId="39E1DB5E" w:rsidR="00446EE6" w:rsidRDefault="00446EE6" w:rsidP="00446EE6">
      <w:pPr>
        <w:pStyle w:val="ListParagraph"/>
        <w:numPr>
          <w:ilvl w:val="0"/>
          <w:numId w:val="5"/>
        </w:numPr>
        <w:rPr>
          <w:lang w:val="en-US"/>
        </w:rPr>
      </w:pPr>
      <w:r w:rsidRPr="00166FE1">
        <w:rPr>
          <w:b/>
          <w:bCs/>
          <w:lang w:val="en-US"/>
        </w:rPr>
        <w:t>Datasets</w:t>
      </w:r>
      <w:r w:rsidR="00B93A93">
        <w:rPr>
          <w:lang w:val="en-US"/>
        </w:rPr>
        <w:t>:</w:t>
      </w:r>
      <w:r w:rsidR="00166FE1">
        <w:rPr>
          <w:lang w:val="en-US"/>
        </w:rPr>
        <w:t xml:space="preserve"> </w:t>
      </w:r>
      <w:r w:rsidR="00780EC2" w:rsidRPr="00780EC2">
        <w:rPr>
          <w:lang w:val="en-US"/>
        </w:rPr>
        <w:t>Descriptions of each data type, how it should be processed, and how post-processing is handled.</w:t>
      </w:r>
    </w:p>
    <w:p w14:paraId="4F5F47C8" w14:textId="217610E8" w:rsidR="00446EE6" w:rsidRDefault="00446EE6" w:rsidP="00446EE6">
      <w:pPr>
        <w:pStyle w:val="ListParagraph"/>
        <w:numPr>
          <w:ilvl w:val="0"/>
          <w:numId w:val="5"/>
        </w:numPr>
        <w:rPr>
          <w:lang w:val="en-US"/>
        </w:rPr>
      </w:pPr>
      <w:r w:rsidRPr="00166FE1">
        <w:rPr>
          <w:b/>
          <w:bCs/>
          <w:lang w:val="en-US"/>
        </w:rPr>
        <w:t>Analysis</w:t>
      </w:r>
      <w:r w:rsidR="00B93A93">
        <w:rPr>
          <w:lang w:val="en-US"/>
        </w:rPr>
        <w:t>:</w:t>
      </w:r>
      <w:r w:rsidR="00166FE1">
        <w:rPr>
          <w:lang w:val="en-US"/>
        </w:rPr>
        <w:t xml:space="preserve"> </w:t>
      </w:r>
      <w:r w:rsidR="00780EC2" w:rsidRPr="00780EC2">
        <w:rPr>
          <w:lang w:val="en-US"/>
        </w:rPr>
        <w:t>How to analyze the results and what parameters and images to include.</w:t>
      </w:r>
    </w:p>
    <w:p w14:paraId="60138A87" w14:textId="7777E357" w:rsidR="00446EE6" w:rsidRPr="00780EC2" w:rsidRDefault="00780EC2" w:rsidP="00446EE6">
      <w:pPr>
        <w:rPr>
          <w:lang w:val="en-GB"/>
        </w:rPr>
      </w:pPr>
      <w:r w:rsidRPr="00780EC2">
        <w:rPr>
          <w:lang w:val="en-US"/>
        </w:rPr>
        <w:t xml:space="preserve">Currently, </w:t>
      </w:r>
      <w:proofErr w:type="spellStart"/>
      <w:r w:rsidRPr="00780EC2">
        <w:rPr>
          <w:lang w:val="en-US"/>
        </w:rPr>
        <w:t>QMRITools</w:t>
      </w:r>
      <w:proofErr w:type="spellEnd"/>
      <w:r w:rsidRPr="00780EC2">
        <w:rPr>
          <w:lang w:val="en-US"/>
        </w:rPr>
        <w:t xml:space="preserve"> BIDS processing deviates from the BIDS standard by placing each processing step into a separate source folder, rather than keeping all results together</w:t>
      </w:r>
      <w:r w:rsidR="00446EE6">
        <w:rPr>
          <w:lang w:val="en-US"/>
        </w:rPr>
        <w:t xml:space="preserve">. </w:t>
      </w:r>
      <w:r w:rsidRPr="00780EC2">
        <w:rPr>
          <w:lang w:val="en-GB"/>
        </w:rPr>
        <w:t>This structure makes it easier to debug and trace each processing step.</w:t>
      </w:r>
    </w:p>
    <w:p w14:paraId="473EC586" w14:textId="4E2C6DD6" w:rsidR="00325AF2" w:rsidRDefault="00325AF2" w:rsidP="00B93A93">
      <w:pPr>
        <w:pStyle w:val="Heading2"/>
      </w:pPr>
      <w:bookmarkStart w:id="13" w:name="_Toc203478670"/>
      <w:r>
        <w:t>Config file Sections</w:t>
      </w:r>
      <w:bookmarkEnd w:id="13"/>
    </w:p>
    <w:p w14:paraId="3C34450A" w14:textId="750F1180" w:rsidR="00596B8C" w:rsidRPr="00596B8C" w:rsidRDefault="00780EC2" w:rsidP="00596B8C">
      <w:pPr>
        <w:rPr>
          <w:lang w:val="en-US"/>
        </w:rPr>
      </w:pPr>
      <w:r w:rsidRPr="00780EC2">
        <w:rPr>
          <w:lang w:val="en-US"/>
        </w:rPr>
        <w:t xml:space="preserve">This section gives a general description of the sections within the </w:t>
      </w:r>
      <w:proofErr w:type="spellStart"/>
      <w:r w:rsidRPr="00780EC2">
        <w:rPr>
          <w:lang w:val="en-US"/>
        </w:rPr>
        <w:t>config.json</w:t>
      </w:r>
      <w:proofErr w:type="spellEnd"/>
      <w:r w:rsidRPr="00780EC2">
        <w:rPr>
          <w:lang w:val="en-US"/>
        </w:rPr>
        <w:t xml:space="preserve"> file</w:t>
      </w:r>
      <w:r w:rsidR="00596B8C">
        <w:rPr>
          <w:lang w:val="en-US"/>
        </w:rPr>
        <w:t xml:space="preserve">. </w:t>
      </w:r>
      <w:r w:rsidRPr="00780EC2">
        <w:rPr>
          <w:lang w:val="en-US"/>
        </w:rPr>
        <w:t>More detailed explanations of the Datasets and Analysis sections are provided later in the manual.</w:t>
      </w:r>
    </w:p>
    <w:p w14:paraId="65DC0C10" w14:textId="3055E260" w:rsidR="00446EE6" w:rsidRDefault="00325AF2" w:rsidP="00B93A93">
      <w:pPr>
        <w:pStyle w:val="Heading3"/>
      </w:pPr>
      <w:bookmarkStart w:id="14" w:name="_Toc203478671"/>
      <w:r>
        <w:lastRenderedPageBreak/>
        <w:t>Folders</w:t>
      </w:r>
      <w:bookmarkEnd w:id="14"/>
    </w:p>
    <w:p w14:paraId="0D9D9D8E" w14:textId="7B049FE7" w:rsidR="00325AF2" w:rsidRDefault="00325AF2" w:rsidP="00446EE6">
      <w:pPr>
        <w:rPr>
          <w:lang w:val="en-US"/>
        </w:rPr>
      </w:pPr>
      <w:r>
        <w:rPr>
          <w:lang w:val="en-US"/>
        </w:rPr>
        <w:t xml:space="preserve">This is a mandatory section for all processing steps. </w:t>
      </w:r>
      <w:r w:rsidR="00780EC2" w:rsidRPr="00780EC2">
        <w:rPr>
          <w:lang w:val="en-US"/>
        </w:rPr>
        <w:t>A total of 5 folders can be specified. Which ones you need depends on how much of the BIDS pipeline you plan to use</w:t>
      </w:r>
      <w:r w:rsidR="00467CD8">
        <w:rPr>
          <w:lang w:val="en-US"/>
        </w:rPr>
        <w:t xml:space="preserve">. </w:t>
      </w:r>
      <w:r w:rsidR="00166FE1">
        <w:rPr>
          <w:lang w:val="en-US"/>
        </w:rPr>
        <w:t xml:space="preserve">If no folders are specified, default folder names are used. </w:t>
      </w:r>
    </w:p>
    <w:p w14:paraId="16626C41" w14:textId="74B517E0" w:rsidR="00467CD8" w:rsidRDefault="00467CD8" w:rsidP="00467CD8">
      <w:pPr>
        <w:pStyle w:val="ListParagraph"/>
        <w:numPr>
          <w:ilvl w:val="0"/>
          <w:numId w:val="6"/>
        </w:numPr>
        <w:rPr>
          <w:lang w:val="en-US"/>
        </w:rPr>
      </w:pPr>
      <w:proofErr w:type="spellStart"/>
      <w:r w:rsidRPr="00467CD8">
        <w:rPr>
          <w:b/>
          <w:bCs/>
          <w:lang w:val="en-US"/>
        </w:rPr>
        <w:t>dicomData</w:t>
      </w:r>
      <w:proofErr w:type="spellEnd"/>
      <w:r>
        <w:rPr>
          <w:lang w:val="en-US"/>
        </w:rPr>
        <w:t xml:space="preserve">: </w:t>
      </w:r>
      <w:r w:rsidR="00780EC2">
        <w:rPr>
          <w:lang w:val="en-US"/>
        </w:rPr>
        <w:t>T</w:t>
      </w:r>
      <w:r>
        <w:rPr>
          <w:lang w:val="en-US"/>
        </w:rPr>
        <w:t xml:space="preserve">his is the folder in which the source </w:t>
      </w:r>
      <w:r w:rsidR="00780EC2">
        <w:rPr>
          <w:lang w:val="en-US"/>
        </w:rPr>
        <w:t>DICOM</w:t>
      </w:r>
      <w:r>
        <w:rPr>
          <w:lang w:val="en-US"/>
        </w:rPr>
        <w:t xml:space="preserve"> data is stored. This is only needed for the </w:t>
      </w:r>
      <w:r w:rsidR="00F946CD">
        <w:rPr>
          <w:lang w:val="en-US"/>
        </w:rPr>
        <w:t>`</w:t>
      </w:r>
      <w:proofErr w:type="spellStart"/>
      <w:r w:rsidRPr="00F946CD">
        <w:rPr>
          <w:i/>
          <w:iCs/>
          <w:lang w:val="en-US"/>
        </w:rPr>
        <w:t>BidsDcmToNii</w:t>
      </w:r>
      <w:proofErr w:type="spellEnd"/>
      <w:r w:rsidR="00F946CD">
        <w:rPr>
          <w:lang w:val="en-US"/>
        </w:rPr>
        <w:t>`</w:t>
      </w:r>
      <w:r>
        <w:rPr>
          <w:lang w:val="en-US"/>
        </w:rPr>
        <w:t xml:space="preserve"> step. </w:t>
      </w:r>
    </w:p>
    <w:p w14:paraId="4211C389" w14:textId="5E9B0A91" w:rsidR="00467CD8" w:rsidRDefault="00467CD8" w:rsidP="00467CD8">
      <w:pPr>
        <w:pStyle w:val="ListParagraph"/>
        <w:numPr>
          <w:ilvl w:val="0"/>
          <w:numId w:val="6"/>
        </w:numPr>
        <w:rPr>
          <w:lang w:val="en-US"/>
        </w:rPr>
      </w:pPr>
      <w:proofErr w:type="spellStart"/>
      <w:r w:rsidRPr="00467CD8">
        <w:rPr>
          <w:b/>
          <w:bCs/>
          <w:lang w:val="en-US"/>
        </w:rPr>
        <w:t>rawData</w:t>
      </w:r>
      <w:proofErr w:type="spellEnd"/>
      <w:r>
        <w:rPr>
          <w:lang w:val="en-US"/>
        </w:rPr>
        <w:t xml:space="preserve">: </w:t>
      </w:r>
      <w:r w:rsidR="00780EC2">
        <w:rPr>
          <w:lang w:val="en-US"/>
        </w:rPr>
        <w:t>T</w:t>
      </w:r>
      <w:r>
        <w:rPr>
          <w:lang w:val="en-US"/>
        </w:rPr>
        <w:t xml:space="preserve">his folder contains the raw and converted </w:t>
      </w:r>
      <w:proofErr w:type="spellStart"/>
      <w:r w:rsidR="00780EC2" w:rsidRPr="00780EC2">
        <w:rPr>
          <w:lang w:val="en-US"/>
        </w:rPr>
        <w:t>NIfTI</w:t>
      </w:r>
      <w:proofErr w:type="spellEnd"/>
      <w:r w:rsidR="00780EC2" w:rsidRPr="00780EC2">
        <w:rPr>
          <w:lang w:val="en-US"/>
        </w:rPr>
        <w:t xml:space="preserve"> </w:t>
      </w:r>
      <w:r>
        <w:rPr>
          <w:lang w:val="en-US"/>
        </w:rPr>
        <w:t xml:space="preserve">files generated by </w:t>
      </w:r>
      <w:r w:rsidR="00F946CD">
        <w:rPr>
          <w:lang w:val="en-US"/>
        </w:rPr>
        <w:t>`</w:t>
      </w:r>
      <w:proofErr w:type="spellStart"/>
      <w:r w:rsidRPr="00F946CD">
        <w:rPr>
          <w:i/>
          <w:iCs/>
          <w:lang w:val="en-US"/>
        </w:rPr>
        <w:t>BidsDcmToNii</w:t>
      </w:r>
      <w:proofErr w:type="spellEnd"/>
      <w:r w:rsidR="00F946CD">
        <w:rPr>
          <w:i/>
          <w:iCs/>
          <w:lang w:val="en-US"/>
        </w:rPr>
        <w:t>`</w:t>
      </w:r>
      <w:r>
        <w:rPr>
          <w:lang w:val="en-US"/>
        </w:rPr>
        <w:t xml:space="preserve"> and </w:t>
      </w:r>
      <w:r w:rsidR="00F946CD">
        <w:rPr>
          <w:lang w:val="en-US"/>
        </w:rPr>
        <w:t>`</w:t>
      </w:r>
      <w:proofErr w:type="spellStart"/>
      <w:r w:rsidRPr="00F946CD">
        <w:rPr>
          <w:i/>
          <w:iCs/>
          <w:lang w:val="en-US"/>
        </w:rPr>
        <w:t>MuscleBidsConvert</w:t>
      </w:r>
      <w:proofErr w:type="spellEnd"/>
      <w:r w:rsidR="00F946CD">
        <w:rPr>
          <w:i/>
          <w:iCs/>
          <w:lang w:val="en-US"/>
        </w:rPr>
        <w:t>`</w:t>
      </w:r>
      <w:r>
        <w:rPr>
          <w:lang w:val="en-US"/>
        </w:rPr>
        <w:t xml:space="preserve">. After these two functions are </w:t>
      </w:r>
      <w:r w:rsidR="00F946CD">
        <w:rPr>
          <w:lang w:val="en-US"/>
        </w:rPr>
        <w:t>completed</w:t>
      </w:r>
      <w:r w:rsidR="00780EC2">
        <w:rPr>
          <w:lang w:val="en-US"/>
        </w:rPr>
        <w:t>,</w:t>
      </w:r>
      <w:r>
        <w:rPr>
          <w:lang w:val="en-US"/>
        </w:rPr>
        <w:t xml:space="preserve"> the </w:t>
      </w:r>
      <w:proofErr w:type="spellStart"/>
      <w:r>
        <w:rPr>
          <w:lang w:val="en-US"/>
        </w:rPr>
        <w:t>rawData</w:t>
      </w:r>
      <w:proofErr w:type="spellEnd"/>
      <w:r>
        <w:rPr>
          <w:lang w:val="en-US"/>
        </w:rPr>
        <w:t xml:space="preserve"> contains the BIDS dataset. This folder is the input for the </w:t>
      </w:r>
      <w:r w:rsidR="00F946CD">
        <w:rPr>
          <w:lang w:val="en-US"/>
        </w:rPr>
        <w:t>`</w:t>
      </w:r>
      <w:proofErr w:type="spellStart"/>
      <w:r w:rsidRPr="00F946CD">
        <w:rPr>
          <w:i/>
          <w:iCs/>
          <w:lang w:val="en-US"/>
        </w:rPr>
        <w:t>MuscleBidsProcess</w:t>
      </w:r>
      <w:proofErr w:type="spellEnd"/>
      <w:r w:rsidR="00F946CD">
        <w:rPr>
          <w:i/>
          <w:iCs/>
          <w:lang w:val="en-US"/>
        </w:rPr>
        <w:t>`</w:t>
      </w:r>
      <w:r>
        <w:rPr>
          <w:lang w:val="en-US"/>
        </w:rPr>
        <w:t xml:space="preserve"> step. </w:t>
      </w:r>
    </w:p>
    <w:p w14:paraId="2B3E5566" w14:textId="50F84742" w:rsidR="00467CD8" w:rsidRDefault="00467CD8" w:rsidP="00467CD8">
      <w:pPr>
        <w:pStyle w:val="ListParagraph"/>
        <w:numPr>
          <w:ilvl w:val="0"/>
          <w:numId w:val="6"/>
        </w:numPr>
        <w:rPr>
          <w:lang w:val="en-US"/>
        </w:rPr>
      </w:pPr>
      <w:proofErr w:type="spellStart"/>
      <w:r w:rsidRPr="00467CD8">
        <w:rPr>
          <w:b/>
          <w:bCs/>
          <w:lang w:val="en-US"/>
        </w:rPr>
        <w:t>derivedData</w:t>
      </w:r>
      <w:proofErr w:type="spellEnd"/>
      <w:r>
        <w:rPr>
          <w:lang w:val="en-US"/>
        </w:rPr>
        <w:t xml:space="preserve">: This is the output folder of the </w:t>
      </w:r>
      <w:r w:rsidR="00F946CD">
        <w:rPr>
          <w:lang w:val="en-US"/>
        </w:rPr>
        <w:t>`</w:t>
      </w:r>
      <w:proofErr w:type="spellStart"/>
      <w:r w:rsidRPr="00F946CD">
        <w:rPr>
          <w:i/>
          <w:iCs/>
          <w:lang w:val="en-US"/>
        </w:rPr>
        <w:t>MuscleBidsProc</w:t>
      </w:r>
      <w:r w:rsidR="00780EC2">
        <w:rPr>
          <w:i/>
          <w:iCs/>
          <w:lang w:val="en-US"/>
        </w:rPr>
        <w:t>es</w:t>
      </w:r>
      <w:r w:rsidRPr="00F946CD">
        <w:rPr>
          <w:i/>
          <w:iCs/>
          <w:lang w:val="en-US"/>
        </w:rPr>
        <w:t>s</w:t>
      </w:r>
      <w:proofErr w:type="spellEnd"/>
      <w:r w:rsidR="00F946CD">
        <w:rPr>
          <w:i/>
          <w:iCs/>
          <w:lang w:val="en-US"/>
        </w:rPr>
        <w:t>`</w:t>
      </w:r>
      <w:r>
        <w:rPr>
          <w:lang w:val="en-US"/>
        </w:rPr>
        <w:t xml:space="preserve"> step. It will contain all processed datasets in native space. This is the input folder of the </w:t>
      </w:r>
      <w:r w:rsidR="00F946CD">
        <w:rPr>
          <w:lang w:val="en-US"/>
        </w:rPr>
        <w:t>`</w:t>
      </w:r>
      <w:proofErr w:type="spellStart"/>
      <w:r w:rsidRPr="00F946CD">
        <w:rPr>
          <w:i/>
          <w:iCs/>
          <w:lang w:val="en-US"/>
        </w:rPr>
        <w:t>MuscleBidsMerge</w:t>
      </w:r>
      <w:proofErr w:type="spellEnd"/>
      <w:r w:rsidR="00F946CD">
        <w:rPr>
          <w:i/>
          <w:iCs/>
          <w:lang w:val="en-US"/>
        </w:rPr>
        <w:t>`</w:t>
      </w:r>
      <w:r>
        <w:rPr>
          <w:lang w:val="en-US"/>
        </w:rPr>
        <w:t xml:space="preserve"> step.</w:t>
      </w:r>
    </w:p>
    <w:p w14:paraId="651BF2D7" w14:textId="11B5FB47" w:rsidR="00467CD8" w:rsidRDefault="00467CD8" w:rsidP="00467CD8">
      <w:pPr>
        <w:pStyle w:val="ListParagraph"/>
        <w:numPr>
          <w:ilvl w:val="0"/>
          <w:numId w:val="6"/>
        </w:numPr>
        <w:rPr>
          <w:lang w:val="en-US"/>
        </w:rPr>
      </w:pPr>
      <w:proofErr w:type="spellStart"/>
      <w:r w:rsidRPr="00467CD8">
        <w:rPr>
          <w:b/>
          <w:bCs/>
          <w:lang w:val="en-US"/>
        </w:rPr>
        <w:t>mergeData</w:t>
      </w:r>
      <w:proofErr w:type="spellEnd"/>
      <w:r>
        <w:rPr>
          <w:lang w:val="en-US"/>
        </w:rPr>
        <w:t xml:space="preserve">: This is the output folder of the </w:t>
      </w:r>
      <w:proofErr w:type="spellStart"/>
      <w:r>
        <w:rPr>
          <w:lang w:val="en-US"/>
        </w:rPr>
        <w:t>MuscleBidsMerge</w:t>
      </w:r>
      <w:proofErr w:type="spellEnd"/>
      <w:r>
        <w:rPr>
          <w:lang w:val="en-US"/>
        </w:rPr>
        <w:t xml:space="preserve"> step. It will contain all datasets in the common space needed for segmentation, tractography</w:t>
      </w:r>
      <w:r w:rsidR="00780EC2">
        <w:rPr>
          <w:lang w:val="en-US"/>
        </w:rPr>
        <w:t>,</w:t>
      </w:r>
      <w:r>
        <w:rPr>
          <w:lang w:val="en-US"/>
        </w:rPr>
        <w:t xml:space="preserve"> and analysis. The </w:t>
      </w:r>
      <w:r w:rsidR="00F946CD">
        <w:rPr>
          <w:lang w:val="en-US"/>
        </w:rPr>
        <w:t>`</w:t>
      </w:r>
      <w:proofErr w:type="spellStart"/>
      <w:r w:rsidRPr="00F946CD">
        <w:rPr>
          <w:i/>
          <w:iCs/>
          <w:lang w:val="en-US"/>
        </w:rPr>
        <w:t>MuscleBidsSegment</w:t>
      </w:r>
      <w:proofErr w:type="spellEnd"/>
      <w:r w:rsidR="00F946CD">
        <w:rPr>
          <w:lang w:val="en-US"/>
        </w:rPr>
        <w:t>`</w:t>
      </w:r>
      <w:r>
        <w:rPr>
          <w:lang w:val="en-US"/>
        </w:rPr>
        <w:t xml:space="preserve"> and </w:t>
      </w:r>
      <w:r w:rsidR="00F946CD">
        <w:rPr>
          <w:lang w:val="en-US"/>
        </w:rPr>
        <w:t>`</w:t>
      </w:r>
      <w:proofErr w:type="spellStart"/>
      <w:r w:rsidRPr="00F946CD">
        <w:rPr>
          <w:i/>
          <w:iCs/>
          <w:lang w:val="en-US"/>
        </w:rPr>
        <w:t>MuscleBidsTractography</w:t>
      </w:r>
      <w:proofErr w:type="spellEnd"/>
      <w:r w:rsidR="00F946CD">
        <w:rPr>
          <w:lang w:val="en-US"/>
        </w:rPr>
        <w:t>`</w:t>
      </w:r>
      <w:r>
        <w:rPr>
          <w:lang w:val="en-US"/>
        </w:rPr>
        <w:t xml:space="preserve"> will use this </w:t>
      </w:r>
      <w:r w:rsidR="00780EC2">
        <w:rPr>
          <w:lang w:val="en-US"/>
        </w:rPr>
        <w:t>folder</w:t>
      </w:r>
      <w:r>
        <w:rPr>
          <w:lang w:val="en-US"/>
        </w:rPr>
        <w:t xml:space="preserve"> as their input and output folders. </w:t>
      </w:r>
    </w:p>
    <w:p w14:paraId="077B1E6A" w14:textId="2EDBC159" w:rsidR="00467CD8" w:rsidRDefault="00467CD8" w:rsidP="00467CD8">
      <w:pPr>
        <w:pStyle w:val="ListParagraph"/>
        <w:numPr>
          <w:ilvl w:val="0"/>
          <w:numId w:val="6"/>
        </w:numPr>
        <w:rPr>
          <w:lang w:val="en-US"/>
        </w:rPr>
      </w:pPr>
      <w:r>
        <w:rPr>
          <w:b/>
          <w:bCs/>
          <w:lang w:val="en-US"/>
        </w:rPr>
        <w:t>Analysis</w:t>
      </w:r>
      <w:r w:rsidRPr="00467CD8">
        <w:rPr>
          <w:lang w:val="en-US"/>
        </w:rPr>
        <w:t>:</w:t>
      </w:r>
      <w:r>
        <w:rPr>
          <w:lang w:val="en-US"/>
        </w:rPr>
        <w:t xml:space="preserve"> This is the output folder of the </w:t>
      </w:r>
      <w:r w:rsidR="00F946CD">
        <w:rPr>
          <w:lang w:val="en-US"/>
        </w:rPr>
        <w:t>`</w:t>
      </w:r>
      <w:proofErr w:type="spellStart"/>
      <w:r w:rsidRPr="00F946CD">
        <w:rPr>
          <w:i/>
          <w:iCs/>
          <w:lang w:val="en-US"/>
        </w:rPr>
        <w:t>MuscleBidsAnalysis</w:t>
      </w:r>
      <w:proofErr w:type="spellEnd"/>
      <w:r w:rsidR="00F946CD">
        <w:rPr>
          <w:lang w:val="en-US"/>
        </w:rPr>
        <w:t>`</w:t>
      </w:r>
      <w:r>
        <w:rPr>
          <w:lang w:val="en-US"/>
        </w:rPr>
        <w:t xml:space="preserve"> step. </w:t>
      </w:r>
      <w:r w:rsidR="00780EC2" w:rsidRPr="00780EC2">
        <w:rPr>
          <w:lang w:val="en-US"/>
        </w:rPr>
        <w:t>It contains all .</w:t>
      </w:r>
      <w:proofErr w:type="spellStart"/>
      <w:r w:rsidR="00780EC2" w:rsidRPr="00780EC2">
        <w:rPr>
          <w:lang w:val="en-US"/>
        </w:rPr>
        <w:t>xls</w:t>
      </w:r>
      <w:proofErr w:type="spellEnd"/>
      <w:r w:rsidR="00780EC2" w:rsidRPr="00780EC2">
        <w:rPr>
          <w:lang w:val="en-US"/>
        </w:rPr>
        <w:t xml:space="preserve"> files and images generated during the </w:t>
      </w:r>
      <w:proofErr w:type="spellStart"/>
      <w:r w:rsidR="00780EC2" w:rsidRPr="00780EC2">
        <w:rPr>
          <w:lang w:val="en-US"/>
        </w:rPr>
        <w:t>MuscleBidsAnalysis</w:t>
      </w:r>
      <w:proofErr w:type="spellEnd"/>
      <w:r w:rsidR="00780EC2" w:rsidRPr="00780EC2">
        <w:rPr>
          <w:lang w:val="en-US"/>
        </w:rPr>
        <w:t xml:space="preserve"> step.</w:t>
      </w:r>
    </w:p>
    <w:p w14:paraId="7EE54690" w14:textId="1972D59B" w:rsidR="00780EC2" w:rsidRPr="00780EC2" w:rsidRDefault="00780EC2" w:rsidP="00780EC2">
      <w:pPr>
        <w:rPr>
          <w:b/>
          <w:bCs/>
          <w:lang w:val="en-US"/>
        </w:rPr>
      </w:pPr>
      <w:r w:rsidRPr="00780EC2">
        <w:rPr>
          <w:b/>
          <w:bCs/>
          <w:lang w:val="en-US"/>
        </w:rPr>
        <w:t>Defaults:</w:t>
      </w:r>
    </w:p>
    <w:p w14:paraId="3148CB41" w14:textId="6E326EF2" w:rsidR="00780EC2" w:rsidRPr="00780EC2" w:rsidRDefault="00780EC2" w:rsidP="00780EC2">
      <w:pPr>
        <w:rPr>
          <w:lang w:val="en-US"/>
        </w:rPr>
      </w:pPr>
      <w:r>
        <w:rPr>
          <w:lang w:val="en-US"/>
        </w:rPr>
        <w:t>```</w:t>
      </w:r>
      <w:r>
        <w:rPr>
          <w:lang w:val="en-US"/>
        </w:rPr>
        <w:br/>
      </w:r>
      <w:r w:rsidRPr="00780EC2">
        <w:rPr>
          <w:lang w:val="en-US"/>
        </w:rPr>
        <w:t>"folders</w:t>
      </w:r>
      <w:proofErr w:type="gramStart"/>
      <w:r w:rsidRPr="00780EC2">
        <w:rPr>
          <w:lang w:val="en-US"/>
        </w:rPr>
        <w:t>":{</w:t>
      </w:r>
      <w:proofErr w:type="gramEnd"/>
      <w:r>
        <w:rPr>
          <w:lang w:val="en-US"/>
        </w:rPr>
        <w:br/>
      </w:r>
      <w:r w:rsidRPr="00780EC2">
        <w:rPr>
          <w:lang w:val="en-US"/>
        </w:rPr>
        <w:tab/>
        <w:t>"dicomData":"01_sourcedata",</w:t>
      </w:r>
      <w:r>
        <w:rPr>
          <w:lang w:val="en-US"/>
        </w:rPr>
        <w:br/>
      </w:r>
      <w:r w:rsidRPr="00780EC2">
        <w:rPr>
          <w:lang w:val="en-US"/>
        </w:rPr>
        <w:tab/>
        <w:t>"rawData":"02_rawdata",</w:t>
      </w:r>
      <w:r>
        <w:rPr>
          <w:lang w:val="en-US"/>
        </w:rPr>
        <w:br/>
      </w:r>
      <w:r w:rsidRPr="00780EC2">
        <w:rPr>
          <w:lang w:val="en-US"/>
        </w:rPr>
        <w:tab/>
        <w:t>"derivedData":"03_derivatives",</w:t>
      </w:r>
      <w:r>
        <w:rPr>
          <w:lang w:val="en-US"/>
        </w:rPr>
        <w:br/>
      </w:r>
      <w:r w:rsidRPr="00780EC2">
        <w:rPr>
          <w:lang w:val="en-US"/>
        </w:rPr>
        <w:tab/>
        <w:t>"mergeData":"04_merged",</w:t>
      </w:r>
      <w:r>
        <w:rPr>
          <w:lang w:val="en-US"/>
        </w:rPr>
        <w:br/>
      </w:r>
      <w:r w:rsidRPr="00780EC2">
        <w:rPr>
          <w:lang w:val="en-US"/>
        </w:rPr>
        <w:tab/>
        <w:t>"analysis":"05_analysis"</w:t>
      </w:r>
      <w:r>
        <w:rPr>
          <w:lang w:val="en-US"/>
        </w:rPr>
        <w:br/>
      </w:r>
      <w:r w:rsidRPr="00780EC2">
        <w:rPr>
          <w:lang w:val="en-US"/>
        </w:rPr>
        <w:t>}</w:t>
      </w:r>
      <w:r>
        <w:rPr>
          <w:lang w:val="en-US"/>
        </w:rPr>
        <w:br/>
        <w:t>```</w:t>
      </w:r>
    </w:p>
    <w:p w14:paraId="4A3A25DC" w14:textId="37ABD4B4" w:rsidR="00467CD8" w:rsidRDefault="00467CD8" w:rsidP="00B93A93">
      <w:pPr>
        <w:pStyle w:val="Heading3"/>
      </w:pPr>
      <w:bookmarkStart w:id="15" w:name="_Toc203478672"/>
      <w:r>
        <w:t>Conversion</w:t>
      </w:r>
      <w:bookmarkEnd w:id="15"/>
    </w:p>
    <w:p w14:paraId="1F8361A7" w14:textId="3A1F3A80" w:rsidR="00467CD8" w:rsidRDefault="00467CD8" w:rsidP="00467CD8">
      <w:pPr>
        <w:rPr>
          <w:lang w:val="en-US"/>
        </w:rPr>
      </w:pPr>
      <w:r>
        <w:rPr>
          <w:lang w:val="en-US"/>
        </w:rPr>
        <w:t xml:space="preserve">This is an optional section where the version of dcm2niix can be specified. </w:t>
      </w:r>
      <w:proofErr w:type="spellStart"/>
      <w:r>
        <w:rPr>
          <w:lang w:val="en-US"/>
        </w:rPr>
        <w:t>QMRITools</w:t>
      </w:r>
      <w:proofErr w:type="spellEnd"/>
      <w:r>
        <w:rPr>
          <w:lang w:val="en-US"/>
        </w:rPr>
        <w:t xml:space="preserve"> allows </w:t>
      </w:r>
      <w:proofErr w:type="spellStart"/>
      <w:r w:rsidR="00780EC2">
        <w:rPr>
          <w:lang w:val="en-US"/>
        </w:rPr>
        <w:t>yout</w:t>
      </w:r>
      <w:proofErr w:type="spellEnd"/>
      <w:r w:rsidR="00780EC2">
        <w:rPr>
          <w:lang w:val="en-US"/>
        </w:rPr>
        <w:t xml:space="preserve"> </w:t>
      </w:r>
      <w:r>
        <w:rPr>
          <w:lang w:val="en-US"/>
        </w:rPr>
        <w:t>to cho</w:t>
      </w:r>
      <w:r w:rsidR="00445FD5">
        <w:rPr>
          <w:lang w:val="en-US"/>
        </w:rPr>
        <w:t>o</w:t>
      </w:r>
      <w:r>
        <w:rPr>
          <w:lang w:val="en-US"/>
        </w:rPr>
        <w:t>se from different versions as specified in the “</w:t>
      </w:r>
      <w:proofErr w:type="spellStart"/>
      <w:r>
        <w:rPr>
          <w:lang w:val="en-US"/>
        </w:rPr>
        <w:t>PacletInfo.wl</w:t>
      </w:r>
      <w:proofErr w:type="spellEnd"/>
      <w:r>
        <w:rPr>
          <w:lang w:val="en-US"/>
        </w:rPr>
        <w:t xml:space="preserve">” files. In most cases this setting is omitted and by default the latest version of dcm2niix is used. </w:t>
      </w:r>
    </w:p>
    <w:p w14:paraId="64498A6C" w14:textId="79E8C9B8" w:rsidR="00780EC2" w:rsidRPr="00780EC2" w:rsidRDefault="00780EC2" w:rsidP="00467CD8">
      <w:pPr>
        <w:rPr>
          <w:b/>
          <w:bCs/>
          <w:lang w:val="en-US"/>
        </w:rPr>
      </w:pPr>
      <w:r w:rsidRPr="00780EC2">
        <w:rPr>
          <w:b/>
          <w:bCs/>
          <w:lang w:val="en-US"/>
        </w:rPr>
        <w:t>Defaults:</w:t>
      </w:r>
    </w:p>
    <w:p w14:paraId="4D8EDD6A" w14:textId="24308D2E" w:rsidR="00780EC2" w:rsidRDefault="00780EC2" w:rsidP="00780EC2">
      <w:pPr>
        <w:rPr>
          <w:lang w:val="en-US"/>
        </w:rPr>
      </w:pPr>
      <w:r>
        <w:rPr>
          <w:lang w:val="en-US"/>
        </w:rPr>
        <w:t>```</w:t>
      </w:r>
      <w:r>
        <w:rPr>
          <w:lang w:val="en-US"/>
        </w:rPr>
        <w:br/>
      </w:r>
      <w:r w:rsidRPr="00780EC2">
        <w:rPr>
          <w:lang w:val="en-US"/>
        </w:rPr>
        <w:t>"</w:t>
      </w:r>
      <w:r>
        <w:rPr>
          <w:lang w:val="en-US"/>
        </w:rPr>
        <w:t>conversion</w:t>
      </w:r>
      <w:proofErr w:type="gramStart"/>
      <w:r w:rsidRPr="00780EC2">
        <w:rPr>
          <w:lang w:val="en-US"/>
        </w:rPr>
        <w:t>":{</w:t>
      </w:r>
      <w:proofErr w:type="gramEnd"/>
      <w:r>
        <w:rPr>
          <w:lang w:val="en-US"/>
        </w:rPr>
        <w:br/>
      </w:r>
      <w:r w:rsidRPr="00780EC2">
        <w:rPr>
          <w:lang w:val="en-US"/>
        </w:rPr>
        <w:tab/>
        <w:t>"</w:t>
      </w:r>
      <w:r>
        <w:rPr>
          <w:lang w:val="en-US"/>
        </w:rPr>
        <w:t>Version</w:t>
      </w:r>
      <w:r w:rsidRPr="00780EC2">
        <w:rPr>
          <w:lang w:val="en-US"/>
        </w:rPr>
        <w:t>":"</w:t>
      </w:r>
      <w:r>
        <w:rPr>
          <w:lang w:val="en-US"/>
        </w:rPr>
        <w:t>1</w:t>
      </w:r>
      <w:r w:rsidRPr="00780EC2">
        <w:rPr>
          <w:lang w:val="en-US"/>
        </w:rPr>
        <w:t>",</w:t>
      </w:r>
      <w:r>
        <w:rPr>
          <w:lang w:val="en-US"/>
        </w:rPr>
        <w:br/>
      </w:r>
      <w:r w:rsidRPr="00780EC2">
        <w:rPr>
          <w:lang w:val="en-US"/>
        </w:rPr>
        <w:t>}</w:t>
      </w:r>
      <w:r>
        <w:rPr>
          <w:lang w:val="en-US"/>
        </w:rPr>
        <w:br/>
        <w:t>```</w:t>
      </w:r>
    </w:p>
    <w:p w14:paraId="4362C014" w14:textId="3F018B13" w:rsidR="00467CD8" w:rsidRDefault="00467CD8" w:rsidP="00B93A93">
      <w:pPr>
        <w:pStyle w:val="Heading3"/>
      </w:pPr>
      <w:bookmarkStart w:id="16" w:name="_Toc203478673"/>
      <w:r>
        <w:lastRenderedPageBreak/>
        <w:t>Datasets</w:t>
      </w:r>
      <w:bookmarkEnd w:id="16"/>
    </w:p>
    <w:p w14:paraId="57289B35" w14:textId="3D375EED" w:rsidR="00596B8C" w:rsidRDefault="00596B8C" w:rsidP="00596B8C">
      <w:pPr>
        <w:rPr>
          <w:lang w:val="en-US"/>
        </w:rPr>
      </w:pPr>
      <w:r>
        <w:rPr>
          <w:lang w:val="en-US"/>
        </w:rPr>
        <w:t xml:space="preserve">This is the most complicated and important section of the config file. </w:t>
      </w:r>
      <w:r w:rsidR="00780EC2" w:rsidRPr="00780EC2">
        <w:rPr>
          <w:lang w:val="en-GB"/>
        </w:rPr>
        <w:t>This section configures all parts of the BIDS processing pipeline</w:t>
      </w:r>
      <w:r>
        <w:rPr>
          <w:lang w:val="en-US"/>
        </w:rPr>
        <w:t xml:space="preserve">. </w:t>
      </w:r>
      <w:r w:rsidR="00780EC2" w:rsidRPr="00780EC2">
        <w:rPr>
          <w:lang w:val="en-US"/>
        </w:rPr>
        <w:t>Each data type starts with a data description, including a label, class, type, and suffix</w:t>
      </w:r>
      <w:r w:rsidR="00445FD5">
        <w:rPr>
          <w:lang w:val="en-US"/>
        </w:rPr>
        <w:t>,</w:t>
      </w:r>
      <w:r w:rsidR="00780EC2" w:rsidRPr="00780EC2">
        <w:rPr>
          <w:lang w:val="en-US"/>
        </w:rPr>
        <w:t xml:space="preserve"> all of which are mandatory</w:t>
      </w:r>
      <w:r>
        <w:rPr>
          <w:lang w:val="en-US"/>
        </w:rPr>
        <w:t>. In theory</w:t>
      </w:r>
      <w:r w:rsidR="00780EC2">
        <w:rPr>
          <w:lang w:val="en-US"/>
        </w:rPr>
        <w:t>,</w:t>
      </w:r>
      <w:r>
        <w:rPr>
          <w:lang w:val="en-US"/>
        </w:rPr>
        <w:t xml:space="preserve"> some of these fields can be derived from the data properties</w:t>
      </w:r>
      <w:r w:rsidR="00780EC2">
        <w:rPr>
          <w:lang w:val="en-US"/>
        </w:rPr>
        <w:t>;</w:t>
      </w:r>
      <w:r>
        <w:rPr>
          <w:lang w:val="en-US"/>
        </w:rPr>
        <w:t xml:space="preserve"> however, having the use</w:t>
      </w:r>
      <w:r w:rsidR="00780EC2">
        <w:rPr>
          <w:lang w:val="en-US"/>
        </w:rPr>
        <w:t>r</w:t>
      </w:r>
      <w:r>
        <w:rPr>
          <w:lang w:val="en-US"/>
        </w:rPr>
        <w:t xml:space="preserve"> specify this explicitly helps with the study design and prevents possible confusion.</w:t>
      </w:r>
    </w:p>
    <w:p w14:paraId="170AF124" w14:textId="0BE12818" w:rsidR="00596B8C" w:rsidRDefault="00596B8C" w:rsidP="00596B8C">
      <w:pPr>
        <w:pStyle w:val="ListParagraph"/>
        <w:numPr>
          <w:ilvl w:val="0"/>
          <w:numId w:val="7"/>
        </w:numPr>
        <w:rPr>
          <w:lang w:val="en-US"/>
        </w:rPr>
      </w:pPr>
      <w:r w:rsidRPr="00B93A93">
        <w:rPr>
          <w:b/>
          <w:bCs/>
          <w:lang w:val="en-US"/>
        </w:rPr>
        <w:t>Label</w:t>
      </w:r>
      <w:r>
        <w:rPr>
          <w:lang w:val="en-US"/>
        </w:rPr>
        <w:t xml:space="preserve">: </w:t>
      </w:r>
      <w:r w:rsidR="00AE47F9">
        <w:rPr>
          <w:lang w:val="en-US"/>
        </w:rPr>
        <w:t xml:space="preserve">The name of the dataset(s) to be processed. This is the protocol name of the </w:t>
      </w:r>
      <w:proofErr w:type="spellStart"/>
      <w:r w:rsidR="00780EC2" w:rsidRPr="00780EC2">
        <w:rPr>
          <w:lang w:val="en-US"/>
        </w:rPr>
        <w:t>NIfTI</w:t>
      </w:r>
      <w:proofErr w:type="spellEnd"/>
      <w:r w:rsidR="00780EC2" w:rsidRPr="00780EC2">
        <w:rPr>
          <w:lang w:val="en-US"/>
        </w:rPr>
        <w:t xml:space="preserve"> </w:t>
      </w:r>
      <w:r w:rsidR="00AE47F9">
        <w:rPr>
          <w:lang w:val="en-US"/>
        </w:rPr>
        <w:t xml:space="preserve">data as defined in its </w:t>
      </w:r>
      <w:r w:rsidR="00780EC2">
        <w:rPr>
          <w:lang w:val="en-US"/>
        </w:rPr>
        <w:t>JSON</w:t>
      </w:r>
      <w:r w:rsidR="00AE47F9">
        <w:rPr>
          <w:lang w:val="en-US"/>
        </w:rPr>
        <w:t xml:space="preserve"> file. To view which protocol </w:t>
      </w:r>
      <w:proofErr w:type="gramStart"/>
      <w:r w:rsidR="00F946CD">
        <w:rPr>
          <w:lang w:val="en-US"/>
        </w:rPr>
        <w:t>names</w:t>
      </w:r>
      <w:proofErr w:type="gramEnd"/>
      <w:r w:rsidR="00AE47F9">
        <w:rPr>
          <w:lang w:val="en-US"/>
        </w:rPr>
        <w:t xml:space="preserve"> exist in the raw data (after </w:t>
      </w:r>
      <w:r w:rsidR="00F946CD">
        <w:rPr>
          <w:lang w:val="en-US"/>
        </w:rPr>
        <w:t>`</w:t>
      </w:r>
      <w:proofErr w:type="spellStart"/>
      <w:r w:rsidR="00AE47F9" w:rsidRPr="00F946CD">
        <w:rPr>
          <w:i/>
          <w:iCs/>
          <w:lang w:val="en-US"/>
        </w:rPr>
        <w:t>BidsDcmToNii</w:t>
      </w:r>
      <w:proofErr w:type="spellEnd"/>
      <w:r w:rsidR="00F946CD">
        <w:rPr>
          <w:i/>
          <w:iCs/>
          <w:lang w:val="en-US"/>
        </w:rPr>
        <w:t>`</w:t>
      </w:r>
      <w:r w:rsidR="00AE47F9">
        <w:rPr>
          <w:lang w:val="en-US"/>
        </w:rPr>
        <w:t xml:space="preserve"> but before </w:t>
      </w:r>
      <w:r w:rsidR="00F946CD">
        <w:rPr>
          <w:lang w:val="en-US"/>
        </w:rPr>
        <w:t>`</w:t>
      </w:r>
      <w:proofErr w:type="spellStart"/>
      <w:r w:rsidR="00AE47F9" w:rsidRPr="00F946CD">
        <w:rPr>
          <w:i/>
          <w:iCs/>
          <w:lang w:val="en-US"/>
        </w:rPr>
        <w:t>MuscleBidsConvert</w:t>
      </w:r>
      <w:proofErr w:type="spellEnd"/>
      <w:r w:rsidR="00F946CD">
        <w:rPr>
          <w:i/>
          <w:iCs/>
          <w:lang w:val="en-US"/>
        </w:rPr>
        <w:t>`</w:t>
      </w:r>
      <w:r w:rsidR="00AE47F9">
        <w:rPr>
          <w:lang w:val="en-US"/>
        </w:rPr>
        <w:t>)</w:t>
      </w:r>
      <w:r w:rsidR="00780EC2">
        <w:rPr>
          <w:lang w:val="en-US"/>
        </w:rPr>
        <w:t>,</w:t>
      </w:r>
      <w:r w:rsidR="00AE47F9">
        <w:rPr>
          <w:lang w:val="en-US"/>
        </w:rPr>
        <w:t xml:space="preserve"> the function </w:t>
      </w:r>
      <w:r w:rsidR="00F946CD">
        <w:rPr>
          <w:lang w:val="en-US"/>
        </w:rPr>
        <w:t>`</w:t>
      </w:r>
      <w:proofErr w:type="spellStart"/>
      <w:r w:rsidR="00AE47F9" w:rsidRPr="00F946CD">
        <w:rPr>
          <w:i/>
          <w:iCs/>
          <w:lang w:val="en-US"/>
        </w:rPr>
        <w:t>ViewProtocolNames</w:t>
      </w:r>
      <w:proofErr w:type="spellEnd"/>
      <w:r w:rsidR="00F946CD">
        <w:rPr>
          <w:lang w:val="en-US"/>
        </w:rPr>
        <w:t>`</w:t>
      </w:r>
      <w:r w:rsidR="00AE47F9">
        <w:rPr>
          <w:lang w:val="en-US"/>
        </w:rPr>
        <w:t xml:space="preserve"> can be used. </w:t>
      </w:r>
    </w:p>
    <w:p w14:paraId="54DC7546" w14:textId="41C99403" w:rsidR="00596B8C" w:rsidRDefault="00596B8C" w:rsidP="00596B8C">
      <w:pPr>
        <w:pStyle w:val="ListParagraph"/>
        <w:numPr>
          <w:ilvl w:val="0"/>
          <w:numId w:val="7"/>
        </w:numPr>
        <w:rPr>
          <w:lang w:val="en-US"/>
        </w:rPr>
      </w:pPr>
      <w:r w:rsidRPr="00B93A93">
        <w:rPr>
          <w:b/>
          <w:bCs/>
          <w:lang w:val="en-US"/>
        </w:rPr>
        <w:t>Class</w:t>
      </w:r>
      <w:r>
        <w:rPr>
          <w:lang w:val="en-US"/>
        </w:rPr>
        <w:t xml:space="preserve">: </w:t>
      </w:r>
      <w:r w:rsidR="00AE47F9">
        <w:rPr>
          <w:lang w:val="en-US"/>
        </w:rPr>
        <w:t>This defines how the data will be treated during processing. The class can be “Chunks”</w:t>
      </w:r>
      <w:r w:rsidR="00F946CD">
        <w:rPr>
          <w:lang w:val="en-US"/>
        </w:rPr>
        <w:t xml:space="preserve"> </w:t>
      </w:r>
      <w:proofErr w:type="gramStart"/>
      <w:r w:rsidR="00F946CD">
        <w:rPr>
          <w:lang w:val="en-US"/>
        </w:rPr>
        <w:t>or ”Acquisitions</w:t>
      </w:r>
      <w:proofErr w:type="gramEnd"/>
      <w:r w:rsidR="00AE47F9">
        <w:rPr>
          <w:lang w:val="en-US"/>
        </w:rPr>
        <w:t xml:space="preserve">”. When the class “Chunks” is given the chunks will be joined during the </w:t>
      </w:r>
      <w:r w:rsidR="00F946CD">
        <w:rPr>
          <w:lang w:val="en-US"/>
        </w:rPr>
        <w:t>`</w:t>
      </w:r>
      <w:proofErr w:type="spellStart"/>
      <w:r w:rsidR="00AE47F9" w:rsidRPr="00F946CD">
        <w:rPr>
          <w:i/>
          <w:iCs/>
          <w:lang w:val="en-US"/>
        </w:rPr>
        <w:t>MuscleBidsMerge</w:t>
      </w:r>
      <w:proofErr w:type="spellEnd"/>
      <w:r w:rsidR="00F946CD">
        <w:rPr>
          <w:i/>
          <w:iCs/>
          <w:lang w:val="en-US"/>
        </w:rPr>
        <w:t>`</w:t>
      </w:r>
      <w:r w:rsidR="00AE47F9">
        <w:rPr>
          <w:lang w:val="en-US"/>
        </w:rPr>
        <w:t xml:space="preserve"> step into one single </w:t>
      </w:r>
      <w:r w:rsidR="00780EC2" w:rsidRPr="00780EC2">
        <w:rPr>
          <w:lang w:val="en-GB"/>
        </w:rPr>
        <w:t xml:space="preserve">into a single volume </w:t>
      </w:r>
      <w:r w:rsidR="00780EC2">
        <w:rPr>
          <w:lang w:val="en-GB"/>
        </w:rPr>
        <w:t xml:space="preserve">that </w:t>
      </w:r>
      <w:proofErr w:type="spellStart"/>
      <w:r w:rsidR="00780EC2">
        <w:rPr>
          <w:lang w:val="en-GB"/>
        </w:rPr>
        <w:t>wil</w:t>
      </w:r>
      <w:proofErr w:type="spellEnd"/>
      <w:r w:rsidR="00780EC2">
        <w:rPr>
          <w:lang w:val="en-GB"/>
        </w:rPr>
        <w:t xml:space="preserve"> be </w:t>
      </w:r>
      <w:proofErr w:type="spellStart"/>
      <w:r w:rsidR="00780EC2">
        <w:rPr>
          <w:lang w:val="en-GB"/>
        </w:rPr>
        <w:t>labled</w:t>
      </w:r>
      <w:proofErr w:type="spellEnd"/>
      <w:r w:rsidR="00780EC2">
        <w:rPr>
          <w:lang w:val="en-GB"/>
        </w:rPr>
        <w:t xml:space="preserve"> as acquisition</w:t>
      </w:r>
      <w:r w:rsidR="00AE47F9">
        <w:rPr>
          <w:lang w:val="en-US"/>
        </w:rPr>
        <w:t>.</w:t>
      </w:r>
    </w:p>
    <w:p w14:paraId="630BFCB2" w14:textId="1C946899" w:rsidR="00596B8C" w:rsidRDefault="00596B8C" w:rsidP="00596B8C">
      <w:pPr>
        <w:pStyle w:val="ListParagraph"/>
        <w:numPr>
          <w:ilvl w:val="0"/>
          <w:numId w:val="7"/>
        </w:numPr>
        <w:rPr>
          <w:lang w:val="en-US"/>
        </w:rPr>
      </w:pPr>
      <w:r w:rsidRPr="00B93A93">
        <w:rPr>
          <w:b/>
          <w:bCs/>
          <w:lang w:val="en-US"/>
        </w:rPr>
        <w:t>Type</w:t>
      </w:r>
      <w:r>
        <w:rPr>
          <w:lang w:val="en-US"/>
        </w:rPr>
        <w:t>:</w:t>
      </w:r>
      <w:r w:rsidR="00AE47F9">
        <w:rPr>
          <w:lang w:val="en-US"/>
        </w:rPr>
        <w:t xml:space="preserve"> The type of data that was acquired</w:t>
      </w:r>
      <w:r w:rsidR="00780EC2">
        <w:rPr>
          <w:lang w:val="en-US"/>
        </w:rPr>
        <w:t xml:space="preserve">. </w:t>
      </w:r>
      <w:r w:rsidR="00780EC2" w:rsidRPr="00780EC2">
        <w:rPr>
          <w:lang w:val="en-GB"/>
        </w:rPr>
        <w:t>The type determines which subfolder the data will be stored in</w:t>
      </w:r>
      <w:r w:rsidR="00AE47F9">
        <w:rPr>
          <w:lang w:val="en-US"/>
        </w:rPr>
        <w:t>. The types “</w:t>
      </w:r>
      <w:r w:rsidR="00AE47F9" w:rsidRPr="00AE47F9">
        <w:rPr>
          <w:lang w:val="en-US"/>
        </w:rPr>
        <w:t>T1w</w:t>
      </w:r>
      <w:r w:rsidR="00AE47F9">
        <w:rPr>
          <w:lang w:val="en-US"/>
        </w:rPr>
        <w:t>”</w:t>
      </w:r>
      <w:r w:rsidR="00AE47F9" w:rsidRPr="00AE47F9">
        <w:rPr>
          <w:lang w:val="en-US"/>
        </w:rPr>
        <w:t>,</w:t>
      </w:r>
      <w:r w:rsidR="00AE47F9">
        <w:rPr>
          <w:lang w:val="en-US"/>
        </w:rPr>
        <w:t xml:space="preserve"> “</w:t>
      </w:r>
      <w:r w:rsidR="00AE47F9" w:rsidRPr="00AE47F9">
        <w:rPr>
          <w:lang w:val="en-US"/>
        </w:rPr>
        <w:t>T1w-FS</w:t>
      </w:r>
      <w:r w:rsidR="00AE47F9">
        <w:rPr>
          <w:lang w:val="en-US"/>
        </w:rPr>
        <w:t>”</w:t>
      </w:r>
      <w:r w:rsidR="00AE47F9" w:rsidRPr="00AE47F9">
        <w:rPr>
          <w:lang w:val="en-US"/>
        </w:rPr>
        <w:t>,</w:t>
      </w:r>
      <w:r w:rsidR="00AE47F9">
        <w:rPr>
          <w:lang w:val="en-US"/>
        </w:rPr>
        <w:t xml:space="preserve"> “</w:t>
      </w:r>
      <w:r w:rsidR="00AE47F9" w:rsidRPr="00AE47F9">
        <w:rPr>
          <w:lang w:val="en-US"/>
        </w:rPr>
        <w:t>T2w</w:t>
      </w:r>
      <w:r w:rsidR="00AE47F9">
        <w:rPr>
          <w:lang w:val="en-US"/>
        </w:rPr>
        <w:t>”</w:t>
      </w:r>
      <w:r w:rsidR="0049144A">
        <w:rPr>
          <w:lang w:val="en-US"/>
        </w:rPr>
        <w:t xml:space="preserve"> and</w:t>
      </w:r>
      <w:r w:rsidR="00AE47F9">
        <w:rPr>
          <w:lang w:val="en-US"/>
        </w:rPr>
        <w:t xml:space="preserve"> “</w:t>
      </w:r>
      <w:r w:rsidR="00AE47F9" w:rsidRPr="00AE47F9">
        <w:rPr>
          <w:lang w:val="en-US"/>
        </w:rPr>
        <w:t>T2w-FS</w:t>
      </w:r>
      <w:r w:rsidR="00AE47F9">
        <w:rPr>
          <w:lang w:val="en-US"/>
        </w:rPr>
        <w:t xml:space="preserve">” </w:t>
      </w:r>
      <w:r w:rsidR="0049144A">
        <w:rPr>
          <w:lang w:val="en-US"/>
        </w:rPr>
        <w:t>will go to the “</w:t>
      </w:r>
      <w:proofErr w:type="spellStart"/>
      <w:r w:rsidR="0049144A">
        <w:rPr>
          <w:lang w:val="en-US"/>
        </w:rPr>
        <w:t>anat</w:t>
      </w:r>
      <w:proofErr w:type="spellEnd"/>
      <w:r w:rsidR="0049144A">
        <w:rPr>
          <w:lang w:val="en-US"/>
        </w:rPr>
        <w:t>” folder, the types “</w:t>
      </w:r>
      <w:proofErr w:type="spellStart"/>
      <w:r w:rsidR="00AE47F9" w:rsidRPr="00AE47F9">
        <w:rPr>
          <w:lang w:val="en-US"/>
        </w:rPr>
        <w:t>megre</w:t>
      </w:r>
      <w:proofErr w:type="spellEnd"/>
      <w:r w:rsidR="0049144A">
        <w:rPr>
          <w:lang w:val="en-US"/>
        </w:rPr>
        <w:t>” goes to the “dix” folder, the types “</w:t>
      </w:r>
      <w:r w:rsidR="00AE47F9" w:rsidRPr="00AE47F9">
        <w:rPr>
          <w:lang w:val="en-US"/>
        </w:rPr>
        <w:t>mese</w:t>
      </w:r>
      <w:r w:rsidR="0049144A">
        <w:rPr>
          <w:lang w:val="en-US"/>
        </w:rPr>
        <w:t>”</w:t>
      </w:r>
      <w:r w:rsidR="00AE47F9" w:rsidRPr="00AE47F9">
        <w:rPr>
          <w:lang w:val="en-US"/>
        </w:rPr>
        <w:t>,</w:t>
      </w:r>
      <w:r w:rsidR="0049144A">
        <w:rPr>
          <w:lang w:val="en-US"/>
        </w:rPr>
        <w:t xml:space="preserve"> “</w:t>
      </w:r>
      <w:r w:rsidR="00AE47F9" w:rsidRPr="00AE47F9">
        <w:rPr>
          <w:lang w:val="en-US"/>
        </w:rPr>
        <w:t>T1</w:t>
      </w:r>
      <w:r w:rsidR="0049144A">
        <w:rPr>
          <w:lang w:val="en-US"/>
        </w:rPr>
        <w:t>”</w:t>
      </w:r>
      <w:r w:rsidR="00AE47F9" w:rsidRPr="00AE47F9">
        <w:rPr>
          <w:lang w:val="en-US"/>
        </w:rPr>
        <w:t>,</w:t>
      </w:r>
      <w:r w:rsidR="0049144A">
        <w:rPr>
          <w:lang w:val="en-US"/>
        </w:rPr>
        <w:t xml:space="preserve"> “</w:t>
      </w:r>
      <w:r w:rsidR="00AE47F9" w:rsidRPr="00AE47F9">
        <w:rPr>
          <w:lang w:val="en-US"/>
        </w:rPr>
        <w:t>T2</w:t>
      </w:r>
      <w:r w:rsidR="0049144A">
        <w:rPr>
          <w:lang w:val="en-US"/>
        </w:rPr>
        <w:t>”</w:t>
      </w:r>
      <w:proofErr w:type="gramStart"/>
      <w:r w:rsidR="00AE47F9" w:rsidRPr="00AE47F9">
        <w:rPr>
          <w:lang w:val="en-US"/>
        </w:rPr>
        <w:t>,</w:t>
      </w:r>
      <w:r w:rsidR="0049144A">
        <w:rPr>
          <w:lang w:val="en-US"/>
        </w:rPr>
        <w:t xml:space="preserve"> ”</w:t>
      </w:r>
      <w:proofErr w:type="gramEnd"/>
      <w:r w:rsidR="0049144A">
        <w:rPr>
          <w:lang w:val="en-US"/>
        </w:rPr>
        <w:t xml:space="preserve"> </w:t>
      </w:r>
      <w:r w:rsidR="00AE47F9" w:rsidRPr="00AE47F9">
        <w:rPr>
          <w:lang w:val="en-US"/>
        </w:rPr>
        <w:t>wT2</w:t>
      </w:r>
      <w:r w:rsidR="0049144A">
        <w:rPr>
          <w:lang w:val="en-US"/>
        </w:rPr>
        <w:t>” go to the “quant” folder, and the type “</w:t>
      </w:r>
      <w:proofErr w:type="spellStart"/>
      <w:r w:rsidR="00AE47F9" w:rsidRPr="00AE47F9">
        <w:rPr>
          <w:lang w:val="en-US"/>
        </w:rPr>
        <w:t>dwi</w:t>
      </w:r>
      <w:proofErr w:type="spellEnd"/>
      <w:r w:rsidR="0049144A">
        <w:rPr>
          <w:lang w:val="en-US"/>
        </w:rPr>
        <w:t>” goes to the “</w:t>
      </w:r>
      <w:proofErr w:type="spellStart"/>
      <w:r w:rsidR="0049144A">
        <w:rPr>
          <w:lang w:val="en-US"/>
        </w:rPr>
        <w:t>dwi</w:t>
      </w:r>
      <w:proofErr w:type="spellEnd"/>
      <w:r w:rsidR="0049144A">
        <w:rPr>
          <w:lang w:val="en-US"/>
        </w:rPr>
        <w:t xml:space="preserve">” folder. </w:t>
      </w:r>
      <w:r w:rsidR="00780EC2" w:rsidRPr="00780EC2">
        <w:rPr>
          <w:lang w:val="en-GB"/>
        </w:rPr>
        <w:t xml:space="preserve">The value of </w:t>
      </w:r>
      <w:r w:rsidR="00780EC2" w:rsidRPr="00780EC2">
        <w:rPr>
          <w:rStyle w:val="HTMLCode"/>
          <w:rFonts w:eastAsiaTheme="majorEastAsia"/>
          <w:lang w:val="en-GB"/>
        </w:rPr>
        <w:t>Type</w:t>
      </w:r>
      <w:r w:rsidR="00780EC2" w:rsidRPr="00780EC2">
        <w:rPr>
          <w:lang w:val="en-GB"/>
        </w:rPr>
        <w:t xml:space="preserve"> is used as the first suffix in the BIDS filename, immediately after the entities</w:t>
      </w:r>
      <w:r w:rsidR="0049144A">
        <w:rPr>
          <w:lang w:val="en-US"/>
        </w:rPr>
        <w:t>.</w:t>
      </w:r>
    </w:p>
    <w:p w14:paraId="6F56FFDB" w14:textId="070C6DC8" w:rsidR="00596B8C" w:rsidRPr="00596B8C" w:rsidRDefault="00596B8C" w:rsidP="00596B8C">
      <w:pPr>
        <w:pStyle w:val="ListParagraph"/>
        <w:numPr>
          <w:ilvl w:val="0"/>
          <w:numId w:val="7"/>
        </w:numPr>
        <w:rPr>
          <w:lang w:val="en-US"/>
        </w:rPr>
      </w:pPr>
      <w:r w:rsidRPr="00B93A93">
        <w:rPr>
          <w:b/>
          <w:bCs/>
          <w:lang w:val="en-US"/>
        </w:rPr>
        <w:t>Suffix</w:t>
      </w:r>
      <w:r>
        <w:rPr>
          <w:lang w:val="en-US"/>
        </w:rPr>
        <w:t>:</w:t>
      </w:r>
      <w:r w:rsidR="0049144A">
        <w:rPr>
          <w:lang w:val="en-US"/>
        </w:rPr>
        <w:t xml:space="preserve"> The second suffix added to the bids file name</w:t>
      </w:r>
      <w:r w:rsidR="00780EC2">
        <w:rPr>
          <w:lang w:val="en-US"/>
        </w:rPr>
        <w:t>,</w:t>
      </w:r>
      <w:r w:rsidR="0049144A">
        <w:rPr>
          <w:lang w:val="en-US"/>
        </w:rPr>
        <w:t xml:space="preserve"> which is used for file identification</w:t>
      </w:r>
      <w:r w:rsidR="00D23550">
        <w:rPr>
          <w:lang w:val="en-US"/>
        </w:rPr>
        <w:t xml:space="preserve"> during processing. </w:t>
      </w:r>
      <w:r w:rsidR="00780EC2" w:rsidRPr="00780EC2">
        <w:rPr>
          <w:lang w:val="en-GB"/>
        </w:rPr>
        <w:t xml:space="preserve">This field is mandatory. It is recommended to use </w:t>
      </w:r>
      <w:r w:rsidR="00780EC2" w:rsidRPr="00780EC2">
        <w:rPr>
          <w:rStyle w:val="HTMLCode"/>
          <w:rFonts w:eastAsiaTheme="majorEastAsia"/>
          <w:lang w:val="en-GB"/>
        </w:rPr>
        <w:t>'dix'</w:t>
      </w:r>
      <w:r w:rsidR="00780EC2" w:rsidRPr="00780EC2">
        <w:rPr>
          <w:lang w:val="en-GB"/>
        </w:rPr>
        <w:t xml:space="preserve">, </w:t>
      </w:r>
      <w:r w:rsidR="00780EC2" w:rsidRPr="00780EC2">
        <w:rPr>
          <w:rStyle w:val="HTMLCode"/>
          <w:rFonts w:eastAsiaTheme="majorEastAsia"/>
          <w:lang w:val="en-GB"/>
        </w:rPr>
        <w:t>'</w:t>
      </w:r>
      <w:proofErr w:type="spellStart"/>
      <w:r w:rsidR="00780EC2" w:rsidRPr="00780EC2">
        <w:rPr>
          <w:rStyle w:val="HTMLCode"/>
          <w:rFonts w:eastAsiaTheme="majorEastAsia"/>
          <w:lang w:val="en-GB"/>
        </w:rPr>
        <w:t>dti</w:t>
      </w:r>
      <w:proofErr w:type="spellEnd"/>
      <w:r w:rsidR="00780EC2" w:rsidRPr="00780EC2">
        <w:rPr>
          <w:rStyle w:val="HTMLCode"/>
          <w:rFonts w:eastAsiaTheme="majorEastAsia"/>
          <w:lang w:val="en-GB"/>
        </w:rPr>
        <w:t>'</w:t>
      </w:r>
      <w:r w:rsidR="00780EC2" w:rsidRPr="00780EC2">
        <w:rPr>
          <w:lang w:val="en-GB"/>
        </w:rPr>
        <w:t xml:space="preserve">, or </w:t>
      </w:r>
      <w:r w:rsidR="00780EC2" w:rsidRPr="00780EC2">
        <w:rPr>
          <w:rStyle w:val="HTMLCode"/>
          <w:rFonts w:eastAsiaTheme="majorEastAsia"/>
          <w:lang w:val="en-GB"/>
        </w:rPr>
        <w:t>'t2'</w:t>
      </w:r>
      <w:r w:rsidR="00780EC2" w:rsidRPr="00780EC2">
        <w:rPr>
          <w:lang w:val="en-GB"/>
        </w:rPr>
        <w:t xml:space="preserve"> for Dixon, DWI, or T2 mapping data, respectively.</w:t>
      </w:r>
    </w:p>
    <w:p w14:paraId="433A9F2C" w14:textId="10EFC615" w:rsidR="00596B8C" w:rsidRDefault="00596B8C" w:rsidP="00596B8C">
      <w:pPr>
        <w:rPr>
          <w:lang w:val="en-US"/>
        </w:rPr>
      </w:pPr>
      <w:r>
        <w:rPr>
          <w:lang w:val="en-US"/>
        </w:rPr>
        <w:t>Next</w:t>
      </w:r>
      <w:r w:rsidR="00780EC2">
        <w:rPr>
          <w:lang w:val="en-US"/>
        </w:rPr>
        <w:t>,</w:t>
      </w:r>
      <w:r>
        <w:rPr>
          <w:lang w:val="en-US"/>
        </w:rPr>
        <w:t xml:space="preserve"> </w:t>
      </w:r>
      <w:r w:rsidR="00F946CD">
        <w:rPr>
          <w:lang w:val="en-US"/>
        </w:rPr>
        <w:t>the Datasets</w:t>
      </w:r>
      <w:r>
        <w:rPr>
          <w:lang w:val="en-US"/>
        </w:rPr>
        <w:t xml:space="preserve"> section can contain any of the 4 following sub</w:t>
      </w:r>
      <w:r w:rsidR="00780EC2">
        <w:rPr>
          <w:lang w:val="en-US"/>
        </w:rPr>
        <w:t>-</w:t>
      </w:r>
      <w:r>
        <w:rPr>
          <w:lang w:val="en-US"/>
        </w:rPr>
        <w:t>sections</w:t>
      </w:r>
      <w:r w:rsidR="00780EC2">
        <w:rPr>
          <w:lang w:val="en-US"/>
        </w:rPr>
        <w:t>,</w:t>
      </w:r>
      <w:r w:rsidR="00F946CD">
        <w:rPr>
          <w:lang w:val="en-US"/>
        </w:rPr>
        <w:t xml:space="preserve"> which are each explained in detail in “Config section: datasets”</w:t>
      </w:r>
      <w:r>
        <w:rPr>
          <w:lang w:val="en-US"/>
        </w:rPr>
        <w:t>:</w:t>
      </w:r>
    </w:p>
    <w:p w14:paraId="40004D19" w14:textId="566665C2" w:rsidR="00596B8C" w:rsidRDefault="00596B8C" w:rsidP="00596B8C">
      <w:pPr>
        <w:pStyle w:val="ListParagraph"/>
        <w:numPr>
          <w:ilvl w:val="0"/>
          <w:numId w:val="8"/>
        </w:numPr>
        <w:rPr>
          <w:lang w:val="en-US"/>
        </w:rPr>
      </w:pPr>
      <w:r w:rsidRPr="00B93A93">
        <w:rPr>
          <w:b/>
          <w:bCs/>
          <w:lang w:val="en-US"/>
        </w:rPr>
        <w:t>Process</w:t>
      </w:r>
      <w:r>
        <w:rPr>
          <w:lang w:val="en-US"/>
        </w:rPr>
        <w:t>:</w:t>
      </w:r>
      <w:r w:rsidR="00F946CD">
        <w:rPr>
          <w:lang w:val="en-US"/>
        </w:rPr>
        <w:t xml:space="preserve"> Defines the </w:t>
      </w:r>
      <w:r w:rsidR="00780EC2">
        <w:rPr>
          <w:lang w:val="en-US"/>
        </w:rPr>
        <w:t>m</w:t>
      </w:r>
      <w:r w:rsidR="00F946CD">
        <w:rPr>
          <w:lang w:val="en-US"/>
        </w:rPr>
        <w:t xml:space="preserve">ethod and settings on how the data can be processed. </w:t>
      </w:r>
    </w:p>
    <w:p w14:paraId="57EFECC7" w14:textId="551D2C9E" w:rsidR="00596B8C" w:rsidRDefault="00596B8C" w:rsidP="00596B8C">
      <w:pPr>
        <w:pStyle w:val="ListParagraph"/>
        <w:numPr>
          <w:ilvl w:val="0"/>
          <w:numId w:val="8"/>
        </w:numPr>
        <w:rPr>
          <w:lang w:val="en-US"/>
        </w:rPr>
      </w:pPr>
      <w:r w:rsidRPr="00B93A93">
        <w:rPr>
          <w:b/>
          <w:bCs/>
          <w:lang w:val="en-US"/>
        </w:rPr>
        <w:t>Merging</w:t>
      </w:r>
      <w:r>
        <w:rPr>
          <w:lang w:val="en-US"/>
        </w:rPr>
        <w:t>:</w:t>
      </w:r>
      <w:r w:rsidR="00F946CD">
        <w:rPr>
          <w:lang w:val="en-US"/>
        </w:rPr>
        <w:t xml:space="preserve"> Defines how data should be merged for multi</w:t>
      </w:r>
      <w:r w:rsidR="00780EC2">
        <w:rPr>
          <w:lang w:val="en-US"/>
        </w:rPr>
        <w:t>-</w:t>
      </w:r>
      <w:r w:rsidR="00F946CD">
        <w:rPr>
          <w:lang w:val="en-US"/>
        </w:rPr>
        <w:t>chunk data and which contrast is considered the common subject space.</w:t>
      </w:r>
    </w:p>
    <w:p w14:paraId="46AE996C" w14:textId="7AF829DD" w:rsidR="00596B8C" w:rsidRDefault="00596B8C" w:rsidP="00596B8C">
      <w:pPr>
        <w:pStyle w:val="ListParagraph"/>
        <w:numPr>
          <w:ilvl w:val="0"/>
          <w:numId w:val="8"/>
        </w:numPr>
        <w:rPr>
          <w:lang w:val="en-US"/>
        </w:rPr>
      </w:pPr>
      <w:r w:rsidRPr="00B93A93">
        <w:rPr>
          <w:b/>
          <w:bCs/>
          <w:lang w:val="en-US"/>
        </w:rPr>
        <w:t>Segment</w:t>
      </w:r>
      <w:r>
        <w:rPr>
          <w:lang w:val="en-US"/>
        </w:rPr>
        <w:t>:</w:t>
      </w:r>
      <w:r w:rsidR="00F946CD">
        <w:rPr>
          <w:lang w:val="en-US"/>
        </w:rPr>
        <w:t xml:space="preserve"> Defines if for this data type a segmentation needs to be performed. Currently only automated Leg segmentation based on out</w:t>
      </w:r>
      <w:r w:rsidR="00780EC2">
        <w:rPr>
          <w:lang w:val="en-US"/>
        </w:rPr>
        <w:t>-of-</w:t>
      </w:r>
      <w:r w:rsidR="00F946CD">
        <w:rPr>
          <w:lang w:val="en-US"/>
        </w:rPr>
        <w:t xml:space="preserve">phase Dixon data is implemented. </w:t>
      </w:r>
    </w:p>
    <w:p w14:paraId="0B0DE61B" w14:textId="53416DD0" w:rsidR="00596B8C" w:rsidRDefault="00596B8C" w:rsidP="00596B8C">
      <w:pPr>
        <w:pStyle w:val="ListParagraph"/>
        <w:numPr>
          <w:ilvl w:val="0"/>
          <w:numId w:val="8"/>
        </w:numPr>
        <w:rPr>
          <w:lang w:val="en-US"/>
        </w:rPr>
      </w:pPr>
      <w:r w:rsidRPr="00B93A93">
        <w:rPr>
          <w:b/>
          <w:bCs/>
          <w:lang w:val="en-US"/>
        </w:rPr>
        <w:t>Tractography</w:t>
      </w:r>
      <w:r>
        <w:rPr>
          <w:lang w:val="en-US"/>
        </w:rPr>
        <w:t>:</w:t>
      </w:r>
      <w:r w:rsidR="00F946CD">
        <w:rPr>
          <w:lang w:val="en-US"/>
        </w:rPr>
        <w:t xml:space="preserve"> Defines if and how tractography needs to be performed for DTI data. </w:t>
      </w:r>
    </w:p>
    <w:p w14:paraId="44B35CF5" w14:textId="77777777" w:rsidR="00780EC2" w:rsidRPr="00780EC2" w:rsidRDefault="00780EC2" w:rsidP="00780EC2">
      <w:pPr>
        <w:rPr>
          <w:b/>
          <w:bCs/>
          <w:lang w:val="en-US"/>
        </w:rPr>
      </w:pPr>
      <w:r w:rsidRPr="00780EC2">
        <w:rPr>
          <w:b/>
          <w:bCs/>
          <w:lang w:val="en-US"/>
        </w:rPr>
        <w:t>Defaults:</w:t>
      </w:r>
    </w:p>
    <w:p w14:paraId="66923BCD" w14:textId="1C139A55" w:rsidR="00780EC2" w:rsidRDefault="00780EC2" w:rsidP="00780EC2">
      <w:pPr>
        <w:rPr>
          <w:lang w:val="en-US"/>
        </w:rPr>
      </w:pPr>
      <w:r>
        <w:rPr>
          <w:lang w:val="en-US"/>
        </w:rPr>
        <w:t>```</w:t>
      </w:r>
      <w:r>
        <w:rPr>
          <w:lang w:val="en-US"/>
        </w:rPr>
        <w:br/>
      </w:r>
      <w:r w:rsidRPr="00780EC2">
        <w:rPr>
          <w:lang w:val="en-US"/>
        </w:rPr>
        <w:t>"Process": {</w:t>
      </w:r>
      <w:r>
        <w:rPr>
          <w:lang w:val="en-US"/>
        </w:rPr>
        <w:br/>
      </w:r>
      <w:r w:rsidRPr="00780EC2">
        <w:rPr>
          <w:lang w:val="en-US"/>
        </w:rPr>
        <w:tab/>
        <w:t>"Masking": 5,</w:t>
      </w:r>
      <w:r>
        <w:rPr>
          <w:lang w:val="en-US"/>
        </w:rPr>
        <w:br/>
      </w:r>
      <w:r w:rsidRPr="00780EC2">
        <w:rPr>
          <w:lang w:val="en-US"/>
        </w:rPr>
        <w:tab/>
        <w:t>"</w:t>
      </w:r>
      <w:proofErr w:type="spellStart"/>
      <w:r w:rsidRPr="00780EC2">
        <w:rPr>
          <w:lang w:val="en-US"/>
        </w:rPr>
        <w:t>FlipPermute</w:t>
      </w:r>
      <w:proofErr w:type="spellEnd"/>
      <w:r w:rsidRPr="00780EC2">
        <w:rPr>
          <w:lang w:val="en-US"/>
        </w:rPr>
        <w:t>": [[1, -1, 1], ["z", "y", "x"]],</w:t>
      </w:r>
      <w:r>
        <w:rPr>
          <w:lang w:val="en-US"/>
        </w:rPr>
        <w:br/>
      </w:r>
      <w:r w:rsidRPr="00780EC2">
        <w:rPr>
          <w:lang w:val="en-US"/>
        </w:rPr>
        <w:tab/>
        <w:t>"</w:t>
      </w:r>
      <w:proofErr w:type="spellStart"/>
      <w:r w:rsidRPr="00780EC2">
        <w:rPr>
          <w:lang w:val="en-US"/>
        </w:rPr>
        <w:t>SplitRegistration</w:t>
      </w:r>
      <w:proofErr w:type="spellEnd"/>
      <w:r w:rsidRPr="00780EC2">
        <w:rPr>
          <w:lang w:val="en-US"/>
        </w:rPr>
        <w:t>": true,</w:t>
      </w:r>
      <w:r>
        <w:rPr>
          <w:lang w:val="en-US"/>
        </w:rPr>
        <w:br/>
      </w:r>
      <w:r w:rsidRPr="00780EC2">
        <w:rPr>
          <w:lang w:val="en-US"/>
        </w:rPr>
        <w:tab/>
        <w:t>"</w:t>
      </w:r>
      <w:proofErr w:type="spellStart"/>
      <w:r w:rsidRPr="00780EC2">
        <w:rPr>
          <w:lang w:val="en-US"/>
        </w:rPr>
        <w:t>IVIMCorrection</w:t>
      </w:r>
      <w:proofErr w:type="spellEnd"/>
      <w:r w:rsidRPr="00780EC2">
        <w:rPr>
          <w:lang w:val="en-US"/>
        </w:rPr>
        <w:t>": true,</w:t>
      </w:r>
      <w:r>
        <w:rPr>
          <w:lang w:val="en-US"/>
        </w:rPr>
        <w:br/>
      </w:r>
      <w:r w:rsidRPr="00780EC2">
        <w:rPr>
          <w:lang w:val="en-US"/>
        </w:rPr>
        <w:tab/>
        <w:t>"</w:t>
      </w:r>
      <w:proofErr w:type="spellStart"/>
      <w:r w:rsidRPr="00780EC2">
        <w:rPr>
          <w:lang w:val="en-US"/>
        </w:rPr>
        <w:t>GradientCorrection</w:t>
      </w:r>
      <w:proofErr w:type="spellEnd"/>
      <w:r w:rsidRPr="00780EC2">
        <w:rPr>
          <w:lang w:val="en-US"/>
        </w:rPr>
        <w:t>": false,</w:t>
      </w:r>
      <w:r>
        <w:rPr>
          <w:lang w:val="en-US"/>
        </w:rPr>
        <w:br/>
      </w:r>
      <w:r w:rsidRPr="00780EC2">
        <w:rPr>
          <w:lang w:val="en-US"/>
        </w:rPr>
        <w:tab/>
        <w:t>"</w:t>
      </w:r>
      <w:proofErr w:type="spellStart"/>
      <w:r w:rsidRPr="00780EC2">
        <w:rPr>
          <w:lang w:val="en-US"/>
        </w:rPr>
        <w:t>FaciculationDetection</w:t>
      </w:r>
      <w:proofErr w:type="spellEnd"/>
      <w:r w:rsidRPr="00780EC2">
        <w:rPr>
          <w:lang w:val="en-US"/>
        </w:rPr>
        <w:t>": false</w:t>
      </w:r>
      <w:r>
        <w:rPr>
          <w:lang w:val="en-US"/>
        </w:rPr>
        <w:br/>
      </w:r>
      <w:r w:rsidRPr="00780EC2">
        <w:rPr>
          <w:lang w:val="en-US"/>
        </w:rPr>
        <w:t>}</w:t>
      </w:r>
      <w:r>
        <w:rPr>
          <w:lang w:val="en-US"/>
        </w:rPr>
        <w:br/>
      </w:r>
      <w:r w:rsidRPr="00780EC2">
        <w:rPr>
          <w:lang w:val="en-US"/>
        </w:rPr>
        <w:t>"Merging": {</w:t>
      </w:r>
      <w:r>
        <w:rPr>
          <w:lang w:val="en-US"/>
        </w:rPr>
        <w:br/>
      </w:r>
      <w:r w:rsidRPr="00780EC2">
        <w:rPr>
          <w:lang w:val="en-US"/>
        </w:rPr>
        <w:tab/>
        <w:t>"Overlap": 0,</w:t>
      </w:r>
      <w:r>
        <w:rPr>
          <w:lang w:val="en-US"/>
        </w:rPr>
        <w:br/>
      </w:r>
      <w:r w:rsidRPr="00780EC2">
        <w:rPr>
          <w:lang w:val="en-US"/>
        </w:rPr>
        <w:tab/>
        <w:t>"Padding": 0,</w:t>
      </w:r>
      <w:r>
        <w:rPr>
          <w:lang w:val="en-US"/>
        </w:rPr>
        <w:br/>
      </w:r>
      <w:r w:rsidRPr="00780EC2">
        <w:rPr>
          <w:lang w:val="en-US"/>
        </w:rPr>
        <w:tab/>
        <w:t>"Motion": true,</w:t>
      </w:r>
      <w:r>
        <w:rPr>
          <w:lang w:val="en-US"/>
        </w:rPr>
        <w:br/>
      </w:r>
      <w:r w:rsidRPr="00780EC2">
        <w:rPr>
          <w:lang w:val="en-US"/>
        </w:rPr>
        <w:lastRenderedPageBreak/>
        <w:tab/>
        <w:t>"Reverse": false,</w:t>
      </w:r>
      <w:r>
        <w:rPr>
          <w:lang w:val="en-US"/>
        </w:rPr>
        <w:br/>
      </w:r>
      <w:r w:rsidRPr="00780EC2">
        <w:rPr>
          <w:lang w:val="en-US"/>
        </w:rPr>
        <w:tab/>
        <w:t>"</w:t>
      </w:r>
      <w:proofErr w:type="spellStart"/>
      <w:r w:rsidRPr="00780EC2">
        <w:rPr>
          <w:lang w:val="en-US"/>
        </w:rPr>
        <w:t>SplitRegistration</w:t>
      </w:r>
      <w:proofErr w:type="spellEnd"/>
      <w:r w:rsidRPr="00780EC2">
        <w:rPr>
          <w:lang w:val="en-US"/>
        </w:rPr>
        <w:t>": true</w:t>
      </w:r>
      <w:r>
        <w:rPr>
          <w:lang w:val="en-US"/>
        </w:rPr>
        <w:br/>
      </w:r>
      <w:r w:rsidRPr="00780EC2">
        <w:rPr>
          <w:lang w:val="en-US"/>
        </w:rPr>
        <w:t>}</w:t>
      </w:r>
      <w:r>
        <w:rPr>
          <w:lang w:val="en-US"/>
        </w:rPr>
        <w:br/>
      </w:r>
      <w:r w:rsidRPr="00780EC2">
        <w:rPr>
          <w:lang w:val="en-US"/>
        </w:rPr>
        <w:t>"Segment": {</w:t>
      </w:r>
      <w:r>
        <w:rPr>
          <w:lang w:val="en-US"/>
        </w:rPr>
        <w:br/>
      </w:r>
      <w:r w:rsidRPr="00780EC2">
        <w:rPr>
          <w:lang w:val="en-US"/>
        </w:rPr>
        <w:tab/>
        <w:t>"Device": "GPU"</w:t>
      </w:r>
      <w:r>
        <w:rPr>
          <w:lang w:val="en-US"/>
        </w:rPr>
        <w:br/>
      </w:r>
      <w:r w:rsidRPr="00780EC2">
        <w:rPr>
          <w:lang w:val="en-US"/>
        </w:rPr>
        <w:t>}</w:t>
      </w:r>
      <w:r>
        <w:rPr>
          <w:lang w:val="en-US"/>
        </w:rPr>
        <w:br/>
      </w:r>
      <w:r w:rsidRPr="00780EC2">
        <w:rPr>
          <w:lang w:val="en-US"/>
        </w:rPr>
        <w:t>"Tractography": {</w:t>
      </w:r>
      <w:r>
        <w:rPr>
          <w:lang w:val="en-US"/>
        </w:rPr>
        <w:br/>
      </w:r>
      <w:r w:rsidRPr="00780EC2">
        <w:rPr>
          <w:lang w:val="en-US"/>
        </w:rPr>
        <w:tab/>
        <w:t>"</w:t>
      </w:r>
      <w:proofErr w:type="spellStart"/>
      <w:r w:rsidRPr="00780EC2">
        <w:rPr>
          <w:lang w:val="en-US"/>
        </w:rPr>
        <w:t>FlipPermute</w:t>
      </w:r>
      <w:proofErr w:type="spellEnd"/>
      <w:r w:rsidRPr="00780EC2">
        <w:rPr>
          <w:lang w:val="en-US"/>
        </w:rPr>
        <w:t>": [[1, 1, 1], ["x", "y", "z"]]</w:t>
      </w:r>
      <w:r>
        <w:rPr>
          <w:lang w:val="en-US"/>
        </w:rPr>
        <w:br/>
      </w:r>
      <w:r w:rsidRPr="00780EC2">
        <w:rPr>
          <w:lang w:val="en-US"/>
        </w:rPr>
        <w:t>}</w:t>
      </w:r>
      <w:r>
        <w:rPr>
          <w:lang w:val="en-US"/>
        </w:rPr>
        <w:br/>
        <w:t>```</w:t>
      </w:r>
    </w:p>
    <w:p w14:paraId="7951CF49" w14:textId="69C8B858" w:rsidR="00596B8C" w:rsidRPr="00780EC2" w:rsidRDefault="00596B8C" w:rsidP="00780EC2">
      <w:pPr>
        <w:pStyle w:val="Heading3"/>
      </w:pPr>
      <w:bookmarkStart w:id="17" w:name="_Toc203478674"/>
      <w:r w:rsidRPr="00780EC2">
        <w:t>Analysis</w:t>
      </w:r>
      <w:bookmarkEnd w:id="17"/>
    </w:p>
    <w:p w14:paraId="046A27AB" w14:textId="3F5187EF" w:rsidR="00F946CD" w:rsidRDefault="00F946CD" w:rsidP="00F946CD">
      <w:pPr>
        <w:rPr>
          <w:lang w:val="en-US"/>
        </w:rPr>
      </w:pPr>
      <w:r>
        <w:rPr>
          <w:lang w:val="en-US"/>
        </w:rPr>
        <w:t>The final section of the config file specifies how the data</w:t>
      </w:r>
      <w:r w:rsidR="00780EC2">
        <w:rPr>
          <w:lang w:val="en-US"/>
        </w:rPr>
        <w:t>,</w:t>
      </w:r>
      <w:r>
        <w:rPr>
          <w:lang w:val="en-US"/>
        </w:rPr>
        <w:t xml:space="preserve"> or a </w:t>
      </w:r>
      <w:proofErr w:type="spellStart"/>
      <w:r>
        <w:rPr>
          <w:lang w:val="en-US"/>
        </w:rPr>
        <w:t>subselection</w:t>
      </w:r>
      <w:proofErr w:type="spellEnd"/>
      <w:r>
        <w:rPr>
          <w:lang w:val="en-US"/>
        </w:rPr>
        <w:t xml:space="preserve"> </w:t>
      </w:r>
      <w:r w:rsidR="00780EC2">
        <w:rPr>
          <w:lang w:val="en-US"/>
        </w:rPr>
        <w:t>it,</w:t>
      </w:r>
      <w:r>
        <w:rPr>
          <w:lang w:val="en-US"/>
        </w:rPr>
        <w:t xml:space="preserve"> should be analyzed. This section can contain any of the 3 foll</w:t>
      </w:r>
      <w:r w:rsidR="00780EC2">
        <w:rPr>
          <w:lang w:val="en-US"/>
        </w:rPr>
        <w:t>o</w:t>
      </w:r>
      <w:r>
        <w:rPr>
          <w:lang w:val="en-US"/>
        </w:rPr>
        <w:t>wing sub</w:t>
      </w:r>
      <w:r w:rsidR="00780EC2">
        <w:rPr>
          <w:lang w:val="en-US"/>
        </w:rPr>
        <w:t>-</w:t>
      </w:r>
      <w:r>
        <w:rPr>
          <w:lang w:val="en-US"/>
        </w:rPr>
        <w:t>sections</w:t>
      </w:r>
      <w:r w:rsidR="00780EC2">
        <w:rPr>
          <w:lang w:val="en-US"/>
        </w:rPr>
        <w:t>,</w:t>
      </w:r>
      <w:r>
        <w:rPr>
          <w:lang w:val="en-US"/>
        </w:rPr>
        <w:t xml:space="preserve"> which are each explained in detail in the “Config section: Analysis”:</w:t>
      </w:r>
    </w:p>
    <w:p w14:paraId="1CC8D321" w14:textId="40A23A15" w:rsidR="00F946CD" w:rsidRDefault="00F946CD" w:rsidP="00F946CD">
      <w:pPr>
        <w:pStyle w:val="ListParagraph"/>
        <w:numPr>
          <w:ilvl w:val="0"/>
          <w:numId w:val="9"/>
        </w:numPr>
        <w:rPr>
          <w:lang w:val="en-US"/>
        </w:rPr>
      </w:pPr>
      <w:r w:rsidRPr="00973078">
        <w:rPr>
          <w:b/>
          <w:bCs/>
          <w:lang w:val="en-US"/>
        </w:rPr>
        <w:t>Segmen</w:t>
      </w:r>
      <w:r w:rsidR="00973078" w:rsidRPr="00973078">
        <w:rPr>
          <w:b/>
          <w:bCs/>
          <w:lang w:val="en-US"/>
        </w:rPr>
        <w:t>t</w:t>
      </w:r>
      <w:r w:rsidRPr="00973078">
        <w:rPr>
          <w:b/>
          <w:bCs/>
          <w:lang w:val="en-US"/>
        </w:rPr>
        <w:t>ation</w:t>
      </w:r>
      <w:r w:rsidR="00973078">
        <w:rPr>
          <w:lang w:val="en-US"/>
        </w:rPr>
        <w:t>: Defines which segmentation file is going to be used for per</w:t>
      </w:r>
      <w:r w:rsidR="00780EC2">
        <w:rPr>
          <w:lang w:val="en-US"/>
        </w:rPr>
        <w:t>-</w:t>
      </w:r>
      <w:r w:rsidR="00973078">
        <w:rPr>
          <w:lang w:val="en-US"/>
        </w:rPr>
        <w:t xml:space="preserve">muscle analysis. </w:t>
      </w:r>
    </w:p>
    <w:p w14:paraId="7E213EEF" w14:textId="7C6599B9" w:rsidR="00F946CD" w:rsidRPr="00973078" w:rsidRDefault="00F946CD" w:rsidP="00F946CD">
      <w:pPr>
        <w:pStyle w:val="ListParagraph"/>
        <w:numPr>
          <w:ilvl w:val="0"/>
          <w:numId w:val="9"/>
        </w:numPr>
        <w:rPr>
          <w:lang w:val="en-US"/>
        </w:rPr>
      </w:pPr>
      <w:r w:rsidRPr="00973078">
        <w:rPr>
          <w:b/>
          <w:bCs/>
          <w:lang w:val="en-US"/>
        </w:rPr>
        <w:t>Analysis</w:t>
      </w:r>
      <w:r w:rsidR="00973078" w:rsidRPr="00973078">
        <w:rPr>
          <w:lang w:val="en-US"/>
        </w:rPr>
        <w:t xml:space="preserve">: </w:t>
      </w:r>
      <w:r w:rsidR="00973078">
        <w:rPr>
          <w:lang w:val="en-US"/>
        </w:rPr>
        <w:t xml:space="preserve">Defines the contrast types and </w:t>
      </w:r>
      <w:r w:rsidR="00780EC2">
        <w:rPr>
          <w:lang w:val="en-US"/>
        </w:rPr>
        <w:t>their</w:t>
      </w:r>
      <w:r w:rsidR="00973078">
        <w:rPr>
          <w:lang w:val="en-US"/>
        </w:rPr>
        <w:t xml:space="preserve"> derived parameters that need to be analyzed. </w:t>
      </w:r>
      <w:r w:rsidR="00780EC2">
        <w:rPr>
          <w:lang w:val="en-US"/>
        </w:rPr>
        <w:t xml:space="preserve">The derived parameters </w:t>
      </w:r>
      <w:proofErr w:type="gramStart"/>
      <w:r w:rsidR="00780EC2">
        <w:rPr>
          <w:lang w:val="en-US"/>
        </w:rPr>
        <w:t>have to</w:t>
      </w:r>
      <w:proofErr w:type="gramEnd"/>
      <w:r w:rsidR="00780EC2">
        <w:rPr>
          <w:lang w:val="en-US"/>
        </w:rPr>
        <w:t xml:space="preserve"> be calculated in the processing step.</w:t>
      </w:r>
    </w:p>
    <w:p w14:paraId="4EF3B7CB" w14:textId="559D8BC9" w:rsidR="00F946CD" w:rsidRDefault="00F946CD" w:rsidP="00F946CD">
      <w:pPr>
        <w:pStyle w:val="ListParagraph"/>
        <w:numPr>
          <w:ilvl w:val="0"/>
          <w:numId w:val="9"/>
        </w:numPr>
        <w:rPr>
          <w:lang w:val="en-US"/>
        </w:rPr>
      </w:pPr>
      <w:r w:rsidRPr="00973078">
        <w:rPr>
          <w:b/>
          <w:bCs/>
          <w:lang w:val="en-US"/>
        </w:rPr>
        <w:t>Images</w:t>
      </w:r>
      <w:r w:rsidR="00973078" w:rsidRPr="00973078">
        <w:rPr>
          <w:lang w:val="en-US"/>
        </w:rPr>
        <w:t xml:space="preserve">: </w:t>
      </w:r>
      <w:r w:rsidR="00973078">
        <w:rPr>
          <w:lang w:val="en-US"/>
        </w:rPr>
        <w:t xml:space="preserve">Defines which images should be created </w:t>
      </w:r>
      <w:r w:rsidR="00780EC2" w:rsidRPr="00780EC2">
        <w:rPr>
          <w:lang w:val="en-GB"/>
        </w:rPr>
        <w:t xml:space="preserve">and how they should be visualized (e.g., layout, </w:t>
      </w:r>
      <w:proofErr w:type="spellStart"/>
      <w:r w:rsidR="00780EC2" w:rsidRPr="00780EC2">
        <w:rPr>
          <w:lang w:val="en-GB"/>
        </w:rPr>
        <w:t>color</w:t>
      </w:r>
      <w:proofErr w:type="spellEnd"/>
      <w:r w:rsidR="00780EC2" w:rsidRPr="00780EC2">
        <w:rPr>
          <w:lang w:val="en-GB"/>
        </w:rPr>
        <w:t xml:space="preserve"> scale, etc.)</w:t>
      </w:r>
      <w:r w:rsidR="00973078">
        <w:rPr>
          <w:lang w:val="en-US"/>
        </w:rPr>
        <w:t>.</w:t>
      </w:r>
    </w:p>
    <w:p w14:paraId="699AC513" w14:textId="43A342DB" w:rsidR="00B93A93" w:rsidRDefault="00B93A93" w:rsidP="00171210">
      <w:pPr>
        <w:pStyle w:val="Heading2"/>
      </w:pPr>
      <w:bookmarkStart w:id="18" w:name="_Toc203478675"/>
      <w:r>
        <w:t>Config section: datasets</w:t>
      </w:r>
      <w:bookmarkEnd w:id="18"/>
    </w:p>
    <w:p w14:paraId="3CFE54E2" w14:textId="4B4496BF" w:rsidR="00171210" w:rsidRDefault="00E404C0" w:rsidP="00171210">
      <w:pPr>
        <w:rPr>
          <w:lang w:val="en-US"/>
        </w:rPr>
      </w:pPr>
      <w:r w:rsidRPr="00E404C0">
        <w:rPr>
          <w:lang w:val="en-US"/>
        </w:rPr>
        <w:t xml:space="preserve">The "datasets" section defines all MRI acquisitions to be included in the BIDS pipeline. Each dataset corresponds to one or more raw scans and includes instructions for processing, merging, segmentation, and tractography. The entries in this section must be consistent with the raw data structure and follow the BIDS conventions used by </w:t>
      </w:r>
      <w:proofErr w:type="spellStart"/>
      <w:r w:rsidRPr="00E404C0">
        <w:rPr>
          <w:lang w:val="en-US"/>
        </w:rPr>
        <w:t>QMRITools</w:t>
      </w:r>
      <w:proofErr w:type="spellEnd"/>
      <w:r w:rsidRPr="00E404C0">
        <w:rPr>
          <w:lang w:val="en-US"/>
        </w:rPr>
        <w:t>. Each dataset is identified by a key (e.g., "DIX_OS" or "</w:t>
      </w:r>
      <w:proofErr w:type="spellStart"/>
      <w:r w:rsidRPr="00E404C0">
        <w:rPr>
          <w:lang w:val="en-US"/>
        </w:rPr>
        <w:t>DTI</w:t>
      </w:r>
      <w:r>
        <w:rPr>
          <w:lang w:val="en-US"/>
        </w:rPr>
        <w:t>Body</w:t>
      </w:r>
      <w:proofErr w:type="spellEnd"/>
      <w:r w:rsidRPr="00E404C0">
        <w:rPr>
          <w:lang w:val="en-US"/>
        </w:rPr>
        <w:t>") and contains at minimum a data description ("Label", "Class", "Type", "Suffix"), while additional sections specify how the data should be handled in downstream steps. This section is mandatory for running any part of the processing pipeline and must be carefully configured for each data type used in the study.</w:t>
      </w:r>
    </w:p>
    <w:p w14:paraId="3CFD4045" w14:textId="36DF262F" w:rsidR="00E404C0" w:rsidRDefault="00E404C0" w:rsidP="00171210">
      <w:pPr>
        <w:rPr>
          <w:lang w:val="en-US"/>
        </w:rPr>
      </w:pPr>
      <w:r w:rsidRPr="00E404C0">
        <w:rPr>
          <w:lang w:val="en-US"/>
        </w:rPr>
        <w:t>Below is an example of a 3-chunk DIXON, DTI, and EPGT2 acquisition with resolutions of 1.5×1.5×6</w:t>
      </w:r>
      <w:r w:rsidRPr="00E404C0">
        <w:rPr>
          <w:rFonts w:ascii="Arial" w:hAnsi="Arial" w:cs="Arial"/>
          <w:lang w:val="en-US"/>
        </w:rPr>
        <w:t> </w:t>
      </w:r>
      <w:r w:rsidRPr="00E404C0">
        <w:rPr>
          <w:lang w:val="en-US"/>
        </w:rPr>
        <w:t>mm, 3</w:t>
      </w:r>
      <w:r w:rsidRPr="00E404C0">
        <w:rPr>
          <w:rFonts w:ascii="Aptos" w:hAnsi="Aptos" w:cs="Aptos"/>
          <w:lang w:val="en-US"/>
        </w:rPr>
        <w:t>×</w:t>
      </w:r>
      <w:r w:rsidRPr="00E404C0">
        <w:rPr>
          <w:lang w:val="en-US"/>
        </w:rPr>
        <w:t>3</w:t>
      </w:r>
      <w:r w:rsidRPr="00E404C0">
        <w:rPr>
          <w:rFonts w:ascii="Aptos" w:hAnsi="Aptos" w:cs="Aptos"/>
          <w:lang w:val="en-US"/>
        </w:rPr>
        <w:t>×</w:t>
      </w:r>
      <w:r w:rsidRPr="00E404C0">
        <w:rPr>
          <w:lang w:val="en-US"/>
        </w:rPr>
        <w:t>6</w:t>
      </w:r>
      <w:r w:rsidRPr="00E404C0">
        <w:rPr>
          <w:rFonts w:ascii="Arial" w:hAnsi="Arial" w:cs="Arial"/>
          <w:lang w:val="en-US"/>
        </w:rPr>
        <w:t> </w:t>
      </w:r>
      <w:r w:rsidRPr="00E404C0">
        <w:rPr>
          <w:lang w:val="en-US"/>
        </w:rPr>
        <w:t>mm, and 3</w:t>
      </w:r>
      <w:r w:rsidRPr="00E404C0">
        <w:rPr>
          <w:rFonts w:ascii="Aptos" w:hAnsi="Aptos" w:cs="Aptos"/>
          <w:lang w:val="en-US"/>
        </w:rPr>
        <w:t>×</w:t>
      </w:r>
      <w:r w:rsidRPr="00E404C0">
        <w:rPr>
          <w:lang w:val="en-US"/>
        </w:rPr>
        <w:t>3</w:t>
      </w:r>
      <w:r w:rsidRPr="00E404C0">
        <w:rPr>
          <w:rFonts w:ascii="Aptos" w:hAnsi="Aptos" w:cs="Aptos"/>
          <w:lang w:val="en-US"/>
        </w:rPr>
        <w:t>×</w:t>
      </w:r>
      <w:r w:rsidRPr="00E404C0">
        <w:rPr>
          <w:lang w:val="en-US"/>
        </w:rPr>
        <w:t>6</w:t>
      </w:r>
      <w:r w:rsidRPr="00E404C0">
        <w:rPr>
          <w:rFonts w:ascii="Arial" w:hAnsi="Arial" w:cs="Arial"/>
          <w:lang w:val="en-US"/>
        </w:rPr>
        <w:t> </w:t>
      </w:r>
      <w:r w:rsidRPr="00E404C0">
        <w:rPr>
          <w:lang w:val="en-US"/>
        </w:rPr>
        <w:t>mm, respectively. Each acquisition has a 6</w:t>
      </w:r>
      <w:r w:rsidRPr="00E404C0">
        <w:rPr>
          <w:rFonts w:ascii="Arial" w:hAnsi="Arial" w:cs="Arial"/>
          <w:lang w:val="en-US"/>
        </w:rPr>
        <w:t> </w:t>
      </w:r>
      <w:r w:rsidRPr="00E404C0">
        <w:rPr>
          <w:lang w:val="en-US"/>
        </w:rPr>
        <w:t>mm slice gap, and the total overlap between the chunks is 30</w:t>
      </w:r>
      <w:r w:rsidRPr="00E404C0">
        <w:rPr>
          <w:rFonts w:ascii="Arial" w:hAnsi="Arial" w:cs="Arial"/>
          <w:lang w:val="en-US"/>
        </w:rPr>
        <w:t> </w:t>
      </w:r>
      <w:r w:rsidRPr="00E404C0">
        <w:rPr>
          <w:lang w:val="en-US"/>
        </w:rPr>
        <w:t>mm, corresponding to 5 slices for DIXON, 5 slices for DTI, and 3 slices for EPGT2.</w:t>
      </w:r>
    </w:p>
    <w:p w14:paraId="3605B84E" w14:textId="6F0564E9" w:rsidR="00E404C0" w:rsidRPr="00E404C0" w:rsidRDefault="00E404C0" w:rsidP="00171210">
      <w:pPr>
        <w:rPr>
          <w:b/>
          <w:bCs/>
          <w:lang w:val="en-US"/>
        </w:rPr>
      </w:pPr>
      <w:r w:rsidRPr="00E404C0">
        <w:rPr>
          <w:b/>
          <w:bCs/>
          <w:lang w:val="en-US"/>
        </w:rPr>
        <w:t>Example:</w:t>
      </w:r>
    </w:p>
    <w:p w14:paraId="6944BB84" w14:textId="36B42DD5" w:rsidR="00E404C0" w:rsidRDefault="00E404C0" w:rsidP="00171210">
      <w:pPr>
        <w:rPr>
          <w:lang w:val="en-US"/>
        </w:rPr>
      </w:pPr>
      <w:r>
        <w:rPr>
          <w:lang w:val="en-US"/>
        </w:rPr>
        <w:t>```</w:t>
      </w:r>
    </w:p>
    <w:p w14:paraId="290B15C1" w14:textId="7E977142" w:rsidR="00E404C0" w:rsidRDefault="00E404C0" w:rsidP="00E404C0">
      <w:pPr>
        <w:rPr>
          <w:lang w:val="en-US"/>
        </w:rPr>
      </w:pPr>
      <w:r w:rsidRPr="00E404C0">
        <w:rPr>
          <w:lang w:val="en-US"/>
        </w:rPr>
        <w:t>"datasets":{</w:t>
      </w:r>
      <w:r>
        <w:rPr>
          <w:lang w:val="en-US"/>
        </w:rPr>
        <w:br/>
      </w:r>
      <w:r w:rsidRPr="00E404C0">
        <w:rPr>
          <w:lang w:val="en-US"/>
        </w:rPr>
        <w:tab/>
        <w:t>"D</w:t>
      </w:r>
      <w:r>
        <w:rPr>
          <w:lang w:val="en-US"/>
        </w:rPr>
        <w:t>IXON</w:t>
      </w:r>
      <w:r w:rsidRPr="00E404C0">
        <w:rPr>
          <w:lang w:val="en-US"/>
        </w:rPr>
        <w:t>":{</w:t>
      </w:r>
      <w:r>
        <w:rPr>
          <w:lang w:val="en-US"/>
        </w:rPr>
        <w:br/>
      </w:r>
      <w:r w:rsidRPr="00E404C0">
        <w:rPr>
          <w:lang w:val="en-US"/>
        </w:rPr>
        <w:tab/>
      </w:r>
      <w:r w:rsidRPr="00E404C0">
        <w:rPr>
          <w:lang w:val="en-US"/>
        </w:rPr>
        <w:tab/>
        <w:t>"Label":["DIXON-1", "DIXON-2", "DIXON-3</w:t>
      </w:r>
      <w:r>
        <w:rPr>
          <w:lang w:val="en-US"/>
        </w:rPr>
        <w:t>”</w:t>
      </w:r>
      <w:r w:rsidRPr="00E404C0">
        <w:rPr>
          <w:lang w:val="en-US"/>
        </w:rPr>
        <w:t>],</w:t>
      </w:r>
      <w:r>
        <w:rPr>
          <w:lang w:val="en-US"/>
        </w:rPr>
        <w:br/>
      </w:r>
      <w:r w:rsidRPr="00E404C0">
        <w:rPr>
          <w:lang w:val="en-US"/>
        </w:rPr>
        <w:tab/>
      </w:r>
      <w:r w:rsidRPr="00E404C0">
        <w:rPr>
          <w:lang w:val="en-US"/>
        </w:rPr>
        <w:tab/>
        <w:t>"</w:t>
      </w:r>
      <w:proofErr w:type="spellStart"/>
      <w:r w:rsidRPr="00E404C0">
        <w:rPr>
          <w:lang w:val="en-US"/>
        </w:rPr>
        <w:t>Class":"</w:t>
      </w:r>
      <w:r>
        <w:rPr>
          <w:lang w:val="en-US"/>
        </w:rPr>
        <w:t>Chunks</w:t>
      </w:r>
      <w:proofErr w:type="spellEnd"/>
      <w:r w:rsidRPr="00E404C0">
        <w:rPr>
          <w:lang w:val="en-US"/>
        </w:rPr>
        <w:t>",</w:t>
      </w:r>
      <w:r>
        <w:rPr>
          <w:lang w:val="en-US"/>
        </w:rPr>
        <w:br/>
      </w:r>
      <w:r w:rsidRPr="00E404C0">
        <w:rPr>
          <w:lang w:val="en-US"/>
        </w:rPr>
        <w:tab/>
      </w:r>
      <w:r w:rsidRPr="00E404C0">
        <w:rPr>
          <w:lang w:val="en-US"/>
        </w:rPr>
        <w:tab/>
        <w:t>"Type":"</w:t>
      </w:r>
      <w:proofErr w:type="spellStart"/>
      <w:r w:rsidRPr="00E404C0">
        <w:rPr>
          <w:lang w:val="en-US"/>
        </w:rPr>
        <w:t>megre</w:t>
      </w:r>
      <w:proofErr w:type="spellEnd"/>
      <w:r w:rsidRPr="00E404C0">
        <w:rPr>
          <w:lang w:val="en-US"/>
        </w:rPr>
        <w:t>",</w:t>
      </w:r>
      <w:r>
        <w:rPr>
          <w:lang w:val="en-US"/>
        </w:rPr>
        <w:br/>
      </w:r>
      <w:r w:rsidRPr="00E404C0">
        <w:rPr>
          <w:lang w:val="en-US"/>
        </w:rPr>
        <w:tab/>
      </w:r>
      <w:r w:rsidRPr="00E404C0">
        <w:rPr>
          <w:lang w:val="en-US"/>
        </w:rPr>
        <w:tab/>
        <w:t>"</w:t>
      </w:r>
      <w:proofErr w:type="spellStart"/>
      <w:r w:rsidRPr="00E404C0">
        <w:rPr>
          <w:lang w:val="en-US"/>
        </w:rPr>
        <w:t>Suffix":"dix</w:t>
      </w:r>
      <w:proofErr w:type="spellEnd"/>
      <w:r w:rsidRPr="00E404C0">
        <w:rPr>
          <w:lang w:val="en-US"/>
        </w:rPr>
        <w:t>",</w:t>
      </w:r>
      <w:r>
        <w:rPr>
          <w:lang w:val="en-US"/>
        </w:rPr>
        <w:br/>
      </w:r>
      <w:r w:rsidRPr="00E404C0">
        <w:rPr>
          <w:lang w:val="en-US"/>
        </w:rPr>
        <w:tab/>
      </w:r>
      <w:r w:rsidRPr="00E404C0">
        <w:rPr>
          <w:lang w:val="en-US"/>
        </w:rPr>
        <w:tab/>
        <w:t>"Process":{</w:t>
      </w:r>
      <w:r>
        <w:rPr>
          <w:lang w:val="en-US"/>
        </w:rPr>
        <w:br/>
      </w:r>
      <w:r w:rsidRPr="00E404C0">
        <w:rPr>
          <w:lang w:val="en-US"/>
        </w:rPr>
        <w:lastRenderedPageBreak/>
        <w:tab/>
      </w:r>
      <w:r w:rsidRPr="00E404C0">
        <w:rPr>
          <w:lang w:val="en-US"/>
        </w:rPr>
        <w:tab/>
      </w:r>
      <w:r w:rsidRPr="00E404C0">
        <w:rPr>
          <w:lang w:val="en-US"/>
        </w:rPr>
        <w:tab/>
        <w:t>"</w:t>
      </w:r>
      <w:proofErr w:type="spellStart"/>
      <w:r w:rsidRPr="00E404C0">
        <w:rPr>
          <w:lang w:val="en-US"/>
        </w:rPr>
        <w:t>Method":"Dixon</w:t>
      </w:r>
      <w:proofErr w:type="spellEnd"/>
      <w:r w:rsidRPr="00E404C0">
        <w:rPr>
          <w:lang w:val="en-US"/>
        </w:rPr>
        <w:t>"</w:t>
      </w:r>
      <w:r>
        <w:rPr>
          <w:lang w:val="en-US"/>
        </w:rPr>
        <w:br/>
      </w:r>
      <w:r w:rsidRPr="00E404C0">
        <w:rPr>
          <w:lang w:val="en-US"/>
        </w:rPr>
        <w:tab/>
      </w:r>
      <w:r w:rsidRPr="00E404C0">
        <w:rPr>
          <w:lang w:val="en-US"/>
        </w:rPr>
        <w:tab/>
        <w:t>},</w:t>
      </w:r>
      <w:r>
        <w:rPr>
          <w:lang w:val="en-US"/>
        </w:rPr>
        <w:br/>
      </w:r>
      <w:r w:rsidRPr="00E404C0">
        <w:rPr>
          <w:lang w:val="en-US"/>
        </w:rPr>
        <w:tab/>
      </w:r>
      <w:r w:rsidRPr="00E404C0">
        <w:rPr>
          <w:lang w:val="en-US"/>
        </w:rPr>
        <w:tab/>
        <w:t>"Merging":{</w:t>
      </w:r>
      <w:r>
        <w:rPr>
          <w:lang w:val="en-US"/>
        </w:rPr>
        <w:br/>
      </w:r>
      <w:r w:rsidRPr="00E404C0">
        <w:rPr>
          <w:lang w:val="en-US"/>
        </w:rPr>
        <w:tab/>
      </w:r>
      <w:r w:rsidRPr="00E404C0">
        <w:rPr>
          <w:lang w:val="en-US"/>
        </w:rPr>
        <w:tab/>
      </w:r>
      <w:r w:rsidRPr="00E404C0">
        <w:rPr>
          <w:lang w:val="en-US"/>
        </w:rPr>
        <w:tab/>
        <w:t>"Overlap":5,</w:t>
      </w:r>
      <w:r>
        <w:rPr>
          <w:lang w:val="en-US"/>
        </w:rPr>
        <w:br/>
      </w:r>
      <w:r w:rsidRPr="00E404C0">
        <w:rPr>
          <w:lang w:val="en-US"/>
        </w:rPr>
        <w:tab/>
      </w:r>
      <w:r w:rsidRPr="00E404C0">
        <w:rPr>
          <w:lang w:val="en-US"/>
        </w:rPr>
        <w:tab/>
      </w:r>
      <w:r w:rsidRPr="00E404C0">
        <w:rPr>
          <w:lang w:val="en-US"/>
        </w:rPr>
        <w:tab/>
        <w:t>"Target":["</w:t>
      </w:r>
      <w:proofErr w:type="spellStart"/>
      <w:r w:rsidRPr="00E404C0">
        <w:rPr>
          <w:lang w:val="en-US"/>
        </w:rPr>
        <w:t>megre</w:t>
      </w:r>
      <w:proofErr w:type="spellEnd"/>
      <w:r w:rsidRPr="00E404C0">
        <w:rPr>
          <w:lang w:val="en-US"/>
        </w:rPr>
        <w:t>", "dix", "</w:t>
      </w:r>
      <w:r>
        <w:rPr>
          <w:lang w:val="en-US"/>
        </w:rPr>
        <w:t>wat</w:t>
      </w:r>
      <w:r w:rsidRPr="00E404C0">
        <w:rPr>
          <w:lang w:val="en-US"/>
        </w:rPr>
        <w:t>"],</w:t>
      </w:r>
      <w:r>
        <w:rPr>
          <w:lang w:val="en-US"/>
        </w:rPr>
        <w:br/>
      </w:r>
      <w:r w:rsidRPr="00E404C0">
        <w:rPr>
          <w:lang w:val="en-US"/>
        </w:rPr>
        <w:tab/>
      </w:r>
      <w:r w:rsidRPr="00E404C0">
        <w:rPr>
          <w:lang w:val="en-US"/>
        </w:rPr>
        <w:tab/>
      </w:r>
      <w:r w:rsidRPr="00E404C0">
        <w:rPr>
          <w:lang w:val="en-US"/>
        </w:rPr>
        <w:tab/>
        <w:t>"</w:t>
      </w:r>
      <w:proofErr w:type="spellStart"/>
      <w:r w:rsidRPr="00E404C0">
        <w:rPr>
          <w:lang w:val="en-US"/>
        </w:rPr>
        <w:t>Moving":"wat</w:t>
      </w:r>
      <w:proofErr w:type="spellEnd"/>
      <w:r w:rsidRPr="00E404C0">
        <w:rPr>
          <w:lang w:val="en-US"/>
        </w:rPr>
        <w:t>",</w:t>
      </w:r>
      <w:r>
        <w:rPr>
          <w:lang w:val="en-US"/>
        </w:rPr>
        <w:br/>
      </w:r>
      <w:r w:rsidRPr="00E404C0">
        <w:rPr>
          <w:lang w:val="en-US"/>
        </w:rPr>
        <w:tab/>
      </w:r>
      <w:r w:rsidRPr="00E404C0">
        <w:rPr>
          <w:lang w:val="en-US"/>
        </w:rPr>
        <w:tab/>
      </w:r>
      <w:r w:rsidRPr="00E404C0">
        <w:rPr>
          <w:lang w:val="en-US"/>
        </w:rPr>
        <w:tab/>
        <w:t>"Process":[ "t2star", "r2star", "</w:t>
      </w:r>
      <w:proofErr w:type="spellStart"/>
      <w:r w:rsidRPr="00E404C0">
        <w:rPr>
          <w:lang w:val="en-US"/>
        </w:rPr>
        <w:t>inph</w:t>
      </w:r>
      <w:proofErr w:type="spellEnd"/>
      <w:r w:rsidRPr="00E404C0">
        <w:rPr>
          <w:lang w:val="en-US"/>
        </w:rPr>
        <w:t>", "</w:t>
      </w:r>
      <w:proofErr w:type="spellStart"/>
      <w:r w:rsidRPr="00E404C0">
        <w:rPr>
          <w:lang w:val="en-US"/>
        </w:rPr>
        <w:t>outph</w:t>
      </w:r>
      <w:proofErr w:type="spellEnd"/>
      <w:r w:rsidRPr="00E404C0">
        <w:rPr>
          <w:lang w:val="en-US"/>
        </w:rPr>
        <w:t xml:space="preserve">", "wat", </w:t>
      </w:r>
      <w:r>
        <w:rPr>
          <w:lang w:val="en-US"/>
        </w:rPr>
        <w:br/>
      </w:r>
      <w:r w:rsidRPr="00E404C0">
        <w:rPr>
          <w:lang w:val="en-US"/>
        </w:rPr>
        <w:tab/>
      </w:r>
      <w:r w:rsidRPr="00E404C0">
        <w:rPr>
          <w:lang w:val="en-US"/>
        </w:rPr>
        <w:tab/>
      </w:r>
      <w:r w:rsidRPr="00E404C0">
        <w:rPr>
          <w:lang w:val="en-US"/>
        </w:rPr>
        <w:tab/>
      </w:r>
      <w:r w:rsidRPr="00E404C0">
        <w:rPr>
          <w:lang w:val="en-US"/>
        </w:rPr>
        <w:tab/>
        <w:t>"fat", "</w:t>
      </w:r>
      <w:proofErr w:type="spellStart"/>
      <w:r w:rsidRPr="00E404C0">
        <w:rPr>
          <w:lang w:val="en-US"/>
        </w:rPr>
        <w:t>watfr</w:t>
      </w:r>
      <w:proofErr w:type="spellEnd"/>
      <w:r w:rsidRPr="00E404C0">
        <w:rPr>
          <w:lang w:val="en-US"/>
        </w:rPr>
        <w:t>", "</w:t>
      </w:r>
      <w:proofErr w:type="spellStart"/>
      <w:r w:rsidRPr="00E404C0">
        <w:rPr>
          <w:lang w:val="en-US"/>
        </w:rPr>
        <w:t>fatfr</w:t>
      </w:r>
      <w:proofErr w:type="spellEnd"/>
      <w:r w:rsidRPr="00E404C0">
        <w:rPr>
          <w:lang w:val="en-US"/>
        </w:rPr>
        <w:t>", "snr", "</w:t>
      </w:r>
      <w:proofErr w:type="spellStart"/>
      <w:r w:rsidRPr="00E404C0">
        <w:rPr>
          <w:lang w:val="en-US"/>
        </w:rPr>
        <w:t>dbond</w:t>
      </w:r>
      <w:proofErr w:type="spellEnd"/>
      <w:r w:rsidRPr="00E404C0">
        <w:rPr>
          <w:lang w:val="en-US"/>
        </w:rPr>
        <w:t>"]</w:t>
      </w:r>
      <w:r>
        <w:rPr>
          <w:lang w:val="en-US"/>
        </w:rPr>
        <w:br/>
      </w:r>
      <w:r w:rsidRPr="00E404C0">
        <w:rPr>
          <w:lang w:val="en-US"/>
        </w:rPr>
        <w:tab/>
      </w:r>
      <w:r w:rsidRPr="00E404C0">
        <w:rPr>
          <w:lang w:val="en-US"/>
        </w:rPr>
        <w:tab/>
        <w:t>},</w:t>
      </w:r>
      <w:r>
        <w:rPr>
          <w:lang w:val="en-US"/>
        </w:rPr>
        <w:br/>
      </w:r>
      <w:r w:rsidRPr="00E404C0">
        <w:rPr>
          <w:lang w:val="en-US"/>
        </w:rPr>
        <w:tab/>
      </w:r>
      <w:r w:rsidRPr="00E404C0">
        <w:rPr>
          <w:lang w:val="en-US"/>
        </w:rPr>
        <w:tab/>
        <w:t>"Segment":{</w:t>
      </w:r>
      <w:r>
        <w:rPr>
          <w:lang w:val="en-US"/>
        </w:rPr>
        <w:br/>
      </w:r>
      <w:r w:rsidRPr="00E404C0">
        <w:rPr>
          <w:lang w:val="en-US"/>
        </w:rPr>
        <w:tab/>
      </w:r>
      <w:r w:rsidRPr="00E404C0">
        <w:rPr>
          <w:lang w:val="en-US"/>
        </w:rPr>
        <w:tab/>
      </w:r>
      <w:r w:rsidRPr="00E404C0">
        <w:rPr>
          <w:lang w:val="en-US"/>
        </w:rPr>
        <w:tab/>
        <w:t>"Target":["</w:t>
      </w:r>
      <w:proofErr w:type="spellStart"/>
      <w:r w:rsidRPr="00E404C0">
        <w:rPr>
          <w:lang w:val="en-US"/>
        </w:rPr>
        <w:t>megre</w:t>
      </w:r>
      <w:proofErr w:type="spellEnd"/>
      <w:r w:rsidRPr="00E404C0">
        <w:rPr>
          <w:lang w:val="en-US"/>
        </w:rPr>
        <w:t>", "dix", "</w:t>
      </w:r>
      <w:proofErr w:type="spellStart"/>
      <w:r w:rsidRPr="00E404C0">
        <w:rPr>
          <w:lang w:val="en-US"/>
        </w:rPr>
        <w:t>outph</w:t>
      </w:r>
      <w:proofErr w:type="spellEnd"/>
      <w:r w:rsidRPr="00E404C0">
        <w:rPr>
          <w:lang w:val="en-US"/>
        </w:rPr>
        <w:t>"],</w:t>
      </w:r>
      <w:r>
        <w:rPr>
          <w:lang w:val="en-US"/>
        </w:rPr>
        <w:br/>
      </w:r>
      <w:r w:rsidRPr="00E404C0">
        <w:rPr>
          <w:lang w:val="en-US"/>
        </w:rPr>
        <w:tab/>
      </w:r>
      <w:r w:rsidRPr="00E404C0">
        <w:rPr>
          <w:lang w:val="en-US"/>
        </w:rPr>
        <w:tab/>
      </w:r>
      <w:r w:rsidRPr="00E404C0">
        <w:rPr>
          <w:lang w:val="en-US"/>
        </w:rPr>
        <w:tab/>
        <w:t>"</w:t>
      </w:r>
      <w:proofErr w:type="spellStart"/>
      <w:r w:rsidRPr="00E404C0">
        <w:rPr>
          <w:lang w:val="en-US"/>
        </w:rPr>
        <w:t>Location":"Legs</w:t>
      </w:r>
      <w:proofErr w:type="spellEnd"/>
      <w:r w:rsidRPr="00E404C0">
        <w:rPr>
          <w:lang w:val="en-US"/>
        </w:rPr>
        <w:t>"</w:t>
      </w:r>
      <w:r>
        <w:rPr>
          <w:lang w:val="en-US"/>
        </w:rPr>
        <w:br/>
      </w:r>
      <w:r w:rsidRPr="00E404C0">
        <w:rPr>
          <w:lang w:val="en-US"/>
        </w:rPr>
        <w:tab/>
      </w:r>
      <w:r w:rsidRPr="00E404C0">
        <w:rPr>
          <w:lang w:val="en-US"/>
        </w:rPr>
        <w:tab/>
        <w:t>}</w:t>
      </w:r>
      <w:r>
        <w:rPr>
          <w:lang w:val="en-US"/>
        </w:rPr>
        <w:br/>
      </w:r>
      <w:r w:rsidRPr="00E404C0">
        <w:rPr>
          <w:lang w:val="en-US"/>
        </w:rPr>
        <w:tab/>
        <w:t>},</w:t>
      </w:r>
      <w:r>
        <w:rPr>
          <w:lang w:val="en-US"/>
        </w:rPr>
        <w:br/>
      </w:r>
      <w:r w:rsidRPr="00E404C0">
        <w:rPr>
          <w:lang w:val="en-US"/>
        </w:rPr>
        <w:tab/>
        <w:t>"DTI":{</w:t>
      </w:r>
      <w:r>
        <w:rPr>
          <w:lang w:val="en-US"/>
        </w:rPr>
        <w:br/>
      </w:r>
      <w:r w:rsidRPr="00E404C0">
        <w:rPr>
          <w:lang w:val="en-US"/>
        </w:rPr>
        <w:tab/>
      </w:r>
      <w:r w:rsidRPr="00E404C0">
        <w:rPr>
          <w:lang w:val="en-US"/>
        </w:rPr>
        <w:tab/>
        <w:t>"Label":["DTI-1", "DTI-2", "DTI-3"],</w:t>
      </w:r>
      <w:r>
        <w:rPr>
          <w:lang w:val="en-US"/>
        </w:rPr>
        <w:br/>
      </w:r>
      <w:r w:rsidRPr="00E404C0">
        <w:rPr>
          <w:lang w:val="en-US"/>
        </w:rPr>
        <w:tab/>
      </w:r>
      <w:r w:rsidRPr="00E404C0">
        <w:rPr>
          <w:lang w:val="en-US"/>
        </w:rPr>
        <w:tab/>
        <w:t>"</w:t>
      </w:r>
      <w:proofErr w:type="spellStart"/>
      <w:r w:rsidRPr="00E404C0">
        <w:rPr>
          <w:lang w:val="en-US"/>
        </w:rPr>
        <w:t>Class":"</w:t>
      </w:r>
      <w:r>
        <w:rPr>
          <w:lang w:val="en-US"/>
        </w:rPr>
        <w:t>Chunks</w:t>
      </w:r>
      <w:proofErr w:type="spellEnd"/>
      <w:r w:rsidRPr="00E404C0">
        <w:rPr>
          <w:lang w:val="en-US"/>
        </w:rPr>
        <w:t>",</w:t>
      </w:r>
      <w:r>
        <w:rPr>
          <w:lang w:val="en-US"/>
        </w:rPr>
        <w:br/>
      </w:r>
      <w:r w:rsidRPr="00E404C0">
        <w:rPr>
          <w:lang w:val="en-US"/>
        </w:rPr>
        <w:tab/>
      </w:r>
      <w:r w:rsidRPr="00E404C0">
        <w:rPr>
          <w:lang w:val="en-US"/>
        </w:rPr>
        <w:tab/>
        <w:t>"Type":"</w:t>
      </w:r>
      <w:proofErr w:type="spellStart"/>
      <w:r w:rsidRPr="00E404C0">
        <w:rPr>
          <w:lang w:val="en-US"/>
        </w:rPr>
        <w:t>dwi</w:t>
      </w:r>
      <w:proofErr w:type="spellEnd"/>
      <w:r w:rsidRPr="00E404C0">
        <w:rPr>
          <w:lang w:val="en-US"/>
        </w:rPr>
        <w:t>",</w:t>
      </w:r>
      <w:r>
        <w:rPr>
          <w:lang w:val="en-US"/>
        </w:rPr>
        <w:br/>
      </w:r>
      <w:r w:rsidRPr="00E404C0">
        <w:rPr>
          <w:lang w:val="en-US"/>
        </w:rPr>
        <w:tab/>
      </w:r>
      <w:r w:rsidRPr="00E404C0">
        <w:rPr>
          <w:lang w:val="en-US"/>
        </w:rPr>
        <w:tab/>
        <w:t>"Suffix":"</w:t>
      </w:r>
      <w:proofErr w:type="spellStart"/>
      <w:r w:rsidRPr="00E404C0">
        <w:rPr>
          <w:lang w:val="en-US"/>
        </w:rPr>
        <w:t>dti</w:t>
      </w:r>
      <w:proofErr w:type="spellEnd"/>
      <w:r w:rsidRPr="00E404C0">
        <w:rPr>
          <w:lang w:val="en-US"/>
        </w:rPr>
        <w:t>",</w:t>
      </w:r>
      <w:r>
        <w:rPr>
          <w:lang w:val="en-US"/>
        </w:rPr>
        <w:br/>
      </w:r>
      <w:r w:rsidRPr="00E404C0">
        <w:rPr>
          <w:lang w:val="en-US"/>
        </w:rPr>
        <w:tab/>
      </w:r>
      <w:r w:rsidRPr="00E404C0">
        <w:rPr>
          <w:lang w:val="en-US"/>
        </w:rPr>
        <w:tab/>
        <w:t>"Process":{</w:t>
      </w:r>
      <w:r>
        <w:rPr>
          <w:lang w:val="en-US"/>
        </w:rPr>
        <w:br/>
      </w:r>
      <w:r w:rsidRPr="00E404C0">
        <w:rPr>
          <w:lang w:val="en-US"/>
        </w:rPr>
        <w:tab/>
      </w:r>
      <w:r w:rsidRPr="00E404C0">
        <w:rPr>
          <w:lang w:val="en-US"/>
        </w:rPr>
        <w:tab/>
      </w:r>
      <w:r w:rsidRPr="00E404C0">
        <w:rPr>
          <w:lang w:val="en-US"/>
        </w:rPr>
        <w:tab/>
        <w:t>"</w:t>
      </w:r>
      <w:proofErr w:type="spellStart"/>
      <w:r w:rsidRPr="00E404C0">
        <w:rPr>
          <w:lang w:val="en-US"/>
        </w:rPr>
        <w:t>Method":"DTI</w:t>
      </w:r>
      <w:proofErr w:type="spellEnd"/>
      <w:r w:rsidRPr="00E404C0">
        <w:rPr>
          <w:lang w:val="en-US"/>
        </w:rPr>
        <w:t>"</w:t>
      </w:r>
      <w:r>
        <w:rPr>
          <w:lang w:val="en-US"/>
        </w:rPr>
        <w:br/>
      </w:r>
      <w:r w:rsidRPr="00E404C0">
        <w:rPr>
          <w:lang w:val="en-US"/>
        </w:rPr>
        <w:tab/>
      </w:r>
      <w:r w:rsidRPr="00E404C0">
        <w:rPr>
          <w:lang w:val="en-US"/>
        </w:rPr>
        <w:tab/>
        <w:t>},</w:t>
      </w:r>
      <w:r>
        <w:rPr>
          <w:lang w:val="en-US"/>
        </w:rPr>
        <w:br/>
      </w:r>
      <w:r w:rsidRPr="00E404C0">
        <w:rPr>
          <w:lang w:val="en-US"/>
        </w:rPr>
        <w:tab/>
      </w:r>
      <w:r w:rsidRPr="00E404C0">
        <w:rPr>
          <w:lang w:val="en-US"/>
        </w:rPr>
        <w:tab/>
        <w:t>"Merging":{</w:t>
      </w:r>
      <w:r>
        <w:rPr>
          <w:lang w:val="en-US"/>
        </w:rPr>
        <w:br/>
      </w:r>
      <w:r w:rsidRPr="00E404C0">
        <w:rPr>
          <w:lang w:val="en-US"/>
        </w:rPr>
        <w:tab/>
      </w:r>
      <w:r w:rsidRPr="00E404C0">
        <w:rPr>
          <w:lang w:val="en-US"/>
        </w:rPr>
        <w:tab/>
      </w:r>
      <w:r w:rsidRPr="00E404C0">
        <w:rPr>
          <w:lang w:val="en-US"/>
        </w:rPr>
        <w:tab/>
        <w:t>"Overlap":5,</w:t>
      </w:r>
      <w:r w:rsidRPr="00E404C0">
        <w:rPr>
          <w:lang w:val="en-US"/>
        </w:rPr>
        <w:br/>
      </w:r>
      <w:r w:rsidRPr="00E404C0">
        <w:rPr>
          <w:lang w:val="en-US"/>
        </w:rPr>
        <w:tab/>
      </w:r>
      <w:r w:rsidRPr="00E404C0">
        <w:rPr>
          <w:lang w:val="en-US"/>
        </w:rPr>
        <w:tab/>
      </w:r>
      <w:r w:rsidRPr="00E404C0">
        <w:rPr>
          <w:lang w:val="en-US"/>
        </w:rPr>
        <w:tab/>
        <w:t>"Target":["</w:t>
      </w:r>
      <w:proofErr w:type="spellStart"/>
      <w:r w:rsidRPr="00E404C0">
        <w:rPr>
          <w:lang w:val="en-US"/>
        </w:rPr>
        <w:t>megre</w:t>
      </w:r>
      <w:proofErr w:type="spellEnd"/>
      <w:r w:rsidRPr="00E404C0">
        <w:rPr>
          <w:lang w:val="en-US"/>
        </w:rPr>
        <w:t>", "dix", "wat"],</w:t>
      </w:r>
      <w:r w:rsidRPr="00E404C0">
        <w:rPr>
          <w:lang w:val="en-US"/>
        </w:rPr>
        <w:br/>
      </w:r>
      <w:r w:rsidRPr="00E404C0">
        <w:rPr>
          <w:lang w:val="en-US"/>
        </w:rPr>
        <w:tab/>
      </w:r>
      <w:r w:rsidRPr="00E404C0">
        <w:rPr>
          <w:lang w:val="en-US"/>
        </w:rPr>
        <w:tab/>
      </w:r>
      <w:r w:rsidRPr="00E404C0">
        <w:rPr>
          <w:lang w:val="en-US"/>
        </w:rPr>
        <w:tab/>
        <w:t>"Moving":"s0",</w:t>
      </w:r>
      <w:r>
        <w:rPr>
          <w:lang w:val="en-US"/>
        </w:rPr>
        <w:br/>
      </w:r>
      <w:r w:rsidRPr="00E404C0">
        <w:rPr>
          <w:lang w:val="en-US"/>
        </w:rPr>
        <w:tab/>
      </w:r>
      <w:r w:rsidRPr="00E404C0">
        <w:rPr>
          <w:lang w:val="en-US"/>
        </w:rPr>
        <w:tab/>
      </w:r>
      <w:r w:rsidRPr="00E404C0">
        <w:rPr>
          <w:lang w:val="en-US"/>
        </w:rPr>
        <w:tab/>
        <w:t xml:space="preserve">"Process":["s0", "snr0", "l1", "l2", "l3", "md", </w:t>
      </w:r>
      <w:r>
        <w:rPr>
          <w:lang w:val="en-US"/>
        </w:rPr>
        <w:br/>
      </w:r>
      <w:r w:rsidRPr="00E404C0">
        <w:rPr>
          <w:lang w:val="en-US"/>
        </w:rPr>
        <w:tab/>
      </w:r>
      <w:r w:rsidRPr="00E404C0">
        <w:rPr>
          <w:lang w:val="en-US"/>
        </w:rPr>
        <w:tab/>
      </w:r>
      <w:r w:rsidRPr="00E404C0">
        <w:rPr>
          <w:lang w:val="en-US"/>
        </w:rPr>
        <w:tab/>
      </w:r>
      <w:r w:rsidRPr="00E404C0">
        <w:rPr>
          <w:lang w:val="en-US"/>
        </w:rPr>
        <w:tab/>
        <w:t>"fa", "</w:t>
      </w:r>
      <w:proofErr w:type="spellStart"/>
      <w:r w:rsidRPr="00E404C0">
        <w:rPr>
          <w:lang w:val="en-US"/>
        </w:rPr>
        <w:t>rd</w:t>
      </w:r>
      <w:proofErr w:type="spellEnd"/>
      <w:r w:rsidRPr="00E404C0">
        <w:rPr>
          <w:lang w:val="en-US"/>
        </w:rPr>
        <w:t>", "</w:t>
      </w:r>
      <w:proofErr w:type="spellStart"/>
      <w:r w:rsidRPr="00E404C0">
        <w:rPr>
          <w:lang w:val="en-US"/>
        </w:rPr>
        <w:t>adci</w:t>
      </w:r>
      <w:proofErr w:type="spellEnd"/>
      <w:r w:rsidRPr="00E404C0">
        <w:rPr>
          <w:lang w:val="en-US"/>
        </w:rPr>
        <w:t>", "</w:t>
      </w:r>
      <w:proofErr w:type="spellStart"/>
      <w:r w:rsidRPr="00E404C0">
        <w:rPr>
          <w:lang w:val="en-US"/>
        </w:rPr>
        <w:t>fri</w:t>
      </w:r>
      <w:proofErr w:type="spellEnd"/>
      <w:r w:rsidRPr="00E404C0">
        <w:rPr>
          <w:lang w:val="en-US"/>
        </w:rPr>
        <w:t>", "tens"]</w:t>
      </w:r>
      <w:r>
        <w:rPr>
          <w:lang w:val="en-US"/>
        </w:rPr>
        <w:br/>
      </w:r>
      <w:r w:rsidRPr="00E404C0">
        <w:rPr>
          <w:lang w:val="en-US"/>
        </w:rPr>
        <w:tab/>
      </w:r>
      <w:r w:rsidRPr="00E404C0">
        <w:rPr>
          <w:lang w:val="en-US"/>
        </w:rPr>
        <w:tab/>
        <w:t>},</w:t>
      </w:r>
      <w:r>
        <w:rPr>
          <w:lang w:val="en-US"/>
        </w:rPr>
        <w:br/>
      </w:r>
      <w:r w:rsidRPr="00E404C0">
        <w:rPr>
          <w:lang w:val="en-US"/>
        </w:rPr>
        <w:tab/>
      </w:r>
      <w:r w:rsidRPr="00E404C0">
        <w:rPr>
          <w:lang w:val="en-US"/>
        </w:rPr>
        <w:tab/>
        <w:t>"Tractography":{</w:t>
      </w:r>
      <w:r>
        <w:rPr>
          <w:lang w:val="en-US"/>
        </w:rPr>
        <w:br/>
      </w:r>
      <w:r w:rsidRPr="00E404C0">
        <w:rPr>
          <w:lang w:val="en-US"/>
        </w:rPr>
        <w:tab/>
      </w:r>
      <w:r w:rsidRPr="00E404C0">
        <w:rPr>
          <w:lang w:val="en-US"/>
        </w:rPr>
        <w:tab/>
      </w:r>
      <w:r w:rsidRPr="00E404C0">
        <w:rPr>
          <w:lang w:val="en-US"/>
        </w:rPr>
        <w:tab/>
        <w:t>"Target":["</w:t>
      </w:r>
      <w:proofErr w:type="spellStart"/>
      <w:r w:rsidRPr="00E404C0">
        <w:rPr>
          <w:lang w:val="en-US"/>
        </w:rPr>
        <w:t>dwi</w:t>
      </w:r>
      <w:proofErr w:type="spellEnd"/>
      <w:r w:rsidRPr="00E404C0">
        <w:rPr>
          <w:lang w:val="en-US"/>
        </w:rPr>
        <w:t>", "</w:t>
      </w:r>
      <w:proofErr w:type="spellStart"/>
      <w:r w:rsidRPr="00E404C0">
        <w:rPr>
          <w:lang w:val="en-US"/>
        </w:rPr>
        <w:t>dti</w:t>
      </w:r>
      <w:proofErr w:type="spellEnd"/>
      <w:r w:rsidRPr="00E404C0">
        <w:rPr>
          <w:lang w:val="en-US"/>
        </w:rPr>
        <w:t>",</w:t>
      </w:r>
      <w:r w:rsidR="00F45490">
        <w:rPr>
          <w:lang w:val="en-US"/>
        </w:rPr>
        <w:t xml:space="preserve"> </w:t>
      </w:r>
      <w:r w:rsidRPr="00E404C0">
        <w:rPr>
          <w:lang w:val="en-US"/>
        </w:rPr>
        <w:t>"tens"],</w:t>
      </w:r>
      <w:r>
        <w:rPr>
          <w:lang w:val="en-US"/>
        </w:rPr>
        <w:br/>
      </w:r>
      <w:r w:rsidRPr="00E404C0">
        <w:rPr>
          <w:lang w:val="en-US"/>
        </w:rPr>
        <w:tab/>
      </w:r>
      <w:r w:rsidRPr="00E404C0">
        <w:rPr>
          <w:lang w:val="en-US"/>
        </w:rPr>
        <w:tab/>
      </w:r>
      <w:r w:rsidRPr="00E404C0">
        <w:rPr>
          <w:lang w:val="en-US"/>
        </w:rPr>
        <w:tab/>
        <w:t>"Segmentation":["seg", "auto", "</w:t>
      </w:r>
      <w:proofErr w:type="spellStart"/>
      <w:r w:rsidRPr="00E404C0">
        <w:rPr>
          <w:lang w:val="en-US"/>
        </w:rPr>
        <w:t>megre</w:t>
      </w:r>
      <w:proofErr w:type="spellEnd"/>
      <w:r w:rsidRPr="00E404C0">
        <w:rPr>
          <w:lang w:val="en-US"/>
        </w:rPr>
        <w:t>", "dix", "</w:t>
      </w:r>
      <w:proofErr w:type="spellStart"/>
      <w:r w:rsidRPr="00E404C0">
        <w:rPr>
          <w:lang w:val="en-US"/>
        </w:rPr>
        <w:t>outph</w:t>
      </w:r>
      <w:proofErr w:type="spellEnd"/>
      <w:r w:rsidRPr="00E404C0">
        <w:rPr>
          <w:lang w:val="en-US"/>
        </w:rPr>
        <w:t>"],</w:t>
      </w:r>
      <w:r>
        <w:rPr>
          <w:lang w:val="en-US"/>
        </w:rPr>
        <w:br/>
      </w:r>
      <w:r w:rsidRPr="00E404C0">
        <w:rPr>
          <w:lang w:val="en-US"/>
        </w:rPr>
        <w:tab/>
      </w:r>
      <w:r w:rsidRPr="00E404C0">
        <w:rPr>
          <w:lang w:val="en-US"/>
        </w:rPr>
        <w:tab/>
      </w:r>
      <w:r w:rsidRPr="00E404C0">
        <w:rPr>
          <w:lang w:val="en-US"/>
        </w:rPr>
        <w:tab/>
        <w:t>"Stopping":[</w:t>
      </w:r>
      <w:r>
        <w:rPr>
          <w:lang w:val="en-US"/>
        </w:rPr>
        <w:br/>
      </w:r>
      <w:r w:rsidRPr="00E404C0">
        <w:rPr>
          <w:lang w:val="en-US"/>
        </w:rPr>
        <w:tab/>
      </w:r>
      <w:r w:rsidRPr="00E404C0">
        <w:rPr>
          <w:lang w:val="en-US"/>
        </w:rPr>
        <w:tab/>
      </w:r>
      <w:r w:rsidRPr="00E404C0">
        <w:rPr>
          <w:lang w:val="en-US"/>
        </w:rPr>
        <w:tab/>
      </w:r>
      <w:r w:rsidRPr="00E404C0">
        <w:rPr>
          <w:lang w:val="en-US"/>
        </w:rPr>
        <w:tab/>
        <w:t>[["</w:t>
      </w:r>
      <w:proofErr w:type="spellStart"/>
      <w:r w:rsidRPr="00E404C0">
        <w:rPr>
          <w:lang w:val="en-US"/>
        </w:rPr>
        <w:t>dwi</w:t>
      </w:r>
      <w:proofErr w:type="spellEnd"/>
      <w:r w:rsidRPr="00E404C0">
        <w:rPr>
          <w:lang w:val="en-US"/>
        </w:rPr>
        <w:t>", "</w:t>
      </w:r>
      <w:proofErr w:type="spellStart"/>
      <w:r w:rsidRPr="00E404C0">
        <w:rPr>
          <w:lang w:val="en-US"/>
        </w:rPr>
        <w:t>dti</w:t>
      </w:r>
      <w:proofErr w:type="spellEnd"/>
      <w:r w:rsidRPr="00E404C0">
        <w:rPr>
          <w:lang w:val="en-US"/>
        </w:rPr>
        <w:t>",</w:t>
      </w:r>
      <w:r w:rsidR="00903170">
        <w:rPr>
          <w:lang w:val="en-US"/>
        </w:rPr>
        <w:t xml:space="preserve"> </w:t>
      </w:r>
      <w:r w:rsidRPr="00E404C0">
        <w:rPr>
          <w:lang w:val="en-US"/>
        </w:rPr>
        <w:t>"fa"], [0.05, 0.65]],</w:t>
      </w:r>
      <w:r>
        <w:rPr>
          <w:lang w:val="en-US"/>
        </w:rPr>
        <w:br/>
      </w:r>
      <w:r w:rsidRPr="00E404C0">
        <w:rPr>
          <w:lang w:val="en-US"/>
        </w:rPr>
        <w:tab/>
      </w:r>
      <w:r w:rsidRPr="00E404C0">
        <w:rPr>
          <w:lang w:val="en-US"/>
        </w:rPr>
        <w:tab/>
      </w:r>
      <w:r w:rsidRPr="00E404C0">
        <w:rPr>
          <w:lang w:val="en-US"/>
        </w:rPr>
        <w:tab/>
      </w:r>
      <w:r w:rsidRPr="00E404C0">
        <w:rPr>
          <w:lang w:val="en-US"/>
        </w:rPr>
        <w:tab/>
        <w:t>[["</w:t>
      </w:r>
      <w:proofErr w:type="spellStart"/>
      <w:r w:rsidRPr="00E404C0">
        <w:rPr>
          <w:lang w:val="en-US"/>
        </w:rPr>
        <w:t>dwi</w:t>
      </w:r>
      <w:proofErr w:type="spellEnd"/>
      <w:r w:rsidRPr="00E404C0">
        <w:rPr>
          <w:lang w:val="en-US"/>
        </w:rPr>
        <w:t>", "</w:t>
      </w:r>
      <w:proofErr w:type="spellStart"/>
      <w:r w:rsidRPr="00E404C0">
        <w:rPr>
          <w:lang w:val="en-US"/>
        </w:rPr>
        <w:t>dti</w:t>
      </w:r>
      <w:proofErr w:type="spellEnd"/>
      <w:r w:rsidRPr="00E404C0">
        <w:rPr>
          <w:lang w:val="en-US"/>
        </w:rPr>
        <w:t>",</w:t>
      </w:r>
      <w:r w:rsidR="00903170">
        <w:rPr>
          <w:lang w:val="en-US"/>
        </w:rPr>
        <w:t xml:space="preserve"> </w:t>
      </w:r>
      <w:r w:rsidRPr="00E404C0">
        <w:rPr>
          <w:lang w:val="en-US"/>
        </w:rPr>
        <w:t>"md"], [0.5, 2.5]]</w:t>
      </w:r>
      <w:r>
        <w:rPr>
          <w:lang w:val="en-US"/>
        </w:rPr>
        <w:br/>
      </w:r>
      <w:r w:rsidRPr="00E404C0">
        <w:rPr>
          <w:lang w:val="en-US"/>
        </w:rPr>
        <w:tab/>
      </w:r>
      <w:r w:rsidRPr="00E404C0">
        <w:rPr>
          <w:lang w:val="en-US"/>
        </w:rPr>
        <w:tab/>
      </w:r>
      <w:r w:rsidRPr="00E404C0">
        <w:rPr>
          <w:lang w:val="en-US"/>
        </w:rPr>
        <w:tab/>
        <w:t>]</w:t>
      </w:r>
      <w:r>
        <w:rPr>
          <w:lang w:val="en-US"/>
        </w:rPr>
        <w:br/>
      </w:r>
      <w:r w:rsidRPr="00E404C0">
        <w:rPr>
          <w:lang w:val="en-US"/>
        </w:rPr>
        <w:tab/>
      </w:r>
      <w:r w:rsidRPr="00E404C0">
        <w:rPr>
          <w:lang w:val="en-US"/>
        </w:rPr>
        <w:tab/>
        <w:t>}</w:t>
      </w:r>
      <w:r>
        <w:rPr>
          <w:lang w:val="en-US"/>
        </w:rPr>
        <w:br/>
      </w:r>
      <w:r w:rsidRPr="00E404C0">
        <w:rPr>
          <w:lang w:val="en-US"/>
        </w:rPr>
        <w:tab/>
        <w:t>},</w:t>
      </w:r>
      <w:r>
        <w:rPr>
          <w:lang w:val="en-US"/>
        </w:rPr>
        <w:br/>
      </w:r>
      <w:r w:rsidRPr="00E404C0">
        <w:rPr>
          <w:lang w:val="en-US"/>
        </w:rPr>
        <w:tab/>
        <w:t>"EPGT2":{</w:t>
      </w:r>
      <w:r>
        <w:rPr>
          <w:lang w:val="en-US"/>
        </w:rPr>
        <w:br/>
      </w:r>
      <w:r w:rsidRPr="00E404C0">
        <w:rPr>
          <w:lang w:val="en-US"/>
        </w:rPr>
        <w:tab/>
      </w:r>
      <w:r w:rsidRPr="00E404C0">
        <w:rPr>
          <w:lang w:val="en-US"/>
        </w:rPr>
        <w:tab/>
        <w:t>"Label":["T2-1", "T2-2", "T2-3"],</w:t>
      </w:r>
      <w:r>
        <w:rPr>
          <w:lang w:val="en-US"/>
        </w:rPr>
        <w:br/>
      </w:r>
      <w:r w:rsidRPr="00E404C0">
        <w:rPr>
          <w:lang w:val="en-US"/>
        </w:rPr>
        <w:tab/>
      </w:r>
      <w:r w:rsidRPr="00E404C0">
        <w:rPr>
          <w:lang w:val="en-US"/>
        </w:rPr>
        <w:tab/>
        <w:t>"</w:t>
      </w:r>
      <w:proofErr w:type="spellStart"/>
      <w:r w:rsidRPr="00E404C0">
        <w:rPr>
          <w:lang w:val="en-US"/>
        </w:rPr>
        <w:t>Class":"</w:t>
      </w:r>
      <w:r>
        <w:rPr>
          <w:lang w:val="en-US"/>
        </w:rPr>
        <w:t>Chunks</w:t>
      </w:r>
      <w:proofErr w:type="spellEnd"/>
      <w:r w:rsidRPr="00E404C0">
        <w:rPr>
          <w:lang w:val="en-US"/>
        </w:rPr>
        <w:t>",</w:t>
      </w:r>
      <w:r>
        <w:rPr>
          <w:lang w:val="en-US"/>
        </w:rPr>
        <w:br/>
      </w:r>
      <w:r w:rsidRPr="00E404C0">
        <w:rPr>
          <w:lang w:val="en-US"/>
        </w:rPr>
        <w:tab/>
      </w:r>
      <w:r w:rsidRPr="00E404C0">
        <w:rPr>
          <w:lang w:val="en-US"/>
        </w:rPr>
        <w:tab/>
        <w:t>"</w:t>
      </w:r>
      <w:proofErr w:type="spellStart"/>
      <w:r w:rsidRPr="00E404C0">
        <w:rPr>
          <w:lang w:val="en-US"/>
        </w:rPr>
        <w:t>Type":"mese</w:t>
      </w:r>
      <w:proofErr w:type="spellEnd"/>
      <w:r w:rsidRPr="00E404C0">
        <w:rPr>
          <w:lang w:val="en-US"/>
        </w:rPr>
        <w:t>",</w:t>
      </w:r>
      <w:r>
        <w:rPr>
          <w:lang w:val="en-US"/>
        </w:rPr>
        <w:br/>
      </w:r>
      <w:r w:rsidRPr="00E404C0">
        <w:rPr>
          <w:lang w:val="en-US"/>
        </w:rPr>
        <w:tab/>
      </w:r>
      <w:r w:rsidRPr="00E404C0">
        <w:rPr>
          <w:lang w:val="en-US"/>
        </w:rPr>
        <w:tab/>
        <w:t>"Suffix":"t2",</w:t>
      </w:r>
      <w:r>
        <w:rPr>
          <w:lang w:val="en-US"/>
        </w:rPr>
        <w:br/>
      </w:r>
      <w:r w:rsidRPr="00E404C0">
        <w:rPr>
          <w:lang w:val="en-US"/>
        </w:rPr>
        <w:tab/>
      </w:r>
      <w:r w:rsidRPr="00E404C0">
        <w:rPr>
          <w:lang w:val="en-US"/>
        </w:rPr>
        <w:tab/>
        <w:t>"Process":{</w:t>
      </w:r>
      <w:r>
        <w:rPr>
          <w:lang w:val="en-US"/>
        </w:rPr>
        <w:br/>
      </w:r>
      <w:r w:rsidRPr="00E404C0">
        <w:rPr>
          <w:lang w:val="en-US"/>
        </w:rPr>
        <w:tab/>
      </w:r>
      <w:r w:rsidRPr="00E404C0">
        <w:rPr>
          <w:lang w:val="en-US"/>
        </w:rPr>
        <w:tab/>
      </w:r>
      <w:r w:rsidRPr="00E404C0">
        <w:rPr>
          <w:lang w:val="en-US"/>
        </w:rPr>
        <w:tab/>
        <w:t>"Method":"EPGT2",</w:t>
      </w:r>
      <w:r>
        <w:rPr>
          <w:lang w:val="en-US"/>
        </w:rPr>
        <w:br/>
      </w:r>
      <w:r w:rsidRPr="00E404C0">
        <w:rPr>
          <w:lang w:val="en-US"/>
        </w:rPr>
        <w:tab/>
      </w:r>
      <w:r w:rsidRPr="00E404C0">
        <w:rPr>
          <w:lang w:val="en-US"/>
        </w:rPr>
        <w:tab/>
      </w:r>
      <w:r w:rsidRPr="00E404C0">
        <w:rPr>
          <w:lang w:val="en-US"/>
        </w:rPr>
        <w:tab/>
        <w:t>"Settings":[</w:t>
      </w:r>
      <w:r>
        <w:rPr>
          <w:lang w:val="en-US"/>
        </w:rPr>
        <w:br/>
      </w:r>
      <w:r w:rsidRPr="00E404C0">
        <w:rPr>
          <w:lang w:val="en-US"/>
        </w:rPr>
        <w:tab/>
      </w:r>
      <w:r w:rsidRPr="00E404C0">
        <w:rPr>
          <w:lang w:val="en-US"/>
        </w:rPr>
        <w:tab/>
      </w:r>
      <w:r w:rsidRPr="00E404C0">
        <w:rPr>
          <w:lang w:val="en-US"/>
        </w:rPr>
        <w:tab/>
      </w:r>
      <w:r w:rsidRPr="00E404C0">
        <w:rPr>
          <w:lang w:val="en-US"/>
        </w:rPr>
        <w:tab/>
        <w:t>["sg_150_100_167",</w:t>
      </w:r>
      <w:r>
        <w:rPr>
          <w:lang w:val="en-US"/>
        </w:rPr>
        <w:t xml:space="preserve"> </w:t>
      </w:r>
      <w:r w:rsidRPr="00E404C0">
        <w:rPr>
          <w:lang w:val="en-US"/>
        </w:rPr>
        <w:t>90,</w:t>
      </w:r>
      <w:r>
        <w:rPr>
          <w:lang w:val="en-US"/>
        </w:rPr>
        <w:t xml:space="preserve"> </w:t>
      </w:r>
      <w:r w:rsidRPr="00E404C0">
        <w:rPr>
          <w:lang w:val="en-US"/>
        </w:rPr>
        <w:t>[1.5991, 5.661, 538]],</w:t>
      </w:r>
      <w:r>
        <w:rPr>
          <w:lang w:val="en-US"/>
        </w:rPr>
        <w:br/>
      </w:r>
      <w:r w:rsidRPr="00E404C0">
        <w:rPr>
          <w:lang w:val="en-US"/>
        </w:rPr>
        <w:tab/>
      </w:r>
      <w:r w:rsidRPr="00E404C0">
        <w:rPr>
          <w:lang w:val="en-US"/>
        </w:rPr>
        <w:tab/>
      </w:r>
      <w:r w:rsidRPr="00E404C0">
        <w:rPr>
          <w:lang w:val="en-US"/>
        </w:rPr>
        <w:tab/>
      </w:r>
      <w:r w:rsidRPr="00E404C0">
        <w:rPr>
          <w:lang w:val="en-US"/>
        </w:rPr>
        <w:tab/>
        <w:t>["</w:t>
      </w:r>
      <w:proofErr w:type="spellStart"/>
      <w:r w:rsidRPr="00E404C0">
        <w:rPr>
          <w:lang w:val="en-US"/>
        </w:rPr>
        <w:t>sinc_centre</w:t>
      </w:r>
      <w:proofErr w:type="spellEnd"/>
      <w:r w:rsidRPr="00E404C0">
        <w:rPr>
          <w:lang w:val="en-US"/>
        </w:rPr>
        <w:t>", 180, [1.3326, 2.9376, 340]</w:t>
      </w:r>
      <w:r>
        <w:rPr>
          <w:lang w:val="en-US"/>
        </w:rPr>
        <w:t>]</w:t>
      </w:r>
      <w:r>
        <w:rPr>
          <w:lang w:val="en-US"/>
        </w:rPr>
        <w:br/>
      </w:r>
      <w:r w:rsidRPr="00E404C0">
        <w:rPr>
          <w:lang w:val="en-US"/>
        </w:rPr>
        <w:lastRenderedPageBreak/>
        <w:tab/>
      </w:r>
      <w:r w:rsidRPr="00E404C0">
        <w:rPr>
          <w:lang w:val="en-US"/>
        </w:rPr>
        <w:tab/>
      </w:r>
      <w:r w:rsidRPr="00E404C0">
        <w:rPr>
          <w:lang w:val="en-US"/>
        </w:rPr>
        <w:tab/>
        <w:t>]</w:t>
      </w:r>
      <w:r>
        <w:rPr>
          <w:lang w:val="en-US"/>
        </w:rPr>
        <w:br/>
      </w:r>
      <w:r w:rsidRPr="00E404C0">
        <w:rPr>
          <w:lang w:val="en-US"/>
        </w:rPr>
        <w:tab/>
      </w:r>
      <w:r w:rsidRPr="00E404C0">
        <w:rPr>
          <w:lang w:val="en-US"/>
        </w:rPr>
        <w:tab/>
        <w:t>},</w:t>
      </w:r>
      <w:r>
        <w:rPr>
          <w:lang w:val="en-US"/>
        </w:rPr>
        <w:br/>
      </w:r>
      <w:r w:rsidRPr="00E404C0">
        <w:rPr>
          <w:lang w:val="en-US"/>
        </w:rPr>
        <w:tab/>
      </w:r>
      <w:r w:rsidRPr="00E404C0">
        <w:rPr>
          <w:lang w:val="en-US"/>
        </w:rPr>
        <w:tab/>
        <w:t>"Merging":{</w:t>
      </w:r>
      <w:r>
        <w:rPr>
          <w:lang w:val="en-US"/>
        </w:rPr>
        <w:br/>
      </w:r>
      <w:r w:rsidRPr="00E404C0">
        <w:rPr>
          <w:lang w:val="en-US"/>
        </w:rPr>
        <w:tab/>
      </w:r>
      <w:r w:rsidRPr="00E404C0">
        <w:rPr>
          <w:lang w:val="en-US"/>
        </w:rPr>
        <w:tab/>
      </w:r>
      <w:r w:rsidRPr="00E404C0">
        <w:rPr>
          <w:lang w:val="en-US"/>
        </w:rPr>
        <w:tab/>
      </w:r>
      <w:r w:rsidRPr="00E404C0">
        <w:rPr>
          <w:lang w:val="en-GB"/>
        </w:rPr>
        <w:t>"Overlap":[5, 3],</w:t>
      </w:r>
      <w:r w:rsidRPr="00E404C0">
        <w:rPr>
          <w:lang w:val="en-GB"/>
        </w:rPr>
        <w:br/>
      </w:r>
      <w:r w:rsidRPr="00E404C0">
        <w:rPr>
          <w:lang w:val="en-GB"/>
        </w:rPr>
        <w:tab/>
      </w:r>
      <w:r w:rsidRPr="00E404C0">
        <w:rPr>
          <w:lang w:val="en-GB"/>
        </w:rPr>
        <w:tab/>
      </w:r>
      <w:r w:rsidRPr="00E404C0">
        <w:rPr>
          <w:lang w:val="en-GB"/>
        </w:rPr>
        <w:tab/>
        <w:t>"Target":["</w:t>
      </w:r>
      <w:proofErr w:type="spellStart"/>
      <w:r w:rsidRPr="00E404C0">
        <w:rPr>
          <w:lang w:val="en-GB"/>
        </w:rPr>
        <w:t>megre</w:t>
      </w:r>
      <w:proofErr w:type="spellEnd"/>
      <w:r w:rsidRPr="00E404C0">
        <w:rPr>
          <w:lang w:val="en-GB"/>
        </w:rPr>
        <w:t>", "dix", "wat"],</w:t>
      </w:r>
      <w:r w:rsidRPr="00E404C0">
        <w:rPr>
          <w:lang w:val="en-GB"/>
        </w:rPr>
        <w:br/>
      </w:r>
      <w:r w:rsidRPr="00E404C0">
        <w:rPr>
          <w:lang w:val="en-GB"/>
        </w:rPr>
        <w:tab/>
      </w:r>
      <w:r w:rsidRPr="00E404C0">
        <w:rPr>
          <w:lang w:val="en-GB"/>
        </w:rPr>
        <w:tab/>
      </w:r>
      <w:r w:rsidRPr="00E404C0">
        <w:rPr>
          <w:lang w:val="en-GB"/>
        </w:rPr>
        <w:tab/>
      </w:r>
      <w:r w:rsidRPr="00E404C0">
        <w:rPr>
          <w:lang w:val="en-US"/>
        </w:rPr>
        <w:t>"</w:t>
      </w:r>
      <w:proofErr w:type="spellStart"/>
      <w:r w:rsidRPr="00E404C0">
        <w:rPr>
          <w:lang w:val="en-US"/>
        </w:rPr>
        <w:t>Moving":"wat</w:t>
      </w:r>
      <w:proofErr w:type="spellEnd"/>
      <w:r w:rsidRPr="00E404C0">
        <w:rPr>
          <w:lang w:val="en-US"/>
        </w:rPr>
        <w:t>",</w:t>
      </w:r>
      <w:r>
        <w:rPr>
          <w:lang w:val="en-US"/>
        </w:rPr>
        <w:br/>
      </w:r>
      <w:r w:rsidRPr="00E404C0">
        <w:rPr>
          <w:lang w:val="en-US"/>
        </w:rPr>
        <w:tab/>
      </w:r>
      <w:r w:rsidRPr="00E404C0">
        <w:rPr>
          <w:lang w:val="en-US"/>
        </w:rPr>
        <w:tab/>
      </w:r>
      <w:r w:rsidRPr="00E404C0">
        <w:rPr>
          <w:lang w:val="en-US"/>
        </w:rPr>
        <w:tab/>
        <w:t>"Process":["t2w", "t2f", "wat", "fat", "</w:t>
      </w:r>
      <w:proofErr w:type="spellStart"/>
      <w:r w:rsidRPr="00E404C0">
        <w:rPr>
          <w:lang w:val="en-US"/>
        </w:rPr>
        <w:t>fatfr</w:t>
      </w:r>
      <w:proofErr w:type="spellEnd"/>
      <w:r w:rsidRPr="00E404C0">
        <w:rPr>
          <w:lang w:val="en-US"/>
        </w:rPr>
        <w:t>"]</w:t>
      </w:r>
      <w:r>
        <w:rPr>
          <w:lang w:val="en-US"/>
        </w:rPr>
        <w:br/>
      </w:r>
      <w:r w:rsidRPr="00E404C0">
        <w:rPr>
          <w:lang w:val="en-US"/>
        </w:rPr>
        <w:tab/>
      </w:r>
      <w:r w:rsidRPr="00E404C0">
        <w:rPr>
          <w:lang w:val="en-US"/>
        </w:rPr>
        <w:tab/>
        <w:t>}</w:t>
      </w:r>
      <w:r>
        <w:rPr>
          <w:lang w:val="en-US"/>
        </w:rPr>
        <w:br/>
      </w:r>
      <w:r w:rsidRPr="00E404C0">
        <w:rPr>
          <w:lang w:val="en-US"/>
        </w:rPr>
        <w:tab/>
        <w:t>}</w:t>
      </w:r>
      <w:r>
        <w:rPr>
          <w:lang w:val="en-US"/>
        </w:rPr>
        <w:br/>
      </w:r>
      <w:r w:rsidRPr="00E404C0">
        <w:rPr>
          <w:lang w:val="en-US"/>
        </w:rPr>
        <w:t>}</w:t>
      </w:r>
    </w:p>
    <w:p w14:paraId="55994631" w14:textId="0E86B9CD" w:rsidR="00E404C0" w:rsidRPr="00171210" w:rsidRDefault="00E404C0" w:rsidP="00E404C0">
      <w:pPr>
        <w:rPr>
          <w:lang w:val="en-US"/>
        </w:rPr>
      </w:pPr>
      <w:r>
        <w:rPr>
          <w:lang w:val="en-US"/>
        </w:rPr>
        <w:t>```</w:t>
      </w:r>
    </w:p>
    <w:p w14:paraId="5B7CAC1F" w14:textId="5E7B7A5F" w:rsidR="00B93A93" w:rsidRDefault="00B93A93" w:rsidP="00171210">
      <w:pPr>
        <w:pStyle w:val="Heading3"/>
      </w:pPr>
      <w:bookmarkStart w:id="19" w:name="_Toc203478676"/>
      <w:r>
        <w:t>Data descriptions</w:t>
      </w:r>
      <w:bookmarkEnd w:id="19"/>
    </w:p>
    <w:p w14:paraId="7228CC27" w14:textId="77777777" w:rsidR="00E404C0" w:rsidRPr="00E404C0" w:rsidRDefault="00E404C0" w:rsidP="00E404C0">
      <w:pPr>
        <w:rPr>
          <w:lang w:val="en-US"/>
        </w:rPr>
      </w:pPr>
      <w:r w:rsidRPr="00E404C0">
        <w:rPr>
          <w:lang w:val="en-US"/>
        </w:rPr>
        <w:t>Each dataset begins with a description of the scan(s) it represents. These fields are mandatory:</w:t>
      </w:r>
    </w:p>
    <w:p w14:paraId="31237835" w14:textId="362763DB" w:rsidR="00E404C0" w:rsidRPr="00E404C0" w:rsidRDefault="00E404C0" w:rsidP="00E404C0">
      <w:pPr>
        <w:pStyle w:val="ListParagraph"/>
        <w:numPr>
          <w:ilvl w:val="0"/>
          <w:numId w:val="10"/>
        </w:numPr>
        <w:rPr>
          <w:lang w:val="en-US"/>
        </w:rPr>
      </w:pPr>
      <w:r w:rsidRPr="00E404C0">
        <w:rPr>
          <w:b/>
          <w:bCs/>
          <w:lang w:val="en-US"/>
        </w:rPr>
        <w:t>Label:</w:t>
      </w:r>
      <w:r w:rsidRPr="00E404C0">
        <w:rPr>
          <w:lang w:val="en-US"/>
        </w:rPr>
        <w:t xml:space="preserve"> A list of one or more protocol names, as defined in the </w:t>
      </w:r>
      <w:proofErr w:type="spellStart"/>
      <w:r w:rsidRPr="00E404C0">
        <w:rPr>
          <w:lang w:val="en-US"/>
        </w:rPr>
        <w:t>NIfTI</w:t>
      </w:r>
      <w:proofErr w:type="spellEnd"/>
      <w:r w:rsidRPr="00E404C0">
        <w:rPr>
          <w:lang w:val="en-US"/>
        </w:rPr>
        <w:t xml:space="preserve"> .</w:t>
      </w:r>
      <w:proofErr w:type="spellStart"/>
      <w:r w:rsidRPr="00E404C0">
        <w:rPr>
          <w:lang w:val="en-US"/>
        </w:rPr>
        <w:t>json</w:t>
      </w:r>
      <w:proofErr w:type="spellEnd"/>
      <w:r w:rsidRPr="00E404C0">
        <w:rPr>
          <w:lang w:val="en-US"/>
        </w:rPr>
        <w:t xml:space="preserve"> files after conversion with </w:t>
      </w:r>
      <w:r>
        <w:rPr>
          <w:lang w:val="en-US"/>
        </w:rPr>
        <w:t>`</w:t>
      </w:r>
      <w:proofErr w:type="spellStart"/>
      <w:r w:rsidRPr="00E404C0">
        <w:rPr>
          <w:lang w:val="en-US"/>
        </w:rPr>
        <w:t>BidsDcmToNii</w:t>
      </w:r>
      <w:proofErr w:type="spellEnd"/>
      <w:r>
        <w:rPr>
          <w:lang w:val="en-US"/>
        </w:rPr>
        <w:t>`</w:t>
      </w:r>
      <w:r w:rsidRPr="00E404C0">
        <w:rPr>
          <w:lang w:val="en-US"/>
        </w:rPr>
        <w:t xml:space="preserve">. Use </w:t>
      </w:r>
      <w:r>
        <w:rPr>
          <w:lang w:val="en-US"/>
        </w:rPr>
        <w:t>`</w:t>
      </w:r>
      <w:proofErr w:type="spellStart"/>
      <w:r w:rsidRPr="00E404C0">
        <w:rPr>
          <w:lang w:val="en-US"/>
        </w:rPr>
        <w:t>ViewProtocolNames</w:t>
      </w:r>
      <w:proofErr w:type="spellEnd"/>
      <w:r>
        <w:rPr>
          <w:lang w:val="en-US"/>
        </w:rPr>
        <w:t>`</w:t>
      </w:r>
      <w:r w:rsidRPr="00E404C0">
        <w:rPr>
          <w:lang w:val="en-US"/>
        </w:rPr>
        <w:t xml:space="preserve"> to check available labels in your dataset.</w:t>
      </w:r>
    </w:p>
    <w:p w14:paraId="54D53A05" w14:textId="7674CB58" w:rsidR="00E404C0" w:rsidRPr="00E404C0" w:rsidRDefault="00E404C0" w:rsidP="00E404C0">
      <w:pPr>
        <w:pStyle w:val="ListParagraph"/>
        <w:numPr>
          <w:ilvl w:val="0"/>
          <w:numId w:val="10"/>
        </w:numPr>
        <w:rPr>
          <w:lang w:val="en-US"/>
        </w:rPr>
      </w:pPr>
      <w:r w:rsidRPr="00E404C0">
        <w:rPr>
          <w:b/>
          <w:bCs/>
          <w:lang w:val="en-US"/>
        </w:rPr>
        <w:t>Class:</w:t>
      </w:r>
      <w:r w:rsidRPr="00E404C0">
        <w:rPr>
          <w:lang w:val="en-US"/>
        </w:rPr>
        <w:t xml:space="preserve"> Defines how the data was acquired across multiple volumes. Use "Chunks" for multi-slab or overlapping acquisitions that need to be merged into a single dataset. </w:t>
      </w:r>
      <w:r>
        <w:rPr>
          <w:lang w:val="en-US"/>
        </w:rPr>
        <w:t>Use “Acquisitions” for single volumes or repeated scans</w:t>
      </w:r>
      <w:r w:rsidRPr="00E404C0">
        <w:rPr>
          <w:lang w:val="en-US"/>
        </w:rPr>
        <w:t>.</w:t>
      </w:r>
    </w:p>
    <w:p w14:paraId="4042C6A0" w14:textId="77777777" w:rsidR="00E404C0" w:rsidRPr="00E404C0" w:rsidRDefault="00E404C0" w:rsidP="00E404C0">
      <w:pPr>
        <w:pStyle w:val="ListParagraph"/>
        <w:numPr>
          <w:ilvl w:val="0"/>
          <w:numId w:val="10"/>
        </w:numPr>
        <w:rPr>
          <w:lang w:val="en-US"/>
        </w:rPr>
      </w:pPr>
      <w:r w:rsidRPr="00E404C0">
        <w:rPr>
          <w:b/>
          <w:bCs/>
          <w:lang w:val="en-US"/>
        </w:rPr>
        <w:t>Type:</w:t>
      </w:r>
      <w:r w:rsidRPr="00E404C0">
        <w:rPr>
          <w:lang w:val="en-US"/>
        </w:rPr>
        <w:t xml:space="preserve"> Describes the acquisition modality and determines which BIDS subfolder the data is stored in:</w:t>
      </w:r>
    </w:p>
    <w:p w14:paraId="6BCD37E3" w14:textId="21DB51D7" w:rsidR="00E404C0" w:rsidRPr="00E404C0" w:rsidRDefault="00E404C0" w:rsidP="00E404C0">
      <w:pPr>
        <w:pStyle w:val="ListParagraph"/>
        <w:numPr>
          <w:ilvl w:val="1"/>
          <w:numId w:val="10"/>
        </w:numPr>
        <w:rPr>
          <w:lang w:val="en-US"/>
        </w:rPr>
      </w:pPr>
      <w:r w:rsidRPr="00E404C0">
        <w:rPr>
          <w:lang w:val="en-US"/>
        </w:rPr>
        <w:t xml:space="preserve">"T1w", "T1w-FS", "T2w", "T2w-FS" </w:t>
      </w:r>
      <w:r>
        <w:rPr>
          <w:lang w:val="en-US"/>
        </w:rPr>
        <w:t>are</w:t>
      </w:r>
      <w:r w:rsidRPr="00E404C0">
        <w:rPr>
          <w:lang w:val="en-US"/>
        </w:rPr>
        <w:t xml:space="preserve"> stored in "</w:t>
      </w:r>
      <w:proofErr w:type="spellStart"/>
      <w:r w:rsidRPr="00E404C0">
        <w:rPr>
          <w:lang w:val="en-US"/>
        </w:rPr>
        <w:t>anat</w:t>
      </w:r>
      <w:proofErr w:type="spellEnd"/>
      <w:r w:rsidRPr="00E404C0">
        <w:rPr>
          <w:lang w:val="en-US"/>
        </w:rPr>
        <w:t>"</w:t>
      </w:r>
    </w:p>
    <w:p w14:paraId="245D3725" w14:textId="0C47C8DC" w:rsidR="00E404C0" w:rsidRPr="00E404C0" w:rsidRDefault="00E404C0" w:rsidP="00E404C0">
      <w:pPr>
        <w:pStyle w:val="ListParagraph"/>
        <w:numPr>
          <w:ilvl w:val="1"/>
          <w:numId w:val="10"/>
        </w:numPr>
        <w:rPr>
          <w:lang w:val="en-US"/>
        </w:rPr>
      </w:pPr>
      <w:r w:rsidRPr="00E404C0">
        <w:rPr>
          <w:lang w:val="en-US"/>
        </w:rPr>
        <w:t>"</w:t>
      </w:r>
      <w:proofErr w:type="spellStart"/>
      <w:r w:rsidRPr="00E404C0">
        <w:rPr>
          <w:lang w:val="en-US"/>
        </w:rPr>
        <w:t>megre</w:t>
      </w:r>
      <w:proofErr w:type="spellEnd"/>
      <w:r w:rsidRPr="00E404C0">
        <w:rPr>
          <w:lang w:val="en-US"/>
        </w:rPr>
        <w:t>"</w:t>
      </w:r>
      <w:r>
        <w:rPr>
          <w:lang w:val="en-US"/>
        </w:rPr>
        <w:t xml:space="preserve"> is</w:t>
      </w:r>
      <w:r w:rsidRPr="00E404C0">
        <w:rPr>
          <w:lang w:val="en-US"/>
        </w:rPr>
        <w:t xml:space="preserve"> stored in "dix"</w:t>
      </w:r>
    </w:p>
    <w:p w14:paraId="0ED55247" w14:textId="4DE2462E" w:rsidR="00E404C0" w:rsidRPr="00E404C0" w:rsidRDefault="00E404C0" w:rsidP="00E404C0">
      <w:pPr>
        <w:pStyle w:val="ListParagraph"/>
        <w:numPr>
          <w:ilvl w:val="1"/>
          <w:numId w:val="10"/>
        </w:numPr>
        <w:rPr>
          <w:lang w:val="en-US"/>
        </w:rPr>
      </w:pPr>
      <w:r w:rsidRPr="00E404C0">
        <w:rPr>
          <w:lang w:val="en-US"/>
        </w:rPr>
        <w:t xml:space="preserve">"mese", "T1", "T2", "wT2" </w:t>
      </w:r>
      <w:r>
        <w:rPr>
          <w:lang w:val="en-US"/>
        </w:rPr>
        <w:t>are</w:t>
      </w:r>
      <w:r w:rsidRPr="00E404C0">
        <w:rPr>
          <w:lang w:val="en-US"/>
        </w:rPr>
        <w:t xml:space="preserve"> stored in "quant"</w:t>
      </w:r>
    </w:p>
    <w:p w14:paraId="3BBC77A4" w14:textId="77125F05" w:rsidR="00E404C0" w:rsidRPr="00E404C0" w:rsidRDefault="00E404C0" w:rsidP="00E404C0">
      <w:pPr>
        <w:pStyle w:val="ListParagraph"/>
        <w:numPr>
          <w:ilvl w:val="1"/>
          <w:numId w:val="10"/>
        </w:numPr>
        <w:rPr>
          <w:lang w:val="en-US"/>
        </w:rPr>
      </w:pPr>
      <w:r w:rsidRPr="00E404C0">
        <w:rPr>
          <w:lang w:val="en-US"/>
        </w:rPr>
        <w:t>"</w:t>
      </w:r>
      <w:proofErr w:type="spellStart"/>
      <w:r w:rsidRPr="00E404C0">
        <w:rPr>
          <w:lang w:val="en-US"/>
        </w:rPr>
        <w:t>dwi</w:t>
      </w:r>
      <w:proofErr w:type="spellEnd"/>
      <w:r w:rsidRPr="00E404C0">
        <w:rPr>
          <w:lang w:val="en-US"/>
        </w:rPr>
        <w:t xml:space="preserve">" </w:t>
      </w:r>
      <w:r>
        <w:rPr>
          <w:lang w:val="en-US"/>
        </w:rPr>
        <w:t>is</w:t>
      </w:r>
      <w:r w:rsidRPr="00E404C0">
        <w:rPr>
          <w:lang w:val="en-US"/>
        </w:rPr>
        <w:t xml:space="preserve"> stored in "</w:t>
      </w:r>
      <w:proofErr w:type="spellStart"/>
      <w:r w:rsidRPr="00E404C0">
        <w:rPr>
          <w:lang w:val="en-US"/>
        </w:rPr>
        <w:t>dwi</w:t>
      </w:r>
      <w:proofErr w:type="spellEnd"/>
      <w:r w:rsidRPr="00E404C0">
        <w:rPr>
          <w:lang w:val="en-US"/>
        </w:rPr>
        <w:t>"</w:t>
      </w:r>
    </w:p>
    <w:p w14:paraId="5B52F00C" w14:textId="77777777" w:rsidR="00E404C0" w:rsidRPr="00E404C0" w:rsidRDefault="00E404C0" w:rsidP="00E404C0">
      <w:pPr>
        <w:pStyle w:val="ListParagraph"/>
        <w:numPr>
          <w:ilvl w:val="0"/>
          <w:numId w:val="10"/>
        </w:numPr>
        <w:rPr>
          <w:lang w:val="en-US"/>
        </w:rPr>
      </w:pPr>
      <w:r w:rsidRPr="00E404C0">
        <w:rPr>
          <w:b/>
          <w:bCs/>
          <w:lang w:val="en-US"/>
        </w:rPr>
        <w:t>Suffix:</w:t>
      </w:r>
      <w:r w:rsidRPr="00E404C0">
        <w:rPr>
          <w:lang w:val="en-US"/>
        </w:rPr>
        <w:t xml:space="preserve"> A short label used in the BIDS filename to identify the dataset during processing. Recommended values include:</w:t>
      </w:r>
    </w:p>
    <w:p w14:paraId="1EF3EAB0" w14:textId="77777777" w:rsidR="00E404C0" w:rsidRPr="00E404C0" w:rsidRDefault="00E404C0" w:rsidP="00E404C0">
      <w:pPr>
        <w:pStyle w:val="ListParagraph"/>
        <w:numPr>
          <w:ilvl w:val="1"/>
          <w:numId w:val="10"/>
        </w:numPr>
        <w:rPr>
          <w:lang w:val="en-US"/>
        </w:rPr>
      </w:pPr>
      <w:r w:rsidRPr="00E404C0">
        <w:rPr>
          <w:lang w:val="en-US"/>
        </w:rPr>
        <w:t>"dix" for Dixon data</w:t>
      </w:r>
    </w:p>
    <w:p w14:paraId="3F4DD3AF" w14:textId="77777777" w:rsidR="00E404C0" w:rsidRPr="00E404C0" w:rsidRDefault="00E404C0" w:rsidP="00E404C0">
      <w:pPr>
        <w:pStyle w:val="ListParagraph"/>
        <w:numPr>
          <w:ilvl w:val="1"/>
          <w:numId w:val="10"/>
        </w:numPr>
        <w:rPr>
          <w:lang w:val="en-US"/>
        </w:rPr>
      </w:pPr>
      <w:r w:rsidRPr="00E404C0">
        <w:rPr>
          <w:lang w:val="en-US"/>
        </w:rPr>
        <w:t>"t2" for T2 mapping</w:t>
      </w:r>
    </w:p>
    <w:p w14:paraId="5BF69B30" w14:textId="77777777" w:rsidR="00E404C0" w:rsidRPr="00E404C0" w:rsidRDefault="00E404C0" w:rsidP="00E404C0">
      <w:pPr>
        <w:pStyle w:val="ListParagraph"/>
        <w:numPr>
          <w:ilvl w:val="1"/>
          <w:numId w:val="10"/>
        </w:numPr>
        <w:rPr>
          <w:lang w:val="en-US"/>
        </w:rPr>
      </w:pPr>
      <w:r w:rsidRPr="00E404C0">
        <w:rPr>
          <w:lang w:val="en-US"/>
        </w:rPr>
        <w:t>"</w:t>
      </w:r>
      <w:proofErr w:type="spellStart"/>
      <w:r w:rsidRPr="00E404C0">
        <w:rPr>
          <w:lang w:val="en-US"/>
        </w:rPr>
        <w:t>dti</w:t>
      </w:r>
      <w:proofErr w:type="spellEnd"/>
      <w:r w:rsidRPr="00E404C0">
        <w:rPr>
          <w:lang w:val="en-US"/>
        </w:rPr>
        <w:t>" for diffusion MRI</w:t>
      </w:r>
    </w:p>
    <w:p w14:paraId="40A354A6" w14:textId="1856CDA8" w:rsidR="00B93A93" w:rsidRDefault="00E404C0" w:rsidP="00E404C0">
      <w:pPr>
        <w:rPr>
          <w:lang w:val="en-US"/>
        </w:rPr>
      </w:pPr>
      <w:r w:rsidRPr="00E404C0">
        <w:rPr>
          <w:lang w:val="en-US"/>
        </w:rPr>
        <w:t>These fields must be provided exactly, as errors here will prevent the pipeline from matching data correctly during processing.</w:t>
      </w:r>
      <w:r>
        <w:rPr>
          <w:lang w:val="en-US"/>
        </w:rPr>
        <w:t xml:space="preserve"> </w:t>
      </w:r>
      <w:r w:rsidRPr="00E404C0">
        <w:rPr>
          <w:lang w:val="en-US"/>
        </w:rPr>
        <w:t>If multiple datasets have the same combination of Type and Suffix, the pipeline must be able to distinguish between them after merging. For this purpose, a unique dataset key (e.g., "DIX_OS" or "DTI_US") is used. This key is user-defined and becomes mandatory in various parts of the config file whenever duplicates exist.</w:t>
      </w:r>
    </w:p>
    <w:p w14:paraId="6BD3BB73" w14:textId="474B5987" w:rsidR="00445FD5" w:rsidRPr="00445FD5" w:rsidRDefault="00445FD5" w:rsidP="00445FD5">
      <w:pPr>
        <w:rPr>
          <w:lang w:val="en-GB"/>
        </w:rPr>
      </w:pPr>
      <w:r>
        <w:rPr>
          <w:lang w:val="en-GB"/>
        </w:rPr>
        <w:t>For completeness, here is a clarification of</w:t>
      </w:r>
      <w:r w:rsidRPr="00445FD5">
        <w:rPr>
          <w:lang w:val="en-GB"/>
        </w:rPr>
        <w:t xml:space="preserve"> </w:t>
      </w:r>
      <w:r>
        <w:rPr>
          <w:lang w:val="en-GB"/>
        </w:rPr>
        <w:t>the dataset</w:t>
      </w:r>
      <w:r w:rsidRPr="00445FD5">
        <w:rPr>
          <w:lang w:val="en-GB"/>
        </w:rPr>
        <w:t xml:space="preserve"> Key, Label, and Class</w:t>
      </w:r>
    </w:p>
    <w:p w14:paraId="6FD840F7" w14:textId="0F0B73A9" w:rsidR="00445FD5" w:rsidRPr="00445FD5" w:rsidRDefault="00445FD5" w:rsidP="00445FD5">
      <w:pPr>
        <w:pStyle w:val="ListParagraph"/>
        <w:numPr>
          <w:ilvl w:val="0"/>
          <w:numId w:val="18"/>
        </w:numPr>
        <w:rPr>
          <w:lang w:val="en-GB"/>
        </w:rPr>
      </w:pPr>
      <w:r w:rsidRPr="00445FD5">
        <w:rPr>
          <w:lang w:val="en-GB"/>
        </w:rPr>
        <w:t>The dataset key (e.g., "DIX_OS", "DTI_US") is the unique name assigned to each dataset in the "datasets" section of the config file. This key is used consistently throughout the pipeline (in merging, segmentation, tractography, and analysis) to reference that dataset. If multiple datasets share the same Type and Suffix, having unique keys becomes essential to avoid ambiguity.</w:t>
      </w:r>
    </w:p>
    <w:p w14:paraId="1DE9BB67" w14:textId="61E06B12" w:rsidR="00445FD5" w:rsidRPr="00445FD5" w:rsidRDefault="00445FD5" w:rsidP="00445FD5">
      <w:pPr>
        <w:pStyle w:val="ListParagraph"/>
        <w:numPr>
          <w:ilvl w:val="0"/>
          <w:numId w:val="18"/>
        </w:numPr>
        <w:rPr>
          <w:lang w:val="en-GB"/>
        </w:rPr>
      </w:pPr>
      <w:r>
        <w:rPr>
          <w:lang w:val="en-GB"/>
        </w:rPr>
        <w:lastRenderedPageBreak/>
        <w:t>The l</w:t>
      </w:r>
      <w:r w:rsidRPr="00445FD5">
        <w:rPr>
          <w:lang w:val="en-GB"/>
        </w:rPr>
        <w:t xml:space="preserve">abel specifies which protocol names in the raw data (i.e., from DICOM conversion) are included in this dataset. These are taken directly from the </w:t>
      </w:r>
      <w:proofErr w:type="spellStart"/>
      <w:r w:rsidRPr="00445FD5">
        <w:rPr>
          <w:lang w:val="en-GB"/>
        </w:rPr>
        <w:t>ProtocolName</w:t>
      </w:r>
      <w:proofErr w:type="spellEnd"/>
      <w:r w:rsidRPr="00445FD5">
        <w:rPr>
          <w:lang w:val="en-GB"/>
        </w:rPr>
        <w:t xml:space="preserve"> in the </w:t>
      </w:r>
      <w:proofErr w:type="spellStart"/>
      <w:r w:rsidRPr="00445FD5">
        <w:rPr>
          <w:lang w:val="en-GB"/>
        </w:rPr>
        <w:t>NIfTI</w:t>
      </w:r>
      <w:proofErr w:type="spellEnd"/>
      <w:r w:rsidRPr="00445FD5">
        <w:rPr>
          <w:lang w:val="en-GB"/>
        </w:rPr>
        <w:t xml:space="preserve"> JSON metadata.</w:t>
      </w:r>
    </w:p>
    <w:p w14:paraId="34425621" w14:textId="6E5ECC56" w:rsidR="00445FD5" w:rsidRPr="00445FD5" w:rsidRDefault="00445FD5" w:rsidP="00445FD5">
      <w:pPr>
        <w:pStyle w:val="ListParagraph"/>
        <w:numPr>
          <w:ilvl w:val="0"/>
          <w:numId w:val="18"/>
        </w:numPr>
        <w:rPr>
          <w:lang w:val="en-GB"/>
        </w:rPr>
      </w:pPr>
      <w:r w:rsidRPr="00445FD5">
        <w:rPr>
          <w:lang w:val="en-GB"/>
        </w:rPr>
        <w:t xml:space="preserve">Class indicates whether the listed datasets are "Chunks" (i.e., acquired in parts and merged later) or single "Acquisitions" (standalone </w:t>
      </w:r>
      <w:r>
        <w:rPr>
          <w:lang w:val="en-GB"/>
        </w:rPr>
        <w:t xml:space="preserve">or repeated </w:t>
      </w:r>
      <w:r w:rsidRPr="00445FD5">
        <w:rPr>
          <w:lang w:val="en-GB"/>
        </w:rPr>
        <w:t>datasets).</w:t>
      </w:r>
    </w:p>
    <w:p w14:paraId="3E1CD56C" w14:textId="77777777" w:rsidR="00445FD5" w:rsidRPr="00445FD5" w:rsidRDefault="00445FD5" w:rsidP="00445FD5">
      <w:pPr>
        <w:rPr>
          <w:lang w:val="en-GB"/>
        </w:rPr>
      </w:pPr>
      <w:r w:rsidRPr="00445FD5">
        <w:rPr>
          <w:lang w:val="en-GB"/>
        </w:rPr>
        <w:t>In summary:</w:t>
      </w:r>
    </w:p>
    <w:p w14:paraId="73347828" w14:textId="2033E450" w:rsidR="00445FD5" w:rsidRPr="00445FD5" w:rsidRDefault="00445FD5" w:rsidP="00445FD5">
      <w:pPr>
        <w:pStyle w:val="ListParagraph"/>
        <w:numPr>
          <w:ilvl w:val="0"/>
          <w:numId w:val="17"/>
        </w:numPr>
        <w:rPr>
          <w:lang w:val="en-GB"/>
        </w:rPr>
      </w:pPr>
      <w:r>
        <w:rPr>
          <w:lang w:val="en-GB"/>
        </w:rPr>
        <w:t>The d</w:t>
      </w:r>
      <w:r w:rsidRPr="00445FD5">
        <w:rPr>
          <w:lang w:val="en-GB"/>
        </w:rPr>
        <w:t>ataset key is the unique name you define for the dataset block.</w:t>
      </w:r>
    </w:p>
    <w:p w14:paraId="3EF29443" w14:textId="77777777" w:rsidR="00445FD5" w:rsidRPr="00445FD5" w:rsidRDefault="00445FD5" w:rsidP="00445FD5">
      <w:pPr>
        <w:pStyle w:val="ListParagraph"/>
        <w:numPr>
          <w:ilvl w:val="0"/>
          <w:numId w:val="17"/>
        </w:numPr>
        <w:rPr>
          <w:lang w:val="en-GB"/>
        </w:rPr>
      </w:pPr>
      <w:r w:rsidRPr="00445FD5">
        <w:rPr>
          <w:lang w:val="en-GB"/>
        </w:rPr>
        <w:t>Label selects raw input files by protocol name.</w:t>
      </w:r>
    </w:p>
    <w:p w14:paraId="28DA5E9D" w14:textId="7B2EA062" w:rsidR="00445FD5" w:rsidRPr="00445FD5" w:rsidRDefault="00445FD5" w:rsidP="00445FD5">
      <w:pPr>
        <w:pStyle w:val="ListParagraph"/>
        <w:numPr>
          <w:ilvl w:val="0"/>
          <w:numId w:val="17"/>
        </w:numPr>
        <w:rPr>
          <w:lang w:val="en-GB"/>
        </w:rPr>
      </w:pPr>
      <w:r w:rsidRPr="00445FD5">
        <w:rPr>
          <w:lang w:val="en-GB"/>
        </w:rPr>
        <w:t>Class determines how the files are treated during merging.</w:t>
      </w:r>
    </w:p>
    <w:p w14:paraId="1AAA086D" w14:textId="033E9318" w:rsidR="00B93A93" w:rsidRDefault="00B93A93" w:rsidP="00171210">
      <w:pPr>
        <w:pStyle w:val="Heading3"/>
      </w:pPr>
      <w:bookmarkStart w:id="20" w:name="_Toc203478677"/>
      <w:r>
        <w:t>Processing</w:t>
      </w:r>
      <w:bookmarkEnd w:id="20"/>
    </w:p>
    <w:p w14:paraId="647DF8C3" w14:textId="4A59DD40" w:rsidR="00E404C0" w:rsidRPr="00E404C0" w:rsidRDefault="00E404C0" w:rsidP="00E404C0">
      <w:pPr>
        <w:rPr>
          <w:lang w:val="en-US"/>
        </w:rPr>
      </w:pPr>
      <w:r w:rsidRPr="00E404C0">
        <w:rPr>
          <w:lang w:val="en-US"/>
        </w:rPr>
        <w:t xml:space="preserve">The "Process" subsection defines how a given dataset should be processed during the </w:t>
      </w:r>
      <w:proofErr w:type="spellStart"/>
      <w:r w:rsidRPr="00E404C0">
        <w:rPr>
          <w:lang w:val="en-US"/>
        </w:rPr>
        <w:t>MuscleBidsProcess</w:t>
      </w:r>
      <w:proofErr w:type="spellEnd"/>
      <w:r w:rsidRPr="00E404C0">
        <w:rPr>
          <w:lang w:val="en-US"/>
        </w:rPr>
        <w:t xml:space="preserve"> step. This is where the specific reconstruction, fitting, or modeling method is selected, along with any required settings. The choice of method depends on the acquisition type ("Type"), and the associated options must match the data’s resolution, timing, and sequence parameters.</w:t>
      </w:r>
      <w:r w:rsidR="00A21EEF">
        <w:rPr>
          <w:lang w:val="en-US"/>
        </w:rPr>
        <w:t xml:space="preserve"> </w:t>
      </w:r>
      <w:r w:rsidRPr="00E404C0">
        <w:rPr>
          <w:lang w:val="en-US"/>
        </w:rPr>
        <w:t>Each processing method has its own required and optional parameters. The settings are method-specific and must be chosen carefully to ensure accurate reconstruction and compatibility with later pipeline steps (e.g., merging, tractography, or analysis).</w:t>
      </w:r>
    </w:p>
    <w:p w14:paraId="6CCE4E90" w14:textId="6538B90E" w:rsidR="00E404C0" w:rsidRDefault="00E404C0" w:rsidP="00E404C0">
      <w:pPr>
        <w:rPr>
          <w:lang w:val="en-US"/>
        </w:rPr>
      </w:pPr>
      <w:r w:rsidRPr="00E404C0">
        <w:rPr>
          <w:lang w:val="en-US"/>
        </w:rPr>
        <w:t xml:space="preserve">During muscle BIDS processing, data is moved from the </w:t>
      </w:r>
      <w:proofErr w:type="spellStart"/>
      <w:r w:rsidRPr="00E404C0">
        <w:rPr>
          <w:lang w:val="en-US"/>
        </w:rPr>
        <w:t>rawData</w:t>
      </w:r>
      <w:proofErr w:type="spellEnd"/>
      <w:r w:rsidRPr="00E404C0">
        <w:rPr>
          <w:lang w:val="en-US"/>
        </w:rPr>
        <w:t xml:space="preserve"> folder to the </w:t>
      </w:r>
      <w:proofErr w:type="spellStart"/>
      <w:r w:rsidRPr="00E404C0">
        <w:rPr>
          <w:lang w:val="en-US"/>
        </w:rPr>
        <w:t>derivedData</w:t>
      </w:r>
      <w:proofErr w:type="spellEnd"/>
      <w:r w:rsidRPr="00E404C0">
        <w:rPr>
          <w:lang w:val="en-US"/>
        </w:rPr>
        <w:t xml:space="preserve"> folder. If the "Process" subsection is omitted for a dataset, that dataset will be skipped during processing and will not appear in the </w:t>
      </w:r>
      <w:proofErr w:type="spellStart"/>
      <w:r w:rsidRPr="00E404C0">
        <w:rPr>
          <w:lang w:val="en-US"/>
        </w:rPr>
        <w:t>derivedData</w:t>
      </w:r>
      <w:proofErr w:type="spellEnd"/>
      <w:r w:rsidRPr="00E404C0">
        <w:rPr>
          <w:lang w:val="en-US"/>
        </w:rPr>
        <w:t xml:space="preserve"> folder. As a result, it will not be available for any subsequent steps in the pipeline, such as merging, segmentation, or analysis.</w:t>
      </w:r>
      <w:r w:rsidR="00A21EEF">
        <w:rPr>
          <w:lang w:val="en-US"/>
        </w:rPr>
        <w:t xml:space="preserve"> </w:t>
      </w:r>
      <w:r w:rsidRPr="00E404C0">
        <w:rPr>
          <w:lang w:val="en-US"/>
        </w:rPr>
        <w:t>Each processing method produces its own set of outputs, which depend on the method used. Each output is assigned a unique suffix that identifies it within the BIDS structure. A complete list of available suffixes can be found here:</w:t>
      </w:r>
      <w:r>
        <w:rPr>
          <w:lang w:val="en-US"/>
        </w:rPr>
        <w:t xml:space="preserve"> </w:t>
      </w:r>
      <w:hyperlink r:id="rId10" w:history="1">
        <w:r w:rsidRPr="00326BFB">
          <w:rPr>
            <w:rStyle w:val="Hyperlink"/>
            <w:lang w:val="en-US"/>
          </w:rPr>
          <w:t>https://www.qmritools.com/bids/ents_suffs/</w:t>
        </w:r>
      </w:hyperlink>
      <w:r>
        <w:rPr>
          <w:lang w:val="en-US"/>
        </w:rPr>
        <w:t xml:space="preserve">. </w:t>
      </w:r>
      <w:r w:rsidRPr="00E404C0">
        <w:rPr>
          <w:lang w:val="en-US"/>
        </w:rPr>
        <w:t xml:space="preserve">In the example </w:t>
      </w:r>
      <w:r>
        <w:rPr>
          <w:lang w:val="en-US"/>
        </w:rPr>
        <w:t>above</w:t>
      </w:r>
      <w:r w:rsidRPr="00E404C0">
        <w:rPr>
          <w:lang w:val="en-US"/>
        </w:rPr>
        <w:t>, three datasets are processed using different methods, as described in the following sections.</w:t>
      </w:r>
    </w:p>
    <w:p w14:paraId="10704747" w14:textId="76C40B74" w:rsidR="00E404C0" w:rsidRDefault="00E404C0" w:rsidP="00E404C0">
      <w:pPr>
        <w:pStyle w:val="ListParagraph"/>
        <w:numPr>
          <w:ilvl w:val="0"/>
          <w:numId w:val="11"/>
        </w:numPr>
        <w:rPr>
          <w:lang w:val="en-GB"/>
        </w:rPr>
      </w:pPr>
      <w:r w:rsidRPr="00E404C0">
        <w:rPr>
          <w:b/>
          <w:bCs/>
          <w:lang w:val="en-GB"/>
        </w:rPr>
        <w:t>Dixon:</w:t>
      </w:r>
      <w:r w:rsidRPr="00E404C0">
        <w:rPr>
          <w:lang w:val="en-GB"/>
        </w:rPr>
        <w:t xml:space="preserve"> This example shows how to configure processing for a multi-echo gradient echo (DIXON) acquisition using the "Dixon" method that assumes multi-echo gradient echo data with bipolar gradient correction.</w:t>
      </w:r>
    </w:p>
    <w:p w14:paraId="06CADD00" w14:textId="2492235C" w:rsidR="00E404C0" w:rsidRDefault="00E404C0" w:rsidP="00E404C0">
      <w:pPr>
        <w:pStyle w:val="ListParagraph"/>
        <w:numPr>
          <w:ilvl w:val="0"/>
          <w:numId w:val="11"/>
        </w:numPr>
        <w:rPr>
          <w:lang w:val="en-GB"/>
        </w:rPr>
      </w:pPr>
      <w:r w:rsidRPr="00E404C0">
        <w:rPr>
          <w:b/>
          <w:bCs/>
          <w:lang w:val="en-GB"/>
        </w:rPr>
        <w:t>T2 mapping:</w:t>
      </w:r>
      <w:r>
        <w:rPr>
          <w:lang w:val="en-GB"/>
        </w:rPr>
        <w:t xml:space="preserve"> </w:t>
      </w:r>
      <w:r w:rsidRPr="00E404C0">
        <w:rPr>
          <w:lang w:val="en-GB"/>
        </w:rPr>
        <w:t xml:space="preserve">This example shows how to configure processing for a multi-echo spin echo (MESE) acquisition using the "EPGT2" method. This method requires both RF </w:t>
      </w:r>
      <w:r>
        <w:rPr>
          <w:lang w:val="en-GB"/>
        </w:rPr>
        <w:t>settings and pulse shape profiles</w:t>
      </w:r>
      <w:r w:rsidRPr="00E404C0">
        <w:rPr>
          <w:lang w:val="en-GB"/>
        </w:rPr>
        <w:t>.</w:t>
      </w:r>
    </w:p>
    <w:p w14:paraId="1C93B028" w14:textId="42197E58" w:rsidR="00E404C0" w:rsidRDefault="00E404C0" w:rsidP="00E404C0">
      <w:pPr>
        <w:pStyle w:val="ListParagraph"/>
        <w:numPr>
          <w:ilvl w:val="0"/>
          <w:numId w:val="11"/>
        </w:numPr>
        <w:rPr>
          <w:lang w:val="en-GB"/>
        </w:rPr>
      </w:pPr>
      <w:r w:rsidRPr="00E404C0">
        <w:rPr>
          <w:b/>
          <w:bCs/>
          <w:lang w:val="en-GB"/>
        </w:rPr>
        <w:t>DWI:</w:t>
      </w:r>
      <w:r>
        <w:rPr>
          <w:lang w:val="en-GB"/>
        </w:rPr>
        <w:t xml:space="preserve"> </w:t>
      </w:r>
      <w:r w:rsidRPr="00E404C0">
        <w:rPr>
          <w:lang w:val="en-GB"/>
        </w:rPr>
        <w:t xml:space="preserve">This example shows how to configure processing for diffusion-weighted imaging (DWI) using the "DTI" method. DTI processing involves tensor estimation and may optionally include gradient correction </w:t>
      </w:r>
      <w:r>
        <w:rPr>
          <w:lang w:val="en-GB"/>
        </w:rPr>
        <w:t xml:space="preserve">and by default </w:t>
      </w:r>
      <w:proofErr w:type="spellStart"/>
      <w:r>
        <w:rPr>
          <w:lang w:val="en-GB"/>
        </w:rPr>
        <w:t>perfoms</w:t>
      </w:r>
      <w:proofErr w:type="spellEnd"/>
      <w:r>
        <w:rPr>
          <w:lang w:val="en-GB"/>
        </w:rPr>
        <w:t xml:space="preserve"> </w:t>
      </w:r>
      <w:r w:rsidRPr="00E404C0">
        <w:rPr>
          <w:lang w:val="en-GB"/>
        </w:rPr>
        <w:t xml:space="preserve">IVIM </w:t>
      </w:r>
      <w:r>
        <w:rPr>
          <w:lang w:val="en-GB"/>
        </w:rPr>
        <w:t>correction</w:t>
      </w:r>
      <w:r w:rsidRPr="00E404C0">
        <w:rPr>
          <w:lang w:val="en-GB"/>
        </w:rPr>
        <w:t>.</w:t>
      </w:r>
    </w:p>
    <w:p w14:paraId="09ED164A" w14:textId="0E00C337" w:rsidR="00E404C0" w:rsidRPr="00E404C0" w:rsidRDefault="00E404C0" w:rsidP="00E404C0">
      <w:pPr>
        <w:rPr>
          <w:lang w:val="en-GB"/>
        </w:rPr>
      </w:pPr>
      <w:r w:rsidRPr="00E404C0">
        <w:rPr>
          <w:lang w:val="en-GB"/>
        </w:rPr>
        <w:t xml:space="preserve">Once processing is complete, all resulting data will appear in the </w:t>
      </w:r>
      <w:r w:rsidR="00A21EEF">
        <w:rPr>
          <w:lang w:val="en-GB"/>
        </w:rPr>
        <w:t>`</w:t>
      </w:r>
      <w:proofErr w:type="spellStart"/>
      <w:r w:rsidRPr="00E404C0">
        <w:rPr>
          <w:lang w:val="en-GB"/>
        </w:rPr>
        <w:t>derivedData</w:t>
      </w:r>
      <w:proofErr w:type="spellEnd"/>
      <w:r w:rsidR="00A21EEF">
        <w:rPr>
          <w:lang w:val="en-GB"/>
        </w:rPr>
        <w:t>`</w:t>
      </w:r>
      <w:r w:rsidRPr="00E404C0">
        <w:rPr>
          <w:lang w:val="en-GB"/>
        </w:rPr>
        <w:t xml:space="preserve"> folder. Each output file will include the original protocol name along with either a </w:t>
      </w:r>
      <w:r>
        <w:rPr>
          <w:lang w:val="en-GB"/>
        </w:rPr>
        <w:t>“</w:t>
      </w:r>
      <w:r w:rsidRPr="00E404C0">
        <w:rPr>
          <w:lang w:val="en-GB"/>
        </w:rPr>
        <w:t>chunk</w:t>
      </w:r>
      <w:r>
        <w:rPr>
          <w:lang w:val="en-GB"/>
        </w:rPr>
        <w:t>”</w:t>
      </w:r>
      <w:r w:rsidRPr="00E404C0">
        <w:rPr>
          <w:lang w:val="en-GB"/>
        </w:rPr>
        <w:t xml:space="preserve"> or </w:t>
      </w:r>
      <w:r>
        <w:rPr>
          <w:lang w:val="en-GB"/>
        </w:rPr>
        <w:t>“</w:t>
      </w:r>
      <w:proofErr w:type="spellStart"/>
      <w:r w:rsidRPr="00E404C0">
        <w:rPr>
          <w:lang w:val="en-GB"/>
        </w:rPr>
        <w:t>acq</w:t>
      </w:r>
      <w:proofErr w:type="spellEnd"/>
      <w:r>
        <w:rPr>
          <w:lang w:val="en-GB"/>
        </w:rPr>
        <w:t>”</w:t>
      </w:r>
      <w:r w:rsidRPr="00E404C0">
        <w:rPr>
          <w:lang w:val="en-GB"/>
        </w:rPr>
        <w:t xml:space="preserve"> entity, depending on the "Class" used. The final suffix in the filename corresponds to the specific output generated by the processing method (e.g., </w:t>
      </w:r>
      <w:r w:rsidR="00A21EEF">
        <w:rPr>
          <w:lang w:val="en-GB"/>
        </w:rPr>
        <w:t>“</w:t>
      </w:r>
      <w:proofErr w:type="spellStart"/>
      <w:r w:rsidRPr="00E404C0">
        <w:rPr>
          <w:lang w:val="en-GB"/>
        </w:rPr>
        <w:t>watfr</w:t>
      </w:r>
      <w:proofErr w:type="spellEnd"/>
      <w:r w:rsidR="00A21EEF">
        <w:rPr>
          <w:lang w:val="en-GB"/>
        </w:rPr>
        <w:t>”</w:t>
      </w:r>
      <w:r w:rsidRPr="00E404C0">
        <w:rPr>
          <w:lang w:val="en-GB"/>
        </w:rPr>
        <w:t xml:space="preserve">, </w:t>
      </w:r>
      <w:r w:rsidR="00A21EEF">
        <w:rPr>
          <w:lang w:val="en-GB"/>
        </w:rPr>
        <w:t>“</w:t>
      </w:r>
      <w:r w:rsidRPr="00E404C0">
        <w:rPr>
          <w:lang w:val="en-GB"/>
        </w:rPr>
        <w:t>fa</w:t>
      </w:r>
      <w:r w:rsidR="00A21EEF">
        <w:rPr>
          <w:lang w:val="en-GB"/>
        </w:rPr>
        <w:t>”</w:t>
      </w:r>
      <w:r w:rsidRPr="00E404C0">
        <w:rPr>
          <w:lang w:val="en-GB"/>
        </w:rPr>
        <w:t xml:space="preserve">, or </w:t>
      </w:r>
      <w:r w:rsidR="00A21EEF">
        <w:rPr>
          <w:lang w:val="en-GB"/>
        </w:rPr>
        <w:t>“</w:t>
      </w:r>
      <w:r w:rsidRPr="00E404C0">
        <w:rPr>
          <w:lang w:val="en-GB"/>
        </w:rPr>
        <w:t>t2w</w:t>
      </w:r>
      <w:r w:rsidR="00A21EEF">
        <w:rPr>
          <w:lang w:val="en-GB"/>
        </w:rPr>
        <w:t>”</w:t>
      </w:r>
      <w:r w:rsidRPr="00E404C0">
        <w:rPr>
          <w:lang w:val="en-GB"/>
        </w:rPr>
        <w:t>).</w:t>
      </w:r>
      <w:r w:rsidR="00A21EEF">
        <w:rPr>
          <w:lang w:val="en-GB"/>
        </w:rPr>
        <w:t xml:space="preserve"> </w:t>
      </w:r>
      <w:r w:rsidRPr="00E404C0">
        <w:rPr>
          <w:lang w:val="en-GB"/>
        </w:rPr>
        <w:t xml:space="preserve">Understanding these suffixes is essential for all </w:t>
      </w:r>
      <w:r w:rsidR="00A21EEF">
        <w:rPr>
          <w:lang w:val="en-GB"/>
        </w:rPr>
        <w:t xml:space="preserve">the </w:t>
      </w:r>
      <w:r w:rsidRPr="00E404C0">
        <w:rPr>
          <w:lang w:val="en-GB"/>
        </w:rPr>
        <w:t xml:space="preserve">following steps in the pipeline, as they are used to identify and align datasets during merging, segmentation, tractography, and analysis. In addition to the suffix, users must also be aware of the dataset’s Type and general Suffix, and in cases where </w:t>
      </w:r>
      <w:r w:rsidRPr="00E404C0">
        <w:rPr>
          <w:lang w:val="en-GB"/>
        </w:rPr>
        <w:lastRenderedPageBreak/>
        <w:t>multiple datasets of the same type exist, the user-defined data key becomes critical for correct referencing.</w:t>
      </w:r>
    </w:p>
    <w:p w14:paraId="463BCB75" w14:textId="530244A0" w:rsidR="00B93A93" w:rsidRDefault="00B93A93" w:rsidP="00171210">
      <w:pPr>
        <w:pStyle w:val="Heading3"/>
      </w:pPr>
      <w:bookmarkStart w:id="21" w:name="_Toc203478678"/>
      <w:r>
        <w:t>Merging</w:t>
      </w:r>
      <w:bookmarkEnd w:id="21"/>
    </w:p>
    <w:p w14:paraId="25EFA89F" w14:textId="6C4BAA5F" w:rsidR="00A21EEF" w:rsidRPr="00A21EEF" w:rsidRDefault="00A21EEF" w:rsidP="00A21EEF">
      <w:pPr>
        <w:rPr>
          <w:lang w:val="en-GB"/>
        </w:rPr>
      </w:pPr>
      <w:r w:rsidRPr="00A21EEF">
        <w:rPr>
          <w:lang w:val="en-GB"/>
        </w:rPr>
        <w:t xml:space="preserve">The "Merging" subsection defines how individual image chunks are combined and aligned into a shared reference space. This step is executed during the </w:t>
      </w:r>
      <w:r>
        <w:rPr>
          <w:lang w:val="en-GB"/>
        </w:rPr>
        <w:t>`</w:t>
      </w:r>
      <w:proofErr w:type="spellStart"/>
      <w:r w:rsidRPr="00A21EEF">
        <w:rPr>
          <w:lang w:val="en-GB"/>
        </w:rPr>
        <w:t>MuscleBidsMerge</w:t>
      </w:r>
      <w:proofErr w:type="spellEnd"/>
      <w:r>
        <w:rPr>
          <w:lang w:val="en-GB"/>
        </w:rPr>
        <w:t>`</w:t>
      </w:r>
      <w:r w:rsidRPr="00A21EEF">
        <w:rPr>
          <w:lang w:val="en-GB"/>
        </w:rPr>
        <w:t xml:space="preserve"> stage of the pipeline and is one of the most complex parts of the workflow. It plays a critical role in preparing data for segmentation, tractography, and analysis.</w:t>
      </w:r>
      <w:r>
        <w:rPr>
          <w:lang w:val="en-GB"/>
        </w:rPr>
        <w:t xml:space="preserve"> </w:t>
      </w:r>
      <w:r w:rsidRPr="00A21EEF">
        <w:rPr>
          <w:lang w:val="en-GB"/>
        </w:rPr>
        <w:t>Merging serves two purposes:</w:t>
      </w:r>
    </w:p>
    <w:p w14:paraId="7624A663" w14:textId="77777777" w:rsidR="00A21EEF" w:rsidRPr="00A21EEF" w:rsidRDefault="00A21EEF" w:rsidP="00A21EEF">
      <w:pPr>
        <w:pStyle w:val="ListParagraph"/>
        <w:numPr>
          <w:ilvl w:val="0"/>
          <w:numId w:val="12"/>
        </w:numPr>
        <w:rPr>
          <w:lang w:val="en-GB"/>
        </w:rPr>
      </w:pPr>
      <w:r w:rsidRPr="00A21EEF">
        <w:rPr>
          <w:lang w:val="en-GB"/>
        </w:rPr>
        <w:t>Joining multiple chunks into one complete dataset</w:t>
      </w:r>
    </w:p>
    <w:p w14:paraId="40C9DD0F" w14:textId="77777777" w:rsidR="00A21EEF" w:rsidRPr="00A21EEF" w:rsidRDefault="00A21EEF" w:rsidP="00A21EEF">
      <w:pPr>
        <w:pStyle w:val="ListParagraph"/>
        <w:numPr>
          <w:ilvl w:val="0"/>
          <w:numId w:val="12"/>
        </w:numPr>
        <w:rPr>
          <w:lang w:val="en-GB"/>
        </w:rPr>
      </w:pPr>
      <w:r w:rsidRPr="00A21EEF">
        <w:rPr>
          <w:lang w:val="en-GB"/>
        </w:rPr>
        <w:t>Registering data to a common spatial reference (target)</w:t>
      </w:r>
    </w:p>
    <w:p w14:paraId="765C0947" w14:textId="77777777" w:rsidR="00A21EEF" w:rsidRPr="00A21EEF" w:rsidRDefault="00A21EEF" w:rsidP="00A21EEF">
      <w:pPr>
        <w:rPr>
          <w:b/>
          <w:bCs/>
          <w:lang w:val="en-GB"/>
        </w:rPr>
      </w:pPr>
      <w:r w:rsidRPr="00A21EEF">
        <w:rPr>
          <w:b/>
          <w:bCs/>
          <w:lang w:val="en-GB"/>
        </w:rPr>
        <w:t xml:space="preserve">Target specification and registration </w:t>
      </w:r>
      <w:proofErr w:type="spellStart"/>
      <w:r w:rsidRPr="00A21EEF">
        <w:rPr>
          <w:b/>
          <w:bCs/>
          <w:lang w:val="en-GB"/>
        </w:rPr>
        <w:t>behavior</w:t>
      </w:r>
      <w:proofErr w:type="spellEnd"/>
    </w:p>
    <w:p w14:paraId="5CFC1E44" w14:textId="50DC67C0" w:rsidR="00A21EEF" w:rsidRPr="00A21EEF" w:rsidRDefault="00A21EEF" w:rsidP="00A21EEF">
      <w:pPr>
        <w:rPr>
          <w:lang w:val="en-GB"/>
        </w:rPr>
      </w:pPr>
      <w:r w:rsidRPr="00A21EEF">
        <w:rPr>
          <w:lang w:val="en-GB"/>
        </w:rPr>
        <w:t>To merge data into a common space, a Target must be defined. This specifies the dataset (and specific contrast) that serves as the spatial reference.</w:t>
      </w:r>
      <w:r>
        <w:rPr>
          <w:lang w:val="en-GB"/>
        </w:rPr>
        <w:t xml:space="preserve"> </w:t>
      </w:r>
      <w:r w:rsidRPr="00A21EEF">
        <w:rPr>
          <w:lang w:val="en-GB"/>
        </w:rPr>
        <w:t>If the target is part of the same dataset as the one being merged (i.e., same key), no registration is performed, and the data remains in its native space.</w:t>
      </w:r>
    </w:p>
    <w:p w14:paraId="67D8CAD7" w14:textId="32852198" w:rsidR="00A21EEF" w:rsidRPr="00A21EEF" w:rsidRDefault="00A21EEF" w:rsidP="00A21EEF">
      <w:pPr>
        <w:rPr>
          <w:lang w:val="en-GB"/>
        </w:rPr>
      </w:pPr>
      <w:r w:rsidRPr="00A21EEF">
        <w:rPr>
          <w:lang w:val="en-GB"/>
        </w:rPr>
        <w:t>If the target is from a different dataset, the data will be registered to that target space, and all outputs will be resampled to the target’s resolution—except for the diffusion tensor ("tens"), which always remains in native space to preserve directional integrity.</w:t>
      </w:r>
    </w:p>
    <w:p w14:paraId="02EA9A63" w14:textId="77777777" w:rsidR="00A21EEF" w:rsidRPr="00A21EEF" w:rsidRDefault="00A21EEF" w:rsidP="00A21EEF">
      <w:pPr>
        <w:rPr>
          <w:b/>
          <w:bCs/>
          <w:lang w:val="en-GB"/>
        </w:rPr>
      </w:pPr>
      <w:r w:rsidRPr="00A21EEF">
        <w:rPr>
          <w:b/>
          <w:bCs/>
          <w:lang w:val="en-GB"/>
        </w:rPr>
        <w:t xml:space="preserve">Chunk joining </w:t>
      </w:r>
      <w:proofErr w:type="spellStart"/>
      <w:r w:rsidRPr="00A21EEF">
        <w:rPr>
          <w:b/>
          <w:bCs/>
          <w:lang w:val="en-GB"/>
        </w:rPr>
        <w:t>behavior</w:t>
      </w:r>
      <w:proofErr w:type="spellEnd"/>
    </w:p>
    <w:p w14:paraId="21C1306A" w14:textId="0662172F" w:rsidR="00A21EEF" w:rsidRPr="00A21EEF" w:rsidRDefault="00A21EEF" w:rsidP="00A21EEF">
      <w:pPr>
        <w:rPr>
          <w:lang w:val="en-GB"/>
        </w:rPr>
      </w:pPr>
      <w:r w:rsidRPr="00A21EEF">
        <w:rPr>
          <w:lang w:val="en-GB"/>
        </w:rPr>
        <w:t>When the dataset is acquired in multiple chunks, the pipeline needs to assemble them into a single volume</w:t>
      </w:r>
      <w:r>
        <w:rPr>
          <w:lang w:val="en-GB"/>
        </w:rPr>
        <w:t xml:space="preserve">. </w:t>
      </w:r>
      <w:r w:rsidRPr="00A21EEF">
        <w:rPr>
          <w:lang w:val="en-GB"/>
        </w:rPr>
        <w:t xml:space="preserve">The "Overlap" value should match the physical overlap between acquisitions, expressed in </w:t>
      </w:r>
      <w:r>
        <w:rPr>
          <w:lang w:val="en-GB"/>
        </w:rPr>
        <w:t xml:space="preserve">the </w:t>
      </w:r>
      <w:r w:rsidRPr="00A21EEF">
        <w:rPr>
          <w:lang w:val="en-GB"/>
        </w:rPr>
        <w:t>number of slices.</w:t>
      </w:r>
    </w:p>
    <w:p w14:paraId="13B95E6D" w14:textId="77777777" w:rsidR="00A21EEF" w:rsidRPr="00A21EEF" w:rsidRDefault="00A21EEF" w:rsidP="00A21EEF">
      <w:pPr>
        <w:pStyle w:val="ListParagraph"/>
        <w:numPr>
          <w:ilvl w:val="0"/>
          <w:numId w:val="13"/>
        </w:numPr>
        <w:rPr>
          <w:lang w:val="en-GB"/>
        </w:rPr>
      </w:pPr>
      <w:r w:rsidRPr="00A21EEF">
        <w:rPr>
          <w:lang w:val="en-GB"/>
        </w:rPr>
        <w:t xml:space="preserve">If Overlap is greater than 0, the function </w:t>
      </w:r>
      <w:proofErr w:type="spellStart"/>
      <w:r w:rsidRPr="00A21EEF">
        <w:rPr>
          <w:lang w:val="en-GB"/>
        </w:rPr>
        <w:t>JoinSets</w:t>
      </w:r>
      <w:proofErr w:type="spellEnd"/>
      <w:r w:rsidRPr="00A21EEF">
        <w:rPr>
          <w:lang w:val="en-GB"/>
        </w:rPr>
        <w:t xml:space="preserve"> is used to motion-correct and blend the overlapping regions between chunks. This is particularly important for muscle imaging, where inter-chunk alignment is critical.</w:t>
      </w:r>
    </w:p>
    <w:p w14:paraId="3FB15D3E" w14:textId="77777777" w:rsidR="00A21EEF" w:rsidRPr="00A21EEF" w:rsidRDefault="00A21EEF" w:rsidP="00A21EEF">
      <w:pPr>
        <w:pStyle w:val="ListParagraph"/>
        <w:numPr>
          <w:ilvl w:val="0"/>
          <w:numId w:val="13"/>
        </w:numPr>
        <w:rPr>
          <w:lang w:val="en-GB"/>
        </w:rPr>
      </w:pPr>
      <w:r w:rsidRPr="00A21EEF">
        <w:rPr>
          <w:lang w:val="en-GB"/>
        </w:rPr>
        <w:t>If Overlap is 0, the chunks are simply concatenated without motion correction or blending.</w:t>
      </w:r>
    </w:p>
    <w:p w14:paraId="132C51AA" w14:textId="7C2021CB" w:rsidR="00A21EEF" w:rsidRPr="00A21EEF" w:rsidRDefault="00A21EEF" w:rsidP="00A21EEF">
      <w:pPr>
        <w:rPr>
          <w:lang w:val="en-GB"/>
        </w:rPr>
      </w:pPr>
      <w:r w:rsidRPr="00A21EEF">
        <w:rPr>
          <w:lang w:val="en-GB"/>
        </w:rPr>
        <w:t xml:space="preserve">The "Overlap" value should match the physical overlap between acquisitions, expressed in </w:t>
      </w:r>
      <w:r>
        <w:rPr>
          <w:lang w:val="en-GB"/>
        </w:rPr>
        <w:t xml:space="preserve">the </w:t>
      </w:r>
      <w:r w:rsidRPr="00A21EEF">
        <w:rPr>
          <w:lang w:val="en-GB"/>
        </w:rPr>
        <w:t>number of slices.</w:t>
      </w:r>
    </w:p>
    <w:p w14:paraId="5B28D434" w14:textId="77777777" w:rsidR="00A21EEF" w:rsidRPr="00A21EEF" w:rsidRDefault="00A21EEF" w:rsidP="00A21EEF">
      <w:pPr>
        <w:rPr>
          <w:b/>
          <w:bCs/>
          <w:lang w:val="en-GB"/>
        </w:rPr>
      </w:pPr>
      <w:r w:rsidRPr="00A21EEF">
        <w:rPr>
          <w:b/>
          <w:bCs/>
          <w:lang w:val="en-GB"/>
        </w:rPr>
        <w:t>Naming conventions and acquisition identity</w:t>
      </w:r>
    </w:p>
    <w:p w14:paraId="4861B7B7" w14:textId="5B5FB642" w:rsidR="00A21EEF" w:rsidRPr="00A21EEF" w:rsidRDefault="00A21EEF" w:rsidP="00A21EEF">
      <w:pPr>
        <w:rPr>
          <w:lang w:val="en-GB"/>
        </w:rPr>
      </w:pPr>
      <w:r w:rsidRPr="00A21EEF">
        <w:rPr>
          <w:lang w:val="en-GB"/>
        </w:rPr>
        <w:t>If the specified Target has duplicate Type + Suffix combinations, then using the data key is mandatory to avoid ambiguity.</w:t>
      </w:r>
      <w:r>
        <w:rPr>
          <w:lang w:val="en-GB"/>
        </w:rPr>
        <w:t xml:space="preserve"> </w:t>
      </w:r>
      <w:r w:rsidRPr="00A21EEF">
        <w:rPr>
          <w:lang w:val="en-GB"/>
        </w:rPr>
        <w:t>If there are no duplicates, the key is optional but recommended for clarity.</w:t>
      </w:r>
      <w:r>
        <w:rPr>
          <w:lang w:val="en-GB"/>
        </w:rPr>
        <w:t xml:space="preserve"> </w:t>
      </w:r>
      <w:r w:rsidRPr="00A21EEF">
        <w:rPr>
          <w:lang w:val="en-GB"/>
        </w:rPr>
        <w:t>After merging</w:t>
      </w:r>
      <w:r>
        <w:rPr>
          <w:lang w:val="en-GB"/>
        </w:rPr>
        <w:t xml:space="preserve"> naming will change</w:t>
      </w:r>
      <w:r w:rsidRPr="00A21EEF">
        <w:rPr>
          <w:lang w:val="en-GB"/>
        </w:rPr>
        <w:t>:</w:t>
      </w:r>
    </w:p>
    <w:p w14:paraId="759BD0D4" w14:textId="77777777" w:rsidR="00A21EEF" w:rsidRPr="00A21EEF" w:rsidRDefault="00A21EEF" w:rsidP="00A21EEF">
      <w:pPr>
        <w:pStyle w:val="ListParagraph"/>
        <w:numPr>
          <w:ilvl w:val="0"/>
          <w:numId w:val="14"/>
        </w:numPr>
        <w:rPr>
          <w:lang w:val="en-GB"/>
        </w:rPr>
      </w:pPr>
      <w:r w:rsidRPr="00A21EEF">
        <w:rPr>
          <w:lang w:val="en-GB"/>
        </w:rPr>
        <w:t>The chunk entity (chunk-xx) is removed from the filename.</w:t>
      </w:r>
    </w:p>
    <w:p w14:paraId="2D7A8E2B" w14:textId="01DFEBB4" w:rsidR="00A21EEF" w:rsidRPr="00A21EEF" w:rsidRDefault="00A21EEF" w:rsidP="00A21EEF">
      <w:pPr>
        <w:pStyle w:val="ListParagraph"/>
        <w:numPr>
          <w:ilvl w:val="0"/>
          <w:numId w:val="14"/>
        </w:numPr>
        <w:rPr>
          <w:lang w:val="en-GB"/>
        </w:rPr>
      </w:pPr>
      <w:r w:rsidRPr="00A21EEF">
        <w:rPr>
          <w:lang w:val="en-GB"/>
        </w:rPr>
        <w:t xml:space="preserve">The user-defined data key (e.g., "DIX_OS") is used as the </w:t>
      </w:r>
      <w:proofErr w:type="spellStart"/>
      <w:r w:rsidRPr="00A21EEF">
        <w:rPr>
          <w:lang w:val="en-GB"/>
        </w:rPr>
        <w:t>acq</w:t>
      </w:r>
      <w:proofErr w:type="spellEnd"/>
      <w:r w:rsidRPr="00A21EEF">
        <w:rPr>
          <w:lang w:val="en-GB"/>
        </w:rPr>
        <w:t>-label in the output filename.</w:t>
      </w:r>
    </w:p>
    <w:p w14:paraId="500A3C42" w14:textId="209581EF" w:rsidR="00A21EEF" w:rsidRPr="00A21EEF" w:rsidRDefault="00A21EEF" w:rsidP="00A21EEF">
      <w:pPr>
        <w:rPr>
          <w:lang w:val="en-GB"/>
        </w:rPr>
      </w:pPr>
      <w:r w:rsidRPr="00A21EEF">
        <w:rPr>
          <w:lang w:val="en-GB"/>
        </w:rPr>
        <w:t>If the specified Target has duplicate Type + Suffix combinations, then using the data key is mandatory to avoid ambiguity.</w:t>
      </w:r>
      <w:r>
        <w:rPr>
          <w:lang w:val="en-GB"/>
        </w:rPr>
        <w:t xml:space="preserve"> </w:t>
      </w:r>
      <w:r w:rsidRPr="00A21EEF">
        <w:rPr>
          <w:lang w:val="en-GB"/>
        </w:rPr>
        <w:t>If there are no duplicates, the key is optional but recommended for clarity.</w:t>
      </w:r>
    </w:p>
    <w:p w14:paraId="7BA1364E" w14:textId="77777777" w:rsidR="00A21EEF" w:rsidRPr="00A21EEF" w:rsidRDefault="00A21EEF" w:rsidP="00A21EEF">
      <w:pPr>
        <w:rPr>
          <w:b/>
          <w:bCs/>
          <w:lang w:val="en-GB"/>
        </w:rPr>
      </w:pPr>
      <w:r w:rsidRPr="00A21EEF">
        <w:rPr>
          <w:b/>
          <w:bCs/>
          <w:lang w:val="en-GB"/>
        </w:rPr>
        <w:t>Specifying which maps to merge</w:t>
      </w:r>
    </w:p>
    <w:p w14:paraId="546597E4" w14:textId="2940DA3D" w:rsidR="00B93A93" w:rsidRPr="00E404C0" w:rsidRDefault="00A21EEF" w:rsidP="00A21EEF">
      <w:pPr>
        <w:rPr>
          <w:lang w:val="en-GB"/>
        </w:rPr>
      </w:pPr>
      <w:r w:rsidRPr="00A21EEF">
        <w:rPr>
          <w:lang w:val="en-GB"/>
        </w:rPr>
        <w:lastRenderedPageBreak/>
        <w:t>The Process field in the "Merging" subsection defines which derived parameter maps should be moved into the common space. Only the maps listed here will be carried forward for use in segmentation, tractography, or analysis.</w:t>
      </w:r>
      <w:r>
        <w:rPr>
          <w:lang w:val="en-GB"/>
        </w:rPr>
        <w:t xml:space="preserve"> </w:t>
      </w:r>
      <w:r w:rsidRPr="00A21EEF">
        <w:rPr>
          <w:lang w:val="en-GB"/>
        </w:rPr>
        <w:t>Each entry must match a valid suffix that results from the processing step (e.g., "fa", "</w:t>
      </w:r>
      <w:proofErr w:type="spellStart"/>
      <w:r w:rsidRPr="00A21EEF">
        <w:rPr>
          <w:lang w:val="en-GB"/>
        </w:rPr>
        <w:t>watfr</w:t>
      </w:r>
      <w:proofErr w:type="spellEnd"/>
      <w:r w:rsidRPr="00A21EEF">
        <w:rPr>
          <w:lang w:val="en-GB"/>
        </w:rPr>
        <w:t>", "snr").</w:t>
      </w:r>
    </w:p>
    <w:p w14:paraId="0275B0B4" w14:textId="787D0217" w:rsidR="00B93A93" w:rsidRDefault="00B93A93" w:rsidP="00171210">
      <w:pPr>
        <w:pStyle w:val="Heading3"/>
      </w:pPr>
      <w:bookmarkStart w:id="22" w:name="_Toc203478679"/>
      <w:r>
        <w:t>Segment</w:t>
      </w:r>
      <w:bookmarkEnd w:id="22"/>
    </w:p>
    <w:p w14:paraId="7476EB9F" w14:textId="0EDF088F" w:rsidR="00A21EEF" w:rsidRPr="00A21EEF" w:rsidRDefault="00A21EEF" w:rsidP="00A21EEF">
      <w:pPr>
        <w:rPr>
          <w:lang w:val="en-US"/>
        </w:rPr>
      </w:pPr>
      <w:r w:rsidRPr="00A21EEF">
        <w:rPr>
          <w:lang w:val="en-US"/>
        </w:rPr>
        <w:t xml:space="preserve">The "Segment" subsection defines whether automated muscle segmentation should be performed during the </w:t>
      </w:r>
      <w:proofErr w:type="spellStart"/>
      <w:r w:rsidRPr="00A21EEF">
        <w:rPr>
          <w:lang w:val="en-US"/>
        </w:rPr>
        <w:t>MuscleBidsSegment</w:t>
      </w:r>
      <w:proofErr w:type="spellEnd"/>
      <w:r w:rsidRPr="00A21EEF">
        <w:rPr>
          <w:lang w:val="en-US"/>
        </w:rPr>
        <w:t xml:space="preserve"> step. This segmentation is later used in tractography and per-muscle analysis.</w:t>
      </w:r>
      <w:r>
        <w:rPr>
          <w:lang w:val="en-US"/>
        </w:rPr>
        <w:t xml:space="preserve"> </w:t>
      </w:r>
      <w:r w:rsidRPr="00A21EEF">
        <w:rPr>
          <w:lang w:val="en-US"/>
        </w:rPr>
        <w:t>Currently, automated segmentation is only supported for datasets with the suffix "dix" (i.e., Dixon imaging), and requires the out-of-phase image as input. This must be explicitly specified in the "Target" field of the "Segment" subsection</w:t>
      </w:r>
      <w:r>
        <w:rPr>
          <w:lang w:val="en-US"/>
        </w:rPr>
        <w:t xml:space="preserve">, </w:t>
      </w:r>
      <w:r w:rsidRPr="00A21EEF">
        <w:rPr>
          <w:lang w:val="en-US"/>
        </w:rPr>
        <w:t>for example: ["</w:t>
      </w:r>
      <w:proofErr w:type="spellStart"/>
      <w:r w:rsidRPr="00A21EEF">
        <w:rPr>
          <w:lang w:val="en-US"/>
        </w:rPr>
        <w:t>megre</w:t>
      </w:r>
      <w:proofErr w:type="spellEnd"/>
      <w:r w:rsidRPr="00A21EEF">
        <w:rPr>
          <w:lang w:val="en-US"/>
        </w:rPr>
        <w:t>", "dix", "</w:t>
      </w:r>
      <w:proofErr w:type="spellStart"/>
      <w:r w:rsidRPr="00A21EEF">
        <w:rPr>
          <w:lang w:val="en-US"/>
        </w:rPr>
        <w:t>outph</w:t>
      </w:r>
      <w:proofErr w:type="spellEnd"/>
      <w:r w:rsidRPr="00A21EEF">
        <w:rPr>
          <w:lang w:val="en-US"/>
        </w:rPr>
        <w:t>"].</w:t>
      </w:r>
    </w:p>
    <w:p w14:paraId="7CBA0DD4" w14:textId="77777777" w:rsidR="00A21EEF" w:rsidRPr="00A21EEF" w:rsidRDefault="00A21EEF" w:rsidP="00A21EEF">
      <w:pPr>
        <w:rPr>
          <w:lang w:val="en-US"/>
        </w:rPr>
      </w:pPr>
      <w:r w:rsidRPr="00A21EEF">
        <w:rPr>
          <w:lang w:val="en-US"/>
        </w:rPr>
        <w:t>The "Location" field determines which anatomical region is segmented. At present, supported locations are "Legs", "</w:t>
      </w:r>
      <w:proofErr w:type="spellStart"/>
      <w:r w:rsidRPr="00A21EEF">
        <w:rPr>
          <w:lang w:val="en-US"/>
        </w:rPr>
        <w:t>UpperLegs</w:t>
      </w:r>
      <w:proofErr w:type="spellEnd"/>
      <w:r w:rsidRPr="00A21EEF">
        <w:rPr>
          <w:lang w:val="en-US"/>
        </w:rPr>
        <w:t>", and "</w:t>
      </w:r>
      <w:proofErr w:type="spellStart"/>
      <w:r w:rsidRPr="00A21EEF">
        <w:rPr>
          <w:lang w:val="en-US"/>
        </w:rPr>
        <w:t>LowerLegs</w:t>
      </w:r>
      <w:proofErr w:type="spellEnd"/>
      <w:r w:rsidRPr="00A21EEF">
        <w:rPr>
          <w:lang w:val="en-US"/>
        </w:rPr>
        <w:t>". Additional regions such as "Shoulder", "Hip", "Back", and "Arms" are under development and not yet available.</w:t>
      </w:r>
    </w:p>
    <w:p w14:paraId="618A8661" w14:textId="24C06DF4" w:rsidR="00B93A93" w:rsidRDefault="00A21EEF" w:rsidP="00A21EEF">
      <w:pPr>
        <w:rPr>
          <w:lang w:val="en-US"/>
        </w:rPr>
      </w:pPr>
      <w:r w:rsidRPr="00A21EEF">
        <w:rPr>
          <w:lang w:val="en-US"/>
        </w:rPr>
        <w:t xml:space="preserve">If automated segmentation is not used, segmentation files can be manually inserted into the pipeline. Manual segmentations must use the suffix pattern </w:t>
      </w:r>
      <w:proofErr w:type="spellStart"/>
      <w:r w:rsidRPr="00A21EEF">
        <w:rPr>
          <w:lang w:val="en-US"/>
        </w:rPr>
        <w:t>seg_man</w:t>
      </w:r>
      <w:proofErr w:type="spellEnd"/>
      <w:r w:rsidRPr="00A21EEF">
        <w:rPr>
          <w:lang w:val="en-US"/>
        </w:rPr>
        <w:t xml:space="preserve">_&lt;...&gt;, while automated segmentations follow the pattern </w:t>
      </w:r>
      <w:proofErr w:type="spellStart"/>
      <w:r w:rsidRPr="00A21EEF">
        <w:rPr>
          <w:lang w:val="en-US"/>
        </w:rPr>
        <w:t>seg_auto</w:t>
      </w:r>
      <w:proofErr w:type="spellEnd"/>
      <w:r w:rsidRPr="00A21EEF">
        <w:rPr>
          <w:lang w:val="en-US"/>
        </w:rPr>
        <w:t>_&lt;...&gt;. All segmentation files</w:t>
      </w:r>
      <w:r>
        <w:rPr>
          <w:lang w:val="en-US"/>
        </w:rPr>
        <w:t xml:space="preserve">, </w:t>
      </w:r>
      <w:r w:rsidRPr="00A21EEF">
        <w:rPr>
          <w:lang w:val="en-US"/>
        </w:rPr>
        <w:t>manual or automated</w:t>
      </w:r>
      <w:r>
        <w:rPr>
          <w:lang w:val="en-US"/>
        </w:rPr>
        <w:t xml:space="preserve">, </w:t>
      </w:r>
      <w:r w:rsidRPr="00A21EEF">
        <w:rPr>
          <w:lang w:val="en-US"/>
        </w:rPr>
        <w:t>must be placed in the seg subfolder of the BIDS dataset. The pipeline will automatically detect these files in downstream steps, provided the naming and folder structure are correct.</w:t>
      </w:r>
    </w:p>
    <w:p w14:paraId="3FD127ED" w14:textId="2511AC44" w:rsidR="00B93A93" w:rsidRDefault="00B93A93" w:rsidP="00171210">
      <w:pPr>
        <w:pStyle w:val="Heading3"/>
      </w:pPr>
      <w:bookmarkStart w:id="23" w:name="_Toc203478680"/>
      <w:r>
        <w:t>Tractography</w:t>
      </w:r>
      <w:bookmarkEnd w:id="23"/>
    </w:p>
    <w:p w14:paraId="7AE78DF8" w14:textId="77777777" w:rsidR="00A21EEF" w:rsidRPr="00A21EEF" w:rsidRDefault="00A21EEF" w:rsidP="00A21EEF">
      <w:pPr>
        <w:rPr>
          <w:lang w:val="en-US"/>
        </w:rPr>
      </w:pPr>
      <w:r w:rsidRPr="00A21EEF">
        <w:rPr>
          <w:lang w:val="en-US"/>
        </w:rPr>
        <w:t xml:space="preserve">The "Tractography" subsection defines if and how tractography is performed for a given DTI dataset. This step runs during the </w:t>
      </w:r>
      <w:proofErr w:type="spellStart"/>
      <w:r w:rsidRPr="00A21EEF">
        <w:rPr>
          <w:lang w:val="en-US"/>
        </w:rPr>
        <w:t>MuscleBidsTractography</w:t>
      </w:r>
      <w:proofErr w:type="spellEnd"/>
      <w:r w:rsidRPr="00A21EEF">
        <w:rPr>
          <w:lang w:val="en-US"/>
        </w:rPr>
        <w:t xml:space="preserve"> stage and generates fiber tracts either for the whole volume or per muscle, depending on whether a segmentation is available.</w:t>
      </w:r>
    </w:p>
    <w:p w14:paraId="157CA076" w14:textId="77777777" w:rsidR="00A21EEF" w:rsidRPr="00A21EEF" w:rsidRDefault="00A21EEF" w:rsidP="00A21EEF">
      <w:pPr>
        <w:rPr>
          <w:lang w:val="en-US"/>
        </w:rPr>
      </w:pPr>
      <w:r w:rsidRPr="00A21EEF">
        <w:rPr>
          <w:lang w:val="en-US"/>
        </w:rPr>
        <w:t>Tractography is only applied to datasets processed with the "DTI" method and typically requires the "tens" (tensor) output as input. The "Target" field must point to the tensor field to be used (e.g., ["</w:t>
      </w:r>
      <w:proofErr w:type="spellStart"/>
      <w:r w:rsidRPr="00A21EEF">
        <w:rPr>
          <w:lang w:val="en-US"/>
        </w:rPr>
        <w:t>dwi</w:t>
      </w:r>
      <w:proofErr w:type="spellEnd"/>
      <w:r w:rsidRPr="00A21EEF">
        <w:rPr>
          <w:lang w:val="en-US"/>
        </w:rPr>
        <w:t>", "</w:t>
      </w:r>
      <w:proofErr w:type="spellStart"/>
      <w:r w:rsidRPr="00A21EEF">
        <w:rPr>
          <w:lang w:val="en-US"/>
        </w:rPr>
        <w:t>dti</w:t>
      </w:r>
      <w:proofErr w:type="spellEnd"/>
      <w:r w:rsidRPr="00A21EEF">
        <w:rPr>
          <w:lang w:val="en-US"/>
        </w:rPr>
        <w:t>", "tens"]), and the "Segmentation" field must specify the mask used for per-muscle tract separation (e.g., ["seg", "auto", "</w:t>
      </w:r>
      <w:proofErr w:type="spellStart"/>
      <w:r w:rsidRPr="00A21EEF">
        <w:rPr>
          <w:lang w:val="en-US"/>
        </w:rPr>
        <w:t>megre</w:t>
      </w:r>
      <w:proofErr w:type="spellEnd"/>
      <w:r w:rsidRPr="00A21EEF">
        <w:rPr>
          <w:lang w:val="en-US"/>
        </w:rPr>
        <w:t>", "dix", "</w:t>
      </w:r>
      <w:proofErr w:type="spellStart"/>
      <w:r w:rsidRPr="00A21EEF">
        <w:rPr>
          <w:lang w:val="en-US"/>
        </w:rPr>
        <w:t>outph</w:t>
      </w:r>
      <w:proofErr w:type="spellEnd"/>
      <w:r w:rsidRPr="00A21EEF">
        <w:rPr>
          <w:lang w:val="en-US"/>
        </w:rPr>
        <w:t>"]).</w:t>
      </w:r>
    </w:p>
    <w:p w14:paraId="3A4FC8A1" w14:textId="77777777" w:rsidR="00A21EEF" w:rsidRPr="00A21EEF" w:rsidRDefault="00A21EEF" w:rsidP="00A21EEF">
      <w:pPr>
        <w:rPr>
          <w:lang w:val="en-US"/>
        </w:rPr>
      </w:pPr>
      <w:r w:rsidRPr="00A21EEF">
        <w:rPr>
          <w:lang w:val="en-US"/>
        </w:rPr>
        <w:t>The "</w:t>
      </w:r>
      <w:proofErr w:type="spellStart"/>
      <w:r w:rsidRPr="00A21EEF">
        <w:rPr>
          <w:lang w:val="en-US"/>
        </w:rPr>
        <w:t>FlipPermute</w:t>
      </w:r>
      <w:proofErr w:type="spellEnd"/>
      <w:r w:rsidRPr="00A21EEF">
        <w:rPr>
          <w:lang w:val="en-US"/>
        </w:rPr>
        <w:t>" field is optional and can be used to reorient the tensor field if axes are flipped or permuted during acquisition or processing. Its format is [[</w:t>
      </w:r>
      <w:proofErr w:type="spellStart"/>
      <w:r w:rsidRPr="00A21EEF">
        <w:rPr>
          <w:lang w:val="en-US"/>
        </w:rPr>
        <w:t>flipX</w:t>
      </w:r>
      <w:proofErr w:type="spellEnd"/>
      <w:r w:rsidRPr="00A21EEF">
        <w:rPr>
          <w:lang w:val="en-US"/>
        </w:rPr>
        <w:t xml:space="preserve">, </w:t>
      </w:r>
      <w:proofErr w:type="spellStart"/>
      <w:r w:rsidRPr="00A21EEF">
        <w:rPr>
          <w:lang w:val="en-US"/>
        </w:rPr>
        <w:t>flipY</w:t>
      </w:r>
      <w:proofErr w:type="spellEnd"/>
      <w:r w:rsidRPr="00A21EEF">
        <w:rPr>
          <w:lang w:val="en-US"/>
        </w:rPr>
        <w:t xml:space="preserve">, </w:t>
      </w:r>
      <w:proofErr w:type="spellStart"/>
      <w:r w:rsidRPr="00A21EEF">
        <w:rPr>
          <w:lang w:val="en-US"/>
        </w:rPr>
        <w:t>flipZ</w:t>
      </w:r>
      <w:proofErr w:type="spellEnd"/>
      <w:r w:rsidRPr="00A21EEF">
        <w:rPr>
          <w:lang w:val="en-US"/>
        </w:rPr>
        <w:t>], [axis1, axis2, axis3]], and it ensures consistency in tract direction.</w:t>
      </w:r>
    </w:p>
    <w:p w14:paraId="7EA55751" w14:textId="43003362" w:rsidR="00A21EEF" w:rsidRPr="00A21EEF" w:rsidRDefault="00A21EEF" w:rsidP="00A21EEF">
      <w:pPr>
        <w:rPr>
          <w:lang w:val="en-US"/>
        </w:rPr>
      </w:pPr>
      <w:r w:rsidRPr="00A21EEF">
        <w:rPr>
          <w:lang w:val="en-US"/>
        </w:rPr>
        <w:t>A key parameter is the "Stopping" field. This defines the criteria used to stop tract propagation, based on scalar parameter maps such as "fa" or "md". Each stopping condition is a rule consisting of a parameter path and a valid value range</w:t>
      </w:r>
      <w:r>
        <w:rPr>
          <w:lang w:val="en-US"/>
        </w:rPr>
        <w:t xml:space="preserve">. For example </w:t>
      </w:r>
      <w:r w:rsidRPr="00A21EEF">
        <w:rPr>
          <w:lang w:val="en-US"/>
        </w:rPr>
        <w:t>[["</w:t>
      </w:r>
      <w:proofErr w:type="spellStart"/>
      <w:r w:rsidRPr="00A21EEF">
        <w:rPr>
          <w:lang w:val="en-US"/>
        </w:rPr>
        <w:t>dwi</w:t>
      </w:r>
      <w:proofErr w:type="spellEnd"/>
      <w:r w:rsidRPr="00A21EEF">
        <w:rPr>
          <w:lang w:val="en-US"/>
        </w:rPr>
        <w:t>", "</w:t>
      </w:r>
      <w:proofErr w:type="spellStart"/>
      <w:r w:rsidRPr="00A21EEF">
        <w:rPr>
          <w:lang w:val="en-US"/>
        </w:rPr>
        <w:t>dti</w:t>
      </w:r>
      <w:proofErr w:type="spellEnd"/>
      <w:r w:rsidRPr="00A21EEF">
        <w:rPr>
          <w:lang w:val="en-US"/>
        </w:rPr>
        <w:t>", "fa"], [0.05, 0.65]]</w:t>
      </w:r>
      <w:r>
        <w:rPr>
          <w:lang w:val="en-US"/>
        </w:rPr>
        <w:t xml:space="preserve"> </w:t>
      </w:r>
      <w:r w:rsidRPr="00A21EEF">
        <w:rPr>
          <w:lang w:val="en-US"/>
        </w:rPr>
        <w:t>means that tracts will stop if the fractional anisotropy (FA) falls below 0.05 or exceeds 0.65. Multiple conditions can be specified, and tracts will stop when any of the rules are violated. This field is essential for constraining tracking to valid white matter or muscle fiber regions, and poorly defined ranges are a common cause of empty or invalid tract outputs.</w:t>
      </w:r>
    </w:p>
    <w:p w14:paraId="0669ABB9" w14:textId="1793831A" w:rsidR="00A21EEF" w:rsidRDefault="00A21EEF" w:rsidP="00A21EEF">
      <w:pPr>
        <w:rPr>
          <w:lang w:val="en-US"/>
        </w:rPr>
      </w:pPr>
      <w:r w:rsidRPr="00A21EEF">
        <w:rPr>
          <w:lang w:val="en-US"/>
        </w:rPr>
        <w:t xml:space="preserve">If no segmentation is provided, </w:t>
      </w:r>
      <w:proofErr w:type="gramStart"/>
      <w:r w:rsidRPr="00A21EEF">
        <w:rPr>
          <w:lang w:val="en-US"/>
        </w:rPr>
        <w:t>whole-volume</w:t>
      </w:r>
      <w:proofErr w:type="gramEnd"/>
      <w:r w:rsidRPr="00A21EEF">
        <w:rPr>
          <w:lang w:val="en-US"/>
        </w:rPr>
        <w:t xml:space="preserve"> tractography will still be performed using the "Stopping" rules, but tracts will not be separated per muscle.</w:t>
      </w:r>
    </w:p>
    <w:p w14:paraId="3E895615" w14:textId="0E685473" w:rsidR="00B93A93" w:rsidRDefault="00B93A93" w:rsidP="00171210">
      <w:pPr>
        <w:pStyle w:val="Heading2"/>
      </w:pPr>
      <w:bookmarkStart w:id="24" w:name="_Toc203478681"/>
      <w:r>
        <w:lastRenderedPageBreak/>
        <w:t>Config section: analysis</w:t>
      </w:r>
      <w:bookmarkEnd w:id="24"/>
    </w:p>
    <w:p w14:paraId="43117378" w14:textId="77777777" w:rsidR="00CD74BF" w:rsidRPr="00CD74BF" w:rsidRDefault="00CD74BF" w:rsidP="00CD74BF">
      <w:pPr>
        <w:rPr>
          <w:lang w:val="en-US"/>
        </w:rPr>
      </w:pPr>
      <w:r w:rsidRPr="00CD74BF">
        <w:rPr>
          <w:lang w:val="en-US"/>
        </w:rPr>
        <w:t xml:space="preserve">The "analysis" section defines how quantitative values and images are extracted from the processed and merged datasets. It is the final step in the pipeline and is performed during the </w:t>
      </w:r>
      <w:proofErr w:type="spellStart"/>
      <w:r w:rsidRPr="00CD74BF">
        <w:rPr>
          <w:lang w:val="en-US"/>
        </w:rPr>
        <w:t>MuscleBidsAnalysis</w:t>
      </w:r>
      <w:proofErr w:type="spellEnd"/>
      <w:r w:rsidRPr="00CD74BF">
        <w:rPr>
          <w:lang w:val="en-US"/>
        </w:rPr>
        <w:t xml:space="preserve"> stage. This section specifies which segmentations to use, which parameter maps to analyze, and which images to generate for each dataset or subject group.</w:t>
      </w:r>
    </w:p>
    <w:p w14:paraId="5B647B23" w14:textId="0020C680" w:rsidR="00CD74BF" w:rsidRPr="00CD74BF" w:rsidRDefault="00CD74BF" w:rsidP="00CD74BF">
      <w:pPr>
        <w:rPr>
          <w:lang w:val="en-US"/>
        </w:rPr>
      </w:pPr>
      <w:r w:rsidRPr="00CD74BF">
        <w:rPr>
          <w:lang w:val="en-US"/>
        </w:rPr>
        <w:t>Quantitative results are saved to .</w:t>
      </w:r>
      <w:proofErr w:type="spellStart"/>
      <w:r w:rsidRPr="00CD74BF">
        <w:rPr>
          <w:lang w:val="en-US"/>
        </w:rPr>
        <w:t>xls</w:t>
      </w:r>
      <w:proofErr w:type="spellEnd"/>
      <w:r w:rsidRPr="00CD74BF">
        <w:rPr>
          <w:lang w:val="en-US"/>
        </w:rPr>
        <w:t xml:space="preserve"> files and can include both region-based statistics and tract-based summaries. Images are automatically generated based on the options </w:t>
      </w:r>
      <w:proofErr w:type="gramStart"/>
      <w:r w:rsidRPr="00CD74BF">
        <w:rPr>
          <w:lang w:val="en-US"/>
        </w:rPr>
        <w:t>specified, and</w:t>
      </w:r>
      <w:proofErr w:type="gramEnd"/>
      <w:r w:rsidRPr="00CD74BF">
        <w:rPr>
          <w:lang w:val="en-US"/>
        </w:rPr>
        <w:t xml:space="preserve"> can be used for visualization or quality control.</w:t>
      </w:r>
      <w:r>
        <w:rPr>
          <w:lang w:val="en-US"/>
        </w:rPr>
        <w:t xml:space="preserve"> </w:t>
      </w:r>
      <w:r w:rsidRPr="00CD74BF">
        <w:rPr>
          <w:lang w:val="en-US"/>
        </w:rPr>
        <w:t>The "analysis" section consists of three parts: "Segmentation", "Analysis", and "Images".</w:t>
      </w:r>
    </w:p>
    <w:p w14:paraId="7422A4C6" w14:textId="6C64357A" w:rsidR="00CD74BF" w:rsidRPr="00E404C0" w:rsidRDefault="00CD74BF" w:rsidP="00CD74BF">
      <w:pPr>
        <w:rPr>
          <w:b/>
          <w:bCs/>
          <w:lang w:val="en-US"/>
        </w:rPr>
      </w:pPr>
      <w:r w:rsidRPr="00E404C0">
        <w:rPr>
          <w:b/>
          <w:bCs/>
          <w:lang w:val="en-US"/>
        </w:rPr>
        <w:t>Example:</w:t>
      </w:r>
    </w:p>
    <w:p w14:paraId="70183989" w14:textId="77777777" w:rsidR="00CD74BF" w:rsidRDefault="00CD74BF" w:rsidP="00CD74BF">
      <w:pPr>
        <w:rPr>
          <w:lang w:val="en-US"/>
        </w:rPr>
      </w:pPr>
      <w:r>
        <w:rPr>
          <w:lang w:val="en-US"/>
        </w:rPr>
        <w:t>```</w:t>
      </w:r>
    </w:p>
    <w:p w14:paraId="3C948EE8" w14:textId="63BBD245" w:rsidR="00171210" w:rsidRDefault="00CD74BF" w:rsidP="00CD74BF">
      <w:pPr>
        <w:rPr>
          <w:lang w:val="en-US"/>
        </w:rPr>
      </w:pPr>
      <w:r w:rsidRPr="00CD74BF">
        <w:rPr>
          <w:lang w:val="en-US"/>
        </w:rPr>
        <w:t>"analysis":{</w:t>
      </w:r>
      <w:r>
        <w:rPr>
          <w:lang w:val="en-US"/>
        </w:rPr>
        <w:br/>
      </w:r>
      <w:r w:rsidRPr="00CD74BF">
        <w:rPr>
          <w:lang w:val="en-US"/>
        </w:rPr>
        <w:tab/>
        <w:t>"Analysis":{</w:t>
      </w:r>
      <w:r>
        <w:rPr>
          <w:lang w:val="en-US"/>
        </w:rPr>
        <w:br/>
      </w:r>
      <w:r w:rsidRPr="00CD74BF">
        <w:rPr>
          <w:lang w:val="en-US"/>
        </w:rPr>
        <w:tab/>
      </w:r>
      <w:r w:rsidRPr="00CD74BF">
        <w:rPr>
          <w:lang w:val="en-US"/>
        </w:rPr>
        <w:tab/>
        <w:t>"Types":[</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["md", "</w:t>
      </w:r>
      <w:proofErr w:type="spellStart"/>
      <w:r w:rsidRPr="00CD74BF">
        <w:rPr>
          <w:lang w:val="en-US"/>
        </w:rPr>
        <w:t>rd</w:t>
      </w:r>
      <w:proofErr w:type="spellEnd"/>
      <w:r w:rsidRPr="00CD74BF">
        <w:rPr>
          <w:lang w:val="en-US"/>
        </w:rPr>
        <w:t>", "fa"]],</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w:t>
      </w:r>
      <w:proofErr w:type="spellStart"/>
      <w:r w:rsidRPr="00CD74BF">
        <w:rPr>
          <w:lang w:val="en-US"/>
        </w:rPr>
        <w:t>trk</w:t>
      </w:r>
      <w:proofErr w:type="spellEnd"/>
      <w:r w:rsidRPr="00CD74BF">
        <w:rPr>
          <w:lang w:val="en-US"/>
        </w:rPr>
        <w:t>", ["</w:t>
      </w:r>
      <w:proofErr w:type="spellStart"/>
      <w:r w:rsidRPr="00CD74BF">
        <w:rPr>
          <w:lang w:val="en-US"/>
        </w:rPr>
        <w:t>leng</w:t>
      </w:r>
      <w:proofErr w:type="spellEnd"/>
      <w:r w:rsidRPr="00CD74BF">
        <w:rPr>
          <w:lang w:val="en-US"/>
        </w:rPr>
        <w:t>", "ang"]],</w:t>
      </w:r>
      <w:r>
        <w:rPr>
          <w:lang w:val="en-US"/>
        </w:rPr>
        <w:br/>
      </w:r>
      <w:r w:rsidRPr="00CD74BF">
        <w:rPr>
          <w:lang w:val="en-US"/>
        </w:rPr>
        <w:tab/>
      </w:r>
      <w:r w:rsidRPr="00CD74BF">
        <w:rPr>
          <w:lang w:val="en-US"/>
        </w:rPr>
        <w:tab/>
      </w:r>
      <w:r w:rsidRPr="00CD74BF">
        <w:rPr>
          <w:lang w:val="en-US"/>
        </w:rPr>
        <w:tab/>
        <w:t>["</w:t>
      </w:r>
      <w:proofErr w:type="spellStart"/>
      <w:r w:rsidRPr="00CD74BF">
        <w:rPr>
          <w:lang w:val="en-US"/>
        </w:rPr>
        <w:t>megre</w:t>
      </w:r>
      <w:proofErr w:type="spellEnd"/>
      <w:r w:rsidRPr="00CD74BF">
        <w:rPr>
          <w:lang w:val="en-US"/>
        </w:rPr>
        <w:t>", "dix", ["</w:t>
      </w:r>
      <w:proofErr w:type="spellStart"/>
      <w:r w:rsidRPr="00CD74BF">
        <w:rPr>
          <w:lang w:val="en-US"/>
        </w:rPr>
        <w:t>fatfr</w:t>
      </w:r>
      <w:proofErr w:type="spellEnd"/>
      <w:r w:rsidRPr="00CD74BF">
        <w:rPr>
          <w:lang w:val="en-US"/>
        </w:rPr>
        <w:t>", "t2star"]],</w:t>
      </w:r>
      <w:r>
        <w:rPr>
          <w:lang w:val="en-US"/>
        </w:rPr>
        <w:br/>
      </w:r>
      <w:r w:rsidRPr="00CD74BF">
        <w:rPr>
          <w:lang w:val="en-US"/>
        </w:rPr>
        <w:tab/>
      </w:r>
      <w:r w:rsidRPr="00CD74BF">
        <w:rPr>
          <w:lang w:val="en-US"/>
        </w:rPr>
        <w:tab/>
      </w:r>
      <w:r w:rsidRPr="00CD74BF">
        <w:rPr>
          <w:lang w:val="en-US"/>
        </w:rPr>
        <w:tab/>
        <w:t>["mese", "t2", ["</w:t>
      </w:r>
      <w:proofErr w:type="spellStart"/>
      <w:r w:rsidRPr="00CD74BF">
        <w:rPr>
          <w:lang w:val="en-US"/>
        </w:rPr>
        <w:t>fatfr</w:t>
      </w:r>
      <w:proofErr w:type="spellEnd"/>
      <w:r w:rsidRPr="00CD74BF">
        <w:rPr>
          <w:lang w:val="en-US"/>
        </w:rPr>
        <w:t>", "t2w"]]</w:t>
      </w:r>
      <w:r>
        <w:rPr>
          <w:lang w:val="en-US"/>
        </w:rPr>
        <w:br/>
      </w:r>
      <w:r w:rsidRPr="00CD74BF">
        <w:rPr>
          <w:lang w:val="en-US"/>
        </w:rPr>
        <w:tab/>
      </w:r>
      <w:r w:rsidRPr="00CD74BF">
        <w:rPr>
          <w:lang w:val="en-US"/>
        </w:rPr>
        <w:tab/>
        <w:t>],</w:t>
      </w:r>
      <w:r>
        <w:rPr>
          <w:lang w:val="en-US"/>
        </w:rPr>
        <w:br/>
      </w:r>
      <w:r w:rsidRPr="00CD74BF">
        <w:rPr>
          <w:lang w:val="en-US"/>
        </w:rPr>
        <w:tab/>
      </w:r>
      <w:r w:rsidRPr="00CD74BF">
        <w:rPr>
          <w:lang w:val="en-US"/>
        </w:rPr>
        <w:tab/>
        <w:t>"</w:t>
      </w:r>
      <w:proofErr w:type="spellStart"/>
      <w:r w:rsidRPr="00CD74BF">
        <w:rPr>
          <w:lang w:val="en-US"/>
        </w:rPr>
        <w:t>TractBased</w:t>
      </w:r>
      <w:proofErr w:type="spellEnd"/>
      <w:r w:rsidRPr="00CD74BF">
        <w:rPr>
          <w:lang w:val="en-US"/>
        </w:rPr>
        <w:t>":[</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["md", "</w:t>
      </w:r>
      <w:proofErr w:type="spellStart"/>
      <w:r w:rsidRPr="00CD74BF">
        <w:rPr>
          <w:lang w:val="en-US"/>
        </w:rPr>
        <w:t>rd</w:t>
      </w:r>
      <w:proofErr w:type="spellEnd"/>
      <w:r w:rsidRPr="00CD74BF">
        <w:rPr>
          <w:lang w:val="en-US"/>
        </w:rPr>
        <w:t>", "fa"]</w:t>
      </w:r>
      <w:r w:rsidR="00445FD5">
        <w:rPr>
          <w:lang w:val="en-US"/>
        </w:rPr>
        <w:t>]</w:t>
      </w:r>
      <w:r w:rsidRPr="00CD74BF">
        <w:rPr>
          <w:lang w:val="en-US"/>
        </w:rPr>
        <w:t>,</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w:t>
      </w:r>
      <w:proofErr w:type="spellStart"/>
      <w:r w:rsidRPr="00CD74BF">
        <w:rPr>
          <w:lang w:val="en-US"/>
        </w:rPr>
        <w:t>trk</w:t>
      </w:r>
      <w:proofErr w:type="spellEnd"/>
      <w:r w:rsidRPr="00CD74BF">
        <w:rPr>
          <w:lang w:val="en-US"/>
        </w:rPr>
        <w:t>", ["</w:t>
      </w:r>
      <w:proofErr w:type="spellStart"/>
      <w:r w:rsidRPr="00CD74BF">
        <w:rPr>
          <w:lang w:val="en-US"/>
        </w:rPr>
        <w:t>leng</w:t>
      </w:r>
      <w:proofErr w:type="spellEnd"/>
      <w:r w:rsidRPr="00CD74BF">
        <w:rPr>
          <w:lang w:val="en-US"/>
        </w:rPr>
        <w:t>", "ang"]]</w:t>
      </w:r>
      <w:r>
        <w:rPr>
          <w:lang w:val="en-US"/>
        </w:rPr>
        <w:br/>
      </w:r>
      <w:r w:rsidRPr="00CD74BF">
        <w:rPr>
          <w:lang w:val="en-US"/>
        </w:rPr>
        <w:tab/>
      </w:r>
      <w:r w:rsidRPr="00CD74BF">
        <w:rPr>
          <w:lang w:val="en-US"/>
        </w:rPr>
        <w:tab/>
        <w:t>],</w:t>
      </w:r>
      <w:r>
        <w:rPr>
          <w:lang w:val="en-US"/>
        </w:rPr>
        <w:br/>
      </w:r>
      <w:r w:rsidRPr="00CD74BF">
        <w:rPr>
          <w:lang w:val="en-US"/>
        </w:rPr>
        <w:tab/>
      </w:r>
      <w:r w:rsidRPr="00CD74BF">
        <w:rPr>
          <w:lang w:val="en-US"/>
        </w:rPr>
        <w:tab/>
        <w:t>"Options":{</w:t>
      </w:r>
      <w:r>
        <w:rPr>
          <w:lang w:val="en-US"/>
        </w:rPr>
        <w:br/>
      </w:r>
      <w:r w:rsidRPr="00CD74BF">
        <w:rPr>
          <w:lang w:val="en-US"/>
        </w:rPr>
        <w:tab/>
      </w:r>
      <w:r w:rsidRPr="00CD74BF">
        <w:rPr>
          <w:lang w:val="en-US"/>
        </w:rPr>
        <w:tab/>
      </w:r>
      <w:r w:rsidRPr="00CD74BF">
        <w:rPr>
          <w:lang w:val="en-US"/>
        </w:rPr>
        <w:tab/>
        <w:t>"</w:t>
      </w:r>
      <w:proofErr w:type="spellStart"/>
      <w:r w:rsidRPr="00CD74BF">
        <w:rPr>
          <w:lang w:val="en-US"/>
        </w:rPr>
        <w:t>MaskErosion</w:t>
      </w:r>
      <w:proofErr w:type="spellEnd"/>
      <w:r w:rsidRPr="00CD74BF">
        <w:rPr>
          <w:lang w:val="en-US"/>
        </w:rPr>
        <w:t>":true,</w:t>
      </w:r>
      <w:r>
        <w:rPr>
          <w:lang w:val="en-US"/>
        </w:rPr>
        <w:br/>
      </w:r>
      <w:r w:rsidRPr="00CD74BF">
        <w:rPr>
          <w:lang w:val="en-US"/>
        </w:rPr>
        <w:tab/>
      </w:r>
      <w:r w:rsidRPr="00CD74BF">
        <w:rPr>
          <w:lang w:val="en-US"/>
        </w:rPr>
        <w:tab/>
      </w:r>
      <w:r w:rsidRPr="00CD74BF">
        <w:rPr>
          <w:lang w:val="en-US"/>
        </w:rPr>
        <w:tab/>
        <w:t>"</w:t>
      </w:r>
      <w:proofErr w:type="spellStart"/>
      <w:r w:rsidRPr="00CD74BF">
        <w:rPr>
          <w:lang w:val="en-US"/>
        </w:rPr>
        <w:t>TractWeigthing</w:t>
      </w:r>
      <w:proofErr w:type="spellEnd"/>
      <w:r w:rsidRPr="00CD74BF">
        <w:rPr>
          <w:lang w:val="en-US"/>
        </w:rPr>
        <w:t>":false</w:t>
      </w:r>
      <w:r>
        <w:rPr>
          <w:lang w:val="en-US"/>
        </w:rPr>
        <w:br/>
      </w:r>
      <w:r w:rsidRPr="00CD74BF">
        <w:rPr>
          <w:lang w:val="en-US"/>
        </w:rPr>
        <w:tab/>
      </w:r>
      <w:r w:rsidRPr="00CD74BF">
        <w:rPr>
          <w:lang w:val="en-US"/>
        </w:rPr>
        <w:tab/>
        <w:t>}</w:t>
      </w:r>
      <w:r>
        <w:rPr>
          <w:lang w:val="en-US"/>
        </w:rPr>
        <w:br/>
      </w:r>
      <w:r w:rsidRPr="00CD74BF">
        <w:rPr>
          <w:lang w:val="en-US"/>
        </w:rPr>
        <w:tab/>
        <w:t>},</w:t>
      </w:r>
      <w:r>
        <w:rPr>
          <w:lang w:val="en-US"/>
        </w:rPr>
        <w:br/>
      </w:r>
      <w:r w:rsidRPr="00CD74BF">
        <w:rPr>
          <w:lang w:val="en-US"/>
        </w:rPr>
        <w:tab/>
        <w:t>"Segmentation":{</w:t>
      </w:r>
      <w:r>
        <w:rPr>
          <w:lang w:val="en-US"/>
        </w:rPr>
        <w:br/>
      </w:r>
      <w:r w:rsidRPr="00CD74BF">
        <w:rPr>
          <w:lang w:val="en-US"/>
        </w:rPr>
        <w:tab/>
      </w:r>
      <w:r w:rsidRPr="00CD74BF">
        <w:rPr>
          <w:lang w:val="en-US"/>
        </w:rPr>
        <w:tab/>
        <w:t>"Type":["seg", "auto", "</w:t>
      </w:r>
      <w:proofErr w:type="spellStart"/>
      <w:r w:rsidRPr="00CD74BF">
        <w:rPr>
          <w:lang w:val="en-US"/>
        </w:rPr>
        <w:t>megre</w:t>
      </w:r>
      <w:proofErr w:type="spellEnd"/>
      <w:r w:rsidRPr="00CD74BF">
        <w:rPr>
          <w:lang w:val="en-US"/>
        </w:rPr>
        <w:t>", "dix", "</w:t>
      </w:r>
      <w:proofErr w:type="spellStart"/>
      <w:r w:rsidRPr="00CD74BF">
        <w:rPr>
          <w:lang w:val="en-US"/>
        </w:rPr>
        <w:t>outph</w:t>
      </w:r>
      <w:proofErr w:type="spellEnd"/>
      <w:r w:rsidRPr="00CD74BF">
        <w:rPr>
          <w:lang w:val="en-US"/>
        </w:rPr>
        <w:t>"],</w:t>
      </w:r>
      <w:r>
        <w:rPr>
          <w:lang w:val="en-US"/>
        </w:rPr>
        <w:br/>
      </w:r>
      <w:r w:rsidRPr="00CD74BF">
        <w:rPr>
          <w:lang w:val="en-US"/>
        </w:rPr>
        <w:tab/>
      </w:r>
      <w:r w:rsidRPr="00CD74BF">
        <w:rPr>
          <w:lang w:val="en-US"/>
        </w:rPr>
        <w:tab/>
        <w:t>"Labels":[90, "Legs"]</w:t>
      </w:r>
      <w:r>
        <w:rPr>
          <w:lang w:val="en-US"/>
        </w:rPr>
        <w:br/>
      </w:r>
      <w:r w:rsidRPr="00CD74BF">
        <w:rPr>
          <w:lang w:val="en-US"/>
        </w:rPr>
        <w:tab/>
        <w:t>},</w:t>
      </w:r>
      <w:r>
        <w:rPr>
          <w:lang w:val="en-US"/>
        </w:rPr>
        <w:br/>
      </w:r>
      <w:r w:rsidRPr="00CD74BF">
        <w:rPr>
          <w:lang w:val="en-US"/>
        </w:rPr>
        <w:tab/>
        <w:t>"Images":{</w:t>
      </w:r>
      <w:r>
        <w:rPr>
          <w:lang w:val="en-US"/>
        </w:rPr>
        <w:br/>
      </w:r>
      <w:r w:rsidRPr="00CD74BF">
        <w:rPr>
          <w:lang w:val="en-US"/>
        </w:rPr>
        <w:tab/>
      </w:r>
      <w:r w:rsidRPr="00CD74BF">
        <w:rPr>
          <w:lang w:val="en-US"/>
        </w:rPr>
        <w:tab/>
        <w:t>"Reference": ["</w:t>
      </w:r>
      <w:proofErr w:type="spellStart"/>
      <w:r w:rsidRPr="00CD74BF">
        <w:rPr>
          <w:lang w:val="en-US"/>
        </w:rPr>
        <w:t>megre</w:t>
      </w:r>
      <w:proofErr w:type="spellEnd"/>
      <w:r w:rsidRPr="00CD74BF">
        <w:rPr>
          <w:lang w:val="en-US"/>
        </w:rPr>
        <w:t>", "dix", "wat"],</w:t>
      </w:r>
      <w:r>
        <w:rPr>
          <w:lang w:val="en-US"/>
        </w:rPr>
        <w:br/>
      </w:r>
      <w:r w:rsidRPr="00CD74BF">
        <w:rPr>
          <w:lang w:val="en-US"/>
        </w:rPr>
        <w:tab/>
      </w:r>
      <w:r w:rsidRPr="00CD74BF">
        <w:rPr>
          <w:lang w:val="en-US"/>
        </w:rPr>
        <w:tab/>
        <w:t>"</w:t>
      </w:r>
      <w:proofErr w:type="spellStart"/>
      <w:r w:rsidRPr="00CD74BF">
        <w:rPr>
          <w:lang w:val="en-US"/>
        </w:rPr>
        <w:t>TractImages</w:t>
      </w:r>
      <w:proofErr w:type="spellEnd"/>
      <w:r w:rsidRPr="00CD74BF">
        <w:rPr>
          <w:lang w:val="en-US"/>
        </w:rPr>
        <w:t>": ["</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w:t>
      </w:r>
      <w:proofErr w:type="spellStart"/>
      <w:r w:rsidRPr="00CD74BF">
        <w:rPr>
          <w:lang w:val="en-US"/>
        </w:rPr>
        <w:t>trk</w:t>
      </w:r>
      <w:proofErr w:type="spellEnd"/>
      <w:r w:rsidRPr="00CD74BF">
        <w:rPr>
          <w:lang w:val="en-US"/>
        </w:rPr>
        <w:t>", "plot"],</w:t>
      </w:r>
      <w:r>
        <w:rPr>
          <w:lang w:val="en-US"/>
        </w:rPr>
        <w:br/>
      </w:r>
      <w:r w:rsidRPr="00CD74BF">
        <w:rPr>
          <w:lang w:val="en-US"/>
        </w:rPr>
        <w:tab/>
      </w:r>
      <w:r w:rsidRPr="00CD74BF">
        <w:rPr>
          <w:lang w:val="en-US"/>
        </w:rPr>
        <w:tab/>
        <w:t>"</w:t>
      </w:r>
      <w:proofErr w:type="spellStart"/>
      <w:r w:rsidRPr="00CD74BF">
        <w:rPr>
          <w:lang w:val="en-US"/>
        </w:rPr>
        <w:t>QuantImages</w:t>
      </w:r>
      <w:proofErr w:type="spellEnd"/>
      <w:r w:rsidRPr="00CD74BF">
        <w:rPr>
          <w:lang w:val="en-US"/>
        </w:rPr>
        <w:t>":[</w:t>
      </w:r>
      <w:r>
        <w:rPr>
          <w:lang w:val="en-US"/>
        </w:rPr>
        <w:br/>
      </w:r>
      <w:r w:rsidRPr="00CD74BF">
        <w:rPr>
          <w:lang w:val="en-US"/>
        </w:rPr>
        <w:tab/>
      </w:r>
      <w:r w:rsidRPr="00CD74BF">
        <w:rPr>
          <w:lang w:val="en-US"/>
        </w:rPr>
        <w:tab/>
      </w:r>
      <w:r w:rsidRPr="00CD74BF">
        <w:rPr>
          <w:lang w:val="en-US"/>
        </w:rPr>
        <w:tab/>
        <w:t>[["</w:t>
      </w:r>
      <w:proofErr w:type="spellStart"/>
      <w:r w:rsidRPr="00CD74BF">
        <w:rPr>
          <w:lang w:val="en-US"/>
        </w:rPr>
        <w:t>megre</w:t>
      </w:r>
      <w:proofErr w:type="spellEnd"/>
      <w:r w:rsidRPr="00CD74BF">
        <w:rPr>
          <w:lang w:val="en-US"/>
        </w:rPr>
        <w:t>", "dix", "</w:t>
      </w:r>
      <w:proofErr w:type="spellStart"/>
      <w:r>
        <w:rPr>
          <w:lang w:val="en-US"/>
        </w:rPr>
        <w:t>fa</w:t>
      </w:r>
      <w:r w:rsidRPr="00CD74BF">
        <w:rPr>
          <w:lang w:val="en-US"/>
        </w:rPr>
        <w:t>tfr</w:t>
      </w:r>
      <w:proofErr w:type="spellEnd"/>
      <w:r w:rsidRPr="00CD74BF">
        <w:rPr>
          <w:lang w:val="en-US"/>
        </w:rPr>
        <w:t>"], "</w:t>
      </w:r>
      <w:proofErr w:type="spellStart"/>
      <w:r w:rsidRPr="00CD74BF">
        <w:rPr>
          <w:lang w:val="en-US"/>
        </w:rPr>
        <w:t>Lajolla</w:t>
      </w:r>
      <w:proofErr w:type="spellEnd"/>
      <w:r w:rsidRPr="00CD74BF">
        <w:rPr>
          <w:lang w:val="en-US"/>
        </w:rPr>
        <w:t xml:space="preserve">", [0.0, </w:t>
      </w:r>
      <w:r>
        <w:rPr>
          <w:lang w:val="en-US"/>
        </w:rPr>
        <w:t>1.0</w:t>
      </w:r>
      <w:r w:rsidRPr="00CD74BF">
        <w:rPr>
          <w:lang w:val="en-US"/>
        </w:rPr>
        <w:t>], ["0", "100", "</w:t>
      </w:r>
      <w:r>
        <w:rPr>
          <w:lang w:val="en-US"/>
        </w:rPr>
        <w:t>Fat</w:t>
      </w:r>
      <w:r w:rsidRPr="00CD74BF">
        <w:rPr>
          <w:lang w:val="en-US"/>
        </w:rPr>
        <w:t xml:space="preserve"> Frac. [%]"]], </w:t>
      </w:r>
      <w:r>
        <w:rPr>
          <w:lang w:val="en-US"/>
        </w:rPr>
        <w:br/>
      </w:r>
      <w:r w:rsidRPr="00CD74BF">
        <w:rPr>
          <w:lang w:val="en-US"/>
        </w:rPr>
        <w:tab/>
      </w:r>
      <w:r w:rsidRPr="00CD74BF">
        <w:rPr>
          <w:lang w:val="en-US"/>
        </w:rPr>
        <w:tab/>
      </w:r>
      <w:r w:rsidRPr="00CD74BF">
        <w:rPr>
          <w:lang w:val="en-US"/>
        </w:rPr>
        <w:tab/>
        <w:t>[["</w:t>
      </w:r>
      <w:proofErr w:type="spellStart"/>
      <w:r w:rsidRPr="00CD74BF">
        <w:rPr>
          <w:lang w:val="en-US"/>
        </w:rPr>
        <w:t>megre</w:t>
      </w:r>
      <w:proofErr w:type="spellEnd"/>
      <w:r w:rsidRPr="00CD74BF">
        <w:rPr>
          <w:lang w:val="en-US"/>
        </w:rPr>
        <w:t>", "dix", "</w:t>
      </w:r>
      <w:proofErr w:type="spellStart"/>
      <w:r w:rsidRPr="00CD74BF">
        <w:rPr>
          <w:lang w:val="en-US"/>
        </w:rPr>
        <w:t>outph</w:t>
      </w:r>
      <w:proofErr w:type="spellEnd"/>
      <w:r w:rsidRPr="00CD74BF">
        <w:rPr>
          <w:lang w:val="en-US"/>
        </w:rPr>
        <w:t xml:space="preserve">"]], </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xml:space="preserve">", "md"], "Lapaz", [0.5, 2.0], ["0.5", "2", "MD 10^-3 mm^2/s"]], </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"s0"]],</w:t>
      </w:r>
      <w:r>
        <w:rPr>
          <w:lang w:val="en-US"/>
        </w:rPr>
        <w:br/>
      </w:r>
      <w:r w:rsidRPr="00CD74BF">
        <w:rPr>
          <w:lang w:val="en-US"/>
        </w:rPr>
        <w:tab/>
      </w:r>
      <w:r w:rsidRPr="00CD74BF">
        <w:rPr>
          <w:lang w:val="en-US"/>
        </w:rPr>
        <w:tab/>
      </w:r>
      <w:r w:rsidRPr="00CD74BF">
        <w:rPr>
          <w:lang w:val="en-US"/>
        </w:rPr>
        <w:tab/>
        <w:t>[["</w:t>
      </w:r>
      <w:proofErr w:type="spellStart"/>
      <w:r w:rsidRPr="00CD74BF">
        <w:rPr>
          <w:lang w:val="en-US"/>
        </w:rPr>
        <w:t>dwi</w:t>
      </w:r>
      <w:proofErr w:type="spellEnd"/>
      <w:r w:rsidRPr="00CD74BF">
        <w:rPr>
          <w:lang w:val="en-US"/>
        </w:rPr>
        <w:t>", "</w:t>
      </w:r>
      <w:proofErr w:type="spellStart"/>
      <w:r w:rsidRPr="00CD74BF">
        <w:rPr>
          <w:lang w:val="en-US"/>
        </w:rPr>
        <w:t>dti</w:t>
      </w:r>
      <w:proofErr w:type="spellEnd"/>
      <w:r w:rsidRPr="00CD74BF">
        <w:rPr>
          <w:lang w:val="en-US"/>
        </w:rPr>
        <w:t>", "</w:t>
      </w:r>
      <w:proofErr w:type="spellStart"/>
      <w:r w:rsidRPr="00CD74BF">
        <w:rPr>
          <w:lang w:val="en-US"/>
        </w:rPr>
        <w:t>trk</w:t>
      </w:r>
      <w:proofErr w:type="spellEnd"/>
      <w:r w:rsidRPr="00CD74BF">
        <w:rPr>
          <w:lang w:val="en-US"/>
        </w:rPr>
        <w:t>", "</w:t>
      </w:r>
      <w:proofErr w:type="spellStart"/>
      <w:r w:rsidRPr="00CD74BF">
        <w:rPr>
          <w:lang w:val="en-US"/>
        </w:rPr>
        <w:t>leng</w:t>
      </w:r>
      <w:proofErr w:type="spellEnd"/>
      <w:r w:rsidRPr="00CD74BF">
        <w:rPr>
          <w:lang w:val="en-US"/>
        </w:rPr>
        <w:t xml:space="preserve">"], "Roma", [1, 250], ["0", "250", "length [mm]"]], </w:t>
      </w:r>
      <w:r>
        <w:rPr>
          <w:lang w:val="en-US"/>
        </w:rPr>
        <w:br/>
      </w:r>
      <w:r w:rsidRPr="00CD74BF">
        <w:rPr>
          <w:lang w:val="en-US"/>
        </w:rPr>
        <w:tab/>
      </w:r>
      <w:r w:rsidRPr="00CD74BF">
        <w:rPr>
          <w:lang w:val="en-US"/>
        </w:rPr>
        <w:tab/>
      </w:r>
      <w:r w:rsidRPr="00CD74BF">
        <w:rPr>
          <w:lang w:val="en-US"/>
        </w:rPr>
        <w:tab/>
        <w:t>[["mese", "t2", "t2w"], "Navia", [5, 45], ["5", "45", "T2 water [</w:t>
      </w:r>
      <w:proofErr w:type="spellStart"/>
      <w:r w:rsidRPr="00CD74BF">
        <w:rPr>
          <w:lang w:val="en-US"/>
        </w:rPr>
        <w:t>ms</w:t>
      </w:r>
      <w:proofErr w:type="spellEnd"/>
      <w:r w:rsidRPr="00CD74BF">
        <w:rPr>
          <w:lang w:val="en-US"/>
        </w:rPr>
        <w:t xml:space="preserve">]"]], </w:t>
      </w:r>
      <w:r>
        <w:rPr>
          <w:lang w:val="en-US"/>
        </w:rPr>
        <w:br/>
      </w:r>
      <w:r w:rsidRPr="00CD74BF">
        <w:rPr>
          <w:lang w:val="en-US"/>
        </w:rPr>
        <w:tab/>
      </w:r>
      <w:r w:rsidRPr="00CD74BF">
        <w:rPr>
          <w:lang w:val="en-US"/>
        </w:rPr>
        <w:tab/>
        <w:t>]</w:t>
      </w:r>
      <w:r>
        <w:rPr>
          <w:lang w:val="en-US"/>
        </w:rPr>
        <w:br/>
      </w:r>
      <w:r w:rsidRPr="00CD74BF">
        <w:rPr>
          <w:lang w:val="en-US"/>
        </w:rPr>
        <w:tab/>
        <w:t>}</w:t>
      </w:r>
      <w:r>
        <w:rPr>
          <w:lang w:val="en-US"/>
        </w:rPr>
        <w:br/>
      </w:r>
      <w:r w:rsidRPr="00CD74BF">
        <w:rPr>
          <w:lang w:val="en-US"/>
        </w:rPr>
        <w:t>}</w:t>
      </w:r>
    </w:p>
    <w:p w14:paraId="1EDEC53D" w14:textId="3D3458A3" w:rsidR="00CD74BF" w:rsidRPr="00171210" w:rsidRDefault="00CD74BF" w:rsidP="00CD74BF">
      <w:pPr>
        <w:rPr>
          <w:lang w:val="en-US"/>
        </w:rPr>
      </w:pPr>
      <w:r>
        <w:rPr>
          <w:lang w:val="en-US"/>
        </w:rPr>
        <w:lastRenderedPageBreak/>
        <w:t>```</w:t>
      </w:r>
    </w:p>
    <w:p w14:paraId="0E1F80BF" w14:textId="39AB0867" w:rsidR="00B93A93" w:rsidRDefault="00B93A93" w:rsidP="00171210">
      <w:pPr>
        <w:pStyle w:val="Heading3"/>
      </w:pPr>
      <w:bookmarkStart w:id="25" w:name="_Toc203478682"/>
      <w:r>
        <w:t>Segmentation</w:t>
      </w:r>
      <w:bookmarkEnd w:id="25"/>
    </w:p>
    <w:p w14:paraId="6BD30F09" w14:textId="22DA78CF" w:rsidR="00B93A93" w:rsidRDefault="00CD74BF" w:rsidP="00CD74BF">
      <w:pPr>
        <w:rPr>
          <w:lang w:val="en-US"/>
        </w:rPr>
      </w:pPr>
      <w:r w:rsidRPr="00CD74BF">
        <w:rPr>
          <w:lang w:val="en-US"/>
        </w:rPr>
        <w:t xml:space="preserve">The "Segmentation" subsection specifies which segmentation mask is used to define muscle regions for quantitative analysis. This must point to a valid segmentation file, typically produced during the </w:t>
      </w:r>
      <w:r w:rsidR="00445FD5">
        <w:rPr>
          <w:lang w:val="en-US"/>
        </w:rPr>
        <w:t>`</w:t>
      </w:r>
      <w:proofErr w:type="spellStart"/>
      <w:r w:rsidRPr="00CD74BF">
        <w:rPr>
          <w:lang w:val="en-US"/>
        </w:rPr>
        <w:t>MuscleBidsSegment</w:t>
      </w:r>
      <w:proofErr w:type="spellEnd"/>
      <w:r w:rsidR="00445FD5">
        <w:rPr>
          <w:lang w:val="en-US"/>
        </w:rPr>
        <w:t>`</w:t>
      </w:r>
      <w:r w:rsidRPr="00CD74BF">
        <w:rPr>
          <w:lang w:val="en-US"/>
        </w:rPr>
        <w:t xml:space="preserve"> step or inserted manually. The segmentation is defined using the "Type" field and labeled using the "Labels" field.</w:t>
      </w:r>
      <w:r>
        <w:rPr>
          <w:lang w:val="en-US"/>
        </w:rPr>
        <w:t xml:space="preserve"> </w:t>
      </w:r>
      <w:r w:rsidRPr="00CD74BF">
        <w:rPr>
          <w:lang w:val="en-US"/>
        </w:rPr>
        <w:t xml:space="preserve">Only regions with labels ≤ 90 are included in the analysis. </w:t>
      </w:r>
      <w:r>
        <w:rPr>
          <w:lang w:val="en-US"/>
        </w:rPr>
        <w:t>For the current known segmentations, l</w:t>
      </w:r>
      <w:r w:rsidRPr="00CD74BF">
        <w:rPr>
          <w:lang w:val="en-US"/>
        </w:rPr>
        <w:t>abels above 90 are assumed to represent bone or non-muscle structures and are excluded by default.</w:t>
      </w:r>
    </w:p>
    <w:p w14:paraId="2CAF13C7" w14:textId="2CE6B9E8" w:rsidR="00B93A93" w:rsidRDefault="00B93A93" w:rsidP="00171210">
      <w:pPr>
        <w:pStyle w:val="Heading3"/>
      </w:pPr>
      <w:bookmarkStart w:id="26" w:name="_Toc203478683"/>
      <w:r>
        <w:t>Analysis</w:t>
      </w:r>
      <w:bookmarkEnd w:id="26"/>
    </w:p>
    <w:p w14:paraId="5834B0BB" w14:textId="7B481D8F" w:rsidR="00CD74BF" w:rsidRPr="00CD74BF" w:rsidRDefault="00CD74BF" w:rsidP="00CD74BF">
      <w:pPr>
        <w:rPr>
          <w:lang w:val="en-US"/>
        </w:rPr>
      </w:pPr>
      <w:r w:rsidRPr="00CD74BF">
        <w:rPr>
          <w:lang w:val="en-US"/>
        </w:rPr>
        <w:t>The "Analysis" subsection defines which quantitative outputs are included in the final spreadsheet and how they are extracted. The "Types" field lists all parameter maps that should be analyzed. Each entry includes the dataset type, suffix, and the output maps to include.</w:t>
      </w:r>
      <w:r>
        <w:rPr>
          <w:lang w:val="en-US"/>
        </w:rPr>
        <w:t xml:space="preserve"> </w:t>
      </w:r>
      <w:r w:rsidRPr="00CD74BF">
        <w:rPr>
          <w:lang w:val="en-US"/>
        </w:rPr>
        <w:t>If a parameter map appears in both "Types" and "</w:t>
      </w:r>
      <w:proofErr w:type="spellStart"/>
      <w:r w:rsidRPr="00CD74BF">
        <w:rPr>
          <w:lang w:val="en-US"/>
        </w:rPr>
        <w:t>TractBased</w:t>
      </w:r>
      <w:proofErr w:type="spellEnd"/>
      <w:r w:rsidRPr="00CD74BF">
        <w:rPr>
          <w:lang w:val="en-US"/>
        </w:rPr>
        <w:t>", it will be analyzed using tract-based selection rather than standard region-of-interest (ROI) selection. Tract-based analysis is performed per fiber tract instead of per segmented region.</w:t>
      </w:r>
    </w:p>
    <w:p w14:paraId="39B46DF7" w14:textId="4277FA92" w:rsidR="00B93A93" w:rsidRDefault="00CD74BF" w:rsidP="00CD74BF">
      <w:pPr>
        <w:rPr>
          <w:lang w:val="en-US"/>
        </w:rPr>
      </w:pPr>
      <w:r w:rsidRPr="00CD74BF">
        <w:rPr>
          <w:lang w:val="en-US"/>
        </w:rPr>
        <w:t>By default, masks used for ROI analysis are eroded to minimize partial volume effects. In addition, any region smaller than 10 voxels is excluded from analysis to ensure statistical robustness.</w:t>
      </w:r>
      <w:r>
        <w:rPr>
          <w:lang w:val="en-US"/>
        </w:rPr>
        <w:t xml:space="preserve"> </w:t>
      </w:r>
      <w:r w:rsidRPr="00CD74BF">
        <w:rPr>
          <w:lang w:val="en-US"/>
        </w:rPr>
        <w:t>For tract-based analysis, each voxel is only counted once, unless "</w:t>
      </w:r>
      <w:proofErr w:type="spellStart"/>
      <w:r w:rsidRPr="00CD74BF">
        <w:rPr>
          <w:lang w:val="en-US"/>
        </w:rPr>
        <w:t>TractWeighting</w:t>
      </w:r>
      <w:proofErr w:type="spellEnd"/>
      <w:r w:rsidRPr="00CD74BF">
        <w:rPr>
          <w:lang w:val="en-US"/>
        </w:rPr>
        <w:t>" is set to true, in which case voxels are weighted based on tract density.</w:t>
      </w:r>
      <w:r>
        <w:rPr>
          <w:lang w:val="en-US"/>
        </w:rPr>
        <w:t xml:space="preserve"> </w:t>
      </w:r>
      <w:r w:rsidRPr="00CD74BF">
        <w:rPr>
          <w:lang w:val="en-US"/>
        </w:rPr>
        <w:t>Optional settings such as "</w:t>
      </w:r>
      <w:proofErr w:type="spellStart"/>
      <w:r w:rsidRPr="00CD74BF">
        <w:rPr>
          <w:lang w:val="en-US"/>
        </w:rPr>
        <w:t>MaskErosion</w:t>
      </w:r>
      <w:proofErr w:type="spellEnd"/>
      <w:r w:rsidRPr="00CD74BF">
        <w:rPr>
          <w:lang w:val="en-US"/>
        </w:rPr>
        <w:t>" and "</w:t>
      </w:r>
      <w:proofErr w:type="spellStart"/>
      <w:r w:rsidRPr="00CD74BF">
        <w:rPr>
          <w:lang w:val="en-US"/>
        </w:rPr>
        <w:t>TractWeighting</w:t>
      </w:r>
      <w:proofErr w:type="spellEnd"/>
      <w:r w:rsidRPr="00CD74BF">
        <w:rPr>
          <w:lang w:val="en-US"/>
        </w:rPr>
        <w:t>" are defined in the "Options" field.</w:t>
      </w:r>
    </w:p>
    <w:p w14:paraId="271051AA" w14:textId="3ED7DEB5" w:rsidR="00B93A93" w:rsidRDefault="00B93A93" w:rsidP="00171210">
      <w:pPr>
        <w:pStyle w:val="Heading3"/>
      </w:pPr>
      <w:bookmarkStart w:id="27" w:name="_Toc203478684"/>
      <w:r>
        <w:t>Images</w:t>
      </w:r>
      <w:bookmarkEnd w:id="27"/>
    </w:p>
    <w:p w14:paraId="008EDC50" w14:textId="77777777" w:rsidR="00CD74BF" w:rsidRPr="00CD74BF" w:rsidRDefault="00CD74BF" w:rsidP="00CD74BF">
      <w:pPr>
        <w:rPr>
          <w:lang w:val="en-GB"/>
        </w:rPr>
      </w:pPr>
      <w:r w:rsidRPr="00CD74BF">
        <w:rPr>
          <w:lang w:val="en-GB"/>
        </w:rPr>
        <w:t>The "Images" subsection controls the generation of output images. These images are useful for quality control, visualization, or documentation.</w:t>
      </w:r>
    </w:p>
    <w:p w14:paraId="274968E8" w14:textId="77777777" w:rsidR="00CD74BF" w:rsidRPr="00CD74BF" w:rsidRDefault="00CD74BF" w:rsidP="00CD74BF">
      <w:pPr>
        <w:pStyle w:val="ListParagraph"/>
        <w:numPr>
          <w:ilvl w:val="0"/>
          <w:numId w:val="16"/>
        </w:numPr>
        <w:rPr>
          <w:lang w:val="en-GB"/>
        </w:rPr>
      </w:pPr>
      <w:r w:rsidRPr="00CD74BF">
        <w:rPr>
          <w:lang w:val="en-GB"/>
        </w:rPr>
        <w:t>The "Reference" field defines the image used to determine consistent cross-section placement across all datasets.</w:t>
      </w:r>
    </w:p>
    <w:p w14:paraId="2C1EAAD1" w14:textId="519389E3" w:rsidR="00CD74BF" w:rsidRPr="00CD74BF" w:rsidRDefault="00445FD5" w:rsidP="00CD74BF">
      <w:pPr>
        <w:pStyle w:val="ListParagraph"/>
        <w:numPr>
          <w:ilvl w:val="0"/>
          <w:numId w:val="16"/>
        </w:numPr>
        <w:rPr>
          <w:lang w:val="en-GB"/>
        </w:rPr>
      </w:pPr>
      <w:r w:rsidRPr="00445FD5">
        <w:rPr>
          <w:lang w:val="en-GB"/>
        </w:rPr>
        <w:t>A segmentation image will always be generated if a segmentation file is available, regardless of whether it was manually or automatically created.</w:t>
      </w:r>
    </w:p>
    <w:p w14:paraId="24DCF902" w14:textId="77777777" w:rsidR="00CD74BF" w:rsidRPr="00CD74BF" w:rsidRDefault="00CD74BF" w:rsidP="00CD74BF">
      <w:pPr>
        <w:pStyle w:val="ListParagraph"/>
        <w:numPr>
          <w:ilvl w:val="0"/>
          <w:numId w:val="16"/>
        </w:numPr>
        <w:rPr>
          <w:lang w:val="en-GB"/>
        </w:rPr>
      </w:pPr>
      <w:r w:rsidRPr="00CD74BF">
        <w:rPr>
          <w:lang w:val="en-GB"/>
        </w:rPr>
        <w:t>The "</w:t>
      </w:r>
      <w:proofErr w:type="spellStart"/>
      <w:r w:rsidRPr="00CD74BF">
        <w:rPr>
          <w:lang w:val="en-GB"/>
        </w:rPr>
        <w:t>TractImages</w:t>
      </w:r>
      <w:proofErr w:type="spellEnd"/>
      <w:r w:rsidRPr="00CD74BF">
        <w:rPr>
          <w:lang w:val="en-GB"/>
        </w:rPr>
        <w:t>" field enables 3D tractography plots for specified tract files.</w:t>
      </w:r>
    </w:p>
    <w:p w14:paraId="3C5558B5" w14:textId="77777777" w:rsidR="00CD74BF" w:rsidRPr="00CD74BF" w:rsidRDefault="00CD74BF" w:rsidP="00CD74BF">
      <w:pPr>
        <w:pStyle w:val="ListParagraph"/>
        <w:numPr>
          <w:ilvl w:val="0"/>
          <w:numId w:val="16"/>
        </w:numPr>
        <w:rPr>
          <w:lang w:val="en-GB"/>
        </w:rPr>
      </w:pPr>
      <w:r w:rsidRPr="00CD74BF">
        <w:rPr>
          <w:lang w:val="en-GB"/>
        </w:rPr>
        <w:t>The "</w:t>
      </w:r>
      <w:proofErr w:type="spellStart"/>
      <w:r w:rsidRPr="00CD74BF">
        <w:rPr>
          <w:lang w:val="en-GB"/>
        </w:rPr>
        <w:t>QuantImages</w:t>
      </w:r>
      <w:proofErr w:type="spellEnd"/>
      <w:r w:rsidRPr="00CD74BF">
        <w:rPr>
          <w:lang w:val="en-GB"/>
        </w:rPr>
        <w:t>" field specifies which parameter maps should be visualized. For each map, you can define:</w:t>
      </w:r>
    </w:p>
    <w:p w14:paraId="6CFE6F67" w14:textId="77777777" w:rsidR="00CD74BF" w:rsidRPr="00CD74BF" w:rsidRDefault="00CD74BF" w:rsidP="00CD74BF">
      <w:pPr>
        <w:pStyle w:val="ListParagraph"/>
        <w:numPr>
          <w:ilvl w:val="1"/>
          <w:numId w:val="16"/>
        </w:numPr>
        <w:rPr>
          <w:lang w:val="en-GB"/>
        </w:rPr>
      </w:pPr>
      <w:r w:rsidRPr="00CD74BF">
        <w:rPr>
          <w:lang w:val="en-GB"/>
        </w:rPr>
        <w:t xml:space="preserve">The </w:t>
      </w:r>
      <w:proofErr w:type="spellStart"/>
      <w:r w:rsidRPr="00CD74BF">
        <w:rPr>
          <w:lang w:val="en-GB"/>
        </w:rPr>
        <w:t>color</w:t>
      </w:r>
      <w:proofErr w:type="spellEnd"/>
      <w:r w:rsidRPr="00CD74BF">
        <w:rPr>
          <w:lang w:val="en-GB"/>
        </w:rPr>
        <w:t xml:space="preserve"> map (e.g., "Navia", "Lapaz", "Devon")</w:t>
      </w:r>
    </w:p>
    <w:p w14:paraId="66A0227B" w14:textId="77777777" w:rsidR="00CD74BF" w:rsidRPr="00CD74BF" w:rsidRDefault="00CD74BF" w:rsidP="00CD74BF">
      <w:pPr>
        <w:pStyle w:val="ListParagraph"/>
        <w:numPr>
          <w:ilvl w:val="1"/>
          <w:numId w:val="16"/>
        </w:numPr>
        <w:rPr>
          <w:lang w:val="en-GB"/>
        </w:rPr>
      </w:pPr>
      <w:r w:rsidRPr="00CD74BF">
        <w:rPr>
          <w:lang w:val="en-GB"/>
        </w:rPr>
        <w:t>The value range for display</w:t>
      </w:r>
    </w:p>
    <w:p w14:paraId="459839A0" w14:textId="77777777" w:rsidR="00CD74BF" w:rsidRPr="00CD74BF" w:rsidRDefault="00CD74BF" w:rsidP="00CD74BF">
      <w:pPr>
        <w:pStyle w:val="ListParagraph"/>
        <w:numPr>
          <w:ilvl w:val="1"/>
          <w:numId w:val="16"/>
        </w:numPr>
        <w:rPr>
          <w:lang w:val="en-GB"/>
        </w:rPr>
      </w:pPr>
      <w:r w:rsidRPr="00CD74BF">
        <w:rPr>
          <w:lang w:val="en-GB"/>
        </w:rPr>
        <w:t>An optional label for the image</w:t>
      </w:r>
    </w:p>
    <w:p w14:paraId="3AF3DC68" w14:textId="7ECE62C2" w:rsidR="00B93A93" w:rsidRPr="00CD74BF" w:rsidRDefault="00CD74BF" w:rsidP="00CD74BF">
      <w:pPr>
        <w:rPr>
          <w:lang w:val="en-GB"/>
        </w:rPr>
      </w:pPr>
      <w:r w:rsidRPr="00CD74BF">
        <w:rPr>
          <w:lang w:val="en-GB"/>
        </w:rPr>
        <w:t xml:space="preserve">If only the image type is provided (without </w:t>
      </w:r>
      <w:proofErr w:type="spellStart"/>
      <w:r w:rsidRPr="00CD74BF">
        <w:rPr>
          <w:lang w:val="en-GB"/>
        </w:rPr>
        <w:t>color</w:t>
      </w:r>
      <w:proofErr w:type="spellEnd"/>
      <w:r w:rsidRPr="00CD74BF">
        <w:rPr>
          <w:lang w:val="en-GB"/>
        </w:rPr>
        <w:t xml:space="preserve"> map or range), a black-and-white image is created with automatic scaling. If a label is not specified, the image will use the numeric range as the legend label.</w:t>
      </w:r>
    </w:p>
    <w:sectPr w:rsidR="00B93A93" w:rsidRPr="00CD74BF" w:rsidSect="00E7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FC5"/>
    <w:multiLevelType w:val="hybridMultilevel"/>
    <w:tmpl w:val="AB0A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F545B"/>
    <w:multiLevelType w:val="hybridMultilevel"/>
    <w:tmpl w:val="D2188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90672"/>
    <w:multiLevelType w:val="hybridMultilevel"/>
    <w:tmpl w:val="92FEC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36216B"/>
    <w:multiLevelType w:val="hybridMultilevel"/>
    <w:tmpl w:val="9052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3C1C39"/>
    <w:multiLevelType w:val="hybridMultilevel"/>
    <w:tmpl w:val="E24E88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060D2C"/>
    <w:multiLevelType w:val="hybridMultilevel"/>
    <w:tmpl w:val="0458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D6785C"/>
    <w:multiLevelType w:val="hybridMultilevel"/>
    <w:tmpl w:val="2C08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1D5044"/>
    <w:multiLevelType w:val="hybridMultilevel"/>
    <w:tmpl w:val="D7C2E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BC20CC"/>
    <w:multiLevelType w:val="hybridMultilevel"/>
    <w:tmpl w:val="F044E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E96DB4"/>
    <w:multiLevelType w:val="hybridMultilevel"/>
    <w:tmpl w:val="9B54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184018"/>
    <w:multiLevelType w:val="hybridMultilevel"/>
    <w:tmpl w:val="408458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769E7"/>
    <w:multiLevelType w:val="hybridMultilevel"/>
    <w:tmpl w:val="7C82E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631F8"/>
    <w:multiLevelType w:val="hybridMultilevel"/>
    <w:tmpl w:val="8E2A5E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6AA650C"/>
    <w:multiLevelType w:val="hybridMultilevel"/>
    <w:tmpl w:val="8AC4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0230D3"/>
    <w:multiLevelType w:val="hybridMultilevel"/>
    <w:tmpl w:val="2E34E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4447AD"/>
    <w:multiLevelType w:val="hybridMultilevel"/>
    <w:tmpl w:val="73D40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002251"/>
    <w:multiLevelType w:val="hybridMultilevel"/>
    <w:tmpl w:val="77EE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D19D7"/>
    <w:multiLevelType w:val="hybridMultilevel"/>
    <w:tmpl w:val="208AC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062524">
    <w:abstractNumId w:val="15"/>
  </w:num>
  <w:num w:numId="2" w16cid:durableId="1537740410">
    <w:abstractNumId w:val="6"/>
  </w:num>
  <w:num w:numId="3" w16cid:durableId="337389069">
    <w:abstractNumId w:val="4"/>
  </w:num>
  <w:num w:numId="4" w16cid:durableId="371459754">
    <w:abstractNumId w:val="12"/>
  </w:num>
  <w:num w:numId="5" w16cid:durableId="1460612804">
    <w:abstractNumId w:val="2"/>
  </w:num>
  <w:num w:numId="6" w16cid:durableId="280189670">
    <w:abstractNumId w:val="7"/>
  </w:num>
  <w:num w:numId="7" w16cid:durableId="1132669329">
    <w:abstractNumId w:val="9"/>
  </w:num>
  <w:num w:numId="8" w16cid:durableId="512692676">
    <w:abstractNumId w:val="11"/>
  </w:num>
  <w:num w:numId="9" w16cid:durableId="1907303923">
    <w:abstractNumId w:val="14"/>
  </w:num>
  <w:num w:numId="10" w16cid:durableId="1551916600">
    <w:abstractNumId w:val="10"/>
  </w:num>
  <w:num w:numId="11" w16cid:durableId="1903448370">
    <w:abstractNumId w:val="3"/>
  </w:num>
  <w:num w:numId="12" w16cid:durableId="1393235567">
    <w:abstractNumId w:val="8"/>
  </w:num>
  <w:num w:numId="13" w16cid:durableId="111630735">
    <w:abstractNumId w:val="1"/>
  </w:num>
  <w:num w:numId="14" w16cid:durableId="1181889509">
    <w:abstractNumId w:val="0"/>
  </w:num>
  <w:num w:numId="15" w16cid:durableId="97412717">
    <w:abstractNumId w:val="5"/>
  </w:num>
  <w:num w:numId="16" w16cid:durableId="340015867">
    <w:abstractNumId w:val="17"/>
  </w:num>
  <w:num w:numId="17" w16cid:durableId="1405683898">
    <w:abstractNumId w:val="16"/>
  </w:num>
  <w:num w:numId="18" w16cid:durableId="192618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M0tbQwNDKzsDQ0MrFQ0lEKTi0uzszPAykwqQUA3P6Q6iwAAAA="/>
  </w:docVars>
  <w:rsids>
    <w:rsidRoot w:val="00EF6395"/>
    <w:rsid w:val="00077823"/>
    <w:rsid w:val="000C165B"/>
    <w:rsid w:val="00166FE1"/>
    <w:rsid w:val="00171210"/>
    <w:rsid w:val="00182425"/>
    <w:rsid w:val="001E476E"/>
    <w:rsid w:val="00226F7C"/>
    <w:rsid w:val="00242B88"/>
    <w:rsid w:val="00251E9D"/>
    <w:rsid w:val="00325AF2"/>
    <w:rsid w:val="003B1BDE"/>
    <w:rsid w:val="004441C2"/>
    <w:rsid w:val="00445FD5"/>
    <w:rsid w:val="00446EE6"/>
    <w:rsid w:val="00467CD8"/>
    <w:rsid w:val="0049144A"/>
    <w:rsid w:val="00596B8C"/>
    <w:rsid w:val="00692123"/>
    <w:rsid w:val="006E064A"/>
    <w:rsid w:val="00780EC2"/>
    <w:rsid w:val="00804F93"/>
    <w:rsid w:val="008501BB"/>
    <w:rsid w:val="00865351"/>
    <w:rsid w:val="00903170"/>
    <w:rsid w:val="009628CC"/>
    <w:rsid w:val="00973078"/>
    <w:rsid w:val="00A21EEF"/>
    <w:rsid w:val="00AE47F9"/>
    <w:rsid w:val="00B163A4"/>
    <w:rsid w:val="00B93A93"/>
    <w:rsid w:val="00C67AA0"/>
    <w:rsid w:val="00CC60E0"/>
    <w:rsid w:val="00CD74BF"/>
    <w:rsid w:val="00D23550"/>
    <w:rsid w:val="00E404C0"/>
    <w:rsid w:val="00E77F42"/>
    <w:rsid w:val="00EF6395"/>
    <w:rsid w:val="00F45490"/>
    <w:rsid w:val="00F946CD"/>
    <w:rsid w:val="00FE1E1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257"/>
  <w15:chartTrackingRefBased/>
  <w15:docId w15:val="{F193119D-90A1-496B-ABB5-118FD45F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4F93"/>
    <w:pPr>
      <w:keepNext/>
      <w:keepLines/>
      <w:spacing w:before="600" w:after="120"/>
      <w:outlineLvl w:val="0"/>
    </w:pPr>
    <w:rPr>
      <w:rFonts w:asciiTheme="majorHAnsi" w:eastAsiaTheme="majorEastAsia" w:hAnsiTheme="majorHAnsi" w:cstheme="majorBidi"/>
      <w:b/>
      <w:bCs/>
      <w:sz w:val="40"/>
      <w:szCs w:val="40"/>
      <w:lang w:val="en-US"/>
    </w:rPr>
  </w:style>
  <w:style w:type="paragraph" w:styleId="Heading2">
    <w:name w:val="heading 2"/>
    <w:basedOn w:val="Normal"/>
    <w:next w:val="Normal"/>
    <w:link w:val="Heading2Char"/>
    <w:uiPriority w:val="9"/>
    <w:unhideWhenUsed/>
    <w:qFormat/>
    <w:rsid w:val="00804F93"/>
    <w:pPr>
      <w:keepNext/>
      <w:keepLines/>
      <w:spacing w:before="240" w:after="120"/>
      <w:outlineLvl w:val="1"/>
    </w:pPr>
    <w:rPr>
      <w:rFonts w:asciiTheme="majorHAnsi" w:eastAsiaTheme="majorEastAsia" w:hAnsiTheme="majorHAnsi" w:cstheme="majorBidi"/>
      <w:b/>
      <w:bCs/>
      <w:sz w:val="32"/>
      <w:szCs w:val="32"/>
      <w:lang w:val="en-US"/>
    </w:rPr>
  </w:style>
  <w:style w:type="paragraph" w:styleId="Heading3">
    <w:name w:val="heading 3"/>
    <w:basedOn w:val="Normal"/>
    <w:next w:val="Normal"/>
    <w:link w:val="Heading3Char"/>
    <w:uiPriority w:val="9"/>
    <w:unhideWhenUsed/>
    <w:qFormat/>
    <w:rsid w:val="00804F93"/>
    <w:pPr>
      <w:keepNext/>
      <w:keepLines/>
      <w:spacing w:before="240" w:after="120"/>
      <w:outlineLvl w:val="2"/>
    </w:pPr>
    <w:rPr>
      <w:rFonts w:eastAsiaTheme="majorEastAsia" w:cstheme="majorBidi"/>
      <w:b/>
      <w:bCs/>
      <w:sz w:val="28"/>
      <w:szCs w:val="28"/>
      <w:lang w:val="en-US"/>
    </w:rPr>
  </w:style>
  <w:style w:type="paragraph" w:styleId="Heading4">
    <w:name w:val="heading 4"/>
    <w:basedOn w:val="Normal"/>
    <w:next w:val="Normal"/>
    <w:link w:val="Heading4Char"/>
    <w:uiPriority w:val="9"/>
    <w:unhideWhenUsed/>
    <w:qFormat/>
    <w:rsid w:val="00EF6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93"/>
    <w:rPr>
      <w:rFonts w:asciiTheme="majorHAnsi" w:eastAsiaTheme="majorEastAsia" w:hAnsiTheme="majorHAnsi" w:cstheme="majorBidi"/>
      <w:b/>
      <w:bCs/>
      <w:sz w:val="40"/>
      <w:szCs w:val="40"/>
      <w:lang w:val="en-US"/>
    </w:rPr>
  </w:style>
  <w:style w:type="character" w:customStyle="1" w:styleId="Heading2Char">
    <w:name w:val="Heading 2 Char"/>
    <w:basedOn w:val="DefaultParagraphFont"/>
    <w:link w:val="Heading2"/>
    <w:uiPriority w:val="9"/>
    <w:rsid w:val="00804F93"/>
    <w:rPr>
      <w:rFonts w:asciiTheme="majorHAnsi" w:eastAsiaTheme="majorEastAsia" w:hAnsiTheme="majorHAnsi" w:cstheme="majorBidi"/>
      <w:b/>
      <w:bCs/>
      <w:sz w:val="32"/>
      <w:szCs w:val="32"/>
      <w:lang w:val="en-US"/>
    </w:rPr>
  </w:style>
  <w:style w:type="character" w:customStyle="1" w:styleId="Heading3Char">
    <w:name w:val="Heading 3 Char"/>
    <w:basedOn w:val="DefaultParagraphFont"/>
    <w:link w:val="Heading3"/>
    <w:uiPriority w:val="9"/>
    <w:rsid w:val="00804F93"/>
    <w:rPr>
      <w:rFonts w:eastAsiaTheme="majorEastAsia" w:cstheme="majorBidi"/>
      <w:b/>
      <w:bCs/>
      <w:sz w:val="28"/>
      <w:szCs w:val="28"/>
      <w:lang w:val="en-US"/>
    </w:rPr>
  </w:style>
  <w:style w:type="character" w:customStyle="1" w:styleId="Heading4Char">
    <w:name w:val="Heading 4 Char"/>
    <w:basedOn w:val="DefaultParagraphFont"/>
    <w:link w:val="Heading4"/>
    <w:uiPriority w:val="9"/>
    <w:rsid w:val="00EF639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F639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F639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F639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F639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F639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F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9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F6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9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F6395"/>
    <w:pPr>
      <w:spacing w:before="160"/>
      <w:jc w:val="center"/>
    </w:pPr>
    <w:rPr>
      <w:i/>
      <w:iCs/>
      <w:color w:val="404040" w:themeColor="text1" w:themeTint="BF"/>
    </w:rPr>
  </w:style>
  <w:style w:type="character" w:customStyle="1" w:styleId="QuoteChar">
    <w:name w:val="Quote Char"/>
    <w:basedOn w:val="DefaultParagraphFont"/>
    <w:link w:val="Quote"/>
    <w:uiPriority w:val="29"/>
    <w:rsid w:val="00EF6395"/>
    <w:rPr>
      <w:i/>
      <w:iCs/>
      <w:color w:val="404040" w:themeColor="text1" w:themeTint="BF"/>
      <w:lang w:val="nl-NL"/>
    </w:rPr>
  </w:style>
  <w:style w:type="paragraph" w:styleId="ListParagraph">
    <w:name w:val="List Paragraph"/>
    <w:basedOn w:val="Normal"/>
    <w:uiPriority w:val="34"/>
    <w:qFormat/>
    <w:rsid w:val="00EF6395"/>
    <w:pPr>
      <w:ind w:left="720"/>
      <w:contextualSpacing/>
    </w:pPr>
  </w:style>
  <w:style w:type="character" w:styleId="IntenseEmphasis">
    <w:name w:val="Intense Emphasis"/>
    <w:basedOn w:val="DefaultParagraphFont"/>
    <w:uiPriority w:val="21"/>
    <w:qFormat/>
    <w:rsid w:val="00EF6395"/>
    <w:rPr>
      <w:i/>
      <w:iCs/>
      <w:color w:val="0F4761" w:themeColor="accent1" w:themeShade="BF"/>
    </w:rPr>
  </w:style>
  <w:style w:type="paragraph" w:styleId="IntenseQuote">
    <w:name w:val="Intense Quote"/>
    <w:basedOn w:val="Normal"/>
    <w:next w:val="Normal"/>
    <w:link w:val="IntenseQuoteChar"/>
    <w:uiPriority w:val="30"/>
    <w:qFormat/>
    <w:rsid w:val="00EF6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395"/>
    <w:rPr>
      <w:i/>
      <w:iCs/>
      <w:color w:val="0F4761" w:themeColor="accent1" w:themeShade="BF"/>
      <w:lang w:val="nl-NL"/>
    </w:rPr>
  </w:style>
  <w:style w:type="character" w:styleId="IntenseReference">
    <w:name w:val="Intense Reference"/>
    <w:basedOn w:val="DefaultParagraphFont"/>
    <w:uiPriority w:val="32"/>
    <w:qFormat/>
    <w:rsid w:val="00EF6395"/>
    <w:rPr>
      <w:b/>
      <w:bCs/>
      <w:smallCaps/>
      <w:color w:val="0F4761" w:themeColor="accent1" w:themeShade="BF"/>
      <w:spacing w:val="5"/>
    </w:rPr>
  </w:style>
  <w:style w:type="paragraph" w:styleId="TOCHeading">
    <w:name w:val="TOC Heading"/>
    <w:basedOn w:val="Heading1"/>
    <w:next w:val="Normal"/>
    <w:uiPriority w:val="39"/>
    <w:unhideWhenUsed/>
    <w:qFormat/>
    <w:rsid w:val="004441C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41C2"/>
    <w:pPr>
      <w:spacing w:after="100"/>
    </w:pPr>
  </w:style>
  <w:style w:type="paragraph" w:styleId="TOC2">
    <w:name w:val="toc 2"/>
    <w:basedOn w:val="Normal"/>
    <w:next w:val="Normal"/>
    <w:autoRedefine/>
    <w:uiPriority w:val="39"/>
    <w:unhideWhenUsed/>
    <w:rsid w:val="004441C2"/>
    <w:pPr>
      <w:spacing w:after="100"/>
      <w:ind w:left="220"/>
    </w:pPr>
  </w:style>
  <w:style w:type="paragraph" w:styleId="TOC3">
    <w:name w:val="toc 3"/>
    <w:basedOn w:val="Normal"/>
    <w:next w:val="Normal"/>
    <w:autoRedefine/>
    <w:uiPriority w:val="39"/>
    <w:unhideWhenUsed/>
    <w:rsid w:val="004441C2"/>
    <w:pPr>
      <w:spacing w:after="100"/>
      <w:ind w:left="440"/>
    </w:pPr>
  </w:style>
  <w:style w:type="character" w:styleId="Hyperlink">
    <w:name w:val="Hyperlink"/>
    <w:basedOn w:val="DefaultParagraphFont"/>
    <w:uiPriority w:val="99"/>
    <w:unhideWhenUsed/>
    <w:rsid w:val="004441C2"/>
    <w:rPr>
      <w:color w:val="467886" w:themeColor="hyperlink"/>
      <w:u w:val="single"/>
    </w:rPr>
  </w:style>
  <w:style w:type="character" w:styleId="UnresolvedMention">
    <w:name w:val="Unresolved Mention"/>
    <w:basedOn w:val="DefaultParagraphFont"/>
    <w:uiPriority w:val="99"/>
    <w:semiHidden/>
    <w:unhideWhenUsed/>
    <w:rsid w:val="00D23550"/>
    <w:rPr>
      <w:color w:val="605E5C"/>
      <w:shd w:val="clear" w:color="auto" w:fill="E1DFDD"/>
    </w:rPr>
  </w:style>
  <w:style w:type="character" w:styleId="FollowedHyperlink">
    <w:name w:val="FollowedHyperlink"/>
    <w:basedOn w:val="DefaultParagraphFont"/>
    <w:uiPriority w:val="99"/>
    <w:semiHidden/>
    <w:unhideWhenUsed/>
    <w:rsid w:val="00D23550"/>
    <w:rPr>
      <w:color w:val="96607D" w:themeColor="followedHyperlink"/>
      <w:u w:val="single"/>
    </w:rPr>
  </w:style>
  <w:style w:type="character" w:styleId="HTMLCode">
    <w:name w:val="HTML Code"/>
    <w:basedOn w:val="DefaultParagraphFont"/>
    <w:uiPriority w:val="99"/>
    <w:semiHidden/>
    <w:unhideWhenUsed/>
    <w:rsid w:val="00780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2977">
      <w:bodyDiv w:val="1"/>
      <w:marLeft w:val="0"/>
      <w:marRight w:val="0"/>
      <w:marTop w:val="0"/>
      <w:marBottom w:val="0"/>
      <w:divBdr>
        <w:top w:val="none" w:sz="0" w:space="0" w:color="auto"/>
        <w:left w:val="none" w:sz="0" w:space="0" w:color="auto"/>
        <w:bottom w:val="none" w:sz="0" w:space="0" w:color="auto"/>
        <w:right w:val="none" w:sz="0" w:space="0" w:color="auto"/>
      </w:divBdr>
      <w:divsChild>
        <w:div w:id="1894196597">
          <w:marLeft w:val="0"/>
          <w:marRight w:val="0"/>
          <w:marTop w:val="0"/>
          <w:marBottom w:val="0"/>
          <w:divBdr>
            <w:top w:val="none" w:sz="0" w:space="0" w:color="auto"/>
            <w:left w:val="none" w:sz="0" w:space="0" w:color="auto"/>
            <w:bottom w:val="none" w:sz="0" w:space="0" w:color="auto"/>
            <w:right w:val="none" w:sz="0" w:space="0" w:color="auto"/>
          </w:divBdr>
          <w:divsChild>
            <w:div w:id="909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244">
      <w:bodyDiv w:val="1"/>
      <w:marLeft w:val="0"/>
      <w:marRight w:val="0"/>
      <w:marTop w:val="0"/>
      <w:marBottom w:val="0"/>
      <w:divBdr>
        <w:top w:val="none" w:sz="0" w:space="0" w:color="auto"/>
        <w:left w:val="none" w:sz="0" w:space="0" w:color="auto"/>
        <w:bottom w:val="none" w:sz="0" w:space="0" w:color="auto"/>
        <w:right w:val="none" w:sz="0" w:space="0" w:color="auto"/>
      </w:divBdr>
      <w:divsChild>
        <w:div w:id="595282856">
          <w:marLeft w:val="0"/>
          <w:marRight w:val="0"/>
          <w:marTop w:val="0"/>
          <w:marBottom w:val="0"/>
          <w:divBdr>
            <w:top w:val="none" w:sz="0" w:space="0" w:color="auto"/>
            <w:left w:val="none" w:sz="0" w:space="0" w:color="auto"/>
            <w:bottom w:val="none" w:sz="0" w:space="0" w:color="auto"/>
            <w:right w:val="none" w:sz="0" w:space="0" w:color="auto"/>
          </w:divBdr>
          <w:divsChild>
            <w:div w:id="4990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667">
      <w:bodyDiv w:val="1"/>
      <w:marLeft w:val="0"/>
      <w:marRight w:val="0"/>
      <w:marTop w:val="0"/>
      <w:marBottom w:val="0"/>
      <w:divBdr>
        <w:top w:val="none" w:sz="0" w:space="0" w:color="auto"/>
        <w:left w:val="none" w:sz="0" w:space="0" w:color="auto"/>
        <w:bottom w:val="none" w:sz="0" w:space="0" w:color="auto"/>
        <w:right w:val="none" w:sz="0" w:space="0" w:color="auto"/>
      </w:divBdr>
      <w:divsChild>
        <w:div w:id="359625177">
          <w:marLeft w:val="0"/>
          <w:marRight w:val="0"/>
          <w:marTop w:val="0"/>
          <w:marBottom w:val="0"/>
          <w:divBdr>
            <w:top w:val="none" w:sz="0" w:space="0" w:color="auto"/>
            <w:left w:val="none" w:sz="0" w:space="0" w:color="auto"/>
            <w:bottom w:val="none" w:sz="0" w:space="0" w:color="auto"/>
            <w:right w:val="none" w:sz="0" w:space="0" w:color="auto"/>
          </w:divBdr>
          <w:divsChild>
            <w:div w:id="2013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838">
      <w:bodyDiv w:val="1"/>
      <w:marLeft w:val="0"/>
      <w:marRight w:val="0"/>
      <w:marTop w:val="0"/>
      <w:marBottom w:val="0"/>
      <w:divBdr>
        <w:top w:val="none" w:sz="0" w:space="0" w:color="auto"/>
        <w:left w:val="none" w:sz="0" w:space="0" w:color="auto"/>
        <w:bottom w:val="none" w:sz="0" w:space="0" w:color="auto"/>
        <w:right w:val="none" w:sz="0" w:space="0" w:color="auto"/>
      </w:divBdr>
      <w:divsChild>
        <w:div w:id="702100218">
          <w:marLeft w:val="0"/>
          <w:marRight w:val="0"/>
          <w:marTop w:val="0"/>
          <w:marBottom w:val="0"/>
          <w:divBdr>
            <w:top w:val="none" w:sz="0" w:space="0" w:color="auto"/>
            <w:left w:val="none" w:sz="0" w:space="0" w:color="auto"/>
            <w:bottom w:val="none" w:sz="0" w:space="0" w:color="auto"/>
            <w:right w:val="none" w:sz="0" w:space="0" w:color="auto"/>
          </w:divBdr>
          <w:divsChild>
            <w:div w:id="836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279">
      <w:bodyDiv w:val="1"/>
      <w:marLeft w:val="0"/>
      <w:marRight w:val="0"/>
      <w:marTop w:val="0"/>
      <w:marBottom w:val="0"/>
      <w:divBdr>
        <w:top w:val="none" w:sz="0" w:space="0" w:color="auto"/>
        <w:left w:val="none" w:sz="0" w:space="0" w:color="auto"/>
        <w:bottom w:val="none" w:sz="0" w:space="0" w:color="auto"/>
        <w:right w:val="none" w:sz="0" w:space="0" w:color="auto"/>
      </w:divBdr>
      <w:divsChild>
        <w:div w:id="1979456369">
          <w:marLeft w:val="0"/>
          <w:marRight w:val="0"/>
          <w:marTop w:val="0"/>
          <w:marBottom w:val="0"/>
          <w:divBdr>
            <w:top w:val="none" w:sz="0" w:space="0" w:color="auto"/>
            <w:left w:val="none" w:sz="0" w:space="0" w:color="auto"/>
            <w:bottom w:val="none" w:sz="0" w:space="0" w:color="auto"/>
            <w:right w:val="none" w:sz="0" w:space="0" w:color="auto"/>
          </w:divBdr>
          <w:divsChild>
            <w:div w:id="2037123590">
              <w:marLeft w:val="0"/>
              <w:marRight w:val="0"/>
              <w:marTop w:val="0"/>
              <w:marBottom w:val="0"/>
              <w:divBdr>
                <w:top w:val="none" w:sz="0" w:space="0" w:color="auto"/>
                <w:left w:val="none" w:sz="0" w:space="0" w:color="auto"/>
                <w:bottom w:val="none" w:sz="0" w:space="0" w:color="auto"/>
                <w:right w:val="none" w:sz="0" w:space="0" w:color="auto"/>
              </w:divBdr>
            </w:div>
            <w:div w:id="530803251">
              <w:marLeft w:val="0"/>
              <w:marRight w:val="0"/>
              <w:marTop w:val="0"/>
              <w:marBottom w:val="0"/>
              <w:divBdr>
                <w:top w:val="none" w:sz="0" w:space="0" w:color="auto"/>
                <w:left w:val="none" w:sz="0" w:space="0" w:color="auto"/>
                <w:bottom w:val="none" w:sz="0" w:space="0" w:color="auto"/>
                <w:right w:val="none" w:sz="0" w:space="0" w:color="auto"/>
              </w:divBdr>
            </w:div>
            <w:div w:id="1188251677">
              <w:marLeft w:val="0"/>
              <w:marRight w:val="0"/>
              <w:marTop w:val="0"/>
              <w:marBottom w:val="0"/>
              <w:divBdr>
                <w:top w:val="none" w:sz="0" w:space="0" w:color="auto"/>
                <w:left w:val="none" w:sz="0" w:space="0" w:color="auto"/>
                <w:bottom w:val="none" w:sz="0" w:space="0" w:color="auto"/>
                <w:right w:val="none" w:sz="0" w:space="0" w:color="auto"/>
              </w:divBdr>
            </w:div>
            <w:div w:id="393968472">
              <w:marLeft w:val="0"/>
              <w:marRight w:val="0"/>
              <w:marTop w:val="0"/>
              <w:marBottom w:val="0"/>
              <w:divBdr>
                <w:top w:val="none" w:sz="0" w:space="0" w:color="auto"/>
                <w:left w:val="none" w:sz="0" w:space="0" w:color="auto"/>
                <w:bottom w:val="none" w:sz="0" w:space="0" w:color="auto"/>
                <w:right w:val="none" w:sz="0" w:space="0" w:color="auto"/>
              </w:divBdr>
            </w:div>
            <w:div w:id="2122218350">
              <w:marLeft w:val="0"/>
              <w:marRight w:val="0"/>
              <w:marTop w:val="0"/>
              <w:marBottom w:val="0"/>
              <w:divBdr>
                <w:top w:val="none" w:sz="0" w:space="0" w:color="auto"/>
                <w:left w:val="none" w:sz="0" w:space="0" w:color="auto"/>
                <w:bottom w:val="none" w:sz="0" w:space="0" w:color="auto"/>
                <w:right w:val="none" w:sz="0" w:space="0" w:color="auto"/>
              </w:divBdr>
            </w:div>
            <w:div w:id="1207909960">
              <w:marLeft w:val="0"/>
              <w:marRight w:val="0"/>
              <w:marTop w:val="0"/>
              <w:marBottom w:val="0"/>
              <w:divBdr>
                <w:top w:val="none" w:sz="0" w:space="0" w:color="auto"/>
                <w:left w:val="none" w:sz="0" w:space="0" w:color="auto"/>
                <w:bottom w:val="none" w:sz="0" w:space="0" w:color="auto"/>
                <w:right w:val="none" w:sz="0" w:space="0" w:color="auto"/>
              </w:divBdr>
            </w:div>
            <w:div w:id="15064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154">
      <w:bodyDiv w:val="1"/>
      <w:marLeft w:val="0"/>
      <w:marRight w:val="0"/>
      <w:marTop w:val="0"/>
      <w:marBottom w:val="0"/>
      <w:divBdr>
        <w:top w:val="none" w:sz="0" w:space="0" w:color="auto"/>
        <w:left w:val="none" w:sz="0" w:space="0" w:color="auto"/>
        <w:bottom w:val="none" w:sz="0" w:space="0" w:color="auto"/>
        <w:right w:val="none" w:sz="0" w:space="0" w:color="auto"/>
      </w:divBdr>
    </w:div>
    <w:div w:id="1807963061">
      <w:bodyDiv w:val="1"/>
      <w:marLeft w:val="0"/>
      <w:marRight w:val="0"/>
      <w:marTop w:val="0"/>
      <w:marBottom w:val="0"/>
      <w:divBdr>
        <w:top w:val="none" w:sz="0" w:space="0" w:color="auto"/>
        <w:left w:val="none" w:sz="0" w:space="0" w:color="auto"/>
        <w:bottom w:val="none" w:sz="0" w:space="0" w:color="auto"/>
        <w:right w:val="none" w:sz="0" w:space="0" w:color="auto"/>
      </w:divBdr>
    </w:div>
    <w:div w:id="1848474102">
      <w:bodyDiv w:val="1"/>
      <w:marLeft w:val="0"/>
      <w:marRight w:val="0"/>
      <w:marTop w:val="0"/>
      <w:marBottom w:val="0"/>
      <w:divBdr>
        <w:top w:val="none" w:sz="0" w:space="0" w:color="auto"/>
        <w:left w:val="none" w:sz="0" w:space="0" w:color="auto"/>
        <w:bottom w:val="none" w:sz="0" w:space="0" w:color="auto"/>
        <w:right w:val="none" w:sz="0" w:space="0" w:color="auto"/>
      </w:divBdr>
      <w:divsChild>
        <w:div w:id="1211190387">
          <w:marLeft w:val="0"/>
          <w:marRight w:val="0"/>
          <w:marTop w:val="0"/>
          <w:marBottom w:val="0"/>
          <w:divBdr>
            <w:top w:val="none" w:sz="0" w:space="0" w:color="auto"/>
            <w:left w:val="none" w:sz="0" w:space="0" w:color="auto"/>
            <w:bottom w:val="none" w:sz="0" w:space="0" w:color="auto"/>
            <w:right w:val="none" w:sz="0" w:space="0" w:color="auto"/>
          </w:divBdr>
          <w:divsChild>
            <w:div w:id="848368526">
              <w:marLeft w:val="0"/>
              <w:marRight w:val="0"/>
              <w:marTop w:val="0"/>
              <w:marBottom w:val="0"/>
              <w:divBdr>
                <w:top w:val="none" w:sz="0" w:space="0" w:color="auto"/>
                <w:left w:val="none" w:sz="0" w:space="0" w:color="auto"/>
                <w:bottom w:val="none" w:sz="0" w:space="0" w:color="auto"/>
                <w:right w:val="none" w:sz="0" w:space="0" w:color="auto"/>
              </w:divBdr>
            </w:div>
            <w:div w:id="878980331">
              <w:marLeft w:val="0"/>
              <w:marRight w:val="0"/>
              <w:marTop w:val="0"/>
              <w:marBottom w:val="0"/>
              <w:divBdr>
                <w:top w:val="none" w:sz="0" w:space="0" w:color="auto"/>
                <w:left w:val="none" w:sz="0" w:space="0" w:color="auto"/>
                <w:bottom w:val="none" w:sz="0" w:space="0" w:color="auto"/>
                <w:right w:val="none" w:sz="0" w:space="0" w:color="auto"/>
              </w:divBdr>
            </w:div>
            <w:div w:id="1362393814">
              <w:marLeft w:val="0"/>
              <w:marRight w:val="0"/>
              <w:marTop w:val="0"/>
              <w:marBottom w:val="0"/>
              <w:divBdr>
                <w:top w:val="none" w:sz="0" w:space="0" w:color="auto"/>
                <w:left w:val="none" w:sz="0" w:space="0" w:color="auto"/>
                <w:bottom w:val="none" w:sz="0" w:space="0" w:color="auto"/>
                <w:right w:val="none" w:sz="0" w:space="0" w:color="auto"/>
              </w:divBdr>
            </w:div>
            <w:div w:id="404030119">
              <w:marLeft w:val="0"/>
              <w:marRight w:val="0"/>
              <w:marTop w:val="0"/>
              <w:marBottom w:val="0"/>
              <w:divBdr>
                <w:top w:val="none" w:sz="0" w:space="0" w:color="auto"/>
                <w:left w:val="none" w:sz="0" w:space="0" w:color="auto"/>
                <w:bottom w:val="none" w:sz="0" w:space="0" w:color="auto"/>
                <w:right w:val="none" w:sz="0" w:space="0" w:color="auto"/>
              </w:divBdr>
            </w:div>
            <w:div w:id="1262565814">
              <w:marLeft w:val="0"/>
              <w:marRight w:val="0"/>
              <w:marTop w:val="0"/>
              <w:marBottom w:val="0"/>
              <w:divBdr>
                <w:top w:val="none" w:sz="0" w:space="0" w:color="auto"/>
                <w:left w:val="none" w:sz="0" w:space="0" w:color="auto"/>
                <w:bottom w:val="none" w:sz="0" w:space="0" w:color="auto"/>
                <w:right w:val="none" w:sz="0" w:space="0" w:color="auto"/>
              </w:divBdr>
            </w:div>
            <w:div w:id="227964759">
              <w:marLeft w:val="0"/>
              <w:marRight w:val="0"/>
              <w:marTop w:val="0"/>
              <w:marBottom w:val="0"/>
              <w:divBdr>
                <w:top w:val="none" w:sz="0" w:space="0" w:color="auto"/>
                <w:left w:val="none" w:sz="0" w:space="0" w:color="auto"/>
                <w:bottom w:val="none" w:sz="0" w:space="0" w:color="auto"/>
                <w:right w:val="none" w:sz="0" w:space="0" w:color="auto"/>
              </w:divBdr>
            </w:div>
            <w:div w:id="2112583699">
              <w:marLeft w:val="0"/>
              <w:marRight w:val="0"/>
              <w:marTop w:val="0"/>
              <w:marBottom w:val="0"/>
              <w:divBdr>
                <w:top w:val="none" w:sz="0" w:space="0" w:color="auto"/>
                <w:left w:val="none" w:sz="0" w:space="0" w:color="auto"/>
                <w:bottom w:val="none" w:sz="0" w:space="0" w:color="auto"/>
                <w:right w:val="none" w:sz="0" w:space="0" w:color="auto"/>
              </w:divBdr>
            </w:div>
            <w:div w:id="424885323">
              <w:marLeft w:val="0"/>
              <w:marRight w:val="0"/>
              <w:marTop w:val="0"/>
              <w:marBottom w:val="0"/>
              <w:divBdr>
                <w:top w:val="none" w:sz="0" w:space="0" w:color="auto"/>
                <w:left w:val="none" w:sz="0" w:space="0" w:color="auto"/>
                <w:bottom w:val="none" w:sz="0" w:space="0" w:color="auto"/>
                <w:right w:val="none" w:sz="0" w:space="0" w:color="auto"/>
              </w:divBdr>
            </w:div>
            <w:div w:id="620116601">
              <w:marLeft w:val="0"/>
              <w:marRight w:val="0"/>
              <w:marTop w:val="0"/>
              <w:marBottom w:val="0"/>
              <w:divBdr>
                <w:top w:val="none" w:sz="0" w:space="0" w:color="auto"/>
                <w:left w:val="none" w:sz="0" w:space="0" w:color="auto"/>
                <w:bottom w:val="none" w:sz="0" w:space="0" w:color="auto"/>
                <w:right w:val="none" w:sz="0" w:space="0" w:color="auto"/>
              </w:divBdr>
            </w:div>
            <w:div w:id="1323314669">
              <w:marLeft w:val="0"/>
              <w:marRight w:val="0"/>
              <w:marTop w:val="0"/>
              <w:marBottom w:val="0"/>
              <w:divBdr>
                <w:top w:val="none" w:sz="0" w:space="0" w:color="auto"/>
                <w:left w:val="none" w:sz="0" w:space="0" w:color="auto"/>
                <w:bottom w:val="none" w:sz="0" w:space="0" w:color="auto"/>
                <w:right w:val="none" w:sz="0" w:space="0" w:color="auto"/>
              </w:divBdr>
            </w:div>
            <w:div w:id="1992907475">
              <w:marLeft w:val="0"/>
              <w:marRight w:val="0"/>
              <w:marTop w:val="0"/>
              <w:marBottom w:val="0"/>
              <w:divBdr>
                <w:top w:val="none" w:sz="0" w:space="0" w:color="auto"/>
                <w:left w:val="none" w:sz="0" w:space="0" w:color="auto"/>
                <w:bottom w:val="none" w:sz="0" w:space="0" w:color="auto"/>
                <w:right w:val="none" w:sz="0" w:space="0" w:color="auto"/>
              </w:divBdr>
            </w:div>
            <w:div w:id="2036609365">
              <w:marLeft w:val="0"/>
              <w:marRight w:val="0"/>
              <w:marTop w:val="0"/>
              <w:marBottom w:val="0"/>
              <w:divBdr>
                <w:top w:val="none" w:sz="0" w:space="0" w:color="auto"/>
                <w:left w:val="none" w:sz="0" w:space="0" w:color="auto"/>
                <w:bottom w:val="none" w:sz="0" w:space="0" w:color="auto"/>
                <w:right w:val="none" w:sz="0" w:space="0" w:color="auto"/>
              </w:divBdr>
            </w:div>
            <w:div w:id="659894662">
              <w:marLeft w:val="0"/>
              <w:marRight w:val="0"/>
              <w:marTop w:val="0"/>
              <w:marBottom w:val="0"/>
              <w:divBdr>
                <w:top w:val="none" w:sz="0" w:space="0" w:color="auto"/>
                <w:left w:val="none" w:sz="0" w:space="0" w:color="auto"/>
                <w:bottom w:val="none" w:sz="0" w:space="0" w:color="auto"/>
                <w:right w:val="none" w:sz="0" w:space="0" w:color="auto"/>
              </w:divBdr>
            </w:div>
            <w:div w:id="1789809135">
              <w:marLeft w:val="0"/>
              <w:marRight w:val="0"/>
              <w:marTop w:val="0"/>
              <w:marBottom w:val="0"/>
              <w:divBdr>
                <w:top w:val="none" w:sz="0" w:space="0" w:color="auto"/>
                <w:left w:val="none" w:sz="0" w:space="0" w:color="auto"/>
                <w:bottom w:val="none" w:sz="0" w:space="0" w:color="auto"/>
                <w:right w:val="none" w:sz="0" w:space="0" w:color="auto"/>
              </w:divBdr>
            </w:div>
            <w:div w:id="1601910618">
              <w:marLeft w:val="0"/>
              <w:marRight w:val="0"/>
              <w:marTop w:val="0"/>
              <w:marBottom w:val="0"/>
              <w:divBdr>
                <w:top w:val="none" w:sz="0" w:space="0" w:color="auto"/>
                <w:left w:val="none" w:sz="0" w:space="0" w:color="auto"/>
                <w:bottom w:val="none" w:sz="0" w:space="0" w:color="auto"/>
                <w:right w:val="none" w:sz="0" w:space="0" w:color="auto"/>
              </w:divBdr>
            </w:div>
            <w:div w:id="338581866">
              <w:marLeft w:val="0"/>
              <w:marRight w:val="0"/>
              <w:marTop w:val="0"/>
              <w:marBottom w:val="0"/>
              <w:divBdr>
                <w:top w:val="none" w:sz="0" w:space="0" w:color="auto"/>
                <w:left w:val="none" w:sz="0" w:space="0" w:color="auto"/>
                <w:bottom w:val="none" w:sz="0" w:space="0" w:color="auto"/>
                <w:right w:val="none" w:sz="0" w:space="0" w:color="auto"/>
              </w:divBdr>
            </w:div>
            <w:div w:id="1351908034">
              <w:marLeft w:val="0"/>
              <w:marRight w:val="0"/>
              <w:marTop w:val="0"/>
              <w:marBottom w:val="0"/>
              <w:divBdr>
                <w:top w:val="none" w:sz="0" w:space="0" w:color="auto"/>
                <w:left w:val="none" w:sz="0" w:space="0" w:color="auto"/>
                <w:bottom w:val="none" w:sz="0" w:space="0" w:color="auto"/>
                <w:right w:val="none" w:sz="0" w:space="0" w:color="auto"/>
              </w:divBdr>
            </w:div>
            <w:div w:id="420295358">
              <w:marLeft w:val="0"/>
              <w:marRight w:val="0"/>
              <w:marTop w:val="0"/>
              <w:marBottom w:val="0"/>
              <w:divBdr>
                <w:top w:val="none" w:sz="0" w:space="0" w:color="auto"/>
                <w:left w:val="none" w:sz="0" w:space="0" w:color="auto"/>
                <w:bottom w:val="none" w:sz="0" w:space="0" w:color="auto"/>
                <w:right w:val="none" w:sz="0" w:space="0" w:color="auto"/>
              </w:divBdr>
            </w:div>
            <w:div w:id="714112928">
              <w:marLeft w:val="0"/>
              <w:marRight w:val="0"/>
              <w:marTop w:val="0"/>
              <w:marBottom w:val="0"/>
              <w:divBdr>
                <w:top w:val="none" w:sz="0" w:space="0" w:color="auto"/>
                <w:left w:val="none" w:sz="0" w:space="0" w:color="auto"/>
                <w:bottom w:val="none" w:sz="0" w:space="0" w:color="auto"/>
                <w:right w:val="none" w:sz="0" w:space="0" w:color="auto"/>
              </w:divBdr>
            </w:div>
            <w:div w:id="1388263073">
              <w:marLeft w:val="0"/>
              <w:marRight w:val="0"/>
              <w:marTop w:val="0"/>
              <w:marBottom w:val="0"/>
              <w:divBdr>
                <w:top w:val="none" w:sz="0" w:space="0" w:color="auto"/>
                <w:left w:val="none" w:sz="0" w:space="0" w:color="auto"/>
                <w:bottom w:val="none" w:sz="0" w:space="0" w:color="auto"/>
                <w:right w:val="none" w:sz="0" w:space="0" w:color="auto"/>
              </w:divBdr>
            </w:div>
            <w:div w:id="1669626525">
              <w:marLeft w:val="0"/>
              <w:marRight w:val="0"/>
              <w:marTop w:val="0"/>
              <w:marBottom w:val="0"/>
              <w:divBdr>
                <w:top w:val="none" w:sz="0" w:space="0" w:color="auto"/>
                <w:left w:val="none" w:sz="0" w:space="0" w:color="auto"/>
                <w:bottom w:val="none" w:sz="0" w:space="0" w:color="auto"/>
                <w:right w:val="none" w:sz="0" w:space="0" w:color="auto"/>
              </w:divBdr>
            </w:div>
            <w:div w:id="172500015">
              <w:marLeft w:val="0"/>
              <w:marRight w:val="0"/>
              <w:marTop w:val="0"/>
              <w:marBottom w:val="0"/>
              <w:divBdr>
                <w:top w:val="none" w:sz="0" w:space="0" w:color="auto"/>
                <w:left w:val="none" w:sz="0" w:space="0" w:color="auto"/>
                <w:bottom w:val="none" w:sz="0" w:space="0" w:color="auto"/>
                <w:right w:val="none" w:sz="0" w:space="0" w:color="auto"/>
              </w:divBdr>
            </w:div>
            <w:div w:id="704133565">
              <w:marLeft w:val="0"/>
              <w:marRight w:val="0"/>
              <w:marTop w:val="0"/>
              <w:marBottom w:val="0"/>
              <w:divBdr>
                <w:top w:val="none" w:sz="0" w:space="0" w:color="auto"/>
                <w:left w:val="none" w:sz="0" w:space="0" w:color="auto"/>
                <w:bottom w:val="none" w:sz="0" w:space="0" w:color="auto"/>
                <w:right w:val="none" w:sz="0" w:space="0" w:color="auto"/>
              </w:divBdr>
            </w:div>
            <w:div w:id="423309900">
              <w:marLeft w:val="0"/>
              <w:marRight w:val="0"/>
              <w:marTop w:val="0"/>
              <w:marBottom w:val="0"/>
              <w:divBdr>
                <w:top w:val="none" w:sz="0" w:space="0" w:color="auto"/>
                <w:left w:val="none" w:sz="0" w:space="0" w:color="auto"/>
                <w:bottom w:val="none" w:sz="0" w:space="0" w:color="auto"/>
                <w:right w:val="none" w:sz="0" w:space="0" w:color="auto"/>
              </w:divBdr>
            </w:div>
            <w:div w:id="39408531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09679400">
              <w:marLeft w:val="0"/>
              <w:marRight w:val="0"/>
              <w:marTop w:val="0"/>
              <w:marBottom w:val="0"/>
              <w:divBdr>
                <w:top w:val="none" w:sz="0" w:space="0" w:color="auto"/>
                <w:left w:val="none" w:sz="0" w:space="0" w:color="auto"/>
                <w:bottom w:val="none" w:sz="0" w:space="0" w:color="auto"/>
                <w:right w:val="none" w:sz="0" w:space="0" w:color="auto"/>
              </w:divBdr>
            </w:div>
            <w:div w:id="1512573400">
              <w:marLeft w:val="0"/>
              <w:marRight w:val="0"/>
              <w:marTop w:val="0"/>
              <w:marBottom w:val="0"/>
              <w:divBdr>
                <w:top w:val="none" w:sz="0" w:space="0" w:color="auto"/>
                <w:left w:val="none" w:sz="0" w:space="0" w:color="auto"/>
                <w:bottom w:val="none" w:sz="0" w:space="0" w:color="auto"/>
                <w:right w:val="none" w:sz="0" w:space="0" w:color="auto"/>
              </w:divBdr>
            </w:div>
            <w:div w:id="1077823473">
              <w:marLeft w:val="0"/>
              <w:marRight w:val="0"/>
              <w:marTop w:val="0"/>
              <w:marBottom w:val="0"/>
              <w:divBdr>
                <w:top w:val="none" w:sz="0" w:space="0" w:color="auto"/>
                <w:left w:val="none" w:sz="0" w:space="0" w:color="auto"/>
                <w:bottom w:val="none" w:sz="0" w:space="0" w:color="auto"/>
                <w:right w:val="none" w:sz="0" w:space="0" w:color="auto"/>
              </w:divBdr>
            </w:div>
            <w:div w:id="399989272">
              <w:marLeft w:val="0"/>
              <w:marRight w:val="0"/>
              <w:marTop w:val="0"/>
              <w:marBottom w:val="0"/>
              <w:divBdr>
                <w:top w:val="none" w:sz="0" w:space="0" w:color="auto"/>
                <w:left w:val="none" w:sz="0" w:space="0" w:color="auto"/>
                <w:bottom w:val="none" w:sz="0" w:space="0" w:color="auto"/>
                <w:right w:val="none" w:sz="0" w:space="0" w:color="auto"/>
              </w:divBdr>
            </w:div>
            <w:div w:id="2112384999">
              <w:marLeft w:val="0"/>
              <w:marRight w:val="0"/>
              <w:marTop w:val="0"/>
              <w:marBottom w:val="0"/>
              <w:divBdr>
                <w:top w:val="none" w:sz="0" w:space="0" w:color="auto"/>
                <w:left w:val="none" w:sz="0" w:space="0" w:color="auto"/>
                <w:bottom w:val="none" w:sz="0" w:space="0" w:color="auto"/>
                <w:right w:val="none" w:sz="0" w:space="0" w:color="auto"/>
              </w:divBdr>
            </w:div>
            <w:div w:id="221717564">
              <w:marLeft w:val="0"/>
              <w:marRight w:val="0"/>
              <w:marTop w:val="0"/>
              <w:marBottom w:val="0"/>
              <w:divBdr>
                <w:top w:val="none" w:sz="0" w:space="0" w:color="auto"/>
                <w:left w:val="none" w:sz="0" w:space="0" w:color="auto"/>
                <w:bottom w:val="none" w:sz="0" w:space="0" w:color="auto"/>
                <w:right w:val="none" w:sz="0" w:space="0" w:color="auto"/>
              </w:divBdr>
            </w:div>
            <w:div w:id="721292371">
              <w:marLeft w:val="0"/>
              <w:marRight w:val="0"/>
              <w:marTop w:val="0"/>
              <w:marBottom w:val="0"/>
              <w:divBdr>
                <w:top w:val="none" w:sz="0" w:space="0" w:color="auto"/>
                <w:left w:val="none" w:sz="0" w:space="0" w:color="auto"/>
                <w:bottom w:val="none" w:sz="0" w:space="0" w:color="auto"/>
                <w:right w:val="none" w:sz="0" w:space="0" w:color="auto"/>
              </w:divBdr>
            </w:div>
            <w:div w:id="1693412998">
              <w:marLeft w:val="0"/>
              <w:marRight w:val="0"/>
              <w:marTop w:val="0"/>
              <w:marBottom w:val="0"/>
              <w:divBdr>
                <w:top w:val="none" w:sz="0" w:space="0" w:color="auto"/>
                <w:left w:val="none" w:sz="0" w:space="0" w:color="auto"/>
                <w:bottom w:val="none" w:sz="0" w:space="0" w:color="auto"/>
                <w:right w:val="none" w:sz="0" w:space="0" w:color="auto"/>
              </w:divBdr>
            </w:div>
            <w:div w:id="595941476">
              <w:marLeft w:val="0"/>
              <w:marRight w:val="0"/>
              <w:marTop w:val="0"/>
              <w:marBottom w:val="0"/>
              <w:divBdr>
                <w:top w:val="none" w:sz="0" w:space="0" w:color="auto"/>
                <w:left w:val="none" w:sz="0" w:space="0" w:color="auto"/>
                <w:bottom w:val="none" w:sz="0" w:space="0" w:color="auto"/>
                <w:right w:val="none" w:sz="0" w:space="0" w:color="auto"/>
              </w:divBdr>
            </w:div>
            <w:div w:id="142431135">
              <w:marLeft w:val="0"/>
              <w:marRight w:val="0"/>
              <w:marTop w:val="0"/>
              <w:marBottom w:val="0"/>
              <w:divBdr>
                <w:top w:val="none" w:sz="0" w:space="0" w:color="auto"/>
                <w:left w:val="none" w:sz="0" w:space="0" w:color="auto"/>
                <w:bottom w:val="none" w:sz="0" w:space="0" w:color="auto"/>
                <w:right w:val="none" w:sz="0" w:space="0" w:color="auto"/>
              </w:divBdr>
            </w:div>
            <w:div w:id="650132874">
              <w:marLeft w:val="0"/>
              <w:marRight w:val="0"/>
              <w:marTop w:val="0"/>
              <w:marBottom w:val="0"/>
              <w:divBdr>
                <w:top w:val="none" w:sz="0" w:space="0" w:color="auto"/>
                <w:left w:val="none" w:sz="0" w:space="0" w:color="auto"/>
                <w:bottom w:val="none" w:sz="0" w:space="0" w:color="auto"/>
                <w:right w:val="none" w:sz="0" w:space="0" w:color="auto"/>
              </w:divBdr>
            </w:div>
            <w:div w:id="1857115219">
              <w:marLeft w:val="0"/>
              <w:marRight w:val="0"/>
              <w:marTop w:val="0"/>
              <w:marBottom w:val="0"/>
              <w:divBdr>
                <w:top w:val="none" w:sz="0" w:space="0" w:color="auto"/>
                <w:left w:val="none" w:sz="0" w:space="0" w:color="auto"/>
                <w:bottom w:val="none" w:sz="0" w:space="0" w:color="auto"/>
                <w:right w:val="none" w:sz="0" w:space="0" w:color="auto"/>
              </w:divBdr>
            </w:div>
            <w:div w:id="599022084">
              <w:marLeft w:val="0"/>
              <w:marRight w:val="0"/>
              <w:marTop w:val="0"/>
              <w:marBottom w:val="0"/>
              <w:divBdr>
                <w:top w:val="none" w:sz="0" w:space="0" w:color="auto"/>
                <w:left w:val="none" w:sz="0" w:space="0" w:color="auto"/>
                <w:bottom w:val="none" w:sz="0" w:space="0" w:color="auto"/>
                <w:right w:val="none" w:sz="0" w:space="0" w:color="auto"/>
              </w:divBdr>
            </w:div>
            <w:div w:id="1837918150">
              <w:marLeft w:val="0"/>
              <w:marRight w:val="0"/>
              <w:marTop w:val="0"/>
              <w:marBottom w:val="0"/>
              <w:divBdr>
                <w:top w:val="none" w:sz="0" w:space="0" w:color="auto"/>
                <w:left w:val="none" w:sz="0" w:space="0" w:color="auto"/>
                <w:bottom w:val="none" w:sz="0" w:space="0" w:color="auto"/>
                <w:right w:val="none" w:sz="0" w:space="0" w:color="auto"/>
              </w:divBdr>
            </w:div>
            <w:div w:id="893197839">
              <w:marLeft w:val="0"/>
              <w:marRight w:val="0"/>
              <w:marTop w:val="0"/>
              <w:marBottom w:val="0"/>
              <w:divBdr>
                <w:top w:val="none" w:sz="0" w:space="0" w:color="auto"/>
                <w:left w:val="none" w:sz="0" w:space="0" w:color="auto"/>
                <w:bottom w:val="none" w:sz="0" w:space="0" w:color="auto"/>
                <w:right w:val="none" w:sz="0" w:space="0" w:color="auto"/>
              </w:divBdr>
            </w:div>
            <w:div w:id="625159853">
              <w:marLeft w:val="0"/>
              <w:marRight w:val="0"/>
              <w:marTop w:val="0"/>
              <w:marBottom w:val="0"/>
              <w:divBdr>
                <w:top w:val="none" w:sz="0" w:space="0" w:color="auto"/>
                <w:left w:val="none" w:sz="0" w:space="0" w:color="auto"/>
                <w:bottom w:val="none" w:sz="0" w:space="0" w:color="auto"/>
                <w:right w:val="none" w:sz="0" w:space="0" w:color="auto"/>
              </w:divBdr>
            </w:div>
            <w:div w:id="1125731727">
              <w:marLeft w:val="0"/>
              <w:marRight w:val="0"/>
              <w:marTop w:val="0"/>
              <w:marBottom w:val="0"/>
              <w:divBdr>
                <w:top w:val="none" w:sz="0" w:space="0" w:color="auto"/>
                <w:left w:val="none" w:sz="0" w:space="0" w:color="auto"/>
                <w:bottom w:val="none" w:sz="0" w:space="0" w:color="auto"/>
                <w:right w:val="none" w:sz="0" w:space="0" w:color="auto"/>
              </w:divBdr>
            </w:div>
            <w:div w:id="55587678">
              <w:marLeft w:val="0"/>
              <w:marRight w:val="0"/>
              <w:marTop w:val="0"/>
              <w:marBottom w:val="0"/>
              <w:divBdr>
                <w:top w:val="none" w:sz="0" w:space="0" w:color="auto"/>
                <w:left w:val="none" w:sz="0" w:space="0" w:color="auto"/>
                <w:bottom w:val="none" w:sz="0" w:space="0" w:color="auto"/>
                <w:right w:val="none" w:sz="0" w:space="0" w:color="auto"/>
              </w:divBdr>
            </w:div>
            <w:div w:id="1095398436">
              <w:marLeft w:val="0"/>
              <w:marRight w:val="0"/>
              <w:marTop w:val="0"/>
              <w:marBottom w:val="0"/>
              <w:divBdr>
                <w:top w:val="none" w:sz="0" w:space="0" w:color="auto"/>
                <w:left w:val="none" w:sz="0" w:space="0" w:color="auto"/>
                <w:bottom w:val="none" w:sz="0" w:space="0" w:color="auto"/>
                <w:right w:val="none" w:sz="0" w:space="0" w:color="auto"/>
              </w:divBdr>
            </w:div>
            <w:div w:id="694697205">
              <w:marLeft w:val="0"/>
              <w:marRight w:val="0"/>
              <w:marTop w:val="0"/>
              <w:marBottom w:val="0"/>
              <w:divBdr>
                <w:top w:val="none" w:sz="0" w:space="0" w:color="auto"/>
                <w:left w:val="none" w:sz="0" w:space="0" w:color="auto"/>
                <w:bottom w:val="none" w:sz="0" w:space="0" w:color="auto"/>
                <w:right w:val="none" w:sz="0" w:space="0" w:color="auto"/>
              </w:divBdr>
            </w:div>
            <w:div w:id="766732107">
              <w:marLeft w:val="0"/>
              <w:marRight w:val="0"/>
              <w:marTop w:val="0"/>
              <w:marBottom w:val="0"/>
              <w:divBdr>
                <w:top w:val="none" w:sz="0" w:space="0" w:color="auto"/>
                <w:left w:val="none" w:sz="0" w:space="0" w:color="auto"/>
                <w:bottom w:val="none" w:sz="0" w:space="0" w:color="auto"/>
                <w:right w:val="none" w:sz="0" w:space="0" w:color="auto"/>
              </w:divBdr>
            </w:div>
            <w:div w:id="1564832061">
              <w:marLeft w:val="0"/>
              <w:marRight w:val="0"/>
              <w:marTop w:val="0"/>
              <w:marBottom w:val="0"/>
              <w:divBdr>
                <w:top w:val="none" w:sz="0" w:space="0" w:color="auto"/>
                <w:left w:val="none" w:sz="0" w:space="0" w:color="auto"/>
                <w:bottom w:val="none" w:sz="0" w:space="0" w:color="auto"/>
                <w:right w:val="none" w:sz="0" w:space="0" w:color="auto"/>
              </w:divBdr>
            </w:div>
            <w:div w:id="1220706263">
              <w:marLeft w:val="0"/>
              <w:marRight w:val="0"/>
              <w:marTop w:val="0"/>
              <w:marBottom w:val="0"/>
              <w:divBdr>
                <w:top w:val="none" w:sz="0" w:space="0" w:color="auto"/>
                <w:left w:val="none" w:sz="0" w:space="0" w:color="auto"/>
                <w:bottom w:val="none" w:sz="0" w:space="0" w:color="auto"/>
                <w:right w:val="none" w:sz="0" w:space="0" w:color="auto"/>
              </w:divBdr>
            </w:div>
            <w:div w:id="2056008216">
              <w:marLeft w:val="0"/>
              <w:marRight w:val="0"/>
              <w:marTop w:val="0"/>
              <w:marBottom w:val="0"/>
              <w:divBdr>
                <w:top w:val="none" w:sz="0" w:space="0" w:color="auto"/>
                <w:left w:val="none" w:sz="0" w:space="0" w:color="auto"/>
                <w:bottom w:val="none" w:sz="0" w:space="0" w:color="auto"/>
                <w:right w:val="none" w:sz="0" w:space="0" w:color="auto"/>
              </w:divBdr>
            </w:div>
            <w:div w:id="1819034309">
              <w:marLeft w:val="0"/>
              <w:marRight w:val="0"/>
              <w:marTop w:val="0"/>
              <w:marBottom w:val="0"/>
              <w:divBdr>
                <w:top w:val="none" w:sz="0" w:space="0" w:color="auto"/>
                <w:left w:val="none" w:sz="0" w:space="0" w:color="auto"/>
                <w:bottom w:val="none" w:sz="0" w:space="0" w:color="auto"/>
                <w:right w:val="none" w:sz="0" w:space="0" w:color="auto"/>
              </w:divBdr>
            </w:div>
            <w:div w:id="564418110">
              <w:marLeft w:val="0"/>
              <w:marRight w:val="0"/>
              <w:marTop w:val="0"/>
              <w:marBottom w:val="0"/>
              <w:divBdr>
                <w:top w:val="none" w:sz="0" w:space="0" w:color="auto"/>
                <w:left w:val="none" w:sz="0" w:space="0" w:color="auto"/>
                <w:bottom w:val="none" w:sz="0" w:space="0" w:color="auto"/>
                <w:right w:val="none" w:sz="0" w:space="0" w:color="auto"/>
              </w:divBdr>
            </w:div>
            <w:div w:id="825973732">
              <w:marLeft w:val="0"/>
              <w:marRight w:val="0"/>
              <w:marTop w:val="0"/>
              <w:marBottom w:val="0"/>
              <w:divBdr>
                <w:top w:val="none" w:sz="0" w:space="0" w:color="auto"/>
                <w:left w:val="none" w:sz="0" w:space="0" w:color="auto"/>
                <w:bottom w:val="none" w:sz="0" w:space="0" w:color="auto"/>
                <w:right w:val="none" w:sz="0" w:space="0" w:color="auto"/>
              </w:divBdr>
            </w:div>
            <w:div w:id="1427312658">
              <w:marLeft w:val="0"/>
              <w:marRight w:val="0"/>
              <w:marTop w:val="0"/>
              <w:marBottom w:val="0"/>
              <w:divBdr>
                <w:top w:val="none" w:sz="0" w:space="0" w:color="auto"/>
                <w:left w:val="none" w:sz="0" w:space="0" w:color="auto"/>
                <w:bottom w:val="none" w:sz="0" w:space="0" w:color="auto"/>
                <w:right w:val="none" w:sz="0" w:space="0" w:color="auto"/>
              </w:divBdr>
            </w:div>
            <w:div w:id="2099053160">
              <w:marLeft w:val="0"/>
              <w:marRight w:val="0"/>
              <w:marTop w:val="0"/>
              <w:marBottom w:val="0"/>
              <w:divBdr>
                <w:top w:val="none" w:sz="0" w:space="0" w:color="auto"/>
                <w:left w:val="none" w:sz="0" w:space="0" w:color="auto"/>
                <w:bottom w:val="none" w:sz="0" w:space="0" w:color="auto"/>
                <w:right w:val="none" w:sz="0" w:space="0" w:color="auto"/>
              </w:divBdr>
            </w:div>
            <w:div w:id="1204365974">
              <w:marLeft w:val="0"/>
              <w:marRight w:val="0"/>
              <w:marTop w:val="0"/>
              <w:marBottom w:val="0"/>
              <w:divBdr>
                <w:top w:val="none" w:sz="0" w:space="0" w:color="auto"/>
                <w:left w:val="none" w:sz="0" w:space="0" w:color="auto"/>
                <w:bottom w:val="none" w:sz="0" w:space="0" w:color="auto"/>
                <w:right w:val="none" w:sz="0" w:space="0" w:color="auto"/>
              </w:divBdr>
            </w:div>
            <w:div w:id="1182352238">
              <w:marLeft w:val="0"/>
              <w:marRight w:val="0"/>
              <w:marTop w:val="0"/>
              <w:marBottom w:val="0"/>
              <w:divBdr>
                <w:top w:val="none" w:sz="0" w:space="0" w:color="auto"/>
                <w:left w:val="none" w:sz="0" w:space="0" w:color="auto"/>
                <w:bottom w:val="none" w:sz="0" w:space="0" w:color="auto"/>
                <w:right w:val="none" w:sz="0" w:space="0" w:color="auto"/>
              </w:divBdr>
            </w:div>
            <w:div w:id="12653689">
              <w:marLeft w:val="0"/>
              <w:marRight w:val="0"/>
              <w:marTop w:val="0"/>
              <w:marBottom w:val="0"/>
              <w:divBdr>
                <w:top w:val="none" w:sz="0" w:space="0" w:color="auto"/>
                <w:left w:val="none" w:sz="0" w:space="0" w:color="auto"/>
                <w:bottom w:val="none" w:sz="0" w:space="0" w:color="auto"/>
                <w:right w:val="none" w:sz="0" w:space="0" w:color="auto"/>
              </w:divBdr>
            </w:div>
            <w:div w:id="2044362028">
              <w:marLeft w:val="0"/>
              <w:marRight w:val="0"/>
              <w:marTop w:val="0"/>
              <w:marBottom w:val="0"/>
              <w:divBdr>
                <w:top w:val="none" w:sz="0" w:space="0" w:color="auto"/>
                <w:left w:val="none" w:sz="0" w:space="0" w:color="auto"/>
                <w:bottom w:val="none" w:sz="0" w:space="0" w:color="auto"/>
                <w:right w:val="none" w:sz="0" w:space="0" w:color="auto"/>
              </w:divBdr>
            </w:div>
            <w:div w:id="850073202">
              <w:marLeft w:val="0"/>
              <w:marRight w:val="0"/>
              <w:marTop w:val="0"/>
              <w:marBottom w:val="0"/>
              <w:divBdr>
                <w:top w:val="none" w:sz="0" w:space="0" w:color="auto"/>
                <w:left w:val="none" w:sz="0" w:space="0" w:color="auto"/>
                <w:bottom w:val="none" w:sz="0" w:space="0" w:color="auto"/>
                <w:right w:val="none" w:sz="0" w:space="0" w:color="auto"/>
              </w:divBdr>
            </w:div>
            <w:div w:id="766341608">
              <w:marLeft w:val="0"/>
              <w:marRight w:val="0"/>
              <w:marTop w:val="0"/>
              <w:marBottom w:val="0"/>
              <w:divBdr>
                <w:top w:val="none" w:sz="0" w:space="0" w:color="auto"/>
                <w:left w:val="none" w:sz="0" w:space="0" w:color="auto"/>
                <w:bottom w:val="none" w:sz="0" w:space="0" w:color="auto"/>
                <w:right w:val="none" w:sz="0" w:space="0" w:color="auto"/>
              </w:divBdr>
            </w:div>
            <w:div w:id="71396215">
              <w:marLeft w:val="0"/>
              <w:marRight w:val="0"/>
              <w:marTop w:val="0"/>
              <w:marBottom w:val="0"/>
              <w:divBdr>
                <w:top w:val="none" w:sz="0" w:space="0" w:color="auto"/>
                <w:left w:val="none" w:sz="0" w:space="0" w:color="auto"/>
                <w:bottom w:val="none" w:sz="0" w:space="0" w:color="auto"/>
                <w:right w:val="none" w:sz="0" w:space="0" w:color="auto"/>
              </w:divBdr>
            </w:div>
            <w:div w:id="1398819221">
              <w:marLeft w:val="0"/>
              <w:marRight w:val="0"/>
              <w:marTop w:val="0"/>
              <w:marBottom w:val="0"/>
              <w:divBdr>
                <w:top w:val="none" w:sz="0" w:space="0" w:color="auto"/>
                <w:left w:val="none" w:sz="0" w:space="0" w:color="auto"/>
                <w:bottom w:val="none" w:sz="0" w:space="0" w:color="auto"/>
                <w:right w:val="none" w:sz="0" w:space="0" w:color="auto"/>
              </w:divBdr>
            </w:div>
            <w:div w:id="1785735989">
              <w:marLeft w:val="0"/>
              <w:marRight w:val="0"/>
              <w:marTop w:val="0"/>
              <w:marBottom w:val="0"/>
              <w:divBdr>
                <w:top w:val="none" w:sz="0" w:space="0" w:color="auto"/>
                <w:left w:val="none" w:sz="0" w:space="0" w:color="auto"/>
                <w:bottom w:val="none" w:sz="0" w:space="0" w:color="auto"/>
                <w:right w:val="none" w:sz="0" w:space="0" w:color="auto"/>
              </w:divBdr>
            </w:div>
            <w:div w:id="883954276">
              <w:marLeft w:val="0"/>
              <w:marRight w:val="0"/>
              <w:marTop w:val="0"/>
              <w:marBottom w:val="0"/>
              <w:divBdr>
                <w:top w:val="none" w:sz="0" w:space="0" w:color="auto"/>
                <w:left w:val="none" w:sz="0" w:space="0" w:color="auto"/>
                <w:bottom w:val="none" w:sz="0" w:space="0" w:color="auto"/>
                <w:right w:val="none" w:sz="0" w:space="0" w:color="auto"/>
              </w:divBdr>
            </w:div>
            <w:div w:id="131751979">
              <w:marLeft w:val="0"/>
              <w:marRight w:val="0"/>
              <w:marTop w:val="0"/>
              <w:marBottom w:val="0"/>
              <w:divBdr>
                <w:top w:val="none" w:sz="0" w:space="0" w:color="auto"/>
                <w:left w:val="none" w:sz="0" w:space="0" w:color="auto"/>
                <w:bottom w:val="none" w:sz="0" w:space="0" w:color="auto"/>
                <w:right w:val="none" w:sz="0" w:space="0" w:color="auto"/>
              </w:divBdr>
            </w:div>
            <w:div w:id="17883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242">
      <w:bodyDiv w:val="1"/>
      <w:marLeft w:val="0"/>
      <w:marRight w:val="0"/>
      <w:marTop w:val="0"/>
      <w:marBottom w:val="0"/>
      <w:divBdr>
        <w:top w:val="none" w:sz="0" w:space="0" w:color="auto"/>
        <w:left w:val="none" w:sz="0" w:space="0" w:color="auto"/>
        <w:bottom w:val="none" w:sz="0" w:space="0" w:color="auto"/>
        <w:right w:val="none" w:sz="0" w:space="0" w:color="auto"/>
      </w:divBdr>
      <w:divsChild>
        <w:div w:id="1679431444">
          <w:marLeft w:val="0"/>
          <w:marRight w:val="0"/>
          <w:marTop w:val="0"/>
          <w:marBottom w:val="0"/>
          <w:divBdr>
            <w:top w:val="none" w:sz="0" w:space="0" w:color="auto"/>
            <w:left w:val="none" w:sz="0" w:space="0" w:color="auto"/>
            <w:bottom w:val="none" w:sz="0" w:space="0" w:color="auto"/>
            <w:right w:val="none" w:sz="0" w:space="0" w:color="auto"/>
          </w:divBdr>
          <w:divsChild>
            <w:div w:id="1381052576">
              <w:marLeft w:val="0"/>
              <w:marRight w:val="0"/>
              <w:marTop w:val="0"/>
              <w:marBottom w:val="0"/>
              <w:divBdr>
                <w:top w:val="none" w:sz="0" w:space="0" w:color="auto"/>
                <w:left w:val="none" w:sz="0" w:space="0" w:color="auto"/>
                <w:bottom w:val="none" w:sz="0" w:space="0" w:color="auto"/>
                <w:right w:val="none" w:sz="0" w:space="0" w:color="auto"/>
              </w:divBdr>
            </w:div>
            <w:div w:id="45417943">
              <w:marLeft w:val="0"/>
              <w:marRight w:val="0"/>
              <w:marTop w:val="0"/>
              <w:marBottom w:val="0"/>
              <w:divBdr>
                <w:top w:val="none" w:sz="0" w:space="0" w:color="auto"/>
                <w:left w:val="none" w:sz="0" w:space="0" w:color="auto"/>
                <w:bottom w:val="none" w:sz="0" w:space="0" w:color="auto"/>
                <w:right w:val="none" w:sz="0" w:space="0" w:color="auto"/>
              </w:divBdr>
            </w:div>
            <w:div w:id="478159193">
              <w:marLeft w:val="0"/>
              <w:marRight w:val="0"/>
              <w:marTop w:val="0"/>
              <w:marBottom w:val="0"/>
              <w:divBdr>
                <w:top w:val="none" w:sz="0" w:space="0" w:color="auto"/>
                <w:left w:val="none" w:sz="0" w:space="0" w:color="auto"/>
                <w:bottom w:val="none" w:sz="0" w:space="0" w:color="auto"/>
                <w:right w:val="none" w:sz="0" w:space="0" w:color="auto"/>
              </w:divBdr>
            </w:div>
            <w:div w:id="1567522303">
              <w:marLeft w:val="0"/>
              <w:marRight w:val="0"/>
              <w:marTop w:val="0"/>
              <w:marBottom w:val="0"/>
              <w:divBdr>
                <w:top w:val="none" w:sz="0" w:space="0" w:color="auto"/>
                <w:left w:val="none" w:sz="0" w:space="0" w:color="auto"/>
                <w:bottom w:val="none" w:sz="0" w:space="0" w:color="auto"/>
                <w:right w:val="none" w:sz="0" w:space="0" w:color="auto"/>
              </w:divBdr>
            </w:div>
            <w:div w:id="1480728939">
              <w:marLeft w:val="0"/>
              <w:marRight w:val="0"/>
              <w:marTop w:val="0"/>
              <w:marBottom w:val="0"/>
              <w:divBdr>
                <w:top w:val="none" w:sz="0" w:space="0" w:color="auto"/>
                <w:left w:val="none" w:sz="0" w:space="0" w:color="auto"/>
                <w:bottom w:val="none" w:sz="0" w:space="0" w:color="auto"/>
                <w:right w:val="none" w:sz="0" w:space="0" w:color="auto"/>
              </w:divBdr>
            </w:div>
            <w:div w:id="993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mritools.com/bids/files_folders/" TargetMode="External"/><Relationship Id="rId3" Type="http://schemas.openxmlformats.org/officeDocument/2006/relationships/styles" Target="styles.xml"/><Relationship Id="rId7" Type="http://schemas.openxmlformats.org/officeDocument/2006/relationships/hyperlink" Target="https://bids-specification.readthedocs.io/en/stab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ds.neuroimaging.io/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mritools.com/bids/ents_suffs/" TargetMode="External"/><Relationship Id="rId4" Type="http://schemas.openxmlformats.org/officeDocument/2006/relationships/settings" Target="settings.xml"/><Relationship Id="rId9" Type="http://schemas.openxmlformats.org/officeDocument/2006/relationships/hyperlink" Target="https://www.qmritools.com/bids/ents_su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0E38-9650-46B7-9DB5-80D7A7D5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Froeling, M. (Martijn)</dc:creator>
  <cp:keywords/>
  <dc:description/>
  <cp:lastModifiedBy>Froeling, M. (Martijn)</cp:lastModifiedBy>
  <cp:revision>13</cp:revision>
  <dcterms:created xsi:type="dcterms:W3CDTF">2025-07-14T09:43:00Z</dcterms:created>
  <dcterms:modified xsi:type="dcterms:W3CDTF">2025-07-16T07:16:00Z</dcterms:modified>
</cp:coreProperties>
</file>