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4677"/>
        <w:gridCol w:w="4919"/>
      </w:tblGrid>
      <w:tr w:rsidR="00CF7BDD" w:rsidRPr="00CF7BDD" w14:paraId="79400104" w14:textId="77777777" w:rsidTr="00E52AB5">
        <w:tc>
          <w:tcPr>
            <w:tcW w:w="4677" w:type="dxa"/>
            <w:shd w:val="clear" w:color="auto" w:fill="auto"/>
          </w:tcPr>
          <w:p w14:paraId="2CEF46C9" w14:textId="77777777" w:rsidR="00CF7BDD" w:rsidRDefault="00CF7BDD" w:rsidP="00E52AB5">
            <w:pPr>
              <w:widowControl w:val="0"/>
              <w:spacing w:line="252" w:lineRule="auto"/>
              <w:jc w:val="center"/>
              <w:rPr>
                <w:u w:val="single"/>
                <w:lang w:val="uk-UA"/>
              </w:rPr>
            </w:pPr>
            <w:r>
              <w:rPr>
                <w:u w:val="single"/>
                <w:lang w:val="uk-UA"/>
              </w:rPr>
              <w:t>Інститут механіки ім. С.П. Тимошенка</w:t>
            </w:r>
          </w:p>
          <w:p w14:paraId="727B66EE" w14:textId="77777777" w:rsidR="00CF7BDD" w:rsidRDefault="00CF7BDD" w:rsidP="00E52AB5">
            <w:pPr>
              <w:widowControl w:val="0"/>
              <w:spacing w:line="252" w:lineRule="auto"/>
              <w:jc w:val="center"/>
              <w:rPr>
                <w:i/>
                <w:sz w:val="20"/>
                <w:szCs w:val="20"/>
                <w:lang w:val="uk-UA"/>
              </w:rPr>
            </w:pPr>
            <w:r>
              <w:rPr>
                <w:u w:val="single"/>
                <w:lang w:val="uk-UA"/>
              </w:rPr>
              <w:t>Національної академії наук України</w:t>
            </w:r>
          </w:p>
          <w:p w14:paraId="0328B778" w14:textId="77777777" w:rsidR="00CF7BDD" w:rsidRDefault="00CF7BDD" w:rsidP="00E52AB5">
            <w:pPr>
              <w:widowControl w:val="0"/>
              <w:spacing w:line="252" w:lineRule="auto"/>
              <w:jc w:val="center"/>
            </w:pPr>
          </w:p>
        </w:tc>
        <w:tc>
          <w:tcPr>
            <w:tcW w:w="4919" w:type="dxa"/>
            <w:shd w:val="clear" w:color="auto" w:fill="auto"/>
          </w:tcPr>
          <w:p w14:paraId="4C132593" w14:textId="77777777" w:rsidR="00CF7BDD" w:rsidRDefault="00CF7BDD" w:rsidP="00E52AB5">
            <w:pPr>
              <w:widowControl w:val="0"/>
              <w:snapToGrid w:val="0"/>
              <w:spacing w:line="252" w:lineRule="auto"/>
              <w:jc w:val="center"/>
              <w:rPr>
                <w:i/>
                <w:sz w:val="20"/>
                <w:szCs w:val="20"/>
                <w:lang w:val="uk-UA"/>
              </w:rPr>
            </w:pPr>
          </w:p>
          <w:p w14:paraId="15954DFA" w14:textId="77777777" w:rsidR="00CF7BDD" w:rsidRDefault="00CF7BDD" w:rsidP="00E52AB5">
            <w:pPr>
              <w:widowControl w:val="0"/>
              <w:spacing w:line="252" w:lineRule="auto"/>
              <w:jc w:val="center"/>
              <w:rPr>
                <w:i/>
                <w:sz w:val="20"/>
                <w:szCs w:val="20"/>
                <w:lang w:val="uk-UA"/>
              </w:rPr>
            </w:pPr>
            <w:r>
              <w:rPr>
                <w:i/>
                <w:lang w:val="uk-UA"/>
              </w:rPr>
              <w:t>________________________________________</w:t>
            </w:r>
          </w:p>
          <w:p w14:paraId="1BDD2493" w14:textId="77777777" w:rsidR="00CF7BDD" w:rsidRDefault="00CF7BDD" w:rsidP="00E52AB5">
            <w:pPr>
              <w:widowControl w:val="0"/>
              <w:spacing w:line="252" w:lineRule="auto"/>
              <w:jc w:val="center"/>
              <w:rPr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(реєстраційний номер і дата реєстрації запиту</w:t>
            </w:r>
            <w:r>
              <w:rPr>
                <w:sz w:val="20"/>
                <w:szCs w:val="20"/>
                <w:lang w:val="uk-UA"/>
              </w:rPr>
              <w:t>)</w:t>
            </w:r>
          </w:p>
          <w:p w14:paraId="0DD0CA16" w14:textId="77777777" w:rsidR="00CF7BDD" w:rsidRDefault="00CF7BDD" w:rsidP="00E52AB5">
            <w:pPr>
              <w:widowControl w:val="0"/>
              <w:spacing w:line="252" w:lineRule="auto"/>
              <w:jc w:val="center"/>
              <w:rPr>
                <w:lang w:val="uk-UA"/>
              </w:rPr>
            </w:pPr>
          </w:p>
          <w:p w14:paraId="1DE567B0" w14:textId="77777777" w:rsidR="00CF7BDD" w:rsidRDefault="00CF7BDD" w:rsidP="00E52AB5">
            <w:pPr>
              <w:widowControl w:val="0"/>
              <w:spacing w:line="252" w:lineRule="auto"/>
              <w:jc w:val="center"/>
              <w:rPr>
                <w:i/>
                <w:sz w:val="20"/>
                <w:szCs w:val="20"/>
                <w:lang w:val="uk-UA"/>
              </w:rPr>
            </w:pPr>
            <w:r>
              <w:rPr>
                <w:lang w:val="uk-UA"/>
              </w:rPr>
              <w:t>__________________________________________</w:t>
            </w:r>
          </w:p>
          <w:p w14:paraId="04C79F89" w14:textId="77777777" w:rsidR="00CF7BDD" w:rsidRPr="00CF7BDD" w:rsidRDefault="00CF7BDD" w:rsidP="00E52AB5">
            <w:pPr>
              <w:widowControl w:val="0"/>
              <w:spacing w:line="252" w:lineRule="auto"/>
              <w:jc w:val="center"/>
              <w:rPr>
                <w:lang w:val="ru-RU"/>
              </w:rPr>
            </w:pPr>
            <w:r>
              <w:rPr>
                <w:i/>
                <w:sz w:val="20"/>
                <w:szCs w:val="20"/>
                <w:lang w:val="uk-UA"/>
              </w:rPr>
              <w:t>(підпис та ПІБ особи,  яка зареєструвала  запит)</w:t>
            </w:r>
          </w:p>
        </w:tc>
      </w:tr>
    </w:tbl>
    <w:p w14:paraId="2773E3C6" w14:textId="77777777" w:rsidR="00CF7BDD" w:rsidRDefault="00CF7BDD" w:rsidP="00CF7BDD">
      <w:pPr>
        <w:spacing w:line="252" w:lineRule="auto"/>
        <w:rPr>
          <w:b/>
          <w:sz w:val="28"/>
          <w:szCs w:val="28"/>
          <w:lang w:val="uk-UA"/>
        </w:rPr>
      </w:pP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</w:p>
    <w:p w14:paraId="23F5FD5F" w14:textId="77777777" w:rsidR="00CF7BDD" w:rsidRDefault="00CF7BDD" w:rsidP="00CF7BDD">
      <w:pPr>
        <w:spacing w:line="252" w:lineRule="auto"/>
        <w:jc w:val="center"/>
        <w:rPr>
          <w:b/>
          <w:sz w:val="28"/>
          <w:szCs w:val="28"/>
          <w:lang w:val="uk-UA"/>
        </w:rPr>
      </w:pPr>
    </w:p>
    <w:p w14:paraId="2F05E234" w14:textId="77777777" w:rsidR="00CF7BDD" w:rsidRDefault="00CF7BDD" w:rsidP="00CF7BDD">
      <w:pPr>
        <w:spacing w:line="252" w:lineRule="auto"/>
        <w:jc w:val="center"/>
        <w:rPr>
          <w:b/>
          <w:lang w:val="uk-UA"/>
        </w:rPr>
      </w:pPr>
      <w:r>
        <w:rPr>
          <w:b/>
          <w:sz w:val="28"/>
          <w:szCs w:val="28"/>
          <w:lang w:val="uk-UA"/>
        </w:rPr>
        <w:t xml:space="preserve">ЗАПИТ </w:t>
      </w:r>
    </w:p>
    <w:p w14:paraId="0FC3C3AE" w14:textId="77777777" w:rsidR="00CF7BDD" w:rsidRDefault="00CF7BDD" w:rsidP="00CF7BDD">
      <w:pPr>
        <w:spacing w:line="252" w:lineRule="auto"/>
        <w:jc w:val="center"/>
        <w:rPr>
          <w:b/>
          <w:sz w:val="28"/>
          <w:szCs w:val="28"/>
          <w:lang w:val="uk-UA"/>
        </w:rPr>
      </w:pPr>
      <w:r>
        <w:rPr>
          <w:b/>
          <w:lang w:val="uk-UA"/>
        </w:rPr>
        <w:t xml:space="preserve">на проведення науково-технічної роботи </w:t>
      </w:r>
    </w:p>
    <w:p w14:paraId="64369511" w14:textId="77777777" w:rsidR="00CF7BDD" w:rsidRDefault="00CF7BDD" w:rsidP="00CF7BDD">
      <w:pPr>
        <w:spacing w:line="252" w:lineRule="auto"/>
        <w:jc w:val="center"/>
        <w:rPr>
          <w:b/>
          <w:sz w:val="28"/>
          <w:szCs w:val="28"/>
          <w:lang w:val="uk-UA"/>
        </w:rPr>
      </w:pPr>
    </w:p>
    <w:p w14:paraId="1D01A97C" w14:textId="77777777" w:rsidR="00CF7BDD" w:rsidRDefault="00CF7BDD" w:rsidP="00CF7BDD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1. Назва роботи</w:t>
      </w:r>
    </w:p>
    <w:p w14:paraId="63CFBAA2" w14:textId="77777777" w:rsidR="00CF7BDD" w:rsidRDefault="00CF7BDD" w:rsidP="00CF7BDD">
      <w:pPr>
        <w:spacing w:line="252" w:lineRule="auto"/>
        <w:jc w:val="both"/>
        <w:rPr>
          <w:b/>
          <w:u w:val="single"/>
          <w:lang w:val="uk-UA"/>
        </w:rPr>
      </w:pPr>
      <w:r w:rsidRPr="00D17EAF">
        <w:rPr>
          <w:u w:val="single"/>
          <w:lang w:val="uk-UA"/>
        </w:rPr>
        <w:t xml:space="preserve">Механіка руйнування </w:t>
      </w:r>
      <w:proofErr w:type="spellStart"/>
      <w:r w:rsidRPr="00D17EAF">
        <w:rPr>
          <w:u w:val="single"/>
          <w:lang w:val="uk-UA"/>
        </w:rPr>
        <w:t>метаматеріально</w:t>
      </w:r>
      <w:proofErr w:type="spellEnd"/>
      <w:r w:rsidRPr="00D17EAF">
        <w:rPr>
          <w:u w:val="single"/>
          <w:lang w:val="uk-UA"/>
        </w:rPr>
        <w:t xml:space="preserve">-орієнтованих інфраструктурних композитів </w:t>
      </w:r>
      <w:r>
        <w:rPr>
          <w:color w:val="FF0000"/>
          <w:u w:val="single"/>
          <w:lang w:val="uk-UA"/>
        </w:rPr>
        <w:t xml:space="preserve">для потреб оборони та безпеки держави </w:t>
      </w:r>
      <w:r>
        <w:rPr>
          <w:u w:val="single"/>
          <w:lang w:val="uk-UA"/>
        </w:rPr>
        <w:t>(</w:t>
      </w:r>
      <w:r w:rsidRPr="00D17EAF">
        <w:rPr>
          <w:u w:val="single"/>
          <w:lang w:val="uk-UA"/>
        </w:rPr>
        <w:t xml:space="preserve">з акцентом на системи </w:t>
      </w:r>
      <w:r w:rsidRPr="005F1CF7">
        <w:rPr>
          <w:color w:val="FF0000"/>
          <w:u w:val="single"/>
          <w:lang w:val="uk-UA"/>
        </w:rPr>
        <w:t>аеродромного</w:t>
      </w:r>
      <w:r>
        <w:rPr>
          <w:color w:val="FF0000"/>
          <w:u w:val="single"/>
          <w:lang w:val="uk-UA"/>
        </w:rPr>
        <w:t xml:space="preserve"> та</w:t>
      </w:r>
      <w:r>
        <w:rPr>
          <w:u w:val="single"/>
          <w:lang w:val="uk-UA"/>
        </w:rPr>
        <w:t xml:space="preserve"> </w:t>
      </w:r>
      <w:r w:rsidRPr="00D17EAF">
        <w:rPr>
          <w:u w:val="single"/>
          <w:lang w:val="uk-UA"/>
        </w:rPr>
        <w:t>дорожнього покриття за статичного та динамічного навантаження</w:t>
      </w:r>
      <w:r>
        <w:rPr>
          <w:u w:val="single"/>
          <w:lang w:val="uk-UA"/>
        </w:rPr>
        <w:t>)</w:t>
      </w:r>
      <w:r w:rsidRPr="00D17EAF">
        <w:rPr>
          <w:u w:val="single"/>
          <w:lang w:val="uk-UA"/>
        </w:rPr>
        <w:t>.</w:t>
      </w:r>
    </w:p>
    <w:p w14:paraId="3337C8B8" w14:textId="77777777" w:rsidR="00CF7BDD" w:rsidRDefault="00CF7BDD" w:rsidP="00CF7BDD">
      <w:pPr>
        <w:spacing w:line="252" w:lineRule="auto"/>
        <w:jc w:val="both"/>
        <w:rPr>
          <w:b/>
          <w:u w:val="single"/>
          <w:lang w:val="uk-UA"/>
        </w:rPr>
      </w:pPr>
    </w:p>
    <w:p w14:paraId="7E1C1BF3" w14:textId="77777777" w:rsidR="00CF7BDD" w:rsidRDefault="00CF7BDD" w:rsidP="00CF7BDD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2. Вид тематики (</w:t>
      </w:r>
      <w:r>
        <w:rPr>
          <w:lang w:val="uk-UA"/>
        </w:rPr>
        <w:t>державна, програмно-цільова і конкурсна, відомча)</w:t>
      </w:r>
    </w:p>
    <w:p w14:paraId="176922B4" w14:textId="77777777" w:rsidR="00CF7BDD" w:rsidRDefault="00CF7BDD" w:rsidP="00CF7BDD">
      <w:pPr>
        <w:tabs>
          <w:tab w:val="left" w:pos="9498"/>
        </w:tabs>
        <w:spacing w:line="252" w:lineRule="auto"/>
        <w:rPr>
          <w:b/>
          <w:u w:val="single"/>
          <w:lang w:val="uk-UA"/>
        </w:rPr>
      </w:pPr>
      <w:r w:rsidRPr="00D17EAF">
        <w:rPr>
          <w:u w:val="single"/>
          <w:lang w:val="uk-UA"/>
        </w:rPr>
        <w:t>II. Програмно-цільова та конкурсна тематика НАН України.</w:t>
      </w:r>
      <w:r>
        <w:rPr>
          <w:u w:val="single"/>
          <w:lang w:val="uk-UA"/>
        </w:rPr>
        <w:tab/>
      </w:r>
    </w:p>
    <w:p w14:paraId="37651CBF" w14:textId="77777777" w:rsidR="00CF7BDD" w:rsidRDefault="00CF7BDD" w:rsidP="00CF7BDD">
      <w:pPr>
        <w:spacing w:line="252" w:lineRule="auto"/>
        <w:rPr>
          <w:b/>
          <w:u w:val="single"/>
          <w:lang w:val="uk-UA"/>
        </w:rPr>
      </w:pPr>
    </w:p>
    <w:p w14:paraId="3D0C9E8F" w14:textId="77777777" w:rsidR="00CF7BDD" w:rsidRDefault="00CF7BDD" w:rsidP="00CF7BDD">
      <w:pPr>
        <w:spacing w:line="252" w:lineRule="auto"/>
        <w:jc w:val="both"/>
        <w:rPr>
          <w:b/>
          <w:lang w:val="uk-UA"/>
        </w:rPr>
      </w:pPr>
      <w:r>
        <w:rPr>
          <w:b/>
          <w:lang w:val="uk-UA"/>
        </w:rPr>
        <w:t xml:space="preserve">3. Назва цільової програми або цільового </w:t>
      </w:r>
      <w:proofErr w:type="spellStart"/>
      <w:r>
        <w:rPr>
          <w:b/>
          <w:lang w:val="uk-UA"/>
        </w:rPr>
        <w:t>проєкту</w:t>
      </w:r>
      <w:proofErr w:type="spellEnd"/>
    </w:p>
    <w:p w14:paraId="282B9F41" w14:textId="77777777" w:rsidR="00CF7BDD" w:rsidRPr="00AD7AF7" w:rsidRDefault="00CF7BDD" w:rsidP="00CF7BDD">
      <w:pPr>
        <w:spacing w:line="252" w:lineRule="auto"/>
        <w:jc w:val="both"/>
        <w:rPr>
          <w:u w:val="single"/>
          <w:lang w:val="ru-RU"/>
        </w:rPr>
      </w:pPr>
      <w:r w:rsidRPr="00D17EAF">
        <w:rPr>
          <w:u w:val="single"/>
          <w:lang w:val="uk-UA"/>
        </w:rPr>
        <w:t xml:space="preserve">Наукові і науково-технічні (експериментальні) роботи за пріоритетним напрямом «Механіка матеріалів та конструкцій для потреб інфраструктури, оборони та безпеки держави» на </w:t>
      </w:r>
      <w:r>
        <w:rPr>
          <w:u w:val="single"/>
          <w:lang w:val="uk-UA"/>
        </w:rPr>
        <w:t>2025–2026</w:t>
      </w:r>
      <w:r w:rsidRPr="00D17EAF">
        <w:rPr>
          <w:u w:val="single"/>
          <w:lang w:val="uk-UA"/>
        </w:rPr>
        <w:t xml:space="preserve"> рр. (адаптовано на основі).</w:t>
      </w:r>
    </w:p>
    <w:p w14:paraId="2C894925" w14:textId="77777777" w:rsidR="00CF7BDD" w:rsidRPr="00AD7AF7" w:rsidRDefault="00CF7BDD" w:rsidP="00CF7BDD">
      <w:pPr>
        <w:numPr>
          <w:ilvl w:val="0"/>
          <w:numId w:val="1"/>
        </w:numPr>
        <w:suppressAutoHyphens/>
        <w:spacing w:after="0" w:line="252" w:lineRule="auto"/>
        <w:jc w:val="both"/>
        <w:rPr>
          <w:color w:val="FF0000"/>
          <w:u w:val="single"/>
          <w:lang w:val="ru-RU"/>
        </w:rPr>
      </w:pPr>
      <w:r w:rsidRPr="00AD7AF7">
        <w:rPr>
          <w:color w:val="FF0000"/>
          <w:u w:val="single"/>
          <w:lang w:val="ru-RU"/>
        </w:rPr>
        <w:t xml:space="preserve">2. </w:t>
      </w:r>
      <w:proofErr w:type="spellStart"/>
      <w:r w:rsidRPr="00AD7AF7">
        <w:rPr>
          <w:color w:val="FF0000"/>
          <w:u w:val="single"/>
          <w:lang w:val="ru-RU"/>
        </w:rPr>
        <w:t>Механіка</w:t>
      </w:r>
      <w:proofErr w:type="spellEnd"/>
      <w:r w:rsidRPr="00AD7AF7">
        <w:rPr>
          <w:color w:val="FF0000"/>
          <w:u w:val="single"/>
          <w:lang w:val="ru-RU"/>
        </w:rPr>
        <w:t xml:space="preserve"> ракетно-</w:t>
      </w:r>
      <w:proofErr w:type="spellStart"/>
      <w:r w:rsidRPr="00AD7AF7">
        <w:rPr>
          <w:color w:val="FF0000"/>
          <w:u w:val="single"/>
          <w:lang w:val="ru-RU"/>
        </w:rPr>
        <w:t>космічних</w:t>
      </w:r>
      <w:proofErr w:type="spellEnd"/>
      <w:r w:rsidRPr="00AD7AF7">
        <w:rPr>
          <w:color w:val="FF0000"/>
          <w:u w:val="single"/>
          <w:lang w:val="ru-RU"/>
        </w:rPr>
        <w:t xml:space="preserve">, </w:t>
      </w:r>
      <w:proofErr w:type="spellStart"/>
      <w:r w:rsidRPr="00AD7AF7">
        <w:rPr>
          <w:color w:val="FF0000"/>
          <w:u w:val="single"/>
          <w:lang w:val="ru-RU"/>
        </w:rPr>
        <w:t>авіаційних</w:t>
      </w:r>
      <w:proofErr w:type="spellEnd"/>
      <w:r w:rsidRPr="00AD7AF7">
        <w:rPr>
          <w:color w:val="FF0000"/>
          <w:u w:val="single"/>
          <w:lang w:val="ru-RU"/>
        </w:rPr>
        <w:t xml:space="preserve"> й </w:t>
      </w:r>
      <w:proofErr w:type="spellStart"/>
      <w:r w:rsidRPr="00AD7AF7">
        <w:rPr>
          <w:color w:val="FF0000"/>
          <w:u w:val="single"/>
          <w:lang w:val="ru-RU"/>
        </w:rPr>
        <w:t>енергетичних</w:t>
      </w:r>
      <w:proofErr w:type="spellEnd"/>
      <w:r w:rsidRPr="00AD7AF7">
        <w:rPr>
          <w:color w:val="FF0000"/>
          <w:u w:val="single"/>
          <w:lang w:val="ru-RU"/>
        </w:rPr>
        <w:t xml:space="preserve"> систем, </w:t>
      </w:r>
      <w:proofErr w:type="spellStart"/>
      <w:r w:rsidRPr="00AD7AF7">
        <w:rPr>
          <w:color w:val="FF0000"/>
          <w:u w:val="single"/>
          <w:lang w:val="ru-RU"/>
        </w:rPr>
        <w:t>матеріалів</w:t>
      </w:r>
      <w:proofErr w:type="spellEnd"/>
      <w:r w:rsidRPr="00AD7AF7">
        <w:rPr>
          <w:color w:val="FF0000"/>
          <w:u w:val="single"/>
          <w:lang w:val="ru-RU"/>
        </w:rPr>
        <w:t xml:space="preserve"> і </w:t>
      </w:r>
      <w:proofErr w:type="spellStart"/>
      <w:r w:rsidRPr="00AD7AF7">
        <w:rPr>
          <w:color w:val="FF0000"/>
          <w:u w:val="single"/>
          <w:lang w:val="ru-RU"/>
        </w:rPr>
        <w:t>конструкцій</w:t>
      </w:r>
      <w:proofErr w:type="spellEnd"/>
      <w:r w:rsidRPr="00AD7AF7">
        <w:rPr>
          <w:color w:val="FF0000"/>
          <w:u w:val="single"/>
          <w:lang w:val="ru-RU"/>
        </w:rPr>
        <w:t xml:space="preserve"> для потреб оборони та </w:t>
      </w:r>
      <w:proofErr w:type="spellStart"/>
      <w:r w:rsidRPr="00AD7AF7">
        <w:rPr>
          <w:color w:val="FF0000"/>
          <w:u w:val="single"/>
          <w:lang w:val="ru-RU"/>
        </w:rPr>
        <w:t>безпеки</w:t>
      </w:r>
      <w:proofErr w:type="spellEnd"/>
      <w:r w:rsidRPr="00AD7AF7">
        <w:rPr>
          <w:color w:val="FF0000"/>
          <w:u w:val="single"/>
          <w:lang w:val="ru-RU"/>
        </w:rPr>
        <w:t xml:space="preserve"> </w:t>
      </w:r>
      <w:proofErr w:type="spellStart"/>
      <w:r w:rsidRPr="00AD7AF7">
        <w:rPr>
          <w:color w:val="FF0000"/>
          <w:u w:val="single"/>
          <w:lang w:val="ru-RU"/>
        </w:rPr>
        <w:t>держави</w:t>
      </w:r>
      <w:proofErr w:type="spellEnd"/>
      <w:r w:rsidRPr="00AD7AF7">
        <w:rPr>
          <w:i/>
          <w:iCs/>
          <w:u w:val="single"/>
          <w:lang w:val="ru-RU"/>
        </w:rPr>
        <w:t xml:space="preserve"> </w:t>
      </w:r>
      <w:r w:rsidRPr="00AD7AF7">
        <w:rPr>
          <w:i/>
          <w:iCs/>
          <w:color w:val="FF0000"/>
          <w:u w:val="single"/>
          <w:lang w:val="ru-RU"/>
        </w:rPr>
        <w:t xml:space="preserve">(2027-2028 </w:t>
      </w:r>
      <w:proofErr w:type="spellStart"/>
      <w:r w:rsidRPr="00AD7AF7">
        <w:rPr>
          <w:i/>
          <w:iCs/>
          <w:color w:val="FF0000"/>
          <w:u w:val="single"/>
          <w:lang w:val="uk-UA"/>
        </w:rPr>
        <w:t>рр</w:t>
      </w:r>
      <w:proofErr w:type="spellEnd"/>
      <w:r w:rsidRPr="00AD7AF7">
        <w:rPr>
          <w:i/>
          <w:iCs/>
          <w:color w:val="FF0000"/>
          <w:u w:val="single"/>
          <w:lang w:val="uk-UA"/>
        </w:rPr>
        <w:t>)</w:t>
      </w:r>
      <w:r w:rsidRPr="00AD7AF7">
        <w:rPr>
          <w:i/>
          <w:iCs/>
          <w:color w:val="FF0000"/>
          <w:u w:val="single"/>
          <w:lang w:val="ru-RU"/>
        </w:rPr>
        <w:t>.</w:t>
      </w:r>
    </w:p>
    <w:p w14:paraId="29C7E3B0" w14:textId="77777777" w:rsidR="00CF7BDD" w:rsidRPr="00AD7AF7" w:rsidRDefault="00CF7BDD" w:rsidP="00CF7BDD">
      <w:pPr>
        <w:spacing w:line="252" w:lineRule="auto"/>
        <w:jc w:val="both"/>
        <w:rPr>
          <w:u w:val="single"/>
          <w:lang w:val="ru-RU"/>
        </w:rPr>
      </w:pPr>
    </w:p>
    <w:p w14:paraId="7476A935" w14:textId="77777777" w:rsidR="00CF7BDD" w:rsidRDefault="00CF7BDD" w:rsidP="00CF7BDD">
      <w:pPr>
        <w:spacing w:line="252" w:lineRule="auto"/>
        <w:jc w:val="center"/>
        <w:rPr>
          <w:b/>
          <w:lang w:val="uk-UA"/>
        </w:rPr>
      </w:pPr>
    </w:p>
    <w:p w14:paraId="07464108" w14:textId="77777777" w:rsidR="00CF7BDD" w:rsidRDefault="00CF7BDD" w:rsidP="00CF7BDD">
      <w:pPr>
        <w:spacing w:line="252" w:lineRule="auto"/>
        <w:rPr>
          <w:b/>
          <w:lang w:val="uk-UA"/>
        </w:rPr>
      </w:pPr>
      <w:r>
        <w:rPr>
          <w:b/>
          <w:lang w:val="uk-UA"/>
        </w:rPr>
        <w:t xml:space="preserve">4. Назва розділу програми або напряму цільового </w:t>
      </w:r>
      <w:proofErr w:type="spellStart"/>
      <w:r>
        <w:rPr>
          <w:b/>
          <w:lang w:val="uk-UA"/>
        </w:rPr>
        <w:t>проєкту</w:t>
      </w:r>
      <w:proofErr w:type="spellEnd"/>
    </w:p>
    <w:p w14:paraId="2D397D3D" w14:textId="77777777" w:rsidR="00CF7BDD" w:rsidRPr="007D3E2F" w:rsidRDefault="00CF7BDD" w:rsidP="00CF7BDD">
      <w:pPr>
        <w:spacing w:line="252" w:lineRule="auto"/>
        <w:jc w:val="center"/>
        <w:rPr>
          <w:bCs/>
          <w:lang w:val="uk-UA"/>
        </w:rPr>
      </w:pPr>
      <w:r w:rsidRPr="007D3E2F">
        <w:rPr>
          <w:bCs/>
          <w:u w:val="single"/>
          <w:lang w:val="uk-UA"/>
        </w:rPr>
        <w:t>немає</w:t>
      </w:r>
      <w:r w:rsidRPr="007D3E2F">
        <w:rPr>
          <w:bCs/>
          <w:lang w:val="uk-UA"/>
        </w:rPr>
        <w:t>___________________________________________________________________________</w:t>
      </w:r>
    </w:p>
    <w:p w14:paraId="118662E2" w14:textId="77777777" w:rsidR="00CF7BDD" w:rsidRDefault="00CF7BDD" w:rsidP="00CF7BDD">
      <w:pPr>
        <w:spacing w:line="252" w:lineRule="auto"/>
        <w:jc w:val="both"/>
        <w:rPr>
          <w:b/>
          <w:lang w:val="uk-UA"/>
        </w:rPr>
      </w:pPr>
    </w:p>
    <w:p w14:paraId="6B8C23C8" w14:textId="77777777" w:rsidR="00CF7BDD" w:rsidRDefault="00CF7BDD" w:rsidP="00CF7BDD">
      <w:pPr>
        <w:spacing w:line="252" w:lineRule="auto"/>
        <w:jc w:val="both"/>
        <w:rPr>
          <w:b/>
          <w:lang w:val="uk-UA"/>
        </w:rPr>
      </w:pPr>
      <w:r>
        <w:rPr>
          <w:b/>
          <w:lang w:val="uk-UA"/>
        </w:rPr>
        <w:lastRenderedPageBreak/>
        <w:t xml:space="preserve">5. Строки виконання роботи </w:t>
      </w:r>
      <w:r w:rsidRPr="00494D75">
        <w:rPr>
          <w:bCs/>
          <w:u w:val="single"/>
          <w:lang w:val="uk-UA"/>
        </w:rPr>
        <w:t>01.01.2027—31.12.2028</w:t>
      </w:r>
    </w:p>
    <w:p w14:paraId="7A45ABE2" w14:textId="77777777" w:rsidR="00CF7BDD" w:rsidRDefault="00CF7BDD" w:rsidP="00CF7BDD">
      <w:pPr>
        <w:spacing w:line="252" w:lineRule="auto"/>
        <w:jc w:val="both"/>
        <w:rPr>
          <w:b/>
          <w:lang w:val="uk-UA"/>
        </w:rPr>
      </w:pPr>
    </w:p>
    <w:p w14:paraId="5DE00399" w14:textId="77777777" w:rsidR="00CF7BDD" w:rsidRDefault="00CF7BDD" w:rsidP="00CF7BDD">
      <w:pPr>
        <w:spacing w:line="252" w:lineRule="auto"/>
        <w:jc w:val="both"/>
        <w:rPr>
          <w:b/>
          <w:lang w:val="uk-UA"/>
        </w:rPr>
      </w:pPr>
      <w:r>
        <w:rPr>
          <w:b/>
          <w:lang w:val="uk-UA"/>
        </w:rPr>
        <w:t xml:space="preserve">6. Код програмної класифікації видатків </w:t>
      </w:r>
      <w:r>
        <w:rPr>
          <w:u w:val="single"/>
          <w:lang w:val="uk-UA"/>
        </w:rPr>
        <w:t>6541230</w:t>
      </w:r>
    </w:p>
    <w:p w14:paraId="75F6E037" w14:textId="77777777" w:rsidR="00CF7BDD" w:rsidRDefault="00CF7BDD" w:rsidP="00CF7BDD">
      <w:pPr>
        <w:spacing w:line="252" w:lineRule="auto"/>
        <w:rPr>
          <w:b/>
          <w:lang w:val="uk-UA"/>
        </w:rPr>
      </w:pPr>
    </w:p>
    <w:p w14:paraId="1B04A3CE" w14:textId="77777777" w:rsidR="00CF7BDD" w:rsidRDefault="00CF7BDD" w:rsidP="00CF7BDD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7. Пріоритетний напрям розвитку науки і техніки</w:t>
      </w:r>
    </w:p>
    <w:p w14:paraId="1C0CD933" w14:textId="77777777" w:rsidR="00CF7BDD" w:rsidRDefault="00CF7BDD" w:rsidP="00CF7BDD">
      <w:pPr>
        <w:spacing w:line="252" w:lineRule="auto"/>
        <w:rPr>
          <w:lang w:val="uk-UA"/>
        </w:rPr>
      </w:pPr>
      <w:r>
        <w:rPr>
          <w:u w:val="single"/>
          <w:lang w:val="uk-UA"/>
        </w:rPr>
        <w:t>Фізико-технічні і математичні науки</w:t>
      </w:r>
    </w:p>
    <w:p w14:paraId="33F53851" w14:textId="77777777" w:rsidR="00CF7BDD" w:rsidRDefault="00CF7BDD" w:rsidP="00CF7BDD">
      <w:pPr>
        <w:spacing w:line="252" w:lineRule="auto"/>
        <w:rPr>
          <w:lang w:val="uk-UA"/>
        </w:rPr>
      </w:pPr>
    </w:p>
    <w:p w14:paraId="617E5D81" w14:textId="77777777" w:rsidR="00CF7BDD" w:rsidRDefault="00CF7BDD" w:rsidP="00CF7BDD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8. Пріоритетний тематичний напрям наукових досліджень і науково-технічних розробок</w:t>
      </w:r>
    </w:p>
    <w:p w14:paraId="1B1492C9" w14:textId="77777777" w:rsidR="00CF7BDD" w:rsidRPr="00AD7AF7" w:rsidRDefault="00CF7BDD" w:rsidP="00CF7BDD">
      <w:pPr>
        <w:numPr>
          <w:ilvl w:val="0"/>
          <w:numId w:val="1"/>
        </w:numPr>
        <w:suppressAutoHyphens/>
        <w:spacing w:after="0" w:line="252" w:lineRule="auto"/>
        <w:jc w:val="both"/>
        <w:rPr>
          <w:color w:val="FF0000"/>
          <w:u w:val="single"/>
          <w:lang w:val="ru-RU"/>
        </w:rPr>
      </w:pPr>
      <w:r w:rsidRPr="00AD7AF7">
        <w:rPr>
          <w:color w:val="FF0000"/>
          <w:u w:val="single"/>
          <w:lang w:val="ru-RU"/>
        </w:rPr>
        <w:t xml:space="preserve">2. </w:t>
      </w:r>
      <w:proofErr w:type="spellStart"/>
      <w:r w:rsidRPr="00AD7AF7">
        <w:rPr>
          <w:color w:val="FF0000"/>
          <w:u w:val="single"/>
          <w:lang w:val="ru-RU"/>
        </w:rPr>
        <w:t>Механіка</w:t>
      </w:r>
      <w:proofErr w:type="spellEnd"/>
      <w:r w:rsidRPr="00AD7AF7">
        <w:rPr>
          <w:color w:val="FF0000"/>
          <w:u w:val="single"/>
          <w:lang w:val="ru-RU"/>
        </w:rPr>
        <w:t xml:space="preserve"> ракетно-</w:t>
      </w:r>
      <w:proofErr w:type="spellStart"/>
      <w:r w:rsidRPr="00AD7AF7">
        <w:rPr>
          <w:color w:val="FF0000"/>
          <w:u w:val="single"/>
          <w:lang w:val="ru-RU"/>
        </w:rPr>
        <w:t>космічних</w:t>
      </w:r>
      <w:proofErr w:type="spellEnd"/>
      <w:r w:rsidRPr="00AD7AF7">
        <w:rPr>
          <w:color w:val="FF0000"/>
          <w:u w:val="single"/>
          <w:lang w:val="ru-RU"/>
        </w:rPr>
        <w:t xml:space="preserve">, </w:t>
      </w:r>
      <w:proofErr w:type="spellStart"/>
      <w:r w:rsidRPr="00AD7AF7">
        <w:rPr>
          <w:color w:val="FF0000"/>
          <w:u w:val="single"/>
          <w:lang w:val="ru-RU"/>
        </w:rPr>
        <w:t>авіаційних</w:t>
      </w:r>
      <w:proofErr w:type="spellEnd"/>
      <w:r w:rsidRPr="00AD7AF7">
        <w:rPr>
          <w:color w:val="FF0000"/>
          <w:u w:val="single"/>
          <w:lang w:val="ru-RU"/>
        </w:rPr>
        <w:t xml:space="preserve"> й </w:t>
      </w:r>
      <w:proofErr w:type="spellStart"/>
      <w:r w:rsidRPr="00AD7AF7">
        <w:rPr>
          <w:color w:val="FF0000"/>
          <w:u w:val="single"/>
          <w:lang w:val="ru-RU"/>
        </w:rPr>
        <w:t>енергетичних</w:t>
      </w:r>
      <w:proofErr w:type="spellEnd"/>
      <w:r w:rsidRPr="00AD7AF7">
        <w:rPr>
          <w:color w:val="FF0000"/>
          <w:u w:val="single"/>
          <w:lang w:val="ru-RU"/>
        </w:rPr>
        <w:t xml:space="preserve"> систем, </w:t>
      </w:r>
      <w:proofErr w:type="spellStart"/>
      <w:r w:rsidRPr="00AD7AF7">
        <w:rPr>
          <w:color w:val="FF0000"/>
          <w:u w:val="single"/>
          <w:lang w:val="ru-RU"/>
        </w:rPr>
        <w:t>матеріалів</w:t>
      </w:r>
      <w:proofErr w:type="spellEnd"/>
      <w:r w:rsidRPr="00AD7AF7">
        <w:rPr>
          <w:color w:val="FF0000"/>
          <w:u w:val="single"/>
          <w:lang w:val="ru-RU"/>
        </w:rPr>
        <w:t xml:space="preserve"> і </w:t>
      </w:r>
      <w:proofErr w:type="spellStart"/>
      <w:r w:rsidRPr="00AD7AF7">
        <w:rPr>
          <w:color w:val="FF0000"/>
          <w:u w:val="single"/>
          <w:lang w:val="ru-RU"/>
        </w:rPr>
        <w:t>конструкцій</w:t>
      </w:r>
      <w:proofErr w:type="spellEnd"/>
      <w:r w:rsidRPr="00AD7AF7">
        <w:rPr>
          <w:color w:val="FF0000"/>
          <w:u w:val="single"/>
          <w:lang w:val="ru-RU"/>
        </w:rPr>
        <w:t xml:space="preserve"> для потреб оборони та </w:t>
      </w:r>
      <w:proofErr w:type="spellStart"/>
      <w:r w:rsidRPr="00AD7AF7">
        <w:rPr>
          <w:color w:val="FF0000"/>
          <w:u w:val="single"/>
          <w:lang w:val="ru-RU"/>
        </w:rPr>
        <w:t>безпеки</w:t>
      </w:r>
      <w:proofErr w:type="spellEnd"/>
      <w:r w:rsidRPr="00AD7AF7">
        <w:rPr>
          <w:color w:val="FF0000"/>
          <w:u w:val="single"/>
          <w:lang w:val="ru-RU"/>
        </w:rPr>
        <w:t xml:space="preserve"> </w:t>
      </w:r>
      <w:proofErr w:type="spellStart"/>
      <w:r w:rsidRPr="00AD7AF7">
        <w:rPr>
          <w:color w:val="FF0000"/>
          <w:u w:val="single"/>
          <w:lang w:val="ru-RU"/>
        </w:rPr>
        <w:t>держави</w:t>
      </w:r>
      <w:proofErr w:type="spellEnd"/>
      <w:r w:rsidRPr="00AD7AF7">
        <w:rPr>
          <w:i/>
          <w:iCs/>
          <w:u w:val="single"/>
          <w:lang w:val="ru-RU"/>
        </w:rPr>
        <w:t xml:space="preserve"> </w:t>
      </w:r>
      <w:r w:rsidRPr="00AD7AF7">
        <w:rPr>
          <w:i/>
          <w:iCs/>
          <w:color w:val="FF0000"/>
          <w:u w:val="single"/>
          <w:lang w:val="ru-RU"/>
        </w:rPr>
        <w:t xml:space="preserve">(2027-2028 </w:t>
      </w:r>
      <w:proofErr w:type="spellStart"/>
      <w:r w:rsidRPr="00AD7AF7">
        <w:rPr>
          <w:i/>
          <w:iCs/>
          <w:color w:val="FF0000"/>
          <w:u w:val="single"/>
          <w:lang w:val="uk-UA"/>
        </w:rPr>
        <w:t>рр</w:t>
      </w:r>
      <w:proofErr w:type="spellEnd"/>
      <w:r w:rsidRPr="00AD7AF7">
        <w:rPr>
          <w:i/>
          <w:iCs/>
          <w:color w:val="FF0000"/>
          <w:u w:val="single"/>
          <w:lang w:val="uk-UA"/>
        </w:rPr>
        <w:t>)</w:t>
      </w:r>
      <w:r w:rsidRPr="00AD7AF7">
        <w:rPr>
          <w:i/>
          <w:iCs/>
          <w:color w:val="FF0000"/>
          <w:u w:val="single"/>
          <w:lang w:val="ru-RU"/>
        </w:rPr>
        <w:t>.</w:t>
      </w:r>
    </w:p>
    <w:p w14:paraId="47D61526" w14:textId="02A7CAA1" w:rsidR="00CF7BDD" w:rsidRDefault="00CF7BDD" w:rsidP="00CF7BDD">
      <w:pPr>
        <w:tabs>
          <w:tab w:val="right" w:pos="9639"/>
        </w:tabs>
        <w:spacing w:line="252" w:lineRule="auto"/>
        <w:rPr>
          <w:b/>
          <w:lang w:val="uk-UA"/>
        </w:rPr>
      </w:pPr>
      <w:r>
        <w:rPr>
          <w:u w:val="single"/>
          <w:lang w:val="uk-UA"/>
        </w:rPr>
        <w:tab/>
      </w:r>
    </w:p>
    <w:p w14:paraId="7AF6333C" w14:textId="77777777" w:rsidR="00CF7BDD" w:rsidRDefault="00CF7BDD" w:rsidP="00CF7BDD">
      <w:pPr>
        <w:spacing w:line="252" w:lineRule="auto"/>
        <w:rPr>
          <w:b/>
          <w:lang w:val="uk-UA"/>
        </w:rPr>
      </w:pPr>
    </w:p>
    <w:p w14:paraId="52187C3B" w14:textId="77777777" w:rsidR="00CF7BDD" w:rsidRDefault="00CF7BDD" w:rsidP="00CF7BDD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9. Код та назва наукового напряму (проблеми) з Основних наукових напрямів та найважливіших проблем фундаментальних досліджень у галузі природничих, технічних і гуманітарних наук</w:t>
      </w:r>
    </w:p>
    <w:p w14:paraId="1062D1F5" w14:textId="77777777" w:rsidR="00CF7BDD" w:rsidRPr="00D17EAF" w:rsidRDefault="00CF7BDD" w:rsidP="00CF7BDD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u w:val="single"/>
          <w:lang w:val="uk-UA"/>
        </w:rPr>
      </w:pPr>
      <w:r w:rsidRPr="00D17EAF">
        <w:rPr>
          <w:u w:val="single"/>
          <w:lang w:val="uk-UA"/>
        </w:rPr>
        <w:t>1.3.1.3. Механіка руйнування та критерії граничного стану.</w:t>
      </w:r>
    </w:p>
    <w:p w14:paraId="3A1D5469" w14:textId="77777777" w:rsidR="00CF7BDD" w:rsidRDefault="00CF7BDD" w:rsidP="00CF7BDD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u w:val="single"/>
          <w:lang w:val="uk-UA"/>
        </w:rPr>
      </w:pPr>
      <w:r w:rsidRPr="00D17EAF">
        <w:rPr>
          <w:u w:val="single"/>
          <w:lang w:val="uk-UA"/>
        </w:rPr>
        <w:t>1.3.1.4. Механіка композитних матеріалів.</w:t>
      </w:r>
    </w:p>
    <w:p w14:paraId="123C00A9" w14:textId="77777777" w:rsidR="00CF7BDD" w:rsidRDefault="00CF7BDD" w:rsidP="00CF7BDD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u w:val="single"/>
          <w:lang w:val="uk-UA"/>
        </w:rPr>
      </w:pPr>
    </w:p>
    <w:p w14:paraId="22F215EF" w14:textId="77777777" w:rsidR="00CF7BDD" w:rsidRPr="00D17EAF" w:rsidRDefault="00CF7BDD" w:rsidP="00CF7BDD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b/>
          <w:lang w:val="uk-UA"/>
        </w:rPr>
      </w:pPr>
      <w:r w:rsidRPr="00D17EAF">
        <w:rPr>
          <w:b/>
          <w:lang w:val="uk-UA"/>
        </w:rPr>
        <w:t>10. Науковий керівник роботи</w:t>
      </w:r>
    </w:p>
    <w:p w14:paraId="3C4030B1" w14:textId="77777777" w:rsidR="00CF7BDD" w:rsidRDefault="00CF7BDD" w:rsidP="00CF7BDD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i/>
          <w:sz w:val="20"/>
          <w:szCs w:val="20"/>
          <w:lang w:val="uk-UA"/>
        </w:rPr>
      </w:pPr>
      <w:r>
        <w:rPr>
          <w:lang w:val="uk-UA"/>
        </w:rPr>
        <w:t>Селіванов Михайло Федорович, д.ф.-</w:t>
      </w:r>
      <w:proofErr w:type="spellStart"/>
      <w:r>
        <w:rPr>
          <w:lang w:val="uk-UA"/>
        </w:rPr>
        <w:t>м.н</w:t>
      </w:r>
      <w:proofErr w:type="spellEnd"/>
      <w:r>
        <w:rPr>
          <w:lang w:val="uk-UA"/>
        </w:rPr>
        <w:t>., чл.-кор. НАН України, заступник директора з наукової роботи Інституту механіки ім. С.П. Тимошенка НАН України</w:t>
      </w:r>
    </w:p>
    <w:p w14:paraId="03ECE2FD" w14:textId="77777777" w:rsidR="0013605C" w:rsidRDefault="0013605C"/>
    <w:sectPr w:rsidR="00136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B6FFA"/>
    <w:multiLevelType w:val="multilevel"/>
    <w:tmpl w:val="141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112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DD"/>
    <w:rsid w:val="0013605C"/>
    <w:rsid w:val="0065654F"/>
    <w:rsid w:val="008B27B6"/>
    <w:rsid w:val="00C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5189"/>
  <w15:chartTrackingRefBased/>
  <w15:docId w15:val="{3E218FC2-3871-43FC-92E0-39B872DB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user0180</dc:creator>
  <cp:keywords/>
  <dc:description/>
  <cp:lastModifiedBy>user0180</cp:lastModifiedBy>
  <cp:revision>1</cp:revision>
  <dcterms:created xsi:type="dcterms:W3CDTF">2026-07-03T04:45:00Z</dcterms:created>
  <dcterms:modified xsi:type="dcterms:W3CDTF">2026-07-03T04:48:00Z</dcterms:modified>
</cp:coreProperties>
</file>