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0D9" w:rsidRDefault="00B455D6" w:rsidP="00E71C28">
      <w:pPr>
        <w:autoSpaceDE w:val="0"/>
        <w:autoSpaceDN w:val="0"/>
        <w:adjustRightInd w:val="0"/>
        <w:spacing w:after="0" w:line="240" w:lineRule="auto"/>
        <w:rPr>
          <w:rFonts w:ascii="Arial" w:hAnsi="Arial" w:cs="Arial"/>
          <w:sz w:val="24"/>
          <w:szCs w:val="24"/>
        </w:rPr>
      </w:pPr>
      <w:r>
        <w:rPr>
          <w:rFonts w:ascii="Arial" w:hAnsi="Arial" w:cs="Arial"/>
          <w:sz w:val="24"/>
          <w:szCs w:val="24"/>
        </w:rPr>
        <w:t>Mind the distance: spatial proximity confo</w:t>
      </w:r>
      <w:r w:rsidR="00FC00D9">
        <w:rPr>
          <w:rFonts w:ascii="Arial" w:hAnsi="Arial" w:cs="Arial"/>
          <w:sz w:val="24"/>
          <w:szCs w:val="24"/>
        </w:rPr>
        <w:t>unds tissue-tissue correlations</w:t>
      </w:r>
      <w:r w:rsidR="00343F19">
        <w:rPr>
          <w:rFonts w:ascii="Arial" w:hAnsi="Arial" w:cs="Arial"/>
          <w:sz w:val="24"/>
          <w:szCs w:val="24"/>
        </w:rPr>
        <w:t xml:space="preserve"> report</w:t>
      </w:r>
      <w:r w:rsidR="006A3933">
        <w:rPr>
          <w:rFonts w:ascii="Arial" w:hAnsi="Arial" w:cs="Arial"/>
          <w:sz w:val="24"/>
          <w:szCs w:val="24"/>
        </w:rPr>
        <w:t>ed</w:t>
      </w:r>
      <w:r w:rsidR="00343F19">
        <w:rPr>
          <w:rFonts w:ascii="Arial" w:hAnsi="Arial" w:cs="Arial"/>
          <w:sz w:val="24"/>
          <w:szCs w:val="24"/>
        </w:rPr>
        <w:t xml:space="preserve"> by Richiardi et. al</w:t>
      </w:r>
    </w:p>
    <w:p w:rsidR="00FC00D9" w:rsidRDefault="00FC00D9" w:rsidP="00E71C28">
      <w:pPr>
        <w:autoSpaceDE w:val="0"/>
        <w:autoSpaceDN w:val="0"/>
        <w:adjustRightInd w:val="0"/>
        <w:spacing w:after="0" w:line="240" w:lineRule="auto"/>
        <w:rPr>
          <w:rFonts w:ascii="Arial" w:hAnsi="Arial" w:cs="Arial"/>
          <w:sz w:val="24"/>
          <w:szCs w:val="24"/>
        </w:rPr>
      </w:pPr>
    </w:p>
    <w:p w:rsidR="00D404A5" w:rsidRDefault="00284E4B" w:rsidP="00E71C28">
      <w:pPr>
        <w:autoSpaceDE w:val="0"/>
        <w:autoSpaceDN w:val="0"/>
        <w:adjustRightInd w:val="0"/>
        <w:spacing w:after="0" w:line="240" w:lineRule="auto"/>
        <w:rPr>
          <w:rFonts w:ascii="Arial" w:hAnsi="Arial" w:cs="Arial"/>
          <w:sz w:val="24"/>
          <w:szCs w:val="24"/>
        </w:rPr>
      </w:pPr>
      <w:r>
        <w:rPr>
          <w:rFonts w:ascii="Arial" w:hAnsi="Arial" w:cs="Arial"/>
          <w:sz w:val="24"/>
          <w:szCs w:val="24"/>
        </w:rPr>
        <w:t>Spiro P.Pantazatos</w:t>
      </w:r>
    </w:p>
    <w:p w:rsidR="00B455D6" w:rsidRDefault="00B455D6" w:rsidP="00E71C28">
      <w:pPr>
        <w:autoSpaceDE w:val="0"/>
        <w:autoSpaceDN w:val="0"/>
        <w:adjustRightInd w:val="0"/>
        <w:spacing w:after="0" w:line="240" w:lineRule="auto"/>
        <w:rPr>
          <w:rFonts w:ascii="Arial" w:hAnsi="Arial" w:cs="Arial"/>
          <w:sz w:val="24"/>
          <w:szCs w:val="24"/>
        </w:rPr>
      </w:pPr>
    </w:p>
    <w:p w:rsidR="00FC00D9" w:rsidRDefault="00FC00D9" w:rsidP="005E622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006365F6" w:rsidRPr="00911628">
        <w:rPr>
          <w:rFonts w:ascii="Arial" w:hAnsi="Arial" w:cs="Arial"/>
          <w:sz w:val="24"/>
          <w:szCs w:val="24"/>
        </w:rPr>
        <w:t xml:space="preserve">The report by Richiardi et. al. explores potential relationships between gene expression and </w:t>
      </w:r>
      <w:r w:rsidR="00E15EB1">
        <w:rPr>
          <w:rFonts w:ascii="Arial" w:hAnsi="Arial" w:cs="Arial"/>
          <w:sz w:val="24"/>
          <w:szCs w:val="24"/>
        </w:rPr>
        <w:t xml:space="preserve">distributed </w:t>
      </w:r>
      <w:r w:rsidR="006365F6" w:rsidRPr="00911628">
        <w:rPr>
          <w:rFonts w:ascii="Arial" w:hAnsi="Arial" w:cs="Arial"/>
          <w:sz w:val="24"/>
          <w:szCs w:val="24"/>
        </w:rPr>
        <w:t>spatial patterns of synchronous brain activity consistently observed in resting state fMRI</w:t>
      </w:r>
      <w:r w:rsidR="00143FE1">
        <w:rPr>
          <w:rFonts w:ascii="Arial" w:hAnsi="Arial" w:cs="Arial"/>
          <w:sz w:val="24"/>
          <w:szCs w:val="24"/>
        </w:rPr>
        <w:t xml:space="preserve"> </w:t>
      </w:r>
      <w:r w:rsidR="00143FE1">
        <w:rPr>
          <w:rFonts w:ascii="Arial" w:hAnsi="Arial" w:cs="Arial"/>
          <w:sz w:val="24"/>
          <w:szCs w:val="24"/>
        </w:rPr>
        <w:fldChar w:fldCharType="begin"/>
      </w:r>
      <w:r w:rsidR="005E622B">
        <w:rPr>
          <w:rFonts w:ascii="Arial" w:hAnsi="Arial" w:cs="Arial"/>
          <w:sz w:val="24"/>
          <w:szCs w:val="24"/>
        </w:rPr>
        <w:instrText>ADDIN |CSL___ |FORMAT &lt;CSL&gt;&lt;item&gt;&lt;show&gt;Richiardi, 2015&lt;/show&gt;&lt;data&gt;&lt;id&gt;4011670&lt;/id&gt;&lt;userID&gt;4971&lt;/userID&gt;&lt;rating&gt;0&lt;/rating&gt;&lt;viewCount&gt;5&lt;/viewCount&gt;&lt;type&gt;&lt;/type&gt;&lt;title&gt;BRAIN NETWORKS. Correlated gene expression supports synchronous activity in brain networks&lt;/title&gt;&lt;year&gt;2015&lt;/year&gt;&lt;authors&gt;Richiardi||Jonas||J++Altmann||Andre||A++Milazzo||Anna-Clare||AC++Chang||Catie||C++Chakravarty||M Mallar||MM++Banaschewski||Tobias||T++Barker||Gareth J||GJ++Bokde||Arun L W||AL++Bromberg||Uli||U++Büchel||Christian||C++Conrod||Patricia||P++Fauth-Bühler||Mi&lt;/authors&gt;&lt;journal&gt;Science&lt;/journal&gt;&lt;abstract&gt;During rest, brain activity is synchronized between different regions widely distributed throughout the brain, forming functional networks. However, the molecular mechanisms supporting functional connectivity remain undefined. We show that functional brain&lt;/abstract&gt;&lt;pdfThumbnails&gt;&lt;/pdfThumbnails&gt;&lt;figureThumbnails&gt;&lt;/figureThumbnails&gt;&lt;otherAttachment&gt;&lt;/otherAttachment&gt;&lt;pubmedID&gt;26068849&lt;/pubmedID&gt;&lt;pubmedCentralID&gt;0&lt;/pubmedCentralID&gt;&lt;doi&gt;10.1126/science.1255905&lt;/doi&gt;&lt;pii&gt;348/6240/1241&lt;/pii&gt;&lt;googleID&gt;&lt;/googleID&gt;&lt;otherID&gt;&lt;/otherID&gt;&lt;link&gt;&lt;/link&gt;&lt;ip&gt;74073032081&lt;/ip&gt;&lt;cited&gt;17&lt;/cited&gt;&lt;journalAbb&gt;Science&lt;/journalAbb&gt;&lt;journalISSN&gt;0036-8075&lt;/journalISSN&gt;&lt;volume&gt;348&lt;/volume&gt;&lt;issue&gt;6240&lt;/issue&gt;&lt;affiliation&gt;Functional Imaging in Neuropsychiatric Disorders Laboratory, Department of Neurology and Neurological Sciences, Stanford University, Stanford, CA, USA. jonas.richiardi@unige.ch greicius@stanford.edu.&lt;/affiliation&gt;&lt;email&gt;greicius@stanford.edu.&lt;/email&gt;&lt;page&gt;1241-4&lt;/page&gt;&lt;note&gt;&lt;/note&gt;&lt;googleCitedByLink&gt;8754287589034880490&lt;/googleCitedByLink&gt;&lt;googleRelatedArticleLink&gt;&lt;/googleRelatedArticleLink&gt;&lt;displayKey&gt;1x1nEZYXi7&lt;/displayKey&gt;&lt;friendAccess&gt;1&lt;/friendAccess&gt;&lt;publicAccess&gt;0&lt;/publicAccess&gt;&lt;groupMemberAccess&gt;1&lt;/groupMemberAccess&gt;&lt;expireDate&gt;&lt;/expireDate&gt;&lt;avator&gt;&lt;/avator&gt;&lt;publisher&gt;&lt;/publisher&gt;&lt;publisherPlace&gt;&lt;/publisherPlace&gt;&lt;edition&gt;&lt;/edition&gt;&lt;containerTitle&gt;&lt;/containerTitle&gt;&lt;containerAuthors&gt;&lt;/containerAuthors&gt;&lt;createDate&gt;2016-02-08 13:09:11&lt;/createDate&gt;&lt;lastReadDate&gt;2016-02-08 13:09:11&lt;/lastReadDate&gt;&lt;deleted&gt;0&lt;/deleted&gt;&lt;matched&gt;0&lt;/matched&gt;&lt;version&gt;0&lt;/version&gt;&lt;patentNo&gt;&lt;/patentNo&gt;&lt;assignee&gt;&lt;/assignee&gt;&lt;applicationNo&gt;&lt;/applicationNo&gt;&lt;attorneys&gt;&lt;/attorneys&gt;&lt;issueYear&gt;0&lt;/issueYear&gt;&lt;classificationUS&gt;&lt;/classificationUS&gt;&lt;classificationInt&gt;&lt;/classificationInt&gt;&lt;director&gt;&lt;/director&gt;&lt;counsel&gt;&lt;/counsel&gt;&lt;publicationDate&gt;2015-06-12&lt;/publicationDate&gt;&lt;impactFactor&gt;31.5&lt;/impactFactor&gt;&lt;snippet&gt;&lt;/snippet&gt;&lt;/data&gt;&lt;/item&gt;&lt;/CSL&gt;</w:instrText>
      </w:r>
      <w:r w:rsidR="00143FE1">
        <w:rPr>
          <w:rFonts w:ascii="Arial" w:hAnsi="Arial" w:cs="Arial"/>
          <w:sz w:val="24"/>
          <w:szCs w:val="24"/>
        </w:rPr>
        <w:fldChar w:fldCharType="separate"/>
      </w:r>
      <w:r w:rsidR="005E622B">
        <w:rPr>
          <w:rFonts w:ascii="Arial" w:hAnsi="Arial" w:cs="Arial"/>
          <w:sz w:val="24"/>
          <w:szCs w:val="24"/>
        </w:rPr>
        <w:t>(1)</w:t>
      </w:r>
      <w:r w:rsidR="00143FE1">
        <w:rPr>
          <w:rFonts w:ascii="Arial" w:hAnsi="Arial" w:cs="Arial"/>
          <w:sz w:val="24"/>
          <w:szCs w:val="24"/>
        </w:rPr>
        <w:fldChar w:fldCharType="end"/>
      </w:r>
      <w:r w:rsidR="00143FE1">
        <w:rPr>
          <w:rFonts w:ascii="Arial" w:hAnsi="Arial" w:cs="Arial"/>
          <w:sz w:val="24"/>
          <w:szCs w:val="24"/>
        </w:rPr>
        <w:t>.</w:t>
      </w:r>
      <w:r w:rsidR="006365F6" w:rsidRPr="00911628">
        <w:rPr>
          <w:rFonts w:ascii="Arial" w:hAnsi="Arial" w:cs="Arial"/>
          <w:sz w:val="24"/>
          <w:szCs w:val="24"/>
        </w:rPr>
        <w:t xml:space="preserve"> </w:t>
      </w:r>
      <w:r w:rsidR="00E71C28" w:rsidRPr="00911628">
        <w:rPr>
          <w:rFonts w:ascii="Arial" w:hAnsi="Arial" w:cs="Arial"/>
          <w:sz w:val="24"/>
          <w:szCs w:val="24"/>
        </w:rPr>
        <w:t>The authors correctly state that “While functional networks are distributed spatially, meaning they cross over different tissue types, and that their sample can be spatially distant, it is important to ensure that a high strength</w:t>
      </w:r>
      <w:r w:rsidR="00B455D6">
        <w:rPr>
          <w:rFonts w:ascii="Arial" w:hAnsi="Arial" w:cs="Arial"/>
          <w:sz w:val="24"/>
          <w:szCs w:val="24"/>
        </w:rPr>
        <w:t xml:space="preserve"> </w:t>
      </w:r>
      <w:r w:rsidR="00E71C28" w:rsidRPr="00911628">
        <w:rPr>
          <w:rFonts w:ascii="Arial" w:hAnsi="Arial" w:cs="Arial"/>
          <w:sz w:val="24"/>
          <w:szCs w:val="24"/>
        </w:rPr>
        <w:t>fraction does not simply reflect the fact that tissues are the same.</w:t>
      </w:r>
      <w:r w:rsidR="00911628" w:rsidRPr="00911628">
        <w:rPr>
          <w:rFonts w:ascii="Arial" w:hAnsi="Arial" w:cs="Arial"/>
          <w:sz w:val="24"/>
          <w:szCs w:val="24"/>
        </w:rPr>
        <w:t>”</w:t>
      </w:r>
      <w:r w:rsidR="00D977EE">
        <w:rPr>
          <w:rFonts w:ascii="Arial" w:hAnsi="Arial" w:cs="Arial"/>
          <w:sz w:val="24"/>
          <w:szCs w:val="24"/>
        </w:rPr>
        <w:t xml:space="preserve"> </w:t>
      </w:r>
      <w:r w:rsidR="00B455D6">
        <w:rPr>
          <w:rFonts w:ascii="Arial" w:hAnsi="Arial" w:cs="Arial"/>
          <w:sz w:val="24"/>
          <w:szCs w:val="24"/>
        </w:rPr>
        <w:t xml:space="preserve">They attempt to correct for spatial proximity by omitting edges between regions falling in the same “tissue class”, which are  ontological labels provided by Allen Brain Atlas (Supplementary Table 4 in </w:t>
      </w:r>
      <w:r w:rsidR="00143FE1">
        <w:rPr>
          <w:rFonts w:ascii="Arial" w:hAnsi="Arial" w:cs="Arial"/>
          <w:sz w:val="24"/>
          <w:szCs w:val="24"/>
        </w:rPr>
        <w:fldChar w:fldCharType="begin"/>
      </w:r>
      <w:r w:rsidR="005E622B">
        <w:rPr>
          <w:rFonts w:ascii="Arial" w:hAnsi="Arial" w:cs="Arial"/>
          <w:sz w:val="24"/>
          <w:szCs w:val="24"/>
        </w:rPr>
        <w:instrText>ADDIN |CSL___ |FORMAT &lt;CSL&gt;&lt;item&gt;&lt;show&gt;Richiardi, 2015&lt;/show&gt;&lt;data&gt;&lt;id&gt;4011670&lt;/id&gt;&lt;userID&gt;4971&lt;/userID&gt;&lt;rating&gt;0&lt;/rating&gt;&lt;viewCount&gt;5&lt;/viewCount&gt;&lt;type&gt;&lt;/type&gt;&lt;title&gt;BRAIN NETWORKS. Correlated gene expression supports synchronous activity in brain networks&lt;/title&gt;&lt;year&gt;2015&lt;/year&gt;&lt;authors&gt;Richiardi||Jonas||J++Altmann||Andre||A++Milazzo||Anna-Clare||AC++Chang||Catie||C++Chakravarty||M Mallar||MM++Banaschewski||Tobias||T++Barker||Gareth J||GJ++Bokde||Arun L W||AL++Bromberg||Uli||U++Büchel||Christian||C++Conrod||Patricia||P++Fauth-Bühler||Mi&lt;/authors&gt;&lt;journal&gt;Science&lt;/journal&gt;&lt;abstract&gt;During rest, brain activity is synchronized between different regions widely distributed throughout the brain, forming functional networks. However, the molecular mechanisms supporting functional connectivity remain undefined. We show that functional brain&lt;/abstract&gt;&lt;pdfThumbnails&gt;&lt;/pdfThumbnails&gt;&lt;figureThumbnails&gt;&lt;/figureThumbnails&gt;&lt;otherAttachment&gt;&lt;/otherAttachment&gt;&lt;pubmedID&gt;26068849&lt;/pubmedID&gt;&lt;pubmedCentralID&gt;0&lt;/pubmedCentralID&gt;&lt;doi&gt;10.1126/science.1255905&lt;/doi&gt;&lt;pii&gt;348/6240/1241&lt;/pii&gt;&lt;googleID&gt;&lt;/googleID&gt;&lt;otherID&gt;&lt;/otherID&gt;&lt;link&gt;&lt;/link&gt;&lt;ip&gt;74073032081&lt;/ip&gt;&lt;cited&gt;17&lt;/cited&gt;&lt;journalAbb&gt;Science&lt;/journalAbb&gt;&lt;journalISSN&gt;0036-8075&lt;/journalISSN&gt;&lt;volume&gt;348&lt;/volume&gt;&lt;issue&gt;6240&lt;/issue&gt;&lt;affiliation&gt;Functional Imaging in Neuropsychiatric Disorders Laboratory, Department of Neurology and Neurological Sciences, Stanford University, Stanford, CA, USA. jonas.richiardi@unige.ch greicius@stanford.edu.&lt;/affiliation&gt;&lt;email&gt;greicius@stanford.edu.&lt;/email&gt;&lt;page&gt;1241-4&lt;/page&gt;&lt;note&gt;&lt;/note&gt;&lt;googleCitedByLink&gt;8754287589034880490&lt;/googleCitedByLink&gt;&lt;googleRelatedArticleLink&gt;&lt;/googleRelatedArticleLink&gt;&lt;displayKey&gt;1x1nEZYXi7&lt;/displayKey&gt;&lt;friendAccess&gt;1&lt;/friendAccess&gt;&lt;publicAccess&gt;0&lt;/publicAccess&gt;&lt;groupMemberAccess&gt;1&lt;/groupMemberAccess&gt;&lt;expireDate&gt;&lt;/expireDate&gt;&lt;avator&gt;&lt;/avator&gt;&lt;publisher&gt;&lt;/publisher&gt;&lt;publisherPlace&gt;&lt;/publisherPlace&gt;&lt;edition&gt;&lt;/edition&gt;&lt;containerTitle&gt;&lt;/containerTitle&gt;&lt;containerAuthors&gt;&lt;/containerAuthors&gt;&lt;createDate&gt;2016-02-08 13:09:11&lt;/createDate&gt;&lt;lastReadDate&gt;2016-02-08 13:09:11&lt;/lastReadDate&gt;&lt;deleted&gt;0&lt;/deleted&gt;&lt;matched&gt;0&lt;/matched&gt;&lt;version&gt;0&lt;/version&gt;&lt;patentNo&gt;&lt;/patentNo&gt;&lt;assignee&gt;&lt;/assignee&gt;&lt;applicationNo&gt;&lt;/applicationNo&gt;&lt;attorneys&gt;&lt;/attorneys&gt;&lt;issueYear&gt;0&lt;/issueYear&gt;&lt;classificationUS&gt;&lt;/classificationUS&gt;&lt;classificationInt&gt;&lt;/classificationInt&gt;&lt;director&gt;&lt;/director&gt;&lt;counsel&gt;&lt;/counsel&gt;&lt;publicationDate&gt;2015-06-12&lt;/publicationDate&gt;&lt;impactFactor&gt;31.5&lt;/impactFactor&gt;&lt;snippet&gt;&lt;/snippet&gt;&lt;/data&gt;&lt;/item&gt;&lt;/CSL&gt;</w:instrText>
      </w:r>
      <w:r w:rsidR="00143FE1">
        <w:rPr>
          <w:rFonts w:ascii="Arial" w:hAnsi="Arial" w:cs="Arial"/>
          <w:sz w:val="24"/>
          <w:szCs w:val="24"/>
        </w:rPr>
        <w:fldChar w:fldCharType="separate"/>
      </w:r>
      <w:r w:rsidR="005E622B">
        <w:rPr>
          <w:rFonts w:ascii="Arial" w:hAnsi="Arial" w:cs="Arial"/>
          <w:sz w:val="24"/>
          <w:szCs w:val="24"/>
        </w:rPr>
        <w:t>(1)</w:t>
      </w:r>
      <w:r w:rsidR="00143FE1">
        <w:rPr>
          <w:rFonts w:ascii="Arial" w:hAnsi="Arial" w:cs="Arial"/>
          <w:sz w:val="24"/>
          <w:szCs w:val="24"/>
        </w:rPr>
        <w:fldChar w:fldCharType="end"/>
      </w:r>
      <w:r w:rsidR="00B455D6">
        <w:rPr>
          <w:rFonts w:ascii="Arial" w:hAnsi="Arial" w:cs="Arial"/>
          <w:sz w:val="24"/>
          <w:szCs w:val="24"/>
        </w:rPr>
        <w:t xml:space="preserve">. </w:t>
      </w:r>
      <w:r w:rsidR="00143FE1">
        <w:rPr>
          <w:rFonts w:ascii="Arial" w:hAnsi="Arial" w:cs="Arial"/>
          <w:sz w:val="24"/>
          <w:szCs w:val="24"/>
        </w:rPr>
        <w:t>However,</w:t>
      </w:r>
      <w:r w:rsidR="00B455D6">
        <w:rPr>
          <w:rFonts w:ascii="Arial" w:hAnsi="Arial" w:cs="Arial"/>
          <w:sz w:val="24"/>
          <w:szCs w:val="24"/>
        </w:rPr>
        <w:t xml:space="preserve"> </w:t>
      </w:r>
      <w:r w:rsidR="00143FE1">
        <w:rPr>
          <w:rFonts w:ascii="Arial" w:hAnsi="Arial" w:cs="Arial"/>
          <w:sz w:val="24"/>
          <w:szCs w:val="24"/>
        </w:rPr>
        <w:t>this</w:t>
      </w:r>
      <w:r w:rsidR="00B455D6">
        <w:rPr>
          <w:rFonts w:ascii="Arial" w:hAnsi="Arial" w:cs="Arial"/>
          <w:sz w:val="24"/>
          <w:szCs w:val="24"/>
        </w:rPr>
        <w:t xml:space="preserve"> approach</w:t>
      </w:r>
      <w:r w:rsidR="00143FE1">
        <w:rPr>
          <w:rFonts w:ascii="Arial" w:hAnsi="Arial" w:cs="Arial"/>
          <w:sz w:val="24"/>
          <w:szCs w:val="24"/>
        </w:rPr>
        <w:t>, which relies on arbitrary label boundaries,</w:t>
      </w:r>
      <w:r w:rsidR="00B455D6">
        <w:rPr>
          <w:rFonts w:ascii="Arial" w:hAnsi="Arial" w:cs="Arial"/>
          <w:sz w:val="24"/>
          <w:szCs w:val="24"/>
        </w:rPr>
        <w:t xml:space="preserve"> inadequately</w:t>
      </w:r>
      <w:r w:rsidR="00143FE1">
        <w:rPr>
          <w:rFonts w:ascii="Arial" w:hAnsi="Arial" w:cs="Arial"/>
          <w:sz w:val="24"/>
          <w:szCs w:val="24"/>
        </w:rPr>
        <w:t xml:space="preserve"> controls for spatial proxi</w:t>
      </w:r>
      <w:r w:rsidR="00F77189">
        <w:rPr>
          <w:rFonts w:ascii="Arial" w:hAnsi="Arial" w:cs="Arial"/>
          <w:sz w:val="24"/>
          <w:szCs w:val="24"/>
        </w:rPr>
        <w:t xml:space="preserve">mity. As illustrated in </w:t>
      </w:r>
      <w:r w:rsidR="00132B94">
        <w:rPr>
          <w:rFonts w:ascii="Arial" w:hAnsi="Arial" w:cs="Arial"/>
          <w:b/>
          <w:sz w:val="24"/>
          <w:szCs w:val="24"/>
        </w:rPr>
        <w:t>Panel</w:t>
      </w:r>
      <w:r w:rsidR="00F77189" w:rsidRPr="00132B94">
        <w:rPr>
          <w:rFonts w:ascii="Arial" w:hAnsi="Arial" w:cs="Arial"/>
          <w:b/>
          <w:sz w:val="24"/>
          <w:szCs w:val="24"/>
        </w:rPr>
        <w:t xml:space="preserve"> </w:t>
      </w:r>
      <w:r w:rsidR="00143FE1" w:rsidRPr="00132B94">
        <w:rPr>
          <w:rFonts w:ascii="Arial" w:hAnsi="Arial" w:cs="Arial"/>
          <w:b/>
          <w:sz w:val="24"/>
          <w:szCs w:val="24"/>
        </w:rPr>
        <w:t>A</w:t>
      </w:r>
      <w:r w:rsidR="00143FE1">
        <w:rPr>
          <w:rFonts w:ascii="Arial" w:hAnsi="Arial" w:cs="Arial"/>
          <w:sz w:val="24"/>
          <w:szCs w:val="24"/>
        </w:rPr>
        <w:t xml:space="preserve">, </w:t>
      </w:r>
      <w:r w:rsidR="00F77189">
        <w:rPr>
          <w:rFonts w:ascii="Arial" w:hAnsi="Arial" w:cs="Arial"/>
          <w:sz w:val="24"/>
          <w:szCs w:val="24"/>
        </w:rPr>
        <w:t xml:space="preserve">nearby regions </w:t>
      </w:r>
      <w:r w:rsidR="00F77189" w:rsidRPr="00F77189">
        <w:rPr>
          <w:rFonts w:ascii="Arial" w:hAnsi="Arial" w:cs="Arial"/>
          <w:b/>
          <w:sz w:val="24"/>
          <w:szCs w:val="24"/>
        </w:rPr>
        <w:t>a</w:t>
      </w:r>
      <w:r w:rsidR="00F77189">
        <w:rPr>
          <w:rFonts w:ascii="Arial" w:hAnsi="Arial" w:cs="Arial"/>
          <w:b/>
          <w:sz w:val="24"/>
          <w:szCs w:val="24"/>
        </w:rPr>
        <w:t xml:space="preserve"> </w:t>
      </w:r>
      <w:r w:rsidR="00F77189">
        <w:rPr>
          <w:rFonts w:ascii="Arial" w:hAnsi="Arial" w:cs="Arial"/>
          <w:sz w:val="24"/>
          <w:szCs w:val="24"/>
        </w:rPr>
        <w:t xml:space="preserve">and </w:t>
      </w:r>
      <w:r w:rsidR="004952CF">
        <w:rPr>
          <w:rFonts w:ascii="Arial" w:hAnsi="Arial" w:cs="Arial"/>
          <w:b/>
          <w:sz w:val="24"/>
          <w:szCs w:val="24"/>
        </w:rPr>
        <w:t>c</w:t>
      </w:r>
      <w:r w:rsidR="00F77189">
        <w:rPr>
          <w:rFonts w:ascii="Arial" w:hAnsi="Arial" w:cs="Arial"/>
          <w:b/>
          <w:sz w:val="24"/>
          <w:szCs w:val="24"/>
        </w:rPr>
        <w:t xml:space="preserve"> </w:t>
      </w:r>
      <w:r w:rsidR="00F77189">
        <w:rPr>
          <w:rFonts w:ascii="Arial" w:hAnsi="Arial" w:cs="Arial"/>
          <w:sz w:val="24"/>
          <w:szCs w:val="24"/>
        </w:rPr>
        <w:t xml:space="preserve">will fail to have their edges removed by an arbitrary label boundary (arrow) that divides them, while </w:t>
      </w:r>
      <w:r w:rsidR="008B621D">
        <w:rPr>
          <w:rFonts w:ascii="Arial" w:hAnsi="Arial" w:cs="Arial"/>
          <w:sz w:val="24"/>
          <w:szCs w:val="24"/>
        </w:rPr>
        <w:t>more</w:t>
      </w:r>
      <w:r>
        <w:rPr>
          <w:rFonts w:ascii="Arial" w:hAnsi="Arial" w:cs="Arial"/>
          <w:sz w:val="24"/>
          <w:szCs w:val="24"/>
        </w:rPr>
        <w:t xml:space="preserve"> distant edges </w:t>
      </w:r>
      <w:r w:rsidR="004952CF">
        <w:rPr>
          <w:rFonts w:ascii="Arial" w:hAnsi="Arial" w:cs="Arial"/>
          <w:sz w:val="24"/>
          <w:szCs w:val="24"/>
        </w:rPr>
        <w:t>(</w:t>
      </w:r>
      <w:r w:rsidR="004952CF" w:rsidRPr="004952CF">
        <w:rPr>
          <w:rFonts w:ascii="Arial" w:hAnsi="Arial" w:cs="Arial"/>
          <w:b/>
          <w:sz w:val="24"/>
          <w:szCs w:val="24"/>
        </w:rPr>
        <w:t>a-b</w:t>
      </w:r>
      <w:r w:rsidR="004952CF">
        <w:rPr>
          <w:rFonts w:ascii="Arial" w:hAnsi="Arial" w:cs="Arial"/>
          <w:sz w:val="24"/>
          <w:szCs w:val="24"/>
        </w:rPr>
        <w:t xml:space="preserve">) within a tissue label will be removed instead. </w:t>
      </w:r>
      <w:r w:rsidR="007F1DAB">
        <w:rPr>
          <w:rFonts w:ascii="Arial" w:hAnsi="Arial" w:cs="Arial"/>
          <w:sz w:val="24"/>
          <w:szCs w:val="24"/>
        </w:rPr>
        <w:t>Even a</w:t>
      </w:r>
      <w:r w:rsidR="005C7592">
        <w:rPr>
          <w:rFonts w:ascii="Arial" w:hAnsi="Arial" w:cs="Arial"/>
          <w:sz w:val="24"/>
          <w:szCs w:val="24"/>
        </w:rPr>
        <w:t>fter applying the Richiardi et. al correction</w:t>
      </w:r>
      <w:r w:rsidR="007F1DAB">
        <w:rPr>
          <w:rFonts w:ascii="Arial" w:hAnsi="Arial" w:cs="Arial"/>
          <w:sz w:val="24"/>
          <w:szCs w:val="24"/>
        </w:rPr>
        <w:t xml:space="preserve"> based on removing within-label edges</w:t>
      </w:r>
      <w:r w:rsidR="005C7592">
        <w:rPr>
          <w:rFonts w:ascii="Arial" w:hAnsi="Arial" w:cs="Arial"/>
          <w:sz w:val="24"/>
          <w:szCs w:val="24"/>
        </w:rPr>
        <w:t xml:space="preserve">, there remains a strong dependence of tissue-tissue correlations on distance (R=-0.10, p&lt;10E-6), with nearby regions tending to have </w:t>
      </w:r>
      <w:r w:rsidR="00F520E5">
        <w:rPr>
          <w:rFonts w:ascii="Arial" w:hAnsi="Arial" w:cs="Arial"/>
          <w:sz w:val="24"/>
          <w:szCs w:val="24"/>
        </w:rPr>
        <w:t>higher tissue-tissue correlations</w:t>
      </w:r>
      <w:r w:rsidR="005C7592">
        <w:rPr>
          <w:rFonts w:ascii="Arial" w:hAnsi="Arial" w:cs="Arial"/>
          <w:sz w:val="24"/>
          <w:szCs w:val="24"/>
        </w:rPr>
        <w:t xml:space="preserve"> (</w:t>
      </w:r>
      <w:r w:rsidR="005C7592" w:rsidRPr="005C7592">
        <w:rPr>
          <w:rFonts w:ascii="Arial" w:hAnsi="Arial" w:cs="Arial"/>
          <w:b/>
          <w:sz w:val="24"/>
          <w:szCs w:val="24"/>
        </w:rPr>
        <w:t>Panel B</w:t>
      </w:r>
      <w:r w:rsidR="005C7592">
        <w:rPr>
          <w:rFonts w:ascii="Arial" w:hAnsi="Arial" w:cs="Arial"/>
          <w:sz w:val="24"/>
          <w:szCs w:val="24"/>
        </w:rPr>
        <w:t xml:space="preserve">). </w:t>
      </w:r>
      <w:r w:rsidR="006E5F70">
        <w:rPr>
          <w:rFonts w:ascii="Arial" w:hAnsi="Arial" w:cs="Arial"/>
          <w:sz w:val="24"/>
          <w:szCs w:val="24"/>
        </w:rPr>
        <w:t>On average, within network (</w:t>
      </w:r>
      <w:r w:rsidR="007F1DAB">
        <w:rPr>
          <w:rFonts w:ascii="Arial" w:hAnsi="Arial" w:cs="Arial"/>
          <w:sz w:val="24"/>
          <w:szCs w:val="24"/>
        </w:rPr>
        <w:t>Wi</w:t>
      </w:r>
      <w:r w:rsidR="006E5F70">
        <w:rPr>
          <w:rFonts w:ascii="Arial" w:hAnsi="Arial" w:cs="Arial"/>
          <w:sz w:val="24"/>
          <w:szCs w:val="24"/>
        </w:rPr>
        <w:t>)</w:t>
      </w:r>
      <w:r w:rsidR="007F1DAB">
        <w:rPr>
          <w:rFonts w:ascii="Arial" w:hAnsi="Arial" w:cs="Arial"/>
          <w:sz w:val="24"/>
          <w:szCs w:val="24"/>
        </w:rPr>
        <w:t xml:space="preserve"> edges </w:t>
      </w:r>
      <w:r w:rsidR="006E5F70">
        <w:rPr>
          <w:rFonts w:ascii="Arial" w:hAnsi="Arial" w:cs="Arial"/>
          <w:sz w:val="24"/>
          <w:szCs w:val="24"/>
        </w:rPr>
        <w:t>are significantly shorter than out-of-network (T-W) edges (Wi distance</w:t>
      </w:r>
      <w:r w:rsidR="00E01849">
        <w:rPr>
          <w:rFonts w:ascii="Arial" w:hAnsi="Arial" w:cs="Arial"/>
          <w:sz w:val="24"/>
          <w:szCs w:val="24"/>
        </w:rPr>
        <w:t>s</w:t>
      </w:r>
      <w:r w:rsidR="006E5F70">
        <w:rPr>
          <w:rFonts w:ascii="Arial" w:hAnsi="Arial" w:cs="Arial"/>
          <w:sz w:val="24"/>
          <w:szCs w:val="24"/>
        </w:rPr>
        <w:t xml:space="preserve"> vs. T-W distances 2-sample t-test: t</w:t>
      </w:r>
      <w:r w:rsidR="006E5F70" w:rsidRPr="00676472">
        <w:rPr>
          <w:rFonts w:ascii="Arial" w:hAnsi="Arial" w:cs="Arial"/>
          <w:sz w:val="24"/>
          <w:szCs w:val="24"/>
          <w:vertAlign w:val="subscript"/>
        </w:rPr>
        <w:t>(793,573)=-</w:t>
      </w:r>
      <w:r w:rsidR="006E5F70">
        <w:rPr>
          <w:rFonts w:ascii="Arial" w:hAnsi="Arial" w:cs="Arial"/>
          <w:sz w:val="24"/>
          <w:szCs w:val="24"/>
        </w:rPr>
        <w:t xml:space="preserve">73.5, Wi mu=51.3 mm, T-W mu=75.5 mm). </w:t>
      </w:r>
      <w:r w:rsidR="00E01849">
        <w:rPr>
          <w:rFonts w:ascii="Arial" w:hAnsi="Arial" w:cs="Arial"/>
          <w:sz w:val="24"/>
          <w:szCs w:val="24"/>
        </w:rPr>
        <w:t>This dependence on distance would thus</w:t>
      </w:r>
      <w:r w:rsidR="00163493">
        <w:rPr>
          <w:rFonts w:ascii="Arial" w:hAnsi="Arial" w:cs="Arial"/>
          <w:sz w:val="24"/>
          <w:szCs w:val="24"/>
        </w:rPr>
        <w:t xml:space="preserve"> </w:t>
      </w:r>
      <w:r w:rsidR="00A679C7">
        <w:rPr>
          <w:rFonts w:ascii="Arial" w:hAnsi="Arial" w:cs="Arial"/>
          <w:sz w:val="24"/>
          <w:szCs w:val="24"/>
        </w:rPr>
        <w:t>bias the Wi strength fraction</w:t>
      </w:r>
      <w:r w:rsidR="007656E6">
        <w:rPr>
          <w:rFonts w:ascii="Arial" w:hAnsi="Arial" w:cs="Arial"/>
          <w:sz w:val="24"/>
          <w:szCs w:val="24"/>
        </w:rPr>
        <w:t xml:space="preserve"> to be greater </w:t>
      </w:r>
      <w:r w:rsidR="00163493">
        <w:rPr>
          <w:rFonts w:ascii="Arial" w:hAnsi="Arial" w:cs="Arial"/>
          <w:sz w:val="24"/>
          <w:szCs w:val="24"/>
        </w:rPr>
        <w:t>relative to a null distribution which calculates Wi using much longer range connections</w:t>
      </w:r>
      <w:r w:rsidR="00E15EB1">
        <w:rPr>
          <w:rFonts w:ascii="Arial" w:hAnsi="Arial" w:cs="Arial"/>
          <w:sz w:val="24"/>
          <w:szCs w:val="24"/>
        </w:rPr>
        <w:t xml:space="preserve"> (i.e. T-W edges which are labeled Wi as part of the shuffling procedure)</w:t>
      </w:r>
      <w:r w:rsidR="00163493">
        <w:rPr>
          <w:rFonts w:ascii="Arial" w:hAnsi="Arial" w:cs="Arial"/>
          <w:sz w:val="24"/>
          <w:szCs w:val="24"/>
        </w:rPr>
        <w:t xml:space="preserve">.  </w:t>
      </w:r>
    </w:p>
    <w:p w:rsidR="00130C3B" w:rsidRDefault="00ED2A9E" w:rsidP="00902F7D">
      <w:pPr>
        <w:autoSpaceDE w:val="0"/>
        <w:autoSpaceDN w:val="0"/>
        <w:adjustRightInd w:val="0"/>
        <w:spacing w:after="0" w:line="240" w:lineRule="auto"/>
        <w:rPr>
          <w:rFonts w:ascii="Arial" w:hAnsi="Arial" w:cs="Arial"/>
          <w:sz w:val="24"/>
          <w:szCs w:val="24"/>
        </w:rPr>
      </w:pPr>
      <w:r>
        <w:rPr>
          <w:rFonts w:ascii="Arial" w:hAnsi="Arial" w:cs="Arial"/>
          <w:sz w:val="24"/>
          <w:szCs w:val="24"/>
        </w:rPr>
        <w:tab/>
      </w:r>
      <w:r w:rsidR="00962B98">
        <w:rPr>
          <w:rFonts w:ascii="Arial" w:hAnsi="Arial" w:cs="Arial"/>
          <w:sz w:val="24"/>
          <w:szCs w:val="24"/>
        </w:rPr>
        <w:t>W</w:t>
      </w:r>
      <w:r w:rsidR="00F77F43">
        <w:rPr>
          <w:rFonts w:ascii="Arial" w:hAnsi="Arial" w:cs="Arial"/>
          <w:sz w:val="24"/>
          <w:szCs w:val="24"/>
        </w:rPr>
        <w:t>hen a</w:t>
      </w:r>
      <w:r>
        <w:rPr>
          <w:rFonts w:ascii="Arial" w:hAnsi="Arial" w:cs="Arial"/>
          <w:sz w:val="24"/>
          <w:szCs w:val="24"/>
        </w:rPr>
        <w:t xml:space="preserve"> more </w:t>
      </w:r>
      <w:r w:rsidR="00882A84">
        <w:rPr>
          <w:rFonts w:ascii="Arial" w:hAnsi="Arial" w:cs="Arial"/>
          <w:sz w:val="24"/>
          <w:szCs w:val="24"/>
        </w:rPr>
        <w:t>effective and direct</w:t>
      </w:r>
      <w:r>
        <w:rPr>
          <w:rFonts w:ascii="Arial" w:hAnsi="Arial" w:cs="Arial"/>
          <w:sz w:val="24"/>
          <w:szCs w:val="24"/>
        </w:rPr>
        <w:t xml:space="preserve"> correction for spatial proximity</w:t>
      </w:r>
      <w:r w:rsidR="00F77F43">
        <w:rPr>
          <w:rFonts w:ascii="Arial" w:hAnsi="Arial" w:cs="Arial"/>
          <w:sz w:val="24"/>
          <w:szCs w:val="24"/>
        </w:rPr>
        <w:t xml:space="preserve"> </w:t>
      </w:r>
      <w:r w:rsidR="00962B98">
        <w:rPr>
          <w:rFonts w:ascii="Arial" w:hAnsi="Arial" w:cs="Arial"/>
          <w:sz w:val="24"/>
          <w:szCs w:val="24"/>
        </w:rPr>
        <w:t xml:space="preserve">is applied by </w:t>
      </w:r>
      <w:r w:rsidR="007656E6">
        <w:rPr>
          <w:rFonts w:ascii="Arial" w:hAnsi="Arial" w:cs="Arial"/>
          <w:sz w:val="24"/>
          <w:szCs w:val="24"/>
        </w:rPr>
        <w:t>removing proximal edges</w:t>
      </w:r>
      <w:r w:rsidR="00962B98">
        <w:rPr>
          <w:rFonts w:ascii="Arial" w:hAnsi="Arial" w:cs="Arial"/>
          <w:sz w:val="24"/>
          <w:szCs w:val="24"/>
        </w:rPr>
        <w:t>, within-network strength fraction is no longer greater than the null distribution.</w:t>
      </w:r>
      <w:r w:rsidR="007656E6">
        <w:rPr>
          <w:rFonts w:ascii="Arial" w:hAnsi="Arial" w:cs="Arial"/>
          <w:sz w:val="24"/>
          <w:szCs w:val="24"/>
        </w:rPr>
        <w:t xml:space="preserve"> </w:t>
      </w:r>
      <w:r w:rsidR="007656E6" w:rsidRPr="007656E6">
        <w:rPr>
          <w:rFonts w:ascii="Arial" w:hAnsi="Arial" w:cs="Arial"/>
          <w:b/>
          <w:sz w:val="24"/>
          <w:szCs w:val="24"/>
        </w:rPr>
        <w:t>Panel C</w:t>
      </w:r>
      <w:r w:rsidR="007656E6">
        <w:rPr>
          <w:rFonts w:ascii="Arial" w:hAnsi="Arial" w:cs="Arial"/>
          <w:sz w:val="24"/>
          <w:szCs w:val="24"/>
        </w:rPr>
        <w:t xml:space="preserve"> shows a strong dependence of strength fraction (SF) </w:t>
      </w:r>
      <w:r w:rsidR="00CE7115">
        <w:rPr>
          <w:rFonts w:ascii="Arial" w:hAnsi="Arial" w:cs="Arial"/>
          <w:sz w:val="24"/>
          <w:szCs w:val="24"/>
        </w:rPr>
        <w:t xml:space="preserve">on </w:t>
      </w:r>
      <w:r w:rsidR="007656E6">
        <w:rPr>
          <w:rFonts w:ascii="Arial" w:hAnsi="Arial" w:cs="Arial"/>
          <w:sz w:val="24"/>
          <w:szCs w:val="24"/>
        </w:rPr>
        <w:t xml:space="preserve">spatial proximity. “Tissue” refers to the original within-tissue class correction applied </w:t>
      </w:r>
      <w:r w:rsidR="00856D58">
        <w:rPr>
          <w:rFonts w:ascii="Arial" w:hAnsi="Arial" w:cs="Arial"/>
          <w:sz w:val="24"/>
          <w:szCs w:val="24"/>
        </w:rPr>
        <w:t>by</w:t>
      </w:r>
      <w:r w:rsidR="007656E6" w:rsidRPr="003602EF">
        <w:rPr>
          <w:rFonts w:ascii="Arial" w:hAnsi="Arial" w:cs="Arial"/>
          <w:sz w:val="24"/>
          <w:szCs w:val="24"/>
        </w:rPr>
        <w:t xml:space="preserve"> Richiardi. </w:t>
      </w:r>
      <w:r w:rsidR="00856D58">
        <w:rPr>
          <w:rFonts w:ascii="Arial" w:hAnsi="Arial" w:cs="Arial"/>
          <w:sz w:val="24"/>
          <w:szCs w:val="24"/>
        </w:rPr>
        <w:t>e</w:t>
      </w:r>
      <w:r w:rsidR="007656E6" w:rsidRPr="003602EF">
        <w:rPr>
          <w:rFonts w:ascii="Arial" w:hAnsi="Arial" w:cs="Arial"/>
          <w:sz w:val="24"/>
          <w:szCs w:val="24"/>
        </w:rPr>
        <w:t xml:space="preserve">t. al. </w:t>
      </w:r>
      <w:r w:rsidR="00856D58">
        <w:rPr>
          <w:rFonts w:ascii="Arial" w:hAnsi="Arial" w:cs="Arial"/>
          <w:sz w:val="24"/>
          <w:szCs w:val="24"/>
        </w:rPr>
        <w:t>and demonstrates</w:t>
      </w:r>
      <w:r w:rsidR="007656E6" w:rsidRPr="003602EF">
        <w:rPr>
          <w:rFonts w:ascii="Arial" w:hAnsi="Arial" w:cs="Arial"/>
          <w:sz w:val="24"/>
          <w:szCs w:val="24"/>
        </w:rPr>
        <w:t xml:space="preserve"> their primary findings (p&lt;10E-4). However, as short distances (edges) are removed (&lt; 4 through 24 mm) the SF falls</w:t>
      </w:r>
      <w:r w:rsidR="00FD53CC">
        <w:rPr>
          <w:rFonts w:ascii="Arial" w:hAnsi="Arial" w:cs="Arial"/>
          <w:sz w:val="24"/>
          <w:szCs w:val="24"/>
        </w:rPr>
        <w:t xml:space="preserve"> monotonically</w:t>
      </w:r>
      <w:r w:rsidR="00CC755D">
        <w:rPr>
          <w:rFonts w:ascii="Arial" w:hAnsi="Arial" w:cs="Arial"/>
          <w:sz w:val="24"/>
          <w:szCs w:val="24"/>
        </w:rPr>
        <w:t xml:space="preserve"> until it is no longer greater</w:t>
      </w:r>
      <w:r w:rsidR="007656E6" w:rsidRPr="003602EF">
        <w:rPr>
          <w:rFonts w:ascii="Arial" w:hAnsi="Arial" w:cs="Arial"/>
          <w:sz w:val="24"/>
          <w:szCs w:val="24"/>
        </w:rPr>
        <w:t xml:space="preserve"> than the null distribution at &lt;20 mm. </w:t>
      </w:r>
      <w:r w:rsidR="000925FA">
        <w:rPr>
          <w:rFonts w:ascii="Arial" w:hAnsi="Arial" w:cs="Arial"/>
          <w:sz w:val="24"/>
          <w:szCs w:val="24"/>
        </w:rPr>
        <w:t>In addition</w:t>
      </w:r>
      <w:bookmarkStart w:id="0" w:name="_GoBack"/>
      <w:bookmarkEnd w:id="0"/>
      <w:r w:rsidR="000925FA">
        <w:rPr>
          <w:rFonts w:ascii="Arial" w:hAnsi="Arial" w:cs="Arial"/>
          <w:sz w:val="24"/>
          <w:szCs w:val="24"/>
        </w:rPr>
        <w:t>, applying</w:t>
      </w:r>
      <w:r w:rsidR="00A836C6">
        <w:rPr>
          <w:rFonts w:ascii="Arial" w:hAnsi="Arial" w:cs="Arial"/>
          <w:sz w:val="24"/>
          <w:szCs w:val="24"/>
        </w:rPr>
        <w:t xml:space="preserve"> linear regression to adjust for effects of distance</w:t>
      </w:r>
      <w:r w:rsidR="006A7B5D">
        <w:rPr>
          <w:rFonts w:ascii="Arial" w:hAnsi="Arial" w:cs="Arial"/>
          <w:sz w:val="24"/>
          <w:szCs w:val="24"/>
        </w:rPr>
        <w:t xml:space="preserve"> </w:t>
      </w:r>
      <w:r w:rsidR="006A7B5D">
        <w:rPr>
          <w:rFonts w:ascii="Arial" w:hAnsi="Arial" w:cs="Arial"/>
          <w:sz w:val="24"/>
          <w:szCs w:val="24"/>
        </w:rPr>
        <w:fldChar w:fldCharType="begin"/>
      </w:r>
      <w:r w:rsidR="006A7B5D">
        <w:rPr>
          <w:rFonts w:ascii="Arial" w:hAnsi="Arial" w:cs="Arial"/>
          <w:sz w:val="24"/>
          <w:szCs w:val="24"/>
        </w:rPr>
        <w:instrText>ADDIN |CSL___ |FORMAT &lt;CSL&gt;&lt;item&gt;&lt;show&gt;French, 2011&lt;/show&gt;&lt;data&gt;&lt;id&gt;196356&lt;/id&gt;&lt;userID&gt;4971&lt;/userID&gt;&lt;rating&gt;0&lt;/rating&gt;&lt;viewCount&gt;4&lt;/viewCount&gt;&lt;type&gt;&lt;/type&gt;&lt;title&gt;Relationships between gene expression and brain wiring in the adult rodent brain&lt;/title&gt;&lt;year&gt;2011&lt;/year&gt;&lt;authors&gt;French||||L++Pavlidis||||P&lt;/authors&gt;&lt;journal&gt;PLoS computational biology&lt;/journal&gt;&lt;abstract&gt;We studied the global relationship between gene expression and neuroanatomical connectivity in the adult rodent brain. We utilized a large data set of the rat brain "connectome" from the Brain Architecture Management System (942 brain regions and over 5000&lt;/abstract&gt;&lt;pdfThumbnails&gt;&lt;/pdfThumbnails&gt;&lt;figureThumbnails&gt;&lt;/figureThumbnails&gt;&lt;otherAttachment&gt;&lt;/otherAttachment&gt;&lt;pubmedID&gt;0&lt;/pubmedID&gt;&lt;pubmedCentralID&gt;0&lt;/pubmedCentralID&gt;&lt;doi&gt;&lt;/doi&gt;&lt;pii&gt;&lt;/pii&gt;&lt;googleID&gt;&lt;/googleID&gt;&lt;otherID&gt;&lt;/otherID&gt;&lt;link&gt;&lt;/link&gt;&lt;ip&gt;71238071063&lt;/ip&gt;&lt;cited&gt;49&lt;/cited&gt;&lt;journalAbb&gt;&lt;/journalAbb&gt;&lt;journalISSN&gt;&lt;/journalISSN&gt;&lt;volume&gt;7&lt;/volume&gt;&lt;issue&gt;1&lt;/issue&gt;&lt;affiliation&gt;&lt;/affiliation&gt;&lt;email&gt;&lt;/email&gt;&lt;page&gt;e1001049&lt;/page&gt;&lt;note&gt;&lt;/note&gt;&lt;googleCitedByLink&gt;15510164059624258095&lt;/googleCitedByLink&gt;&lt;googleRelatedArticleLink&gt;&lt;/googleRelatedArticleLink&gt;&lt;displayKey&gt;XEM9FA3CO1&lt;/displayKey&gt;&lt;friendAccess&gt;1&lt;/friendAccess&gt;&lt;publicAccess&gt;0&lt;/publicAccess&gt;&lt;groupMemberAccess&gt;1&lt;/groupMemberAccess&gt;&lt;expireDate&gt;&lt;/expireDate&gt;&lt;avator&gt;&lt;/avator&gt;&lt;publisher&gt;&lt;/publisher&gt;&lt;publisherPlace&gt;Bioinformatics Graduate Program, University of British Columbia, Vancouver, British Columbia, Canada.&lt;/publisherPlace&gt;&lt;edition&gt;&lt;/edition&gt;&lt;containerTitle&gt;&lt;/containerTitle&gt;&lt;containerAuthors&gt;&lt;/containerAuthors&gt;&lt;createDate&gt;2011-11-24 02:00:50&lt;/createDate&gt;&lt;lastReadDate&gt;2016-02-11 24:45:18&lt;/lastReadDate&gt;&lt;deleted&gt;0&lt;/deleted&gt;&lt;matched&gt;0&lt;/matched&gt;&lt;version&gt;8&lt;/version&gt;&lt;patentNo&gt;&lt;/patentNo&gt;&lt;assignee&gt;&lt;/assignee&gt;&lt;applicationNo&gt;&lt;/applicationNo&gt;&lt;attorneys&gt;&lt;/attorneys&gt;&lt;issueYear&gt;0&lt;/issueYear&gt;&lt;classificationUS&gt;&lt;/classificationUS&gt;&lt;classificationInt&gt;&lt;/classificationInt&gt;&lt;director&gt;&lt;/director&gt;&lt;counsel&gt;&lt;/counsel&gt;&lt;publicationDate&gt;&lt;/publicationDate&gt;&lt;impactFactor&gt;0&lt;/impactFactor&gt;&lt;snippet&gt;&lt;/snippet&gt;&lt;/data&gt;&lt;/item&gt;&lt;/CSL&gt;</w:instrText>
      </w:r>
      <w:r w:rsidR="006A7B5D">
        <w:rPr>
          <w:rFonts w:ascii="Arial" w:hAnsi="Arial" w:cs="Arial"/>
          <w:sz w:val="24"/>
          <w:szCs w:val="24"/>
        </w:rPr>
        <w:fldChar w:fldCharType="separate"/>
      </w:r>
      <w:r w:rsidR="006A7B5D">
        <w:rPr>
          <w:rFonts w:ascii="Arial" w:hAnsi="Arial" w:cs="Arial"/>
          <w:sz w:val="24"/>
          <w:szCs w:val="24"/>
        </w:rPr>
        <w:t>(3)</w:t>
      </w:r>
      <w:r w:rsidR="006A7B5D">
        <w:rPr>
          <w:rFonts w:ascii="Arial" w:hAnsi="Arial" w:cs="Arial"/>
          <w:sz w:val="24"/>
          <w:szCs w:val="24"/>
        </w:rPr>
        <w:fldChar w:fldCharType="end"/>
      </w:r>
      <w:r w:rsidR="00A836C6">
        <w:rPr>
          <w:rFonts w:ascii="Arial" w:hAnsi="Arial" w:cs="Arial"/>
          <w:sz w:val="24"/>
          <w:szCs w:val="24"/>
        </w:rPr>
        <w:t xml:space="preserve"> using the original edges used in Richiardi et. al </w:t>
      </w:r>
      <w:r w:rsidR="0068489F">
        <w:rPr>
          <w:rFonts w:ascii="Arial" w:hAnsi="Arial" w:cs="Arial"/>
          <w:sz w:val="24"/>
          <w:szCs w:val="24"/>
        </w:rPr>
        <w:t>strength fraction calculations</w:t>
      </w:r>
      <w:r w:rsidR="00A836C6">
        <w:rPr>
          <w:rFonts w:ascii="Arial" w:hAnsi="Arial" w:cs="Arial"/>
          <w:sz w:val="24"/>
          <w:szCs w:val="24"/>
        </w:rPr>
        <w:t xml:space="preserve"> (i.e. “tissue” in Panel C) leads to a large </w:t>
      </w:r>
      <w:r w:rsidR="00A836C6" w:rsidRPr="00A836C6">
        <w:rPr>
          <w:rFonts w:ascii="Arial" w:hAnsi="Arial" w:cs="Arial"/>
          <w:i/>
          <w:sz w:val="24"/>
          <w:szCs w:val="24"/>
        </w:rPr>
        <w:t>negative</w:t>
      </w:r>
      <w:r w:rsidR="00A836C6">
        <w:rPr>
          <w:rFonts w:ascii="Arial" w:hAnsi="Arial" w:cs="Arial"/>
          <w:sz w:val="24"/>
          <w:szCs w:val="24"/>
        </w:rPr>
        <w:t xml:space="preserve"> strength fraction which is lower  than the null distribution (SF=-0.61, p=1, data not shown).</w:t>
      </w:r>
      <w:r w:rsidR="00776376" w:rsidRPr="0069018D">
        <w:rPr>
          <w:rFonts w:ascii="Arial" w:hAnsi="Arial" w:cs="Arial"/>
          <w:i/>
          <w:sz w:val="24"/>
          <w:szCs w:val="24"/>
        </w:rPr>
        <w:t xml:space="preserve"> </w:t>
      </w:r>
      <w:r w:rsidR="00A836C6">
        <w:rPr>
          <w:rFonts w:ascii="Arial" w:hAnsi="Arial" w:cs="Arial"/>
          <w:i/>
          <w:sz w:val="24"/>
          <w:szCs w:val="24"/>
        </w:rPr>
        <w:t xml:space="preserve">Thus </w:t>
      </w:r>
      <w:r w:rsidR="00776376" w:rsidRPr="0069018D">
        <w:rPr>
          <w:rFonts w:ascii="Arial" w:hAnsi="Arial" w:cs="Arial"/>
          <w:i/>
          <w:sz w:val="24"/>
          <w:szCs w:val="24"/>
        </w:rPr>
        <w:t>the claim</w:t>
      </w:r>
      <w:r w:rsidR="003602EF" w:rsidRPr="0069018D">
        <w:rPr>
          <w:rFonts w:ascii="Arial" w:hAnsi="Arial" w:cs="Arial"/>
          <w:i/>
          <w:sz w:val="24"/>
          <w:szCs w:val="24"/>
        </w:rPr>
        <w:t xml:space="preserve"> that “Given that we used only cortical samples, that we removed edges linking tissues of the same class, and that functional networks are spatially distributed, this finding cannot emerge from spatial proximity or gross </w:t>
      </w:r>
      <w:r w:rsidR="00776376" w:rsidRPr="0069018D">
        <w:rPr>
          <w:rFonts w:ascii="Arial" w:hAnsi="Arial" w:cs="Arial"/>
          <w:i/>
          <w:sz w:val="24"/>
          <w:szCs w:val="24"/>
        </w:rPr>
        <w:t>tissue similarity</w:t>
      </w:r>
      <w:r w:rsidR="003602EF" w:rsidRPr="0069018D">
        <w:rPr>
          <w:rFonts w:ascii="Arial" w:hAnsi="Arial" w:cs="Arial"/>
          <w:i/>
          <w:sz w:val="24"/>
          <w:szCs w:val="24"/>
        </w:rPr>
        <w:t xml:space="preserve">” is </w:t>
      </w:r>
      <w:r w:rsidR="004665FD" w:rsidRPr="0069018D">
        <w:rPr>
          <w:rFonts w:ascii="Arial" w:hAnsi="Arial" w:cs="Arial"/>
          <w:i/>
          <w:sz w:val="24"/>
          <w:szCs w:val="24"/>
        </w:rPr>
        <w:t>false</w:t>
      </w:r>
      <w:r w:rsidR="00D136E5" w:rsidRPr="0069018D">
        <w:rPr>
          <w:rFonts w:ascii="Arial" w:hAnsi="Arial" w:cs="Arial"/>
          <w:i/>
          <w:sz w:val="24"/>
          <w:szCs w:val="24"/>
        </w:rPr>
        <w:t>.</w:t>
      </w:r>
      <w:r w:rsidR="003C6C9A" w:rsidRPr="0069018D">
        <w:rPr>
          <w:rFonts w:ascii="Arial" w:hAnsi="Arial" w:cs="Arial"/>
          <w:i/>
          <w:sz w:val="24"/>
          <w:szCs w:val="24"/>
        </w:rPr>
        <w:t xml:space="preserve"> </w:t>
      </w:r>
      <w:r w:rsidR="00902F7D">
        <w:rPr>
          <w:rFonts w:ascii="Arial" w:hAnsi="Arial" w:cs="Arial"/>
          <w:sz w:val="24"/>
          <w:szCs w:val="24"/>
        </w:rPr>
        <w:t xml:space="preserve">Moreover, the null distribution used in Richiardi et. al is flawed by the fact that the </w:t>
      </w:r>
      <w:r w:rsidR="009B59BF">
        <w:rPr>
          <w:rFonts w:ascii="Arial" w:hAnsi="Arial" w:cs="Arial"/>
          <w:sz w:val="24"/>
          <w:szCs w:val="24"/>
        </w:rPr>
        <w:t xml:space="preserve">permutation strategy </w:t>
      </w:r>
      <w:r w:rsidR="00081ADE">
        <w:rPr>
          <w:rFonts w:ascii="Arial" w:hAnsi="Arial" w:cs="Arial"/>
          <w:sz w:val="24"/>
          <w:szCs w:val="24"/>
        </w:rPr>
        <w:t xml:space="preserve">assumes </w:t>
      </w:r>
      <w:r w:rsidR="00335E3E">
        <w:rPr>
          <w:rFonts w:ascii="Arial" w:hAnsi="Arial" w:cs="Arial"/>
          <w:sz w:val="24"/>
          <w:szCs w:val="24"/>
        </w:rPr>
        <w:t xml:space="preserve">all regions </w:t>
      </w:r>
      <w:r w:rsidR="00081ADE">
        <w:rPr>
          <w:rFonts w:ascii="Arial" w:hAnsi="Arial" w:cs="Arial"/>
          <w:sz w:val="24"/>
          <w:szCs w:val="24"/>
        </w:rPr>
        <w:t xml:space="preserve">are </w:t>
      </w:r>
      <w:r w:rsidR="00104A57">
        <w:rPr>
          <w:rFonts w:ascii="Arial" w:hAnsi="Arial" w:cs="Arial"/>
          <w:sz w:val="24"/>
          <w:szCs w:val="24"/>
        </w:rPr>
        <w:t xml:space="preserve">equally </w:t>
      </w:r>
      <w:r w:rsidR="00081ADE" w:rsidRPr="00104A57">
        <w:rPr>
          <w:rFonts w:ascii="Arial" w:hAnsi="Arial" w:cs="Arial"/>
          <w:sz w:val="24"/>
          <w:szCs w:val="24"/>
        </w:rPr>
        <w:t>exchangeable</w:t>
      </w:r>
      <w:r w:rsidR="008C5832">
        <w:rPr>
          <w:rFonts w:ascii="Arial" w:hAnsi="Arial" w:cs="Arial"/>
          <w:sz w:val="24"/>
          <w:szCs w:val="24"/>
        </w:rPr>
        <w:t>,</w:t>
      </w:r>
      <w:r w:rsidR="00081ADE">
        <w:rPr>
          <w:rFonts w:ascii="Arial" w:hAnsi="Arial" w:cs="Arial"/>
          <w:sz w:val="24"/>
          <w:szCs w:val="24"/>
        </w:rPr>
        <w:t xml:space="preserve"> which </w:t>
      </w:r>
      <w:r w:rsidR="00902F7D">
        <w:rPr>
          <w:rFonts w:ascii="Arial" w:hAnsi="Arial" w:cs="Arial"/>
          <w:sz w:val="24"/>
          <w:szCs w:val="24"/>
        </w:rPr>
        <w:t>is not the case</w:t>
      </w:r>
      <w:r w:rsidR="00081ADE">
        <w:rPr>
          <w:rFonts w:ascii="Arial" w:hAnsi="Arial" w:cs="Arial"/>
          <w:sz w:val="24"/>
          <w:szCs w:val="24"/>
        </w:rPr>
        <w:t xml:space="preserve"> given the</w:t>
      </w:r>
      <w:r w:rsidR="003D54C8">
        <w:rPr>
          <w:rFonts w:ascii="Arial" w:hAnsi="Arial" w:cs="Arial"/>
          <w:sz w:val="24"/>
          <w:szCs w:val="24"/>
        </w:rPr>
        <w:t xml:space="preserve"> </w:t>
      </w:r>
      <w:r w:rsidR="00944437">
        <w:rPr>
          <w:rFonts w:ascii="Arial" w:hAnsi="Arial" w:cs="Arial"/>
          <w:sz w:val="24"/>
          <w:szCs w:val="24"/>
        </w:rPr>
        <w:t xml:space="preserve">local </w:t>
      </w:r>
      <w:r w:rsidR="00335E3E">
        <w:rPr>
          <w:rFonts w:ascii="Arial" w:hAnsi="Arial" w:cs="Arial"/>
          <w:sz w:val="24"/>
          <w:szCs w:val="24"/>
        </w:rPr>
        <w:t>spatial autocorrelation in gene exp</w:t>
      </w:r>
      <w:r w:rsidR="005721C6">
        <w:rPr>
          <w:rFonts w:ascii="Arial" w:hAnsi="Arial" w:cs="Arial"/>
          <w:sz w:val="24"/>
          <w:szCs w:val="24"/>
        </w:rPr>
        <w:t xml:space="preserve">ression </w:t>
      </w:r>
      <w:r w:rsidR="00902F7D">
        <w:rPr>
          <w:rFonts w:ascii="Arial" w:hAnsi="Arial" w:cs="Arial"/>
          <w:sz w:val="24"/>
          <w:szCs w:val="24"/>
        </w:rPr>
        <w:t xml:space="preserve">and distance bias mentioned above. </w:t>
      </w:r>
      <w:r w:rsidR="005721C6">
        <w:rPr>
          <w:rFonts w:ascii="Arial" w:hAnsi="Arial" w:cs="Arial"/>
          <w:sz w:val="24"/>
          <w:szCs w:val="24"/>
        </w:rPr>
        <w:t xml:space="preserve"> </w:t>
      </w:r>
    </w:p>
    <w:p w:rsidR="002B554D" w:rsidRDefault="00DE54CD" w:rsidP="005E622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009C598C">
        <w:rPr>
          <w:rFonts w:ascii="Arial" w:hAnsi="Arial" w:cs="Arial"/>
          <w:sz w:val="24"/>
          <w:szCs w:val="24"/>
        </w:rPr>
        <w:t>It is</w:t>
      </w:r>
      <w:r w:rsidR="00E8561D">
        <w:rPr>
          <w:rFonts w:ascii="Arial" w:hAnsi="Arial" w:cs="Arial"/>
          <w:sz w:val="24"/>
          <w:szCs w:val="24"/>
        </w:rPr>
        <w:t xml:space="preserve"> likely</w:t>
      </w:r>
      <w:r w:rsidR="009C598C">
        <w:rPr>
          <w:rFonts w:ascii="Arial" w:hAnsi="Arial" w:cs="Arial"/>
          <w:sz w:val="24"/>
          <w:szCs w:val="24"/>
        </w:rPr>
        <w:t xml:space="preserve"> that t</w:t>
      </w:r>
      <w:r w:rsidR="0048180D">
        <w:rPr>
          <w:rFonts w:ascii="Arial" w:hAnsi="Arial" w:cs="Arial"/>
          <w:sz w:val="24"/>
          <w:szCs w:val="24"/>
        </w:rPr>
        <w:t xml:space="preserve">he optimization approach used to </w:t>
      </w:r>
      <w:r w:rsidR="00FF6532">
        <w:rPr>
          <w:rFonts w:ascii="Arial" w:hAnsi="Arial" w:cs="Arial"/>
          <w:sz w:val="24"/>
          <w:szCs w:val="24"/>
        </w:rPr>
        <w:t>derive</w:t>
      </w:r>
      <w:r w:rsidR="0048180D">
        <w:rPr>
          <w:rFonts w:ascii="Arial" w:hAnsi="Arial" w:cs="Arial"/>
          <w:sz w:val="24"/>
          <w:szCs w:val="24"/>
        </w:rPr>
        <w:t xml:space="preserve"> the 136 consensus genes (i.e. multiplying each gene’s expression by 10 and recalculating t</w:t>
      </w:r>
      <w:r w:rsidR="00E8561D">
        <w:rPr>
          <w:rFonts w:ascii="Arial" w:hAnsi="Arial" w:cs="Arial"/>
          <w:sz w:val="24"/>
          <w:szCs w:val="24"/>
        </w:rPr>
        <w:t>he strength fraction)</w:t>
      </w:r>
      <w:r w:rsidR="009C598C">
        <w:rPr>
          <w:rFonts w:ascii="Arial" w:hAnsi="Arial" w:cs="Arial"/>
          <w:sz w:val="24"/>
          <w:szCs w:val="24"/>
        </w:rPr>
        <w:t xml:space="preserve"> </w:t>
      </w:r>
      <w:r w:rsidR="00FF6532">
        <w:rPr>
          <w:rFonts w:ascii="Arial" w:hAnsi="Arial" w:cs="Arial"/>
          <w:sz w:val="24"/>
          <w:szCs w:val="24"/>
        </w:rPr>
        <w:t>identified</w:t>
      </w:r>
      <w:r w:rsidR="0048180D">
        <w:rPr>
          <w:rFonts w:ascii="Arial" w:hAnsi="Arial" w:cs="Arial"/>
          <w:sz w:val="24"/>
          <w:szCs w:val="24"/>
        </w:rPr>
        <w:t xml:space="preserve"> genes with </w:t>
      </w:r>
      <w:r w:rsidR="000E10CC">
        <w:rPr>
          <w:rFonts w:ascii="Arial" w:hAnsi="Arial" w:cs="Arial"/>
          <w:sz w:val="24"/>
          <w:szCs w:val="24"/>
        </w:rPr>
        <w:t xml:space="preserve">both </w:t>
      </w:r>
      <w:r w:rsidR="00E8561D">
        <w:rPr>
          <w:rFonts w:ascii="Arial" w:hAnsi="Arial" w:cs="Arial"/>
          <w:sz w:val="24"/>
          <w:szCs w:val="24"/>
        </w:rPr>
        <w:t xml:space="preserve">high </w:t>
      </w:r>
      <w:r w:rsidR="00061F0C">
        <w:rPr>
          <w:rFonts w:ascii="Arial" w:hAnsi="Arial" w:cs="Arial"/>
          <w:sz w:val="24"/>
          <w:szCs w:val="24"/>
        </w:rPr>
        <w:t xml:space="preserve">local </w:t>
      </w:r>
      <w:r w:rsidR="00E8561D">
        <w:rPr>
          <w:rFonts w:ascii="Arial" w:hAnsi="Arial" w:cs="Arial"/>
          <w:sz w:val="24"/>
          <w:szCs w:val="24"/>
        </w:rPr>
        <w:t xml:space="preserve">spatial autocorrelation </w:t>
      </w:r>
      <w:r w:rsidR="000E10CC">
        <w:rPr>
          <w:rFonts w:ascii="Arial" w:hAnsi="Arial" w:cs="Arial"/>
          <w:sz w:val="24"/>
          <w:szCs w:val="24"/>
        </w:rPr>
        <w:t>and</w:t>
      </w:r>
      <w:r w:rsidR="009C598C">
        <w:rPr>
          <w:rFonts w:ascii="Arial" w:hAnsi="Arial" w:cs="Arial"/>
          <w:sz w:val="24"/>
          <w:szCs w:val="24"/>
        </w:rPr>
        <w:t xml:space="preserve"> </w:t>
      </w:r>
      <w:r w:rsidR="0048180D">
        <w:rPr>
          <w:rFonts w:ascii="Arial" w:hAnsi="Arial" w:cs="Arial"/>
          <w:sz w:val="24"/>
          <w:szCs w:val="24"/>
        </w:rPr>
        <w:t xml:space="preserve">variability across the </w:t>
      </w:r>
      <w:r w:rsidR="0048180D">
        <w:rPr>
          <w:rFonts w:ascii="Arial" w:hAnsi="Arial" w:cs="Arial"/>
          <w:sz w:val="24"/>
          <w:szCs w:val="24"/>
        </w:rPr>
        <w:lastRenderedPageBreak/>
        <w:t xml:space="preserve">cortex. </w:t>
      </w:r>
      <w:r w:rsidR="00787F04">
        <w:rPr>
          <w:rFonts w:ascii="Arial" w:hAnsi="Arial" w:cs="Arial"/>
          <w:sz w:val="24"/>
          <w:szCs w:val="24"/>
        </w:rPr>
        <w:t>This is consis</w:t>
      </w:r>
      <w:r w:rsidR="002D6F96">
        <w:rPr>
          <w:rFonts w:ascii="Arial" w:hAnsi="Arial" w:cs="Arial"/>
          <w:sz w:val="24"/>
          <w:szCs w:val="24"/>
        </w:rPr>
        <w:t>tent with the observation that &gt;</w:t>
      </w:r>
      <w:r w:rsidR="00787F04">
        <w:rPr>
          <w:rFonts w:ascii="Arial" w:hAnsi="Arial" w:cs="Arial"/>
          <w:sz w:val="24"/>
          <w:szCs w:val="24"/>
        </w:rPr>
        <w:t>75%</w:t>
      </w:r>
      <w:r w:rsidR="002B554D">
        <w:rPr>
          <w:rFonts w:ascii="Arial" w:hAnsi="Arial" w:cs="Arial"/>
          <w:sz w:val="24"/>
          <w:szCs w:val="24"/>
        </w:rPr>
        <w:t xml:space="preserve"> c</w:t>
      </w:r>
      <w:r w:rsidR="002D6F96">
        <w:rPr>
          <w:rFonts w:ascii="Arial" w:hAnsi="Arial" w:cs="Arial"/>
          <w:sz w:val="24"/>
          <w:szCs w:val="24"/>
        </w:rPr>
        <w:t>onsensus genes are in the top 10</w:t>
      </w:r>
      <w:r w:rsidR="002B554D">
        <w:rPr>
          <w:rFonts w:ascii="Arial" w:hAnsi="Arial" w:cs="Arial"/>
          <w:sz w:val="24"/>
          <w:szCs w:val="24"/>
        </w:rPr>
        <w:t>% of genes</w:t>
      </w:r>
      <w:r w:rsidR="00787F04">
        <w:rPr>
          <w:rFonts w:ascii="Arial" w:hAnsi="Arial" w:cs="Arial"/>
          <w:sz w:val="24"/>
          <w:szCs w:val="24"/>
        </w:rPr>
        <w:t xml:space="preserve"> found to have consistently high region-to-region variability (so called differentially stable</w:t>
      </w:r>
      <w:r w:rsidR="00FF6532">
        <w:rPr>
          <w:rFonts w:ascii="Arial" w:hAnsi="Arial" w:cs="Arial"/>
          <w:sz w:val="24"/>
          <w:szCs w:val="24"/>
        </w:rPr>
        <w:t>, DS,</w:t>
      </w:r>
      <w:r w:rsidR="00787F04">
        <w:rPr>
          <w:rFonts w:ascii="Arial" w:hAnsi="Arial" w:cs="Arial"/>
          <w:sz w:val="24"/>
          <w:szCs w:val="24"/>
        </w:rPr>
        <w:t xml:space="preserve"> genes)</w:t>
      </w:r>
      <w:r w:rsidR="002D6F96">
        <w:rPr>
          <w:rFonts w:ascii="Arial" w:hAnsi="Arial" w:cs="Arial"/>
          <w:sz w:val="24"/>
          <w:szCs w:val="24"/>
        </w:rPr>
        <w:t xml:space="preserve"> across the cortex</w:t>
      </w:r>
      <w:r w:rsidR="00FF6532">
        <w:rPr>
          <w:rFonts w:ascii="Arial" w:hAnsi="Arial" w:cs="Arial"/>
          <w:sz w:val="24"/>
          <w:szCs w:val="24"/>
        </w:rPr>
        <w:t xml:space="preserve"> identified in</w:t>
      </w:r>
      <w:r w:rsidR="00D76B98">
        <w:rPr>
          <w:rFonts w:ascii="Arial" w:hAnsi="Arial" w:cs="Arial"/>
          <w:sz w:val="24"/>
          <w:szCs w:val="24"/>
        </w:rPr>
        <w:t xml:space="preserve"> Hawrylyzc et. al. </w:t>
      </w:r>
      <w:r w:rsidR="00A57964">
        <w:rPr>
          <w:rFonts w:ascii="Arial" w:hAnsi="Arial" w:cs="Arial"/>
          <w:sz w:val="24"/>
          <w:szCs w:val="24"/>
        </w:rPr>
        <w:fldChar w:fldCharType="begin"/>
      </w:r>
      <w:r w:rsidR="005E622B">
        <w:rPr>
          <w:rFonts w:ascii="Arial" w:hAnsi="Arial" w:cs="Arial"/>
          <w:sz w:val="24"/>
          <w:szCs w:val="24"/>
        </w:rPr>
        <w:instrText>ADDIN |CSL___ |FORMAT &lt;CSL&gt;&lt;item&gt;&lt;show&gt;Hawrylycz, 2015&lt;/show&gt;&lt;data&gt;&lt;id&gt;4011804&lt;/id&gt;&lt;userID&gt;4971&lt;/userID&gt;&lt;rating&gt;0&lt;/rating&gt;&lt;viewCount&gt;0&lt;/viewCount&gt;&lt;type&gt;&lt;/type&gt;&lt;title&gt;Canonical genetic signatures of the adult human brain&lt;/title&gt;&lt;year&gt;2015&lt;/year&gt;&lt;authors&gt;Hawrylycz||Michael||M++Miller||Jeremy A||JA++Menon||Vilas||V++Feng||David||D++Dolbeare||Tim||T++Guillozet-Bongaarts||Angela L||AL++Jegga||Anil G||AG++Aronow||Bruce J||BJ++Lee||Chang-Kyu||CK++Bernard||Amy||A++Glasser||Matthew F||MF++Dierker||Donna L||DL++Me&lt;/authors&gt;&lt;journal&gt;Nature neuroscience&lt;/journal&gt;&lt;abstract&gt;The structure and function of the human brain are highly stereotyped, implying a conserved molecular program responsible for its development, cellular structure and function. We applied a correlation-based metric called differential stability to assess rep&lt;/abstract&gt;&lt;pdfThumbnails&gt;&lt;/pdfThumbnails&gt;&lt;figureThumbnails&gt;&lt;/figureThumbnails&gt;&lt;otherAttachment&gt;&lt;/otherAttachment&gt;&lt;pubmedID&gt;26571460&lt;/pubmedID&gt;&lt;pubmedCentralID&gt;0&lt;/pubmedCentralID&gt;&lt;doi&gt;10.1038/nn.4171&lt;/doi&gt;&lt;pii&gt;nn.4171&lt;/pii&gt;&lt;googleID&gt;&lt;/googleID&gt;&lt;otherID&gt;&lt;/otherID&gt;&lt;link&gt;&lt;/link&gt;&lt;ip&gt;74073032081&lt;/ip&gt;&lt;cited&gt;0&lt;/cited&gt;&lt;journalAbb&gt;Nat. Neurosci.&lt;/journalAbb&gt;&lt;journalISSN&gt;1097-6256&lt;/journalISSN&gt;&lt;volume&gt;18&lt;/volume&gt;&lt;issue&gt;12&lt;/issue&gt;&lt;affiliation&gt;The Allen Institute for Brain Science, Seattle, Washington, USA.&lt;/affiliation&gt;&lt;email&gt;&lt;/email&gt;&lt;page&gt;1832-44&lt;/page&gt;&lt;note&gt;&lt;/note&gt;&lt;googleCitedByLink&gt;&lt;/googleCitedByLink&gt;&lt;googleRelatedArticleLink&gt;&lt;/googleRelatedArticleLink&gt;&lt;displayKey&gt;DZKyFHeE8i&lt;/displayKey&gt;&lt;friendAccess&gt;1&lt;/friendAccess&gt;&lt;publicAccess&gt;0&lt;/publicAccess&gt;&lt;groupMemberAccess&gt;1&lt;/groupMemberAccess&gt;&lt;expireDate&gt;&lt;/expireDate&gt;&lt;avator&gt;&lt;/avator&gt;&lt;publisher&gt;&lt;/publisher&gt;&lt;publisherPlace&gt;&lt;/publisherPlace&gt;&lt;edition&gt;&lt;/edition&gt;&lt;containerTitle&gt;&lt;/containerTitle&gt;&lt;containerAuthors&gt;&lt;/containerAuthors&gt;&lt;createDate&gt;2016-02-10 22:40:37&lt;/createDate&gt;&lt;lastReadDate&gt;2016-02-10 22:40:37&lt;/lastReadDate&gt;&lt;deleted&gt;0&lt;/deleted&gt;&lt;matched&gt;0&lt;/matched&gt;&lt;version&gt;0&lt;/version&gt;&lt;patentNo&gt;&lt;/patentNo&gt;&lt;assignee&gt;&lt;/assignee&gt;&lt;applicationNo&gt;&lt;/applicationNo&gt;&lt;attorneys&gt;&lt;/attorneys&gt;&lt;issueYear&gt;0&lt;/issueYear&gt;&lt;classificationUS&gt;&lt;/classificationUS&gt;&lt;classificationInt&gt;&lt;/classificationInt&gt;&lt;director&gt;&lt;/director&gt;&lt;counsel&gt;&lt;/counsel&gt;&lt;publicationDate&gt;2015-12-01&lt;/publicationDate&gt;&lt;impactFactor&gt;15&lt;/impactFactor&gt;&lt;snippet&gt;&lt;/snippet&gt;&lt;/data&gt;&lt;/item&gt;&lt;/CSL&gt;</w:instrText>
      </w:r>
      <w:r w:rsidR="00A57964">
        <w:rPr>
          <w:rFonts w:ascii="Arial" w:hAnsi="Arial" w:cs="Arial"/>
          <w:sz w:val="24"/>
          <w:szCs w:val="24"/>
        </w:rPr>
        <w:fldChar w:fldCharType="separate"/>
      </w:r>
      <w:r w:rsidR="005E622B">
        <w:rPr>
          <w:rFonts w:ascii="Arial" w:hAnsi="Arial" w:cs="Arial"/>
          <w:sz w:val="24"/>
          <w:szCs w:val="24"/>
        </w:rPr>
        <w:t>(2)</w:t>
      </w:r>
      <w:r w:rsidR="00A57964">
        <w:rPr>
          <w:rFonts w:ascii="Arial" w:hAnsi="Arial" w:cs="Arial"/>
          <w:sz w:val="24"/>
          <w:szCs w:val="24"/>
        </w:rPr>
        <w:fldChar w:fldCharType="end"/>
      </w:r>
      <w:r w:rsidR="00A57964">
        <w:rPr>
          <w:rFonts w:ascii="Arial" w:hAnsi="Arial" w:cs="Arial"/>
          <w:sz w:val="24"/>
          <w:szCs w:val="24"/>
        </w:rPr>
        <w:t xml:space="preserve">. In addition, </w:t>
      </w:r>
      <w:r w:rsidR="002B554D">
        <w:rPr>
          <w:rFonts w:ascii="Arial" w:hAnsi="Arial" w:cs="Arial"/>
          <w:sz w:val="24"/>
          <w:szCs w:val="24"/>
        </w:rPr>
        <w:t xml:space="preserve">GO </w:t>
      </w:r>
      <w:r w:rsidR="002B554D" w:rsidRPr="00E13DB1">
        <w:rPr>
          <w:rFonts w:ascii="Arial" w:hAnsi="Arial" w:cs="Arial"/>
          <w:sz w:val="24"/>
          <w:szCs w:val="24"/>
        </w:rPr>
        <w:t>functions related to potassium channels (</w:t>
      </w:r>
      <w:r w:rsidR="000E10CC" w:rsidRPr="00E13DB1">
        <w:rPr>
          <w:rFonts w:ascii="Arial" w:hAnsi="Arial" w:cs="Arial"/>
          <w:sz w:val="24"/>
          <w:szCs w:val="24"/>
        </w:rPr>
        <w:t xml:space="preserve">featured prominently </w:t>
      </w:r>
      <w:r w:rsidR="00F10720" w:rsidRPr="00E13DB1">
        <w:rPr>
          <w:rFonts w:ascii="Arial" w:hAnsi="Arial" w:cs="Arial"/>
          <w:sz w:val="24"/>
          <w:szCs w:val="24"/>
        </w:rPr>
        <w:t xml:space="preserve">in </w:t>
      </w:r>
      <w:r w:rsidR="002B554D" w:rsidRPr="00E13DB1">
        <w:rPr>
          <w:rFonts w:ascii="Arial" w:hAnsi="Arial" w:cs="Arial"/>
          <w:sz w:val="24"/>
          <w:szCs w:val="24"/>
        </w:rPr>
        <w:t>Richiardi et. al. Supple</w:t>
      </w:r>
      <w:r w:rsidR="00E13DB1" w:rsidRPr="00E13DB1">
        <w:rPr>
          <w:rFonts w:ascii="Arial" w:hAnsi="Arial" w:cs="Arial"/>
          <w:sz w:val="24"/>
          <w:szCs w:val="24"/>
        </w:rPr>
        <w:t>mental Table</w:t>
      </w:r>
      <w:r w:rsidR="00E13DB1">
        <w:rPr>
          <w:rFonts w:ascii="Arial" w:hAnsi="Arial" w:cs="Arial"/>
          <w:sz w:val="24"/>
          <w:szCs w:val="24"/>
        </w:rPr>
        <w:t xml:space="preserve"> S3) were</w:t>
      </w:r>
      <w:r w:rsidR="00E13DB1" w:rsidRPr="00E13DB1">
        <w:rPr>
          <w:rFonts w:ascii="Arial" w:hAnsi="Arial" w:cs="Arial"/>
          <w:sz w:val="24"/>
          <w:szCs w:val="24"/>
        </w:rPr>
        <w:t xml:space="preserve"> most over-represented among high-DS genes (</w:t>
      </w:r>
      <w:r w:rsidR="00E13DB1" w:rsidRPr="00E13DB1">
        <w:rPr>
          <w:rFonts w:ascii="Arial" w:hAnsi="Arial" w:cs="Arial"/>
          <w:i/>
          <w:iCs/>
          <w:sz w:val="24"/>
          <w:szCs w:val="24"/>
        </w:rPr>
        <w:t>P</w:t>
      </w:r>
      <w:r w:rsidR="00E13DB1" w:rsidRPr="00E13DB1">
        <w:rPr>
          <w:rFonts w:ascii="Arial" w:hAnsi="Arial" w:cs="Arial"/>
          <w:sz w:val="24"/>
          <w:szCs w:val="24"/>
        </w:rPr>
        <w:t xml:space="preserve"> &lt; 1.70 × 10</w:t>
      </w:r>
      <w:r w:rsidR="00E13DB1" w:rsidRPr="00E13DB1">
        <w:rPr>
          <w:rFonts w:ascii="Arial" w:hAnsi="Arial" w:cs="Arial"/>
          <w:sz w:val="24"/>
          <w:szCs w:val="24"/>
          <w:vertAlign w:val="superscript"/>
        </w:rPr>
        <w:t>−12</w:t>
      </w:r>
      <w:r w:rsidR="00E13DB1" w:rsidRPr="00E13DB1">
        <w:rPr>
          <w:rFonts w:ascii="Arial" w:hAnsi="Arial" w:cs="Arial"/>
          <w:sz w:val="24"/>
          <w:szCs w:val="24"/>
        </w:rPr>
        <w:t xml:space="preserve">) </w:t>
      </w:r>
      <w:r w:rsidR="00D76B98">
        <w:rPr>
          <w:rFonts w:ascii="Arial" w:hAnsi="Arial" w:cs="Arial"/>
          <w:sz w:val="24"/>
          <w:szCs w:val="24"/>
        </w:rPr>
        <w:t xml:space="preserve">in Hawrylyzc et. al. </w:t>
      </w:r>
      <w:r w:rsidR="00E13DB1" w:rsidRPr="00E13DB1">
        <w:rPr>
          <w:rFonts w:ascii="Arial" w:hAnsi="Arial" w:cs="Arial"/>
          <w:sz w:val="24"/>
          <w:szCs w:val="24"/>
        </w:rPr>
        <w:fldChar w:fldCharType="begin"/>
      </w:r>
      <w:r w:rsidR="005E622B">
        <w:rPr>
          <w:rFonts w:ascii="Arial" w:hAnsi="Arial" w:cs="Arial"/>
          <w:sz w:val="24"/>
          <w:szCs w:val="24"/>
        </w:rPr>
        <w:instrText>ADDIN |CSL___ |FORMAT &lt;CSL&gt;&lt;item&gt;&lt;show&gt;Hawrylycz, 2015&lt;/show&gt;&lt;data&gt;&lt;id&gt;4011804&lt;/id&gt;&lt;userID&gt;4971&lt;/userID&gt;&lt;rating&gt;0&lt;/rating&gt;&lt;viewCount&gt;1&lt;/viewCount&gt;&lt;type&gt;&lt;/type&gt;&lt;title&gt;Canonical genetic signatures of the adult human brain&lt;/title&gt;&lt;year&gt;2015&lt;/year&gt;&lt;authors&gt;Hawrylycz||Michael||M++Miller||Jeremy A||JA++Menon||Vilas||V++Feng||David||D++Dolbeare||Tim||T++Guillozet-Bongaarts||Angela L||AL++Jegga||Anil G||AG++Aronow||Bruce J||BJ++Lee||Chang-Kyu||CK++Bernard||Amy||A++Glasser||Matthew F||MF++Dierker||Donna L||DL++Me&lt;/authors&gt;&lt;journal&gt;Nature neuroscience&lt;/journal&gt;&lt;abstract&gt;The structure and function of the human brain are highly stereotyped, implying a conserved molecular program responsible for its development, cellular structure and function. We applied a correlation-based metric called differential stability to assess rep&lt;/abstract&gt;&lt;pdfThumbnails&gt;spiropan/Untagged/Hawrylycz_2015_NatNeurosci_Mc4dg03uaL.pdf#page=1||spiropan/Untagged/files/Hawrylycz_2015_NatNeurosci_Mc4dg03uaL.pdf_thumbnail-0.png&lt;/pdfThumbnails&gt;&lt;figureThumbnails&gt;&lt;/figureThumbnails&gt;&lt;otherAttachment&gt;&lt;/otherAttachment&gt;&lt;pubmedID&gt;26571460&lt;/pubmedID&gt;&lt;pubmedCentralID&gt;0&lt;/pubmedCentralID&gt;&lt;doi&gt;10.1038/nn.4171&lt;/doi&gt;&lt;pii&gt;nn.4171&lt;/pii&gt;&lt;googleID&gt;&lt;/googleID&gt;&lt;otherID&gt;&lt;/otherID&gt;&lt;link&gt;&lt;/link&gt;&lt;ip&gt;74073032081&lt;/ip&gt;&lt;cited&gt;3&lt;/cited&gt;&lt;journalAbb&gt;Nat. Neurosci.&lt;/journalAbb&gt;&lt;journalISSN&gt;1097-6256&lt;/journalISSN&gt;&lt;volume&gt;18&lt;/volume&gt;&lt;issue&gt;12&lt;/issue&gt;&lt;affiliation&gt;The Allen Institute for Brain Science, Seattle, Washington, USA.&lt;/affiliation&gt;&lt;email&gt;&lt;/email&gt;&lt;page&gt;1832-44&lt;/page&gt;&lt;note&gt;&lt;/note&gt;&lt;googleCitedByLink&gt;7020020313704392249&lt;/googleCitedByLink&gt;&lt;googleRelatedArticleLink&gt;&lt;/googleRelatedArticleLink&gt;&lt;displayKey&gt;DZKyFHeE8i&lt;/displayKey&gt;&lt;friendAccess&gt;1&lt;/friendAccess&gt;&lt;publicAccess&gt;0&lt;/publicAccess&gt;&lt;groupMemberAccess&gt;1&lt;/groupMemberAccess&gt;&lt;expireDate&gt;&lt;/expireDate&gt;&lt;avator&gt;&lt;/avator&gt;&lt;publisher&gt;&lt;/publisher&gt;&lt;publisherPlace&gt;&lt;/publisherPlace&gt;&lt;edition&gt;&lt;/edition&gt;&lt;containerTitle&gt;&lt;/containerTitle&gt;&lt;containerAuthors&gt;&lt;/containerAuthors&gt;&lt;createDate&gt;2016-02-10 22:40:37&lt;/createDate&gt;&lt;lastReadDate&gt;2016-02-12 01:46:25&lt;/lastReadDate&gt;&lt;deleted&gt;0&lt;/deleted&gt;&lt;matched&gt;0&lt;/matched&gt;&lt;version&gt;3&lt;/version&gt;&lt;patentNo&gt;&lt;/patentNo&gt;&lt;assignee&gt;&lt;/assignee&gt;&lt;applicationNo&gt;&lt;/applicationNo&gt;&lt;attorneys&gt;&lt;/attorneys&gt;&lt;issueYear&gt;0&lt;/issueYear&gt;&lt;classificationUS&gt;&lt;/classificationUS&gt;&lt;classificationInt&gt;&lt;/classificationInt&gt;&lt;director&gt;&lt;/director&gt;&lt;counsel&gt;&lt;/counsel&gt;&lt;publicationDate&gt;2015-12-01&lt;/publicationDate&gt;&lt;impactFactor&gt;15&lt;/impactFactor&gt;&lt;snippet&gt;&lt;/snippet&gt;&lt;/data&gt;&lt;/item&gt;&lt;/CSL&gt;</w:instrText>
      </w:r>
      <w:r w:rsidR="00E13DB1" w:rsidRPr="00E13DB1">
        <w:rPr>
          <w:rFonts w:ascii="Arial" w:hAnsi="Arial" w:cs="Arial"/>
          <w:sz w:val="24"/>
          <w:szCs w:val="24"/>
        </w:rPr>
        <w:fldChar w:fldCharType="separate"/>
      </w:r>
      <w:r w:rsidR="005E622B">
        <w:rPr>
          <w:rFonts w:ascii="Arial" w:hAnsi="Arial" w:cs="Arial"/>
          <w:sz w:val="24"/>
          <w:szCs w:val="24"/>
        </w:rPr>
        <w:t>(2)</w:t>
      </w:r>
      <w:r w:rsidR="00E13DB1" w:rsidRPr="00E13DB1">
        <w:rPr>
          <w:rFonts w:ascii="Arial" w:hAnsi="Arial" w:cs="Arial"/>
          <w:sz w:val="24"/>
          <w:szCs w:val="24"/>
        </w:rPr>
        <w:fldChar w:fldCharType="end"/>
      </w:r>
      <w:r w:rsidR="00E13DB1" w:rsidRPr="00E13DB1">
        <w:rPr>
          <w:rFonts w:ascii="Arial" w:hAnsi="Arial" w:cs="Arial"/>
          <w:sz w:val="24"/>
          <w:szCs w:val="24"/>
        </w:rPr>
        <w:t xml:space="preserve">. </w:t>
      </w:r>
      <w:r w:rsidR="002E4662" w:rsidRPr="00E13DB1">
        <w:rPr>
          <w:rFonts w:ascii="Arial" w:hAnsi="Arial" w:cs="Arial"/>
          <w:sz w:val="24"/>
          <w:szCs w:val="24"/>
        </w:rPr>
        <w:t xml:space="preserve">Given that genes high in differential stability </w:t>
      </w:r>
      <w:r w:rsidR="00FD65A8" w:rsidRPr="00E13DB1">
        <w:rPr>
          <w:rFonts w:ascii="Arial" w:hAnsi="Arial" w:cs="Arial"/>
          <w:sz w:val="24"/>
          <w:szCs w:val="24"/>
        </w:rPr>
        <w:t>(</w:t>
      </w:r>
      <w:r w:rsidR="00D44CA4">
        <w:rPr>
          <w:rFonts w:ascii="Arial" w:hAnsi="Arial" w:cs="Arial"/>
          <w:sz w:val="24"/>
          <w:szCs w:val="24"/>
        </w:rPr>
        <w:t xml:space="preserve">i.e. consistent region-to-region </w:t>
      </w:r>
      <w:r w:rsidR="00EA7F7B" w:rsidRPr="00E13DB1">
        <w:rPr>
          <w:rFonts w:ascii="Arial" w:hAnsi="Arial" w:cs="Arial"/>
          <w:sz w:val="24"/>
          <w:szCs w:val="24"/>
        </w:rPr>
        <w:t>varia</w:t>
      </w:r>
      <w:r w:rsidR="002E4662" w:rsidRPr="00E13DB1">
        <w:rPr>
          <w:rFonts w:ascii="Arial" w:hAnsi="Arial" w:cs="Arial"/>
          <w:sz w:val="24"/>
          <w:szCs w:val="24"/>
        </w:rPr>
        <w:t>bility</w:t>
      </w:r>
      <w:r w:rsidR="00D44CA4">
        <w:rPr>
          <w:rFonts w:ascii="Arial" w:hAnsi="Arial" w:cs="Arial"/>
          <w:sz w:val="24"/>
          <w:szCs w:val="24"/>
        </w:rPr>
        <w:t xml:space="preserve">, </w:t>
      </w:r>
      <w:r w:rsidR="00D44CA4" w:rsidRPr="002D0F02">
        <w:rPr>
          <w:rFonts w:ascii="Arial" w:hAnsi="Arial" w:cs="Arial"/>
          <w:i/>
          <w:sz w:val="24"/>
          <w:szCs w:val="24"/>
        </w:rPr>
        <w:t xml:space="preserve">irrespective of belonging to </w:t>
      </w:r>
      <w:r w:rsidR="008302EC" w:rsidRPr="002D0F02">
        <w:rPr>
          <w:rFonts w:ascii="Arial" w:hAnsi="Arial" w:cs="Arial"/>
          <w:i/>
          <w:sz w:val="24"/>
          <w:szCs w:val="24"/>
        </w:rPr>
        <w:t xml:space="preserve">resting state </w:t>
      </w:r>
      <w:r w:rsidR="00D44CA4" w:rsidRPr="002D0F02">
        <w:rPr>
          <w:rFonts w:ascii="Arial" w:hAnsi="Arial" w:cs="Arial"/>
          <w:i/>
          <w:sz w:val="24"/>
          <w:szCs w:val="24"/>
        </w:rPr>
        <w:t>functional network</w:t>
      </w:r>
      <w:r w:rsidRPr="002D0F02">
        <w:rPr>
          <w:rFonts w:ascii="Arial" w:hAnsi="Arial" w:cs="Arial"/>
          <w:i/>
          <w:sz w:val="24"/>
          <w:szCs w:val="24"/>
        </w:rPr>
        <w:t>s</w:t>
      </w:r>
      <w:r w:rsidR="002E4662" w:rsidRPr="00E13DB1">
        <w:rPr>
          <w:rFonts w:ascii="Arial" w:hAnsi="Arial" w:cs="Arial"/>
          <w:sz w:val="24"/>
          <w:szCs w:val="24"/>
        </w:rPr>
        <w:t>) are more likely to be involved in brain function</w:t>
      </w:r>
      <w:r w:rsidR="001846C5">
        <w:rPr>
          <w:rFonts w:ascii="Arial" w:hAnsi="Arial" w:cs="Arial"/>
          <w:sz w:val="24"/>
          <w:szCs w:val="24"/>
        </w:rPr>
        <w:t>ing</w:t>
      </w:r>
      <w:r w:rsidR="002E4662" w:rsidRPr="00E13DB1">
        <w:rPr>
          <w:rFonts w:ascii="Arial" w:hAnsi="Arial" w:cs="Arial"/>
          <w:sz w:val="24"/>
          <w:szCs w:val="24"/>
        </w:rPr>
        <w:t xml:space="preserve"> </w:t>
      </w:r>
      <w:r w:rsidR="002E4662" w:rsidRPr="00E13DB1">
        <w:rPr>
          <w:rFonts w:ascii="Arial" w:hAnsi="Arial" w:cs="Arial"/>
          <w:sz w:val="24"/>
          <w:szCs w:val="24"/>
        </w:rPr>
        <w:fldChar w:fldCharType="begin"/>
      </w:r>
      <w:r w:rsidR="005E622B">
        <w:rPr>
          <w:rFonts w:ascii="Arial" w:hAnsi="Arial" w:cs="Arial"/>
          <w:sz w:val="24"/>
          <w:szCs w:val="24"/>
        </w:rPr>
        <w:instrText>ADDIN |CSL___ |FORMAT &lt;CSL&gt;&lt;item&gt;&lt;show&gt;Hawrylycz, 2015&lt;/show&gt;&lt;data&gt;&lt;id&gt;4011804&lt;/id&gt;&lt;userID&gt;4971&lt;/userID&gt;&lt;rating&gt;0&lt;/rating&gt;&lt;viewCount&gt;0&lt;/viewCount&gt;&lt;type&gt;&lt;/type&gt;&lt;title&gt;Canonical genetic signatures of the adult human brain&lt;/title&gt;&lt;year&gt;2015&lt;/year&gt;&lt;authors&gt;Hawrylycz||Michael||M++Miller||Jeremy A||JA++Menon||Vilas||V++Feng||David||D++Dolbeare||Tim||T++Guillozet-Bongaarts||Angela L||AL++Jegga||Anil G||AG++Aronow||Bruce J||BJ++Lee||Chang-Kyu||CK++Bernard||Amy||A++Glasser||Matthew F||MF++Dierker||Donna L||DL++Me&lt;/authors&gt;&lt;journal&gt;Nature neuroscience&lt;/journal&gt;&lt;abstract&gt;The structure and function of the human brain are highly stereotyped, implying a conserved molecular program responsible for its development, cellular structure and function. We applied a correlation-based metric called differential stability to assess rep&lt;/abstract&gt;&lt;pdfThumbnails&gt;&lt;/pdfThumbnails&gt;&lt;figureThumbnails&gt;&lt;/figureThumbnails&gt;&lt;otherAttachment&gt;&lt;/otherAttachment&gt;&lt;pubmedID&gt;26571460&lt;/pubmedID&gt;&lt;pubmedCentralID&gt;0&lt;/pubmedCentralID&gt;&lt;doi&gt;10.1038/nn.4171&lt;/doi&gt;&lt;pii&gt;nn.4171&lt;/pii&gt;&lt;googleID&gt;&lt;/googleID&gt;&lt;otherID&gt;&lt;/otherID&gt;&lt;link&gt;&lt;/link&gt;&lt;ip&gt;74073032081&lt;/ip&gt;&lt;cited&gt;0&lt;/cited&gt;&lt;journalAbb&gt;Nat. Neurosci.&lt;/journalAbb&gt;&lt;journalISSN&gt;1097-6256&lt;/journalISSN&gt;&lt;volume&gt;18&lt;/volume&gt;&lt;issue&gt;12&lt;/issue&gt;&lt;affiliation&gt;The Allen Institute for Brain Science, Seattle, Washington, USA.&lt;/affiliation&gt;&lt;email&gt;&lt;/email&gt;&lt;page&gt;1832-44&lt;/page&gt;&lt;note&gt;&lt;/note&gt;&lt;googleCitedByLink&gt;&lt;/googleCitedByLink&gt;&lt;googleRelatedArticleLink&gt;&lt;/googleRelatedArticleLink&gt;&lt;displayKey&gt;DZKyFHeE8i&lt;/displayKey&gt;&lt;friendAccess&gt;1&lt;/friendAccess&gt;&lt;publicAccess&gt;0&lt;/publicAccess&gt;&lt;groupMemberAccess&gt;1&lt;/groupMemberAccess&gt;&lt;expireDate&gt;&lt;/expireDate&gt;&lt;avator&gt;&lt;/avator&gt;&lt;publisher&gt;&lt;/publisher&gt;&lt;publisherPlace&gt;&lt;/publisherPlace&gt;&lt;edition&gt;&lt;/edition&gt;&lt;containerTitle&gt;&lt;/containerTitle&gt;&lt;containerAuthors&gt;&lt;/containerAuthors&gt;&lt;createDate&gt;2016-02-10 22:40:37&lt;/createDate&gt;&lt;lastReadDate&gt;2016-02-10 22:40:37&lt;/lastReadDate&gt;&lt;deleted&gt;0&lt;/deleted&gt;&lt;matched&gt;0&lt;/matched&gt;&lt;version&gt;0&lt;/version&gt;&lt;patentNo&gt;&lt;/patentNo&gt;&lt;assignee&gt;&lt;/assignee&gt;&lt;applicationNo&gt;&lt;/applicationNo&gt;&lt;attorneys&gt;&lt;/attorneys&gt;&lt;issueYear&gt;0&lt;/issueYear&gt;&lt;classificationUS&gt;&lt;/classificationUS&gt;&lt;classificationInt&gt;&lt;/classificationInt&gt;&lt;director&gt;&lt;/director&gt;&lt;counsel&gt;&lt;/counsel&gt;&lt;publicationDate&gt;2015-12-01&lt;/publicationDate&gt;&lt;impactFactor&gt;15&lt;/impactFactor&gt;&lt;snippet&gt;&lt;/snippet&gt;&lt;/data&gt;&lt;/item&gt;&lt;/CSL&gt;</w:instrText>
      </w:r>
      <w:r w:rsidR="002E4662" w:rsidRPr="00E13DB1">
        <w:rPr>
          <w:rFonts w:ascii="Arial" w:hAnsi="Arial" w:cs="Arial"/>
          <w:sz w:val="24"/>
          <w:szCs w:val="24"/>
        </w:rPr>
        <w:fldChar w:fldCharType="separate"/>
      </w:r>
      <w:r w:rsidR="005E622B">
        <w:rPr>
          <w:rFonts w:ascii="Arial" w:hAnsi="Arial" w:cs="Arial"/>
          <w:sz w:val="24"/>
          <w:szCs w:val="24"/>
        </w:rPr>
        <w:t>(2)</w:t>
      </w:r>
      <w:r w:rsidR="002E4662" w:rsidRPr="00E13DB1">
        <w:rPr>
          <w:rFonts w:ascii="Arial" w:hAnsi="Arial" w:cs="Arial"/>
          <w:sz w:val="24"/>
          <w:szCs w:val="24"/>
        </w:rPr>
        <w:fldChar w:fldCharType="end"/>
      </w:r>
      <w:r w:rsidR="00D44CA4">
        <w:rPr>
          <w:rFonts w:ascii="Arial" w:hAnsi="Arial" w:cs="Arial"/>
          <w:sz w:val="24"/>
          <w:szCs w:val="24"/>
        </w:rPr>
        <w:t>,</w:t>
      </w:r>
      <w:r w:rsidR="002E4662" w:rsidRPr="00E13DB1">
        <w:rPr>
          <w:rFonts w:ascii="Arial" w:hAnsi="Arial" w:cs="Arial"/>
          <w:sz w:val="24"/>
          <w:szCs w:val="24"/>
        </w:rPr>
        <w:t xml:space="preserve"> this could  account for the slight enrichment</w:t>
      </w:r>
      <w:r w:rsidR="002E4662">
        <w:rPr>
          <w:rFonts w:ascii="Arial" w:hAnsi="Arial" w:cs="Arial"/>
          <w:sz w:val="24"/>
          <w:szCs w:val="24"/>
        </w:rPr>
        <w:t xml:space="preserve"> (p=0.006) of SNPs associated with functional network strength fraction observed in the IMAGEN </w:t>
      </w:r>
      <w:r w:rsidR="00C50F0A">
        <w:rPr>
          <w:rFonts w:ascii="Arial" w:hAnsi="Arial" w:cs="Arial"/>
          <w:sz w:val="24"/>
          <w:szCs w:val="24"/>
        </w:rPr>
        <w:t>portion of the Richiardi et. al. analyses.</w:t>
      </w:r>
      <w:r w:rsidR="002E4662">
        <w:rPr>
          <w:rFonts w:ascii="Arial" w:hAnsi="Arial" w:cs="Arial"/>
          <w:sz w:val="24"/>
          <w:szCs w:val="24"/>
        </w:rPr>
        <w:t xml:space="preserve"> </w:t>
      </w:r>
    </w:p>
    <w:p w:rsidR="003C7D1C" w:rsidRPr="002068EE" w:rsidRDefault="00C535A7" w:rsidP="003C7D1C">
      <w:pPr>
        <w:autoSpaceDE w:val="0"/>
        <w:autoSpaceDN w:val="0"/>
        <w:adjustRightInd w:val="0"/>
        <w:spacing w:after="0" w:line="240" w:lineRule="auto"/>
        <w:rPr>
          <w:rFonts w:ascii="AdvTTd7835f12" w:hAnsi="AdvTTd7835f12" w:cs="AdvTTd7835f12"/>
          <w:sz w:val="16"/>
          <w:szCs w:val="16"/>
        </w:rPr>
      </w:pPr>
      <w:r>
        <w:rPr>
          <w:rFonts w:ascii="Arial" w:hAnsi="Arial" w:cs="Arial"/>
          <w:sz w:val="24"/>
          <w:szCs w:val="24"/>
        </w:rPr>
        <w:t xml:space="preserve"> </w:t>
      </w:r>
      <w:r>
        <w:rPr>
          <w:rFonts w:ascii="Arial" w:hAnsi="Arial" w:cs="Arial"/>
          <w:sz w:val="24"/>
          <w:szCs w:val="24"/>
        </w:rPr>
        <w:tab/>
      </w:r>
      <w:r w:rsidR="00203EB6" w:rsidRPr="00EA799D">
        <w:rPr>
          <w:rFonts w:ascii="Arial" w:hAnsi="Arial" w:cs="Arial"/>
          <w:sz w:val="24"/>
          <w:szCs w:val="24"/>
        </w:rPr>
        <w:t xml:space="preserve">Figure 2 </w:t>
      </w:r>
      <w:r w:rsidR="00096E8A">
        <w:rPr>
          <w:rFonts w:ascii="Arial" w:hAnsi="Arial" w:cs="Arial"/>
          <w:sz w:val="24"/>
          <w:szCs w:val="24"/>
        </w:rPr>
        <w:t>in Richiardi et. al</w:t>
      </w:r>
      <w:r w:rsidR="009E7E77">
        <w:rPr>
          <w:rFonts w:ascii="Arial" w:hAnsi="Arial" w:cs="Arial"/>
          <w:sz w:val="24"/>
          <w:szCs w:val="24"/>
        </w:rPr>
        <w:t>.</w:t>
      </w:r>
      <w:r w:rsidR="00096E8A">
        <w:rPr>
          <w:rFonts w:ascii="Arial" w:hAnsi="Arial" w:cs="Arial"/>
          <w:sz w:val="24"/>
          <w:szCs w:val="24"/>
        </w:rPr>
        <w:t xml:space="preserve"> </w:t>
      </w:r>
      <w:r w:rsidR="00203EB6" w:rsidRPr="00EA799D">
        <w:rPr>
          <w:rFonts w:ascii="Arial" w:hAnsi="Arial" w:cs="Arial"/>
          <w:sz w:val="24"/>
          <w:szCs w:val="24"/>
        </w:rPr>
        <w:t>is</w:t>
      </w:r>
      <w:r w:rsidR="00301D7C">
        <w:rPr>
          <w:rFonts w:ascii="Arial" w:hAnsi="Arial" w:cs="Arial"/>
          <w:sz w:val="24"/>
          <w:szCs w:val="24"/>
        </w:rPr>
        <w:t xml:space="preserve"> potentially highly</w:t>
      </w:r>
      <w:r w:rsidR="00203EB6" w:rsidRPr="00EA799D">
        <w:rPr>
          <w:rFonts w:ascii="Arial" w:hAnsi="Arial" w:cs="Arial"/>
          <w:sz w:val="24"/>
          <w:szCs w:val="24"/>
        </w:rPr>
        <w:t xml:space="preserve"> misleading, and does not constitute ev</w:t>
      </w:r>
      <w:r w:rsidR="00EA799D">
        <w:rPr>
          <w:rFonts w:ascii="Arial" w:hAnsi="Arial" w:cs="Arial"/>
          <w:sz w:val="24"/>
          <w:szCs w:val="24"/>
        </w:rPr>
        <w:t>idence for “</w:t>
      </w:r>
      <w:r w:rsidR="00EA799D" w:rsidRPr="00EA799D">
        <w:rPr>
          <w:rFonts w:ascii="Arial" w:hAnsi="Arial" w:cs="Arial"/>
          <w:sz w:val="24"/>
          <w:szCs w:val="24"/>
        </w:rPr>
        <w:t xml:space="preserve">definite differences in functional connectivity strength mostly within the functional </w:t>
      </w:r>
      <w:r w:rsidR="00EA799D">
        <w:rPr>
          <w:rFonts w:ascii="Arial" w:hAnsi="Arial" w:cs="Arial"/>
          <w:sz w:val="24"/>
          <w:szCs w:val="24"/>
        </w:rPr>
        <w:t>networks themselves.”</w:t>
      </w:r>
      <w:r w:rsidR="00203EB6" w:rsidRPr="00EA799D">
        <w:rPr>
          <w:rFonts w:ascii="Arial" w:hAnsi="Arial" w:cs="Arial"/>
          <w:sz w:val="24"/>
          <w:szCs w:val="24"/>
        </w:rPr>
        <w:t xml:space="preserve"> G</w:t>
      </w:r>
      <w:r w:rsidR="00EF3C48" w:rsidRPr="00EA799D">
        <w:rPr>
          <w:rFonts w:ascii="Arial" w:hAnsi="Arial" w:cs="Arial"/>
          <w:sz w:val="24"/>
          <w:szCs w:val="24"/>
        </w:rPr>
        <w:t>iven that the authors used a</w:t>
      </w:r>
      <w:r w:rsidR="00241241">
        <w:rPr>
          <w:rFonts w:ascii="Arial" w:hAnsi="Arial" w:cs="Arial"/>
          <w:sz w:val="24"/>
          <w:szCs w:val="24"/>
        </w:rPr>
        <w:t xml:space="preserve"> post-hoc, </w:t>
      </w:r>
      <w:r w:rsidR="00EF3C48" w:rsidRPr="00EA799D">
        <w:rPr>
          <w:rFonts w:ascii="Arial" w:hAnsi="Arial" w:cs="Arial"/>
          <w:sz w:val="24"/>
          <w:szCs w:val="24"/>
        </w:rPr>
        <w:t xml:space="preserve">biased approach to generate </w:t>
      </w:r>
      <w:r w:rsidR="003C7D1C" w:rsidRPr="00EA799D">
        <w:rPr>
          <w:rFonts w:ascii="Arial" w:hAnsi="Arial" w:cs="Arial"/>
          <w:sz w:val="24"/>
          <w:szCs w:val="24"/>
        </w:rPr>
        <w:t>the</w:t>
      </w:r>
      <w:r w:rsidR="003C7D1C">
        <w:rPr>
          <w:rFonts w:ascii="Arial" w:hAnsi="Arial" w:cs="Arial"/>
          <w:sz w:val="24"/>
          <w:szCs w:val="24"/>
        </w:rPr>
        <w:t xml:space="preserve"> </w:t>
      </w:r>
      <w:r w:rsidR="00431644">
        <w:rPr>
          <w:rFonts w:ascii="Arial" w:hAnsi="Arial" w:cs="Arial"/>
          <w:sz w:val="24"/>
          <w:szCs w:val="24"/>
        </w:rPr>
        <w:t xml:space="preserve">loosely thresholded </w:t>
      </w:r>
      <w:r w:rsidR="003C7D1C">
        <w:rPr>
          <w:rFonts w:ascii="Arial" w:hAnsi="Arial" w:cs="Arial"/>
          <w:sz w:val="24"/>
          <w:szCs w:val="24"/>
        </w:rPr>
        <w:t>functional connectivity difference</w:t>
      </w:r>
      <w:r w:rsidR="00241241">
        <w:rPr>
          <w:rFonts w:ascii="Arial" w:hAnsi="Arial" w:cs="Arial"/>
          <w:sz w:val="24"/>
          <w:szCs w:val="24"/>
        </w:rPr>
        <w:t xml:space="preserve"> matric</w:t>
      </w:r>
      <w:r w:rsidR="00203EB6">
        <w:rPr>
          <w:rFonts w:ascii="Arial" w:hAnsi="Arial" w:cs="Arial"/>
          <w:sz w:val="24"/>
          <w:szCs w:val="24"/>
        </w:rPr>
        <w:t>es and maps</w:t>
      </w:r>
      <w:r w:rsidR="00241241">
        <w:rPr>
          <w:rFonts w:ascii="Arial" w:hAnsi="Arial" w:cs="Arial"/>
          <w:sz w:val="24"/>
          <w:szCs w:val="24"/>
        </w:rPr>
        <w:t>,</w:t>
      </w:r>
      <w:r w:rsidR="00EF3C48">
        <w:rPr>
          <w:rFonts w:ascii="Arial" w:hAnsi="Arial" w:cs="Arial"/>
          <w:sz w:val="24"/>
          <w:szCs w:val="24"/>
        </w:rPr>
        <w:t xml:space="preserve"> it is unclear whether comparable</w:t>
      </w:r>
      <w:r w:rsidR="00203EB6">
        <w:rPr>
          <w:rFonts w:ascii="Arial" w:hAnsi="Arial" w:cs="Arial"/>
          <w:sz w:val="24"/>
          <w:szCs w:val="24"/>
        </w:rPr>
        <w:t xml:space="preserve"> results</w:t>
      </w:r>
      <w:r w:rsidR="00582DF9">
        <w:rPr>
          <w:rFonts w:ascii="Arial" w:hAnsi="Arial" w:cs="Arial"/>
          <w:sz w:val="24"/>
          <w:szCs w:val="24"/>
        </w:rPr>
        <w:t xml:space="preserve"> </w:t>
      </w:r>
      <w:r w:rsidR="009C598C">
        <w:rPr>
          <w:rFonts w:ascii="Arial" w:hAnsi="Arial" w:cs="Arial"/>
          <w:sz w:val="24"/>
          <w:szCs w:val="24"/>
        </w:rPr>
        <w:t xml:space="preserve">could </w:t>
      </w:r>
      <w:r w:rsidR="00582DF9">
        <w:rPr>
          <w:rFonts w:ascii="Arial" w:hAnsi="Arial" w:cs="Arial"/>
          <w:sz w:val="24"/>
          <w:szCs w:val="24"/>
        </w:rPr>
        <w:t>be generated when app</w:t>
      </w:r>
      <w:r w:rsidR="003C7D1C">
        <w:rPr>
          <w:rFonts w:ascii="Arial" w:hAnsi="Arial" w:cs="Arial"/>
          <w:sz w:val="24"/>
          <w:szCs w:val="24"/>
        </w:rPr>
        <w:t>l</w:t>
      </w:r>
      <w:r w:rsidR="0033189E">
        <w:rPr>
          <w:rFonts w:ascii="Arial" w:hAnsi="Arial" w:cs="Arial"/>
          <w:sz w:val="24"/>
          <w:szCs w:val="24"/>
        </w:rPr>
        <w:t xml:space="preserve">ying </w:t>
      </w:r>
      <w:r w:rsidR="003C7D1C">
        <w:rPr>
          <w:rFonts w:ascii="Arial" w:hAnsi="Arial" w:cs="Arial"/>
          <w:sz w:val="24"/>
          <w:szCs w:val="24"/>
        </w:rPr>
        <w:t>their scoring procedure</w:t>
      </w:r>
      <w:r w:rsidR="00EF3C48">
        <w:rPr>
          <w:rFonts w:ascii="Arial" w:hAnsi="Arial" w:cs="Arial"/>
          <w:sz w:val="24"/>
          <w:szCs w:val="24"/>
        </w:rPr>
        <w:t xml:space="preserve"> </w:t>
      </w:r>
      <w:r w:rsidR="00582DF9">
        <w:rPr>
          <w:rFonts w:ascii="Arial" w:hAnsi="Arial" w:cs="Arial"/>
          <w:sz w:val="24"/>
          <w:szCs w:val="24"/>
        </w:rPr>
        <w:t xml:space="preserve">to 136 </w:t>
      </w:r>
      <w:r>
        <w:rPr>
          <w:rFonts w:ascii="Arial" w:hAnsi="Arial" w:cs="Arial"/>
          <w:sz w:val="24"/>
          <w:szCs w:val="24"/>
        </w:rPr>
        <w:t>genes randomly</w:t>
      </w:r>
      <w:r w:rsidR="00582DF9">
        <w:rPr>
          <w:rFonts w:ascii="Arial" w:hAnsi="Arial" w:cs="Arial"/>
          <w:sz w:val="24"/>
          <w:szCs w:val="24"/>
        </w:rPr>
        <w:t xml:space="preserve"> selected </w:t>
      </w:r>
      <w:r>
        <w:rPr>
          <w:rFonts w:ascii="Arial" w:hAnsi="Arial" w:cs="Arial"/>
          <w:sz w:val="24"/>
          <w:szCs w:val="24"/>
        </w:rPr>
        <w:t xml:space="preserve">from the background set or </w:t>
      </w:r>
      <w:r w:rsidR="00096E8A">
        <w:rPr>
          <w:rFonts w:ascii="Arial" w:hAnsi="Arial" w:cs="Arial"/>
          <w:sz w:val="24"/>
          <w:szCs w:val="24"/>
        </w:rPr>
        <w:t>fro</w:t>
      </w:r>
      <w:r w:rsidR="00B720C6">
        <w:rPr>
          <w:rFonts w:ascii="Arial" w:hAnsi="Arial" w:cs="Arial"/>
          <w:sz w:val="24"/>
          <w:szCs w:val="24"/>
        </w:rPr>
        <w:t>m the top 1</w:t>
      </w:r>
      <w:r w:rsidR="00D06343">
        <w:rPr>
          <w:rFonts w:ascii="Arial" w:hAnsi="Arial" w:cs="Arial"/>
          <w:sz w:val="24"/>
          <w:szCs w:val="24"/>
        </w:rPr>
        <w:t>0% of genes showing</w:t>
      </w:r>
      <w:r w:rsidR="00096E8A">
        <w:rPr>
          <w:rFonts w:ascii="Arial" w:hAnsi="Arial" w:cs="Arial"/>
          <w:sz w:val="24"/>
          <w:szCs w:val="24"/>
        </w:rPr>
        <w:t xml:space="preserve"> </w:t>
      </w:r>
      <w:r w:rsidR="00D06343">
        <w:rPr>
          <w:rFonts w:ascii="Arial" w:hAnsi="Arial" w:cs="Arial"/>
          <w:sz w:val="24"/>
          <w:szCs w:val="24"/>
        </w:rPr>
        <w:t>variability</w:t>
      </w:r>
      <w:r w:rsidR="00B720C6">
        <w:rPr>
          <w:rFonts w:ascii="Arial" w:hAnsi="Arial" w:cs="Arial"/>
          <w:sz w:val="24"/>
          <w:szCs w:val="24"/>
        </w:rPr>
        <w:t xml:space="preserve"> across the cortex</w:t>
      </w:r>
      <w:r w:rsidR="007C1D32">
        <w:rPr>
          <w:rFonts w:ascii="Arial" w:hAnsi="Arial" w:cs="Arial"/>
          <w:sz w:val="24"/>
          <w:szCs w:val="24"/>
        </w:rPr>
        <w:t xml:space="preserve"> (i.e. cortical DS genes reported in </w:t>
      </w:r>
      <w:r w:rsidR="007C1D32">
        <w:rPr>
          <w:rFonts w:ascii="Arial" w:hAnsi="Arial" w:cs="Arial"/>
          <w:sz w:val="24"/>
          <w:szCs w:val="24"/>
        </w:rPr>
        <w:fldChar w:fldCharType="begin"/>
      </w:r>
      <w:r w:rsidR="007C1D32">
        <w:rPr>
          <w:rFonts w:ascii="Arial" w:hAnsi="Arial" w:cs="Arial"/>
          <w:sz w:val="24"/>
          <w:szCs w:val="24"/>
        </w:rPr>
        <w:instrText xml:space="preserve">ADDIN |CSL___ |LEFT__ </w:instrText>
      </w:r>
      <w:r w:rsidR="007C1D32">
        <w:rPr>
          <w:rFonts w:ascii="Arial" w:hAnsi="Arial" w:cs="Arial"/>
          <w:sz w:val="24"/>
          <w:szCs w:val="24"/>
        </w:rPr>
        <w:fldChar w:fldCharType="separate"/>
      </w:r>
      <w:r w:rsidR="007C1D32">
        <w:rPr>
          <w:rFonts w:ascii="Arial" w:hAnsi="Arial" w:cs="Arial"/>
          <w:sz w:val="24"/>
          <w:szCs w:val="24"/>
        </w:rPr>
        <w:t>{{</w:t>
      </w:r>
      <w:r w:rsidR="007C1D32">
        <w:rPr>
          <w:rFonts w:ascii="Arial" w:hAnsi="Arial" w:cs="Arial"/>
          <w:sz w:val="24"/>
          <w:szCs w:val="24"/>
        </w:rPr>
        <w:fldChar w:fldCharType="end"/>
      </w:r>
      <w:r w:rsidR="007C1D32">
        <w:rPr>
          <w:rFonts w:ascii="Arial" w:hAnsi="Arial" w:cs="Arial"/>
          <w:sz w:val="24"/>
          <w:szCs w:val="24"/>
        </w:rPr>
        <w:fldChar w:fldCharType="begin"/>
      </w:r>
      <w:r w:rsidR="007C1D32">
        <w:rPr>
          <w:rFonts w:ascii="Arial" w:hAnsi="Arial" w:cs="Arial"/>
          <w:sz w:val="24"/>
          <w:szCs w:val="24"/>
        </w:rPr>
        <w:instrText>ADDIN |CSL___ |DATA__ &lt;CSL&gt;&lt;item&gt;&lt;show&gt;show&lt;/show&gt;&lt;data&gt;&lt;id&gt;4011804&lt;/id&gt;&lt;userID&gt;4971&lt;/userID&gt;&lt;rating&gt;0&lt;/rating&gt;&lt;viewCount&gt;1&lt;/viewCount&gt;&lt;type&gt;&lt;/type&gt;&lt;title&gt;Canonical genetic signatures of the adult human brain&lt;/title&gt;&lt;year&gt;2015&lt;/year&gt;&lt;authors&gt;Hawrylycz||Michael||M++Miller||Jeremy A||JA++Menon||Vilas||V++Feng||David||D++Dolbeare||Tim||T++Guillozet-Bongaarts||Angela L||AL++Jegga||Anil G||AG++Aronow||Bruce J||BJ++Lee||Chang-Kyu||CK++Bernard||Amy||A++Glasser||Matthew F||MF++Dierker||Donna L||DL++Me&lt;/authors&gt;&lt;journal&gt;Nature neuroscience&lt;/journal&gt;&lt;abstract&gt;The structure and function of the human brain are highly stereotyped, implying a conserved molecular program responsible for its development, cellular structure and function. We applied a correlation-based metric called differential stability to assess rep&lt;/abstract&gt;&lt;pdfThumbnails&gt;spiropan/Untagged/Hawrylycz_2015_NatNeurosci_Mc4dg03uaL.pdf#page=1||spiropan/Untagged/files/Hawrylycz_2015_NatNeurosci_Mc4dg03uaL.pdf_thumbnail-0.png&lt;/pdfThumbnails&gt;&lt;figureThumbnails&gt;&lt;/figureThumbnails&gt;&lt;otherAttachment&gt;&lt;/otherAttachment&gt;&lt;pubmedID&gt;26571460&lt;/pubmedID&gt;&lt;pubmedCentralID&gt;0&lt;/pubmedCentralID&gt;&lt;doi&gt;10.1038/nn.4171&lt;/doi&gt;&lt;pii&gt;nn.4171&lt;/pii&gt;&lt;googleID&gt;&lt;/googleID&gt;&lt;otherID&gt;&lt;/otherID&gt;&lt;link&gt;&lt;/link&gt;&lt;ip&gt;74073032081&lt;/ip&gt;&lt;cited&gt;3&lt;/cited&gt;&lt;journalAbb&gt;Nat. Neurosci.&lt;/journalAbb&gt;&lt;journalISSN&gt;1097-6256&lt;/journalISSN&gt;&lt;volume&gt;18&lt;/volume&gt;&lt;issue&gt;12&lt;/issue&gt;&lt;affiliation&gt;The Allen Institute for Brain Science, Seattle, Washington, USA.&lt;/affiliation&gt;&lt;email&gt;&lt;/email&gt;&lt;page&gt;1832-44&lt;/page&gt;&lt;note&gt;&lt;/note&gt;&lt;googleCitedByLink&gt;7020020313704392249&lt;/googleCitedByLink&gt;&lt;googleRelatedArticleLink&gt;&lt;/googleRelatedArticleLink&gt;&lt;displayKey&gt;DZKyFHeE8i&lt;/displayKey&gt;&lt;friendAccess&gt;1&lt;/friendAccess&gt;&lt;publicAccess&gt;0&lt;/publicAccess&gt;&lt;groupMemberAccess&gt;1&lt;/groupMemberAccess&gt;&lt;expireDate&gt;&lt;/expireDate&gt;&lt;avator&gt;&lt;/avator&gt;&lt;publisher&gt;&lt;/publisher&gt;&lt;publisherPlace&gt;&lt;/publisherPlace&gt;&lt;edition&gt;&lt;/edition&gt;&lt;containerTitle&gt;&lt;/containerTitle&gt;&lt;containerAuthors&gt;&lt;/containerAuthors&gt;&lt;createDate&gt;2016-02-10 22:40:37&lt;/createDate&gt;&lt;lastReadDate&gt;2016-02-12 01:46:25&lt;/lastReadDate&gt;&lt;deleted&gt;0&lt;/deleted&gt;&lt;matched&gt;0&lt;/matched&gt;&lt;version&gt;3&lt;/version&gt;&lt;patentNo&gt;&lt;/patentNo&gt;&lt;assignee&gt;&lt;/assignee&gt;&lt;applicationNo&gt;&lt;/applicationNo&gt;&lt;attorneys&gt;&lt;/attorneys&gt;&lt;issueYear&gt;0&lt;/issueYear&gt;&lt;classificationUS&gt;&lt;/classificationUS&gt;&lt;classificationInt&gt;&lt;/classificationInt&gt;&lt;director&gt;&lt;/director&gt;&lt;counsel&gt;&lt;/counsel&gt;&lt;publicationDate&gt;2015-12-01&lt;/publicationDate&gt;&lt;impactFactor&gt;15&lt;/impactFactor&gt;&lt;snippet&gt;&lt;/snippet&gt;&lt;/data&gt;&lt;/item&gt;&lt;/CSL&gt;</w:instrText>
      </w:r>
      <w:r w:rsidR="007C1D32">
        <w:rPr>
          <w:rFonts w:ascii="Arial" w:hAnsi="Arial" w:cs="Arial"/>
          <w:sz w:val="24"/>
          <w:szCs w:val="24"/>
        </w:rPr>
        <w:fldChar w:fldCharType="separate"/>
      </w:r>
      <w:r w:rsidR="007C1D32">
        <w:rPr>
          <w:rFonts w:ascii="Arial" w:hAnsi="Arial" w:cs="Arial"/>
          <w:sz w:val="24"/>
          <w:szCs w:val="24"/>
        </w:rPr>
        <w:t>Hawrylycz, 2015</w:t>
      </w:r>
      <w:r w:rsidR="007C1D32">
        <w:rPr>
          <w:rFonts w:ascii="Arial" w:hAnsi="Arial" w:cs="Arial"/>
          <w:sz w:val="24"/>
          <w:szCs w:val="24"/>
        </w:rPr>
        <w:fldChar w:fldCharType="end"/>
      </w:r>
      <w:r w:rsidR="007C1D32">
        <w:rPr>
          <w:rFonts w:ascii="Arial" w:hAnsi="Arial" w:cs="Arial"/>
          <w:sz w:val="24"/>
          <w:szCs w:val="24"/>
        </w:rPr>
        <w:fldChar w:fldCharType="begin"/>
      </w:r>
      <w:r w:rsidR="007C1D32">
        <w:rPr>
          <w:rFonts w:ascii="Arial" w:hAnsi="Arial" w:cs="Arial"/>
          <w:sz w:val="24"/>
          <w:szCs w:val="24"/>
        </w:rPr>
        <w:instrText xml:space="preserve">ADDIN |CSL___ |RIGHT_ </w:instrText>
      </w:r>
      <w:r w:rsidR="007C1D32">
        <w:rPr>
          <w:rFonts w:ascii="Arial" w:hAnsi="Arial" w:cs="Arial"/>
          <w:sz w:val="24"/>
          <w:szCs w:val="24"/>
        </w:rPr>
        <w:fldChar w:fldCharType="separate"/>
      </w:r>
      <w:r w:rsidR="007C1D32">
        <w:rPr>
          <w:rFonts w:ascii="Arial" w:hAnsi="Arial" w:cs="Arial"/>
          <w:sz w:val="24"/>
          <w:szCs w:val="24"/>
        </w:rPr>
        <w:t>}}</w:t>
      </w:r>
      <w:r w:rsidR="007C1D32">
        <w:rPr>
          <w:rFonts w:ascii="Arial" w:hAnsi="Arial" w:cs="Arial"/>
          <w:sz w:val="24"/>
          <w:szCs w:val="24"/>
        </w:rPr>
        <w:fldChar w:fldCharType="end"/>
      </w:r>
      <w:r w:rsidR="007C1D32">
        <w:rPr>
          <w:rFonts w:ascii="Arial" w:hAnsi="Arial" w:cs="Arial"/>
          <w:sz w:val="24"/>
          <w:szCs w:val="24"/>
        </w:rPr>
        <w:t>)</w:t>
      </w:r>
      <w:r w:rsidR="00096E8A">
        <w:rPr>
          <w:rFonts w:ascii="Arial" w:hAnsi="Arial" w:cs="Arial"/>
          <w:sz w:val="24"/>
          <w:szCs w:val="24"/>
        </w:rPr>
        <w:t xml:space="preserve">. </w:t>
      </w:r>
      <w:r w:rsidR="002068EE">
        <w:rPr>
          <w:rFonts w:ascii="Arial" w:hAnsi="Arial" w:cs="Arial"/>
          <w:sz w:val="24"/>
          <w:szCs w:val="24"/>
        </w:rPr>
        <w:t xml:space="preserve">Finally, </w:t>
      </w:r>
      <w:r w:rsidR="0098643E">
        <w:rPr>
          <w:rFonts w:ascii="Arial" w:hAnsi="Arial" w:cs="Arial"/>
          <w:sz w:val="24"/>
          <w:szCs w:val="24"/>
        </w:rPr>
        <w:t xml:space="preserve">the </w:t>
      </w:r>
      <w:r w:rsidR="00552F01">
        <w:rPr>
          <w:rFonts w:ascii="Arial" w:hAnsi="Arial" w:cs="Arial"/>
          <w:sz w:val="24"/>
          <w:szCs w:val="24"/>
        </w:rPr>
        <w:t>results from</w:t>
      </w:r>
      <w:r w:rsidR="0098643E">
        <w:rPr>
          <w:rFonts w:ascii="Arial" w:hAnsi="Arial" w:cs="Arial"/>
          <w:sz w:val="24"/>
          <w:szCs w:val="24"/>
        </w:rPr>
        <w:t xml:space="preserve"> mouse </w:t>
      </w:r>
      <w:r w:rsidR="00552F01">
        <w:rPr>
          <w:rFonts w:ascii="Arial" w:hAnsi="Arial" w:cs="Arial"/>
          <w:sz w:val="24"/>
          <w:szCs w:val="24"/>
        </w:rPr>
        <w:t xml:space="preserve">tractography </w:t>
      </w:r>
      <w:r w:rsidR="0098643E">
        <w:rPr>
          <w:rFonts w:ascii="Arial" w:hAnsi="Arial" w:cs="Arial"/>
          <w:sz w:val="24"/>
          <w:szCs w:val="24"/>
        </w:rPr>
        <w:t>data (</w:t>
      </w:r>
      <w:r w:rsidR="00B23814">
        <w:rPr>
          <w:rFonts w:ascii="Arial" w:hAnsi="Arial" w:cs="Arial"/>
          <w:sz w:val="24"/>
          <w:szCs w:val="24"/>
        </w:rPr>
        <w:t xml:space="preserve">p=0.011 Mantel correlation, </w:t>
      </w:r>
      <w:r w:rsidR="003C7D1C">
        <w:rPr>
          <w:rFonts w:ascii="Arial" w:hAnsi="Arial" w:cs="Arial"/>
          <w:sz w:val="24"/>
          <w:szCs w:val="24"/>
        </w:rPr>
        <w:t xml:space="preserve">Figure 3 </w:t>
      </w:r>
      <w:r w:rsidR="002068EE">
        <w:rPr>
          <w:rFonts w:ascii="Arial" w:hAnsi="Arial" w:cs="Arial"/>
          <w:sz w:val="24"/>
          <w:szCs w:val="24"/>
        </w:rPr>
        <w:t>in Richiardi et. al.</w:t>
      </w:r>
      <w:r w:rsidR="0098643E">
        <w:rPr>
          <w:rFonts w:ascii="Arial" w:hAnsi="Arial" w:cs="Arial"/>
          <w:sz w:val="24"/>
          <w:szCs w:val="24"/>
        </w:rPr>
        <w:t>)</w:t>
      </w:r>
      <w:r w:rsidR="002068EE">
        <w:rPr>
          <w:rFonts w:ascii="Arial" w:hAnsi="Arial" w:cs="Arial"/>
          <w:sz w:val="24"/>
          <w:szCs w:val="24"/>
        </w:rPr>
        <w:t xml:space="preserve"> </w:t>
      </w:r>
      <w:r w:rsidR="00552F01">
        <w:rPr>
          <w:rFonts w:ascii="Arial" w:hAnsi="Arial" w:cs="Arial"/>
          <w:sz w:val="24"/>
          <w:szCs w:val="24"/>
        </w:rPr>
        <w:t>does no</w:t>
      </w:r>
      <w:r w:rsidR="00B23814">
        <w:rPr>
          <w:rFonts w:ascii="Arial" w:hAnsi="Arial" w:cs="Arial"/>
          <w:sz w:val="24"/>
          <w:szCs w:val="24"/>
        </w:rPr>
        <w:t xml:space="preserve">t make any adjustment </w:t>
      </w:r>
      <w:r w:rsidR="0070034B">
        <w:rPr>
          <w:rFonts w:ascii="Arial" w:hAnsi="Arial" w:cs="Arial"/>
          <w:sz w:val="24"/>
          <w:szCs w:val="24"/>
        </w:rPr>
        <w:t>for</w:t>
      </w:r>
      <w:r w:rsidR="00B36323">
        <w:rPr>
          <w:rFonts w:ascii="Arial" w:hAnsi="Arial" w:cs="Arial"/>
          <w:sz w:val="24"/>
          <w:szCs w:val="24"/>
        </w:rPr>
        <w:t xml:space="preserve"> spatial proximity, and could again be confounded.</w:t>
      </w:r>
      <w:r w:rsidR="00B23814">
        <w:rPr>
          <w:rFonts w:ascii="Arial" w:hAnsi="Arial" w:cs="Arial"/>
          <w:sz w:val="24"/>
          <w:szCs w:val="24"/>
        </w:rPr>
        <w:t xml:space="preserve"> </w:t>
      </w:r>
    </w:p>
    <w:p w:rsidR="00C166FE" w:rsidRDefault="009E0AE1" w:rsidP="005E622B">
      <w:pPr>
        <w:autoSpaceDE w:val="0"/>
        <w:autoSpaceDN w:val="0"/>
        <w:adjustRightInd w:val="0"/>
        <w:spacing w:after="0" w:line="240" w:lineRule="auto"/>
        <w:rPr>
          <w:rFonts w:ascii="Arial" w:hAnsi="Arial" w:cs="Arial"/>
          <w:sz w:val="24"/>
          <w:szCs w:val="24"/>
        </w:rPr>
      </w:pPr>
      <w:r>
        <w:rPr>
          <w:rFonts w:ascii="Arial" w:hAnsi="Arial" w:cs="Arial"/>
          <w:sz w:val="24"/>
          <w:szCs w:val="24"/>
        </w:rPr>
        <w:tab/>
        <w:t xml:space="preserve">The Richiardi et. al. study takes an important first </w:t>
      </w:r>
      <w:r w:rsidR="00727D30">
        <w:rPr>
          <w:rFonts w:ascii="Arial" w:hAnsi="Arial" w:cs="Arial"/>
          <w:sz w:val="24"/>
          <w:szCs w:val="24"/>
        </w:rPr>
        <w:t>attempt</w:t>
      </w:r>
      <w:r>
        <w:rPr>
          <w:rFonts w:ascii="Arial" w:hAnsi="Arial" w:cs="Arial"/>
          <w:sz w:val="24"/>
          <w:szCs w:val="24"/>
        </w:rPr>
        <w:t xml:space="preserve"> </w:t>
      </w:r>
      <w:r w:rsidR="00727D30">
        <w:rPr>
          <w:rFonts w:ascii="Arial" w:hAnsi="Arial" w:cs="Arial"/>
          <w:sz w:val="24"/>
          <w:szCs w:val="24"/>
        </w:rPr>
        <w:t xml:space="preserve">towards </w:t>
      </w:r>
      <w:r>
        <w:rPr>
          <w:rFonts w:ascii="Arial" w:hAnsi="Arial" w:cs="Arial"/>
          <w:sz w:val="24"/>
          <w:szCs w:val="24"/>
        </w:rPr>
        <w:t>identify</w:t>
      </w:r>
      <w:r w:rsidR="00727D30">
        <w:rPr>
          <w:rFonts w:ascii="Arial" w:hAnsi="Arial" w:cs="Arial"/>
          <w:sz w:val="24"/>
          <w:szCs w:val="24"/>
        </w:rPr>
        <w:t>ing</w:t>
      </w:r>
      <w:r>
        <w:rPr>
          <w:rFonts w:ascii="Arial" w:hAnsi="Arial" w:cs="Arial"/>
          <w:sz w:val="24"/>
          <w:szCs w:val="24"/>
        </w:rPr>
        <w:t xml:space="preserve"> genes </w:t>
      </w:r>
      <w:r w:rsidR="00B50951">
        <w:rPr>
          <w:rFonts w:ascii="Arial" w:hAnsi="Arial" w:cs="Arial"/>
          <w:sz w:val="24"/>
          <w:szCs w:val="24"/>
        </w:rPr>
        <w:t>whose spatial pattern of cortical expression relate</w:t>
      </w:r>
      <w:r>
        <w:rPr>
          <w:rFonts w:ascii="Arial" w:hAnsi="Arial" w:cs="Arial"/>
          <w:sz w:val="24"/>
          <w:szCs w:val="24"/>
        </w:rPr>
        <w:t xml:space="preserve"> to </w:t>
      </w:r>
      <w:r w:rsidR="002333DF">
        <w:rPr>
          <w:rFonts w:ascii="Arial" w:hAnsi="Arial" w:cs="Arial"/>
          <w:sz w:val="24"/>
          <w:szCs w:val="24"/>
        </w:rPr>
        <w:t xml:space="preserve">distributed </w:t>
      </w:r>
      <w:r>
        <w:rPr>
          <w:rFonts w:ascii="Arial" w:hAnsi="Arial" w:cs="Arial"/>
          <w:sz w:val="24"/>
          <w:szCs w:val="24"/>
        </w:rPr>
        <w:t>functional networks consistently observed in resting stat</w:t>
      </w:r>
      <w:r w:rsidR="00B50951">
        <w:rPr>
          <w:rFonts w:ascii="Arial" w:hAnsi="Arial" w:cs="Arial"/>
          <w:sz w:val="24"/>
          <w:szCs w:val="24"/>
        </w:rPr>
        <w:t xml:space="preserve">e fMRI. However, </w:t>
      </w:r>
      <w:r w:rsidR="00663D7F">
        <w:rPr>
          <w:rFonts w:ascii="Arial" w:hAnsi="Arial" w:cs="Arial"/>
          <w:sz w:val="24"/>
          <w:szCs w:val="24"/>
        </w:rPr>
        <w:t xml:space="preserve">they </w:t>
      </w:r>
      <w:r w:rsidR="00795629">
        <w:rPr>
          <w:rFonts w:ascii="Arial" w:hAnsi="Arial" w:cs="Arial"/>
          <w:sz w:val="24"/>
          <w:szCs w:val="24"/>
        </w:rPr>
        <w:t>are not quite there</w:t>
      </w:r>
      <w:r w:rsidR="00A85F11">
        <w:rPr>
          <w:rFonts w:ascii="Arial" w:hAnsi="Arial" w:cs="Arial"/>
          <w:sz w:val="24"/>
          <w:szCs w:val="24"/>
        </w:rPr>
        <w:t xml:space="preserve"> yet</w:t>
      </w:r>
      <w:r w:rsidR="00795629">
        <w:rPr>
          <w:rFonts w:ascii="Arial" w:hAnsi="Arial" w:cs="Arial"/>
          <w:sz w:val="24"/>
          <w:szCs w:val="24"/>
        </w:rPr>
        <w:t xml:space="preserve">. </w:t>
      </w:r>
      <w:r>
        <w:rPr>
          <w:rFonts w:ascii="Arial" w:hAnsi="Arial" w:cs="Arial"/>
          <w:sz w:val="24"/>
          <w:szCs w:val="24"/>
        </w:rPr>
        <w:t>Further work will be required to adequately control for the confounding eff</w:t>
      </w:r>
      <w:r w:rsidR="008F2D2D">
        <w:rPr>
          <w:rFonts w:ascii="Arial" w:hAnsi="Arial" w:cs="Arial"/>
          <w:sz w:val="24"/>
          <w:szCs w:val="24"/>
        </w:rPr>
        <w:t>ects of</w:t>
      </w:r>
      <w:r w:rsidR="00F71166">
        <w:rPr>
          <w:rFonts w:ascii="Arial" w:hAnsi="Arial" w:cs="Arial"/>
          <w:sz w:val="24"/>
          <w:szCs w:val="24"/>
        </w:rPr>
        <w:t xml:space="preserve"> </w:t>
      </w:r>
      <w:r w:rsidR="00930948">
        <w:rPr>
          <w:rFonts w:ascii="Arial" w:hAnsi="Arial" w:cs="Arial"/>
          <w:sz w:val="24"/>
          <w:szCs w:val="24"/>
        </w:rPr>
        <w:t xml:space="preserve">spatial </w:t>
      </w:r>
      <w:r w:rsidR="008F2D2D">
        <w:rPr>
          <w:rFonts w:ascii="Arial" w:hAnsi="Arial" w:cs="Arial"/>
          <w:sz w:val="24"/>
          <w:szCs w:val="24"/>
        </w:rPr>
        <w:t>proximity</w:t>
      </w:r>
      <w:r w:rsidR="009B59BF">
        <w:rPr>
          <w:rFonts w:ascii="Arial" w:hAnsi="Arial" w:cs="Arial"/>
          <w:sz w:val="24"/>
          <w:szCs w:val="24"/>
        </w:rPr>
        <w:t>.</w:t>
      </w:r>
      <w:r w:rsidR="009F56B6">
        <w:rPr>
          <w:rFonts w:ascii="Arial" w:hAnsi="Arial" w:cs="Arial"/>
          <w:sz w:val="24"/>
          <w:szCs w:val="24"/>
        </w:rPr>
        <w:t xml:space="preserve"> </w:t>
      </w:r>
      <w:r w:rsidR="004732EF">
        <w:rPr>
          <w:rFonts w:ascii="Arial" w:hAnsi="Arial" w:cs="Arial"/>
          <w:sz w:val="24"/>
          <w:szCs w:val="24"/>
        </w:rPr>
        <w:t xml:space="preserve">While here distances </w:t>
      </w:r>
      <w:r w:rsidR="008366B0">
        <w:rPr>
          <w:rFonts w:ascii="Arial" w:hAnsi="Arial" w:cs="Arial"/>
          <w:sz w:val="24"/>
          <w:szCs w:val="24"/>
        </w:rPr>
        <w:t xml:space="preserve">were computed </w:t>
      </w:r>
      <w:r w:rsidR="004732EF">
        <w:rPr>
          <w:rFonts w:ascii="Arial" w:hAnsi="Arial" w:cs="Arial"/>
          <w:sz w:val="24"/>
          <w:szCs w:val="24"/>
        </w:rPr>
        <w:t xml:space="preserve">in 3D MNI space, computing distances in flattened cortical surface </w:t>
      </w:r>
      <w:r w:rsidR="005F13C1">
        <w:rPr>
          <w:rFonts w:ascii="Arial" w:hAnsi="Arial" w:cs="Arial"/>
          <w:sz w:val="24"/>
          <w:szCs w:val="24"/>
        </w:rPr>
        <w:t xml:space="preserve">(2D) </w:t>
      </w:r>
      <w:r w:rsidR="004732EF">
        <w:rPr>
          <w:rFonts w:ascii="Arial" w:hAnsi="Arial" w:cs="Arial"/>
          <w:sz w:val="24"/>
          <w:szCs w:val="24"/>
        </w:rPr>
        <w:t>space</w:t>
      </w:r>
      <w:r w:rsidR="005F13C1">
        <w:rPr>
          <w:rFonts w:ascii="Arial" w:hAnsi="Arial" w:cs="Arial"/>
          <w:sz w:val="24"/>
          <w:szCs w:val="24"/>
        </w:rPr>
        <w:t xml:space="preserve"> w</w:t>
      </w:r>
      <w:r w:rsidR="004732EF">
        <w:rPr>
          <w:rFonts w:ascii="Arial" w:hAnsi="Arial" w:cs="Arial"/>
          <w:sz w:val="24"/>
          <w:szCs w:val="24"/>
        </w:rPr>
        <w:t xml:space="preserve">ould make distance measurements more accurate. </w:t>
      </w:r>
      <w:r w:rsidR="00B455D6">
        <w:rPr>
          <w:rFonts w:ascii="Arial" w:hAnsi="Arial" w:cs="Arial"/>
          <w:sz w:val="24"/>
          <w:szCs w:val="24"/>
        </w:rPr>
        <w:t>Matlab</w:t>
      </w:r>
      <w:r w:rsidR="008366B0">
        <w:rPr>
          <w:rFonts w:ascii="Arial" w:hAnsi="Arial" w:cs="Arial"/>
          <w:sz w:val="24"/>
          <w:szCs w:val="24"/>
        </w:rPr>
        <w:t xml:space="preserve"> (and </w:t>
      </w:r>
      <w:r w:rsidR="00B455D6">
        <w:rPr>
          <w:rFonts w:ascii="Arial" w:hAnsi="Arial" w:cs="Arial"/>
          <w:sz w:val="24"/>
          <w:szCs w:val="24"/>
        </w:rPr>
        <w:t xml:space="preserve">Python code </w:t>
      </w:r>
      <w:r w:rsidR="008366B0">
        <w:rPr>
          <w:rFonts w:ascii="Arial" w:hAnsi="Arial" w:cs="Arial"/>
          <w:sz w:val="24"/>
          <w:szCs w:val="24"/>
        </w:rPr>
        <w:t xml:space="preserve">pending) </w:t>
      </w:r>
      <w:r w:rsidR="00B455D6">
        <w:rPr>
          <w:rFonts w:ascii="Arial" w:hAnsi="Arial" w:cs="Arial"/>
          <w:sz w:val="24"/>
          <w:szCs w:val="24"/>
        </w:rPr>
        <w:t>replicating the primary results present</w:t>
      </w:r>
      <w:r w:rsidR="002F2C6E">
        <w:rPr>
          <w:rFonts w:ascii="Arial" w:hAnsi="Arial" w:cs="Arial"/>
          <w:sz w:val="24"/>
          <w:szCs w:val="24"/>
        </w:rPr>
        <w:t xml:space="preserve">ed in Richiardi et. al. and results presented here </w:t>
      </w:r>
      <w:r w:rsidR="00437A9B">
        <w:rPr>
          <w:rFonts w:ascii="Arial" w:hAnsi="Arial" w:cs="Arial"/>
          <w:sz w:val="24"/>
          <w:szCs w:val="24"/>
        </w:rPr>
        <w:t xml:space="preserve">are </w:t>
      </w:r>
      <w:r w:rsidR="008366B0">
        <w:rPr>
          <w:rFonts w:ascii="Arial" w:hAnsi="Arial" w:cs="Arial"/>
          <w:sz w:val="24"/>
          <w:szCs w:val="24"/>
        </w:rPr>
        <w:t xml:space="preserve">available at </w:t>
      </w:r>
      <w:hyperlink r:id="rId5" w:history="1">
        <w:r w:rsidR="00437A9B" w:rsidRPr="00824D05">
          <w:rPr>
            <w:rStyle w:val="Hyperlink"/>
            <w:rFonts w:ascii="Arial" w:hAnsi="Arial" w:cs="Arial"/>
            <w:sz w:val="24"/>
            <w:szCs w:val="24"/>
          </w:rPr>
          <w:t>https://github.com/spiropan/ABA_functional_networks</w:t>
        </w:r>
      </w:hyperlink>
    </w:p>
    <w:p w:rsidR="00B455D6" w:rsidRDefault="00B455D6" w:rsidP="00E71C28">
      <w:pPr>
        <w:autoSpaceDE w:val="0"/>
        <w:autoSpaceDN w:val="0"/>
        <w:adjustRightInd w:val="0"/>
        <w:spacing w:after="0" w:line="240" w:lineRule="auto"/>
        <w:rPr>
          <w:rFonts w:ascii="Arial" w:hAnsi="Arial" w:cs="Arial"/>
          <w:sz w:val="24"/>
          <w:szCs w:val="24"/>
        </w:rPr>
      </w:pPr>
    </w:p>
    <w:p w:rsidR="00B455D6" w:rsidRPr="004D60AE" w:rsidRDefault="00B455D6" w:rsidP="00E71C28">
      <w:pPr>
        <w:autoSpaceDE w:val="0"/>
        <w:autoSpaceDN w:val="0"/>
        <w:adjustRightInd w:val="0"/>
        <w:spacing w:after="0" w:line="240" w:lineRule="auto"/>
        <w:rPr>
          <w:rFonts w:ascii="Arial" w:hAnsi="Arial" w:cs="Arial"/>
          <w:sz w:val="24"/>
          <w:szCs w:val="24"/>
        </w:rPr>
      </w:pPr>
      <w:r w:rsidRPr="004D60AE">
        <w:rPr>
          <w:rFonts w:ascii="Arial" w:hAnsi="Arial" w:cs="Arial"/>
          <w:sz w:val="24"/>
          <w:szCs w:val="24"/>
        </w:rPr>
        <w:t>Acknowledgments</w:t>
      </w:r>
    </w:p>
    <w:p w:rsidR="004D60AE" w:rsidRPr="004D60AE" w:rsidRDefault="00B455D6" w:rsidP="004D60AE">
      <w:pPr>
        <w:autoSpaceDE w:val="0"/>
        <w:autoSpaceDN w:val="0"/>
        <w:adjustRightInd w:val="0"/>
        <w:spacing w:after="0" w:line="240" w:lineRule="auto"/>
        <w:rPr>
          <w:rFonts w:ascii="Arial" w:hAnsi="Arial" w:cs="Arial"/>
          <w:sz w:val="24"/>
          <w:szCs w:val="24"/>
        </w:rPr>
      </w:pPr>
      <w:r w:rsidRPr="004D60AE">
        <w:rPr>
          <w:rFonts w:ascii="Arial" w:hAnsi="Arial" w:cs="Arial"/>
          <w:sz w:val="24"/>
          <w:szCs w:val="24"/>
        </w:rPr>
        <w:t xml:space="preserve">This work was supported in part by a Janssen Postdoctoral </w:t>
      </w:r>
      <w:r w:rsidR="008B621D" w:rsidRPr="004D60AE">
        <w:rPr>
          <w:rFonts w:ascii="Arial" w:hAnsi="Arial" w:cs="Arial"/>
          <w:sz w:val="24"/>
          <w:szCs w:val="24"/>
        </w:rPr>
        <w:t xml:space="preserve">Research Fellowship and a </w:t>
      </w:r>
      <w:r w:rsidR="00CE0932">
        <w:rPr>
          <w:rFonts w:ascii="Arial" w:hAnsi="Arial" w:cs="Arial"/>
          <w:sz w:val="24"/>
          <w:szCs w:val="24"/>
        </w:rPr>
        <w:t>K01</w:t>
      </w:r>
      <w:r w:rsidR="004D60AE" w:rsidRPr="004D60AE">
        <w:rPr>
          <w:rFonts w:ascii="Arial" w:eastAsia="Times New Roman" w:hAnsi="Arial" w:cs="Arial"/>
          <w:bCs/>
          <w:sz w:val="24"/>
          <w:szCs w:val="24"/>
        </w:rPr>
        <w:t>MH108721</w:t>
      </w:r>
      <w:r w:rsidR="00333022">
        <w:rPr>
          <w:rFonts w:ascii="Arial" w:eastAsia="Times New Roman" w:hAnsi="Arial" w:cs="Arial"/>
          <w:bCs/>
          <w:sz w:val="24"/>
          <w:szCs w:val="24"/>
        </w:rPr>
        <w:t xml:space="preserve"> (Mentors</w:t>
      </w:r>
      <w:r w:rsidR="00191CB7">
        <w:rPr>
          <w:rFonts w:ascii="Arial" w:eastAsia="Times New Roman" w:hAnsi="Arial" w:cs="Arial"/>
          <w:bCs/>
          <w:sz w:val="24"/>
          <w:szCs w:val="24"/>
        </w:rPr>
        <w:t>:</w:t>
      </w:r>
      <w:r w:rsidR="00333022">
        <w:rPr>
          <w:rFonts w:ascii="Arial" w:eastAsia="Times New Roman" w:hAnsi="Arial" w:cs="Arial"/>
          <w:bCs/>
          <w:sz w:val="24"/>
          <w:szCs w:val="24"/>
        </w:rPr>
        <w:t xml:space="preserve"> J. John Mann and Paul Pavlidis). </w:t>
      </w:r>
    </w:p>
    <w:p w:rsidR="00B455D6" w:rsidRDefault="00B455D6" w:rsidP="00E71C28">
      <w:pPr>
        <w:autoSpaceDE w:val="0"/>
        <w:autoSpaceDN w:val="0"/>
        <w:adjustRightInd w:val="0"/>
        <w:spacing w:after="0" w:line="240" w:lineRule="auto"/>
        <w:rPr>
          <w:rFonts w:ascii="Arial" w:hAnsi="Arial" w:cs="Arial"/>
          <w:sz w:val="24"/>
          <w:szCs w:val="24"/>
        </w:rPr>
      </w:pPr>
    </w:p>
    <w:p w:rsidR="00143FE1" w:rsidRDefault="00143FE1" w:rsidP="00E71C28">
      <w:pPr>
        <w:autoSpaceDE w:val="0"/>
        <w:autoSpaceDN w:val="0"/>
        <w:adjustRightInd w:val="0"/>
        <w:spacing w:after="0" w:line="240" w:lineRule="auto"/>
        <w:rPr>
          <w:rFonts w:ascii="Arial" w:hAnsi="Arial" w:cs="Arial"/>
          <w:sz w:val="24"/>
          <w:szCs w:val="24"/>
        </w:rPr>
      </w:pPr>
    </w:p>
    <w:p w:rsidR="0069018D" w:rsidRDefault="0069018D">
      <w:pPr>
        <w:rPr>
          <w:rFonts w:ascii="Arial" w:hAnsi="Arial" w:cs="Arial"/>
          <w:noProof/>
          <w:sz w:val="24"/>
          <w:szCs w:val="24"/>
        </w:rPr>
      </w:pPr>
      <w:r>
        <w:rPr>
          <w:rFonts w:ascii="Arial" w:hAnsi="Arial" w:cs="Arial"/>
          <w:noProof/>
          <w:sz w:val="24"/>
          <w:szCs w:val="24"/>
        </w:rPr>
        <w:br w:type="page"/>
      </w:r>
    </w:p>
    <w:p w:rsidR="00143FE1" w:rsidRDefault="0069018D" w:rsidP="00E71C28">
      <w:pPr>
        <w:autoSpaceDE w:val="0"/>
        <w:autoSpaceDN w:val="0"/>
        <w:adjustRightInd w:val="0"/>
        <w:spacing w:after="0" w:line="240" w:lineRule="auto"/>
        <w:rPr>
          <w:rFonts w:ascii="Arial" w:hAnsi="Arial" w:cs="Arial"/>
          <w:sz w:val="24"/>
          <w:szCs w:val="24"/>
        </w:rPr>
      </w:pPr>
      <w:r>
        <w:rPr>
          <w:rFonts w:ascii="Arial" w:hAnsi="Arial" w:cs="Arial"/>
          <w:noProof/>
          <w:sz w:val="24"/>
          <w:szCs w:val="24"/>
        </w:rPr>
        <w:lastRenderedPageBreak/>
        <w:drawing>
          <wp:inline distT="0" distB="0" distL="0" distR="0">
            <wp:extent cx="5943600" cy="5095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_v2.gif"/>
                    <pic:cNvPicPr/>
                  </pic:nvPicPr>
                  <pic:blipFill>
                    <a:blip r:embed="rId6">
                      <a:extLst>
                        <a:ext uri="{28A0092B-C50C-407E-A947-70E740481C1C}">
                          <a14:useLocalDpi xmlns:a14="http://schemas.microsoft.com/office/drawing/2010/main" val="0"/>
                        </a:ext>
                      </a:extLst>
                    </a:blip>
                    <a:stretch>
                      <a:fillRect/>
                    </a:stretch>
                  </pic:blipFill>
                  <pic:spPr>
                    <a:xfrm>
                      <a:off x="0" y="0"/>
                      <a:ext cx="5943600" cy="5095240"/>
                    </a:xfrm>
                    <a:prstGeom prst="rect">
                      <a:avLst/>
                    </a:prstGeom>
                  </pic:spPr>
                </pic:pic>
              </a:graphicData>
            </a:graphic>
          </wp:inline>
        </w:drawing>
      </w:r>
    </w:p>
    <w:p w:rsidR="00FF5558" w:rsidRDefault="00FF5558">
      <w:pPr>
        <w:rPr>
          <w:rFonts w:ascii="Arial" w:hAnsi="Arial" w:cs="Arial"/>
          <w:b/>
          <w:sz w:val="24"/>
          <w:szCs w:val="24"/>
        </w:rPr>
      </w:pPr>
      <w:r>
        <w:rPr>
          <w:rFonts w:ascii="Arial" w:hAnsi="Arial" w:cs="Arial"/>
          <w:b/>
          <w:sz w:val="24"/>
          <w:szCs w:val="24"/>
        </w:rPr>
        <w:br w:type="page"/>
      </w:r>
    </w:p>
    <w:p w:rsidR="005E622B" w:rsidRPr="00FF5558" w:rsidRDefault="00FF5558" w:rsidP="00FF5558">
      <w:pPr>
        <w:ind w:left="266" w:hanging="266"/>
        <w:jc w:val="center"/>
        <w:rPr>
          <w:rFonts w:ascii="Arial" w:hAnsi="Arial" w:cs="Arial"/>
          <w:b/>
          <w:sz w:val="24"/>
          <w:szCs w:val="24"/>
        </w:rPr>
      </w:pPr>
      <w:r w:rsidRPr="00FF5558">
        <w:rPr>
          <w:rFonts w:ascii="Arial" w:hAnsi="Arial" w:cs="Arial"/>
          <w:b/>
          <w:sz w:val="24"/>
          <w:szCs w:val="24"/>
        </w:rPr>
        <w:lastRenderedPageBreak/>
        <w:t>References</w:t>
      </w:r>
      <w:r w:rsidR="005E622B">
        <w:rPr>
          <w:rFonts w:ascii="Arial" w:hAnsi="Arial" w:cs="Arial"/>
          <w:b/>
          <w:sz w:val="24"/>
          <w:szCs w:val="24"/>
        </w:rPr>
        <w:fldChar w:fldCharType="begin"/>
      </w:r>
      <w:r w:rsidR="005E622B" w:rsidRPr="00FF5558">
        <w:rPr>
          <w:rFonts w:ascii="Arial" w:hAnsi="Arial" w:cs="Arial"/>
          <w:b/>
          <w:sz w:val="24"/>
          <w:szCs w:val="24"/>
        </w:rPr>
        <w:instrText>ADDIN |CSL___ |REFLST &lt;?xml version="1.0" encoding="UTF-8"?&gt;</w:instrText>
      </w:r>
    </w:p>
    <w:p w:rsidR="005E622B" w:rsidRDefault="005E622B" w:rsidP="005E622B">
      <w:pPr>
        <w:ind w:left="266" w:hanging="266"/>
        <w:rPr>
          <w:rFonts w:ascii="Arial" w:hAnsi="Arial" w:cs="Arial"/>
          <w:sz w:val="24"/>
          <w:szCs w:val="24"/>
        </w:rPr>
      </w:pPr>
      <w:r>
        <w:rPr>
          <w:rFonts w:ascii="Arial" w:hAnsi="Arial" w:cs="Arial"/>
          <w:sz w:val="24"/>
          <w:szCs w:val="24"/>
        </w:rPr>
        <w:instrText>&lt;?oxygen RNGSchema="http://xbiblio.svn.sourceforge.net/viewvc/*checkout*/xbiblio/csl/schema/trunk/csl.rnc" type="compact"?&gt;</w:instrText>
      </w:r>
    </w:p>
    <w:p w:rsidR="005E622B" w:rsidRDefault="005E622B" w:rsidP="005E622B">
      <w:pPr>
        <w:ind w:left="266" w:hanging="266"/>
        <w:rPr>
          <w:rFonts w:ascii="Arial" w:hAnsi="Arial" w:cs="Arial"/>
          <w:sz w:val="24"/>
          <w:szCs w:val="24"/>
        </w:rPr>
      </w:pPr>
      <w:r>
        <w:rPr>
          <w:rFonts w:ascii="Arial" w:hAnsi="Arial" w:cs="Arial"/>
          <w:sz w:val="24"/>
          <w:szCs w:val="24"/>
        </w:rPr>
        <w:instrText>&lt;style xmlns="http://purl.org/net/xbiblio/csl" class="in-text" xml:lang="en"&gt;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&lt;info&gt;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&lt;title&gt;Vancouver&lt;/title&gt;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&lt;id&gt;http://www.zotero.org/styles/vancouver&lt;/id&gt;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&lt;link href="http://www.zotero.org/styles/vancouver"/&gt;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&lt;author&gt;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&lt;name&gt;Michael Berkowitz&lt;/name&gt;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&lt;email&gt;mberkowi@gmu.edu&lt;/email&gt;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&lt;/author&gt;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&lt;contributor&gt;</w:instrText>
      </w:r>
    </w:p>
    <w:p w:rsidR="005E622B" w:rsidRDefault="005E622B" w:rsidP="005E622B">
      <w:pPr>
        <w:ind w:left="266" w:hanging="266"/>
        <w:rPr>
          <w:rFonts w:ascii="Arial" w:hAnsi="Arial" w:cs="Arial"/>
          <w:sz w:val="24"/>
          <w:szCs w:val="24"/>
        </w:rPr>
      </w:pPr>
      <w:r>
        <w:rPr>
          <w:rFonts w:ascii="Arial" w:hAnsi="Arial" w:cs="Arial"/>
          <w:sz w:val="24"/>
          <w:szCs w:val="24"/>
        </w:rPr>
        <w:tab/>
        <w:instrText xml:space="preserve">  &lt;name&gt;Sean Takats&lt;/name&gt;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&lt;email&gt;stakats@gmu.edu&lt;/email&gt;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&lt;/contributor&gt;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&lt;contributor&gt;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&lt;name&gt;Sebastian Karcher&lt;/name&gt;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&lt;/contributor&gt; </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&lt;category term="medicine"/&gt;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&lt;category term="numeric"/&gt;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&lt;updated&gt;2010-07-07T10:28:01+00:00&lt;/updated&gt;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&lt;summary&gt;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Vancouver style as outlined by International Committee of Medical Journal Editors Uniform Requirements for Manuscripts Submitted to Biomedical Journals: Sample References</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&lt;/summary&gt;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&lt;link href="http://www.nlm.nih.gov/bsd/uniform_requirements.html" rel="documentation"/&gt;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&lt;/info&gt;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&lt;macro name="author"&gt;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&lt;names variable="author" suffix=". "&gt;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&lt;name sort-separator=" " initialize-with="" name-as-sort-order="all" delimiter=", " delimiter-precedes-last="always"/&gt;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&lt;label form="long" prefix=", "  text-case="lowercase"/&gt;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&lt;substitute&gt;</w:instrText>
      </w:r>
    </w:p>
    <w:p w:rsidR="005E622B" w:rsidRDefault="005E622B" w:rsidP="005E622B">
      <w:pPr>
        <w:ind w:left="266" w:hanging="266"/>
        <w:rPr>
          <w:rFonts w:ascii="Arial" w:hAnsi="Arial" w:cs="Arial"/>
          <w:sz w:val="24"/>
          <w:szCs w:val="24"/>
        </w:rPr>
      </w:pPr>
      <w:r>
        <w:rPr>
          <w:rFonts w:ascii="Arial" w:hAnsi="Arial" w:cs="Arial"/>
          <w:sz w:val="24"/>
          <w:szCs w:val="24"/>
        </w:rPr>
        <w:tab/>
        <w:instrText>&lt;names variable="editor"/&gt;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&lt;/substitute&gt;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&lt;/names&gt;  </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&lt;/macro&gt;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&lt;macro name="editor"&gt;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&lt;names variable="editor" suffix=". "&gt;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&lt;name sort-separator=" " initialize-with="" name-as-sort-order="all" delimiter=", " delimiter-precedes-last="always"/&gt;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&lt;label form="long" prefix=", "  text-case="lowercase"/&gt;   </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&lt;/names&gt;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&lt;/macro&gt;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&lt;macro name="publisher"&gt;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&lt;text variable="publisher-place" suffix=": "/&gt;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&lt;text variable="publisher" suffix="; "/&gt;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&lt;group suffix=". "&gt;    </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&lt;date variable="issued"&gt;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&lt;date-part name="year"/&gt;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&lt;/date&gt;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&lt;text macro="accessed-date" prefix=" "/&gt;</w:instrText>
      </w:r>
    </w:p>
    <w:p w:rsidR="005E622B" w:rsidRDefault="005E622B" w:rsidP="005E622B">
      <w:pPr>
        <w:ind w:left="266" w:hanging="266"/>
        <w:rPr>
          <w:rFonts w:ascii="Arial" w:hAnsi="Arial" w:cs="Arial"/>
          <w:sz w:val="24"/>
          <w:szCs w:val="24"/>
        </w:rPr>
      </w:pPr>
      <w:r>
        <w:rPr>
          <w:rFonts w:ascii="Arial" w:hAnsi="Arial" w:cs="Arial"/>
          <w:sz w:val="24"/>
          <w:szCs w:val="24"/>
        </w:rPr>
        <w:instrText>&lt;/group&gt;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&lt;/macro&gt;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&lt;macro name="access"&gt;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&lt;group&gt;</w:instrText>
      </w:r>
    </w:p>
    <w:p w:rsidR="005E622B" w:rsidRDefault="005E622B" w:rsidP="005E622B">
      <w:pPr>
        <w:ind w:left="266" w:hanging="266"/>
        <w:rPr>
          <w:rFonts w:ascii="Arial" w:hAnsi="Arial" w:cs="Arial"/>
          <w:sz w:val="24"/>
          <w:szCs w:val="24"/>
        </w:rPr>
      </w:pPr>
      <w:r>
        <w:rPr>
          <w:rFonts w:ascii="Arial" w:hAnsi="Arial" w:cs="Arial"/>
          <w:sz w:val="24"/>
          <w:szCs w:val="24"/>
        </w:rPr>
        <w:tab/>
        <w:instrText>&lt;text value="Available from: "/&gt;</w:instrText>
      </w:r>
    </w:p>
    <w:p w:rsidR="005E622B" w:rsidRDefault="005E622B" w:rsidP="005E622B">
      <w:pPr>
        <w:ind w:left="266" w:hanging="266"/>
        <w:rPr>
          <w:rFonts w:ascii="Arial" w:hAnsi="Arial" w:cs="Arial"/>
          <w:sz w:val="24"/>
          <w:szCs w:val="24"/>
        </w:rPr>
      </w:pPr>
      <w:r>
        <w:rPr>
          <w:rFonts w:ascii="Arial" w:hAnsi="Arial" w:cs="Arial"/>
          <w:sz w:val="24"/>
          <w:szCs w:val="24"/>
        </w:rPr>
        <w:tab/>
        <w:instrText>&lt;text variable="URL"/&gt;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&lt;/group&gt;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&lt;/macro&gt;</w:instrText>
      </w:r>
    </w:p>
    <w:p w:rsidR="005E622B" w:rsidRDefault="005E622B" w:rsidP="005E622B">
      <w:pPr>
        <w:ind w:left="266" w:hanging="266"/>
        <w:rPr>
          <w:rFonts w:ascii="Arial" w:hAnsi="Arial" w:cs="Arial"/>
          <w:sz w:val="24"/>
          <w:szCs w:val="24"/>
        </w:rPr>
      </w:pPr>
      <w:r>
        <w:rPr>
          <w:rFonts w:ascii="Arial" w:hAnsi="Arial" w:cs="Arial"/>
          <w:sz w:val="24"/>
          <w:szCs w:val="24"/>
        </w:rPr>
        <w:instrText>&lt;macro name="accessed-date"&gt;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&lt;choose&gt;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&lt;if variable="URL"&gt;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&lt;group prefix="[" suffix="]" delimiter=" "&gt;</w:instrText>
      </w:r>
    </w:p>
    <w:p w:rsidR="005E622B" w:rsidRDefault="005E622B" w:rsidP="005E622B">
      <w:pPr>
        <w:ind w:left="266" w:hanging="266"/>
        <w:rPr>
          <w:rFonts w:ascii="Arial" w:hAnsi="Arial" w:cs="Arial"/>
          <w:sz w:val="24"/>
          <w:szCs w:val="24"/>
        </w:rPr>
      </w:pPr>
      <w:r>
        <w:rPr>
          <w:rFonts w:ascii="Arial" w:hAnsi="Arial" w:cs="Arial"/>
          <w:sz w:val="24"/>
          <w:szCs w:val="24"/>
        </w:rPr>
        <w:tab/>
        <w:instrText>&lt;text term="cited" text-case="lowercase"/&gt;</w:instrText>
      </w:r>
    </w:p>
    <w:p w:rsidR="005E622B" w:rsidRDefault="005E622B" w:rsidP="005E622B">
      <w:pPr>
        <w:ind w:left="266" w:hanging="266"/>
        <w:rPr>
          <w:rFonts w:ascii="Arial" w:hAnsi="Arial" w:cs="Arial"/>
          <w:sz w:val="24"/>
          <w:szCs w:val="24"/>
        </w:rPr>
      </w:pPr>
      <w:r>
        <w:rPr>
          <w:rFonts w:ascii="Arial" w:hAnsi="Arial" w:cs="Arial"/>
          <w:sz w:val="24"/>
          <w:szCs w:val="24"/>
        </w:rPr>
        <w:tab/>
        <w:instrText>&lt;date variable="accessed" suffix=""&gt;</w:instrText>
      </w:r>
    </w:p>
    <w:p w:rsidR="005E622B" w:rsidRDefault="005E622B" w:rsidP="005E622B">
      <w:pPr>
        <w:ind w:left="266" w:hanging="266"/>
        <w:rPr>
          <w:rFonts w:ascii="Arial" w:hAnsi="Arial" w:cs="Arial"/>
          <w:sz w:val="24"/>
          <w:szCs w:val="24"/>
        </w:rPr>
      </w:pPr>
      <w:r>
        <w:rPr>
          <w:rFonts w:ascii="Arial" w:hAnsi="Arial" w:cs="Arial"/>
          <w:sz w:val="24"/>
          <w:szCs w:val="24"/>
        </w:rPr>
        <w:tab/>
        <w:instrText xml:space="preserve">  &lt;date-part name="year"/&gt;</w:instrText>
      </w:r>
    </w:p>
    <w:p w:rsidR="005E622B" w:rsidRDefault="005E622B" w:rsidP="005E622B">
      <w:pPr>
        <w:ind w:left="266" w:hanging="266"/>
        <w:rPr>
          <w:rFonts w:ascii="Arial" w:hAnsi="Arial" w:cs="Arial"/>
          <w:sz w:val="24"/>
          <w:szCs w:val="24"/>
        </w:rPr>
      </w:pPr>
      <w:r>
        <w:rPr>
          <w:rFonts w:ascii="Arial" w:hAnsi="Arial" w:cs="Arial"/>
          <w:sz w:val="24"/>
          <w:szCs w:val="24"/>
        </w:rPr>
        <w:tab/>
        <w:instrText xml:space="preserve">  &lt;date-part name="month" prefix=" " form="short"/&gt;</w:instrText>
      </w:r>
    </w:p>
    <w:p w:rsidR="005E622B" w:rsidRDefault="005E622B" w:rsidP="005E622B">
      <w:pPr>
        <w:ind w:left="266" w:hanging="266"/>
        <w:rPr>
          <w:rFonts w:ascii="Arial" w:hAnsi="Arial" w:cs="Arial"/>
          <w:sz w:val="24"/>
          <w:szCs w:val="24"/>
        </w:rPr>
      </w:pPr>
      <w:r>
        <w:rPr>
          <w:rFonts w:ascii="Arial" w:hAnsi="Arial" w:cs="Arial"/>
          <w:sz w:val="24"/>
          <w:szCs w:val="24"/>
        </w:rPr>
        <w:tab/>
        <w:instrText xml:space="preserve">  &lt;date-part name="day" prefix=" "/&gt;</w:instrText>
      </w:r>
    </w:p>
    <w:p w:rsidR="005E622B" w:rsidRDefault="005E622B" w:rsidP="005E622B">
      <w:pPr>
        <w:ind w:left="266" w:hanging="266"/>
        <w:rPr>
          <w:rFonts w:ascii="Arial" w:hAnsi="Arial" w:cs="Arial"/>
          <w:sz w:val="24"/>
          <w:szCs w:val="24"/>
        </w:rPr>
      </w:pPr>
      <w:r>
        <w:rPr>
          <w:rFonts w:ascii="Arial" w:hAnsi="Arial" w:cs="Arial"/>
          <w:sz w:val="24"/>
          <w:szCs w:val="24"/>
        </w:rPr>
        <w:tab/>
        <w:instrText>&lt;/date&gt;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&lt;/group&gt;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&lt;/if&gt;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&lt;/choose&gt;</w:instrText>
      </w:r>
    </w:p>
    <w:p w:rsidR="005E622B" w:rsidRDefault="005E622B" w:rsidP="005E622B">
      <w:pPr>
        <w:ind w:left="266" w:hanging="266"/>
        <w:rPr>
          <w:rFonts w:ascii="Arial" w:hAnsi="Arial" w:cs="Arial"/>
          <w:sz w:val="24"/>
          <w:szCs w:val="24"/>
        </w:rPr>
      </w:pPr>
      <w:r>
        <w:rPr>
          <w:rFonts w:ascii="Arial" w:hAnsi="Arial" w:cs="Arial"/>
          <w:sz w:val="24"/>
          <w:szCs w:val="24"/>
        </w:rPr>
        <w:instrText>&lt;/macro&gt;</w:instrText>
      </w:r>
    </w:p>
    <w:p w:rsidR="005E622B" w:rsidRDefault="005E622B" w:rsidP="005E622B">
      <w:pPr>
        <w:ind w:left="266" w:hanging="266"/>
        <w:rPr>
          <w:rFonts w:ascii="Arial" w:hAnsi="Arial" w:cs="Arial"/>
          <w:sz w:val="24"/>
          <w:szCs w:val="24"/>
        </w:rPr>
      </w:pPr>
    </w:p>
    <w:p w:rsidR="005E622B" w:rsidRDefault="005E622B" w:rsidP="005E622B">
      <w:pPr>
        <w:ind w:left="266" w:hanging="266"/>
        <w:rPr>
          <w:rFonts w:ascii="Arial" w:hAnsi="Arial" w:cs="Arial"/>
          <w:sz w:val="24"/>
          <w:szCs w:val="24"/>
        </w:rPr>
      </w:pPr>
      <w:r>
        <w:rPr>
          <w:rFonts w:ascii="Arial" w:hAnsi="Arial" w:cs="Arial"/>
          <w:sz w:val="24"/>
          <w:szCs w:val="24"/>
        </w:rPr>
        <w:instrText>&lt;macro name="journal-title"&gt;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&lt;choose&gt;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&lt;if type="article-journal article-magazine" match="any"&gt;</w:instrText>
      </w:r>
    </w:p>
    <w:p w:rsidR="005E622B" w:rsidRDefault="005E622B" w:rsidP="005E622B">
      <w:pPr>
        <w:ind w:left="266" w:hanging="266"/>
        <w:rPr>
          <w:rFonts w:ascii="Arial" w:hAnsi="Arial" w:cs="Arial"/>
          <w:sz w:val="24"/>
          <w:szCs w:val="24"/>
        </w:rPr>
      </w:pPr>
      <w:r>
        <w:rPr>
          <w:rFonts w:ascii="Arial" w:hAnsi="Arial" w:cs="Arial"/>
          <w:sz w:val="24"/>
          <w:szCs w:val="24"/>
        </w:rPr>
        <w:instrText>&lt;group suffix=". "&gt;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&lt;text variable="container-title" form="short"/&gt;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&lt;choose&gt;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&lt;if variable="URL"&gt;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&lt;text term="internet" prefix=" [" suffix="]" text-case="capitalize-first"/&gt;</w:instrText>
      </w:r>
    </w:p>
    <w:p w:rsidR="005E622B" w:rsidRDefault="005E622B" w:rsidP="005E622B">
      <w:pPr>
        <w:ind w:left="266" w:hanging="266"/>
        <w:rPr>
          <w:rFonts w:ascii="Arial" w:hAnsi="Arial" w:cs="Arial"/>
          <w:sz w:val="24"/>
          <w:szCs w:val="24"/>
        </w:rPr>
      </w:pPr>
      <w:r>
        <w:rPr>
          <w:rFonts w:ascii="Arial" w:hAnsi="Arial" w:cs="Arial"/>
          <w:sz w:val="24"/>
          <w:szCs w:val="24"/>
        </w:rPr>
        <w:tab/>
        <w:instrText>&lt;/if&gt;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&lt;/choose&gt;</w:instrText>
      </w:r>
    </w:p>
    <w:p w:rsidR="005E622B" w:rsidRDefault="005E622B" w:rsidP="005E622B">
      <w:pPr>
        <w:ind w:left="266" w:hanging="266"/>
        <w:rPr>
          <w:rFonts w:ascii="Arial" w:hAnsi="Arial" w:cs="Arial"/>
          <w:sz w:val="24"/>
          <w:szCs w:val="24"/>
        </w:rPr>
      </w:pPr>
      <w:r>
        <w:rPr>
          <w:rFonts w:ascii="Arial" w:hAnsi="Arial" w:cs="Arial"/>
          <w:sz w:val="24"/>
          <w:szCs w:val="24"/>
        </w:rPr>
        <w:instrText>&lt;/group&gt;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&lt;/if&gt;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&lt;else&gt;</w:instrText>
      </w:r>
    </w:p>
    <w:p w:rsidR="005E622B" w:rsidRDefault="005E622B" w:rsidP="005E622B">
      <w:pPr>
        <w:ind w:left="266" w:hanging="266"/>
        <w:rPr>
          <w:rFonts w:ascii="Arial" w:hAnsi="Arial" w:cs="Arial"/>
          <w:sz w:val="24"/>
          <w:szCs w:val="24"/>
        </w:rPr>
      </w:pPr>
      <w:r>
        <w:rPr>
          <w:rFonts w:ascii="Arial" w:hAnsi="Arial" w:cs="Arial"/>
          <w:sz w:val="24"/>
          <w:szCs w:val="24"/>
        </w:rPr>
        <w:instrText>&lt;text variable="container-title" suffix=". " form="short"/&gt;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&lt;/else&gt;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&lt;/choose&gt;</w:instrText>
      </w:r>
    </w:p>
    <w:p w:rsidR="005E622B" w:rsidRDefault="005E622B" w:rsidP="005E622B">
      <w:pPr>
        <w:ind w:left="266" w:hanging="266"/>
        <w:rPr>
          <w:rFonts w:ascii="Arial" w:hAnsi="Arial" w:cs="Arial"/>
          <w:sz w:val="24"/>
          <w:szCs w:val="24"/>
        </w:rPr>
      </w:pPr>
      <w:r>
        <w:rPr>
          <w:rFonts w:ascii="Arial" w:hAnsi="Arial" w:cs="Arial"/>
          <w:sz w:val="24"/>
          <w:szCs w:val="24"/>
        </w:rPr>
        <w:instrText>&lt;/macro&gt;</w:instrText>
      </w:r>
    </w:p>
    <w:p w:rsidR="005E622B" w:rsidRDefault="005E622B" w:rsidP="005E622B">
      <w:pPr>
        <w:ind w:left="266" w:hanging="266"/>
        <w:rPr>
          <w:rFonts w:ascii="Arial" w:hAnsi="Arial" w:cs="Arial"/>
          <w:sz w:val="24"/>
          <w:szCs w:val="24"/>
        </w:rPr>
      </w:pPr>
      <w:r>
        <w:rPr>
          <w:rFonts w:ascii="Arial" w:hAnsi="Arial" w:cs="Arial"/>
          <w:sz w:val="24"/>
          <w:szCs w:val="24"/>
        </w:rPr>
        <w:instrText>&lt;macro name="title"&gt;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&lt;group delimiter=" "&gt;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&lt;text variable="title"/&gt;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&lt;choose&gt;</w:instrText>
      </w:r>
    </w:p>
    <w:p w:rsidR="005E622B" w:rsidRDefault="005E622B" w:rsidP="005E622B">
      <w:pPr>
        <w:ind w:left="266" w:hanging="266"/>
        <w:rPr>
          <w:rFonts w:ascii="Arial" w:hAnsi="Arial" w:cs="Arial"/>
          <w:sz w:val="24"/>
          <w:szCs w:val="24"/>
        </w:rPr>
      </w:pPr>
      <w:r>
        <w:rPr>
          <w:rFonts w:ascii="Arial" w:hAnsi="Arial" w:cs="Arial"/>
          <w:sz w:val="24"/>
          <w:szCs w:val="24"/>
        </w:rPr>
        <w:tab/>
        <w:instrText xml:space="preserve">&lt;if type="article-journal article-magazine" match="none"&gt;     </w:instrText>
      </w:r>
    </w:p>
    <w:p w:rsidR="005E622B" w:rsidRDefault="005E622B" w:rsidP="005E622B">
      <w:pPr>
        <w:ind w:left="266" w:hanging="266"/>
        <w:rPr>
          <w:rFonts w:ascii="Arial" w:hAnsi="Arial" w:cs="Arial"/>
          <w:sz w:val="24"/>
          <w:szCs w:val="24"/>
        </w:rPr>
      </w:pPr>
      <w:r>
        <w:rPr>
          <w:rFonts w:ascii="Arial" w:hAnsi="Arial" w:cs="Arial"/>
          <w:sz w:val="24"/>
          <w:szCs w:val="24"/>
        </w:rPr>
        <w:tab/>
        <w:instrText xml:space="preserve">  &lt;choose&gt;</w:instrText>
      </w:r>
    </w:p>
    <w:p w:rsidR="005E622B" w:rsidRDefault="005E622B" w:rsidP="005E622B">
      <w:pPr>
        <w:ind w:left="266" w:hanging="266"/>
        <w:rPr>
          <w:rFonts w:ascii="Arial" w:hAnsi="Arial" w:cs="Arial"/>
          <w:sz w:val="24"/>
          <w:szCs w:val="24"/>
        </w:rPr>
      </w:pPr>
      <w:r>
        <w:rPr>
          <w:rFonts w:ascii="Arial" w:hAnsi="Arial" w:cs="Arial"/>
          <w:sz w:val="24"/>
          <w:szCs w:val="24"/>
        </w:rPr>
        <w:tab/>
        <w:instrText xml:space="preserve">    &lt;if variable="URL"&gt;</w:instrText>
      </w:r>
    </w:p>
    <w:p w:rsidR="005E622B" w:rsidRDefault="005E622B" w:rsidP="005E622B">
      <w:pPr>
        <w:ind w:left="266" w:hanging="266"/>
        <w:rPr>
          <w:rFonts w:ascii="Arial" w:hAnsi="Arial" w:cs="Arial"/>
          <w:sz w:val="24"/>
          <w:szCs w:val="24"/>
        </w:rPr>
      </w:pPr>
      <w:r>
        <w:rPr>
          <w:rFonts w:ascii="Arial" w:hAnsi="Arial" w:cs="Arial"/>
          <w:sz w:val="24"/>
          <w:szCs w:val="24"/>
        </w:rPr>
        <w:tab/>
        <w:instrText xml:space="preserve">      &lt;text term="internet" prefix="[" suffix="]" text-case="capitalize-first"/&gt;</w:instrText>
      </w:r>
    </w:p>
    <w:p w:rsidR="005E622B" w:rsidRDefault="005E622B" w:rsidP="005E622B">
      <w:pPr>
        <w:ind w:left="266" w:hanging="266"/>
        <w:rPr>
          <w:rFonts w:ascii="Arial" w:hAnsi="Arial" w:cs="Arial"/>
          <w:sz w:val="24"/>
          <w:szCs w:val="24"/>
        </w:rPr>
      </w:pPr>
      <w:r>
        <w:rPr>
          <w:rFonts w:ascii="Arial" w:hAnsi="Arial" w:cs="Arial"/>
          <w:sz w:val="24"/>
          <w:szCs w:val="24"/>
        </w:rPr>
        <w:tab/>
        <w:instrText>&lt;/if&gt;</w:instrText>
      </w:r>
    </w:p>
    <w:p w:rsidR="005E622B" w:rsidRDefault="005E622B" w:rsidP="005E622B">
      <w:pPr>
        <w:ind w:left="266" w:hanging="266"/>
        <w:rPr>
          <w:rFonts w:ascii="Arial" w:hAnsi="Arial" w:cs="Arial"/>
          <w:sz w:val="24"/>
          <w:szCs w:val="24"/>
        </w:rPr>
      </w:pPr>
      <w:r>
        <w:rPr>
          <w:rFonts w:ascii="Arial" w:hAnsi="Arial" w:cs="Arial"/>
          <w:sz w:val="24"/>
          <w:szCs w:val="24"/>
        </w:rPr>
        <w:tab/>
        <w:instrText xml:space="preserve">  &lt;/choose&gt;</w:instrText>
      </w:r>
    </w:p>
    <w:p w:rsidR="005E622B" w:rsidRDefault="005E622B" w:rsidP="005E622B">
      <w:pPr>
        <w:ind w:left="266" w:hanging="266"/>
        <w:rPr>
          <w:rFonts w:ascii="Arial" w:hAnsi="Arial" w:cs="Arial"/>
          <w:sz w:val="24"/>
          <w:szCs w:val="24"/>
        </w:rPr>
      </w:pPr>
      <w:r>
        <w:rPr>
          <w:rFonts w:ascii="Arial" w:hAnsi="Arial" w:cs="Arial"/>
          <w:sz w:val="24"/>
          <w:szCs w:val="24"/>
        </w:rPr>
        <w:tab/>
        <w:instrText>&lt;/if&gt;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&lt;/choose&gt;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&lt;/group&gt;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&lt;/macro&gt;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&lt;macro name="edition"&gt;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&lt;choose&gt;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&lt;if is-numeric="edition"&gt;</w:instrText>
      </w:r>
    </w:p>
    <w:p w:rsidR="005E622B" w:rsidRDefault="005E622B" w:rsidP="005E622B">
      <w:pPr>
        <w:ind w:left="266" w:hanging="266"/>
        <w:rPr>
          <w:rFonts w:ascii="Arial" w:hAnsi="Arial" w:cs="Arial"/>
          <w:sz w:val="24"/>
          <w:szCs w:val="24"/>
        </w:rPr>
      </w:pPr>
      <w:r>
        <w:rPr>
          <w:rFonts w:ascii="Arial" w:hAnsi="Arial" w:cs="Arial"/>
          <w:sz w:val="24"/>
          <w:szCs w:val="24"/>
        </w:rPr>
        <w:tab/>
        <w:instrText>&lt;group delimiter=" "&gt;</w:instrText>
      </w:r>
    </w:p>
    <w:p w:rsidR="005E622B" w:rsidRDefault="005E622B" w:rsidP="005E622B">
      <w:pPr>
        <w:ind w:left="266" w:hanging="266"/>
        <w:rPr>
          <w:rFonts w:ascii="Arial" w:hAnsi="Arial" w:cs="Arial"/>
          <w:sz w:val="24"/>
          <w:szCs w:val="24"/>
        </w:rPr>
      </w:pPr>
      <w:r>
        <w:rPr>
          <w:rFonts w:ascii="Arial" w:hAnsi="Arial" w:cs="Arial"/>
          <w:sz w:val="24"/>
          <w:szCs w:val="24"/>
        </w:rPr>
        <w:tab/>
        <w:instrText xml:space="preserve">  &lt;number variable="edition" form="ordinal"/&gt;</w:instrText>
      </w:r>
    </w:p>
    <w:p w:rsidR="005E622B" w:rsidRDefault="005E622B" w:rsidP="005E622B">
      <w:pPr>
        <w:ind w:left="266" w:hanging="266"/>
        <w:rPr>
          <w:rFonts w:ascii="Arial" w:hAnsi="Arial" w:cs="Arial"/>
          <w:sz w:val="24"/>
          <w:szCs w:val="24"/>
        </w:rPr>
      </w:pPr>
      <w:r>
        <w:rPr>
          <w:rFonts w:ascii="Arial" w:hAnsi="Arial" w:cs="Arial"/>
          <w:sz w:val="24"/>
          <w:szCs w:val="24"/>
        </w:rPr>
        <w:tab/>
        <w:instrText xml:space="preserve">  &lt;text term="edition" form="short" suffix="."/&gt;</w:instrText>
      </w:r>
    </w:p>
    <w:p w:rsidR="005E622B" w:rsidRDefault="005E622B" w:rsidP="005E622B">
      <w:pPr>
        <w:ind w:left="266" w:hanging="266"/>
        <w:rPr>
          <w:rFonts w:ascii="Arial" w:hAnsi="Arial" w:cs="Arial"/>
          <w:sz w:val="24"/>
          <w:szCs w:val="24"/>
        </w:rPr>
      </w:pPr>
      <w:r>
        <w:rPr>
          <w:rFonts w:ascii="Arial" w:hAnsi="Arial" w:cs="Arial"/>
          <w:sz w:val="24"/>
          <w:szCs w:val="24"/>
        </w:rPr>
        <w:tab/>
        <w:instrText>&lt;/group&gt;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&lt;/if&gt;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&lt;else&gt;</w:instrText>
      </w:r>
    </w:p>
    <w:p w:rsidR="005E622B" w:rsidRDefault="005E622B" w:rsidP="005E622B">
      <w:pPr>
        <w:ind w:left="266" w:hanging="266"/>
        <w:rPr>
          <w:rFonts w:ascii="Arial" w:hAnsi="Arial" w:cs="Arial"/>
          <w:sz w:val="24"/>
          <w:szCs w:val="24"/>
        </w:rPr>
      </w:pPr>
      <w:r>
        <w:rPr>
          <w:rFonts w:ascii="Arial" w:hAnsi="Arial" w:cs="Arial"/>
          <w:sz w:val="24"/>
          <w:szCs w:val="24"/>
        </w:rPr>
        <w:tab/>
        <w:instrText>&lt;text variable="edition" suffix="."/&gt;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&lt;/else&gt;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&lt;/choose&gt;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&lt;/macro&gt;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&lt;citation&gt;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&lt;option name="collapse" value="citation-number"/&gt;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&lt;sort&gt;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&lt;key variable="citation-number"/&gt;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&lt;/sort&gt;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&lt;layout prefix="(" suffix=")" delimiter=","&gt;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&lt;text variable="citation-number"/&gt;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&lt;/layout&gt;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&lt;/citation&gt;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&lt;bibliography&gt;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&lt;option name="et-al-min" value="7"/&gt;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&lt;option name="et-al-use-first" value="6"/&gt;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&lt;option name="second-field-align" value="true"/&gt;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&lt;layout&gt;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&lt;text variable="citation-number" suffix=". "/&gt;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&lt;text macro="author"/&gt;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&lt;text macro="title" suffix=". "/&gt;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&lt;choose&gt;</w:instrText>
      </w:r>
    </w:p>
    <w:p w:rsidR="005E622B" w:rsidRDefault="005E622B" w:rsidP="005E622B">
      <w:pPr>
        <w:ind w:left="266" w:hanging="266"/>
        <w:rPr>
          <w:rFonts w:ascii="Arial" w:hAnsi="Arial" w:cs="Arial"/>
          <w:sz w:val="24"/>
          <w:szCs w:val="24"/>
        </w:rPr>
      </w:pPr>
      <w:r>
        <w:rPr>
          <w:rFonts w:ascii="Arial" w:hAnsi="Arial" w:cs="Arial"/>
          <w:sz w:val="24"/>
          <w:szCs w:val="24"/>
        </w:rPr>
        <w:tab/>
        <w:instrText>&lt;if type="book"&gt;</w:instrText>
      </w:r>
    </w:p>
    <w:p w:rsidR="005E622B" w:rsidRDefault="005E622B" w:rsidP="005E622B">
      <w:pPr>
        <w:ind w:left="266" w:hanging="266"/>
        <w:rPr>
          <w:rFonts w:ascii="Arial" w:hAnsi="Arial" w:cs="Arial"/>
          <w:sz w:val="24"/>
          <w:szCs w:val="24"/>
        </w:rPr>
      </w:pPr>
      <w:r>
        <w:rPr>
          <w:rFonts w:ascii="Arial" w:hAnsi="Arial" w:cs="Arial"/>
          <w:sz w:val="24"/>
          <w:szCs w:val="24"/>
        </w:rPr>
        <w:tab/>
        <w:instrText xml:space="preserve">  &lt;text macro="edition" prefix=" " suffix=" "/&gt;</w:instrText>
      </w:r>
    </w:p>
    <w:p w:rsidR="005E622B" w:rsidRDefault="005E622B" w:rsidP="005E622B">
      <w:pPr>
        <w:ind w:left="266" w:hanging="266"/>
        <w:rPr>
          <w:rFonts w:ascii="Arial" w:hAnsi="Arial" w:cs="Arial"/>
          <w:sz w:val="24"/>
          <w:szCs w:val="24"/>
        </w:rPr>
      </w:pPr>
      <w:r>
        <w:rPr>
          <w:rFonts w:ascii="Arial" w:hAnsi="Arial" w:cs="Arial"/>
          <w:sz w:val="24"/>
          <w:szCs w:val="24"/>
        </w:rPr>
        <w:tab/>
        <w:instrText xml:space="preserve">  &lt;text macro="publisher" prefix=" "/&gt;</w:instrText>
      </w:r>
    </w:p>
    <w:p w:rsidR="005E622B" w:rsidRDefault="005E622B" w:rsidP="005E622B">
      <w:pPr>
        <w:ind w:left="266" w:hanging="266"/>
        <w:rPr>
          <w:rFonts w:ascii="Arial" w:hAnsi="Arial" w:cs="Arial"/>
          <w:sz w:val="24"/>
          <w:szCs w:val="24"/>
        </w:rPr>
      </w:pPr>
      <w:r>
        <w:rPr>
          <w:rFonts w:ascii="Arial" w:hAnsi="Arial" w:cs="Arial"/>
          <w:sz w:val="24"/>
          <w:szCs w:val="24"/>
        </w:rPr>
        <w:tab/>
        <w:instrText>&lt;/if&gt;</w:instrText>
      </w:r>
    </w:p>
    <w:p w:rsidR="005E622B" w:rsidRDefault="005E622B" w:rsidP="005E622B">
      <w:pPr>
        <w:ind w:left="266" w:hanging="266"/>
        <w:rPr>
          <w:rFonts w:ascii="Arial" w:hAnsi="Arial" w:cs="Arial"/>
          <w:sz w:val="24"/>
          <w:szCs w:val="24"/>
        </w:rPr>
      </w:pPr>
      <w:r>
        <w:rPr>
          <w:rFonts w:ascii="Arial" w:hAnsi="Arial" w:cs="Arial"/>
          <w:sz w:val="24"/>
          <w:szCs w:val="24"/>
        </w:rPr>
        <w:tab/>
        <w:instrText>&lt;else-if type="chapter"&gt;</w:instrText>
      </w:r>
    </w:p>
    <w:p w:rsidR="005E622B" w:rsidRDefault="005E622B" w:rsidP="005E622B">
      <w:pPr>
        <w:ind w:left="266" w:hanging="266"/>
        <w:rPr>
          <w:rFonts w:ascii="Arial" w:hAnsi="Arial" w:cs="Arial"/>
          <w:sz w:val="24"/>
          <w:szCs w:val="24"/>
        </w:rPr>
      </w:pPr>
      <w:r>
        <w:rPr>
          <w:rFonts w:ascii="Arial" w:hAnsi="Arial" w:cs="Arial"/>
          <w:sz w:val="24"/>
          <w:szCs w:val="24"/>
        </w:rPr>
        <w:tab/>
        <w:instrText xml:space="preserve">  &lt;group prefix=" " suffix=". "&gt;</w:instrText>
      </w:r>
    </w:p>
    <w:p w:rsidR="005E622B" w:rsidRDefault="005E622B" w:rsidP="005E622B">
      <w:pPr>
        <w:ind w:left="266" w:hanging="266"/>
        <w:rPr>
          <w:rFonts w:ascii="Arial" w:hAnsi="Arial" w:cs="Arial"/>
          <w:sz w:val="24"/>
          <w:szCs w:val="24"/>
        </w:rPr>
      </w:pPr>
      <w:r>
        <w:rPr>
          <w:rFonts w:ascii="Arial" w:hAnsi="Arial" w:cs="Arial"/>
          <w:sz w:val="24"/>
          <w:szCs w:val="24"/>
        </w:rPr>
        <w:tab/>
        <w:instrText xml:space="preserve">    &lt;text term="in" suffix=": " text-case="capitalize-first"/&gt;</w:instrText>
      </w:r>
    </w:p>
    <w:p w:rsidR="005E622B" w:rsidRDefault="005E622B" w:rsidP="005E622B">
      <w:pPr>
        <w:ind w:left="266" w:hanging="266"/>
        <w:rPr>
          <w:rFonts w:ascii="Arial" w:hAnsi="Arial" w:cs="Arial"/>
          <w:sz w:val="24"/>
          <w:szCs w:val="24"/>
        </w:rPr>
      </w:pPr>
      <w:r>
        <w:rPr>
          <w:rFonts w:ascii="Arial" w:hAnsi="Arial" w:cs="Arial"/>
          <w:sz w:val="24"/>
          <w:szCs w:val="24"/>
        </w:rPr>
        <w:tab/>
        <w:instrText xml:space="preserve">    &lt;text macro="editor"/&gt;</w:instrText>
      </w:r>
    </w:p>
    <w:p w:rsidR="005E622B" w:rsidRDefault="005E622B" w:rsidP="005E622B">
      <w:pPr>
        <w:ind w:left="266" w:hanging="266"/>
        <w:rPr>
          <w:rFonts w:ascii="Arial" w:hAnsi="Arial" w:cs="Arial"/>
          <w:sz w:val="24"/>
          <w:szCs w:val="24"/>
        </w:rPr>
      </w:pPr>
      <w:r>
        <w:rPr>
          <w:rFonts w:ascii="Arial" w:hAnsi="Arial" w:cs="Arial"/>
          <w:sz w:val="24"/>
          <w:szCs w:val="24"/>
        </w:rPr>
        <w:tab/>
        <w:instrText xml:space="preserve">    &lt;text variable="container-title"/&gt;</w:instrText>
      </w:r>
    </w:p>
    <w:p w:rsidR="005E622B" w:rsidRDefault="005E622B" w:rsidP="005E622B">
      <w:pPr>
        <w:ind w:left="266" w:hanging="266"/>
        <w:rPr>
          <w:rFonts w:ascii="Arial" w:hAnsi="Arial" w:cs="Arial"/>
          <w:sz w:val="24"/>
          <w:szCs w:val="24"/>
        </w:rPr>
      </w:pPr>
      <w:r>
        <w:rPr>
          <w:rFonts w:ascii="Arial" w:hAnsi="Arial" w:cs="Arial"/>
          <w:sz w:val="24"/>
          <w:szCs w:val="24"/>
        </w:rPr>
        <w:tab/>
        <w:instrText xml:space="preserve">  &lt;/group&gt;</w:instrText>
      </w:r>
    </w:p>
    <w:p w:rsidR="005E622B" w:rsidRDefault="005E622B" w:rsidP="005E622B">
      <w:pPr>
        <w:ind w:left="266" w:hanging="266"/>
        <w:rPr>
          <w:rFonts w:ascii="Arial" w:hAnsi="Arial" w:cs="Arial"/>
          <w:sz w:val="24"/>
          <w:szCs w:val="24"/>
        </w:rPr>
      </w:pPr>
      <w:r>
        <w:rPr>
          <w:rFonts w:ascii="Arial" w:hAnsi="Arial" w:cs="Arial"/>
          <w:sz w:val="24"/>
          <w:szCs w:val="24"/>
        </w:rPr>
        <w:tab/>
        <w:instrText xml:space="preserve">  &lt;text macro="publisher" prefix=" "/&gt;</w:instrText>
      </w:r>
    </w:p>
    <w:p w:rsidR="005E622B" w:rsidRDefault="005E622B" w:rsidP="005E622B">
      <w:pPr>
        <w:ind w:left="266" w:hanging="266"/>
        <w:rPr>
          <w:rFonts w:ascii="Arial" w:hAnsi="Arial" w:cs="Arial"/>
          <w:sz w:val="24"/>
          <w:szCs w:val="24"/>
        </w:rPr>
      </w:pPr>
      <w:r>
        <w:rPr>
          <w:rFonts w:ascii="Arial" w:hAnsi="Arial" w:cs="Arial"/>
          <w:sz w:val="24"/>
          <w:szCs w:val="24"/>
        </w:rPr>
        <w:tab/>
        <w:instrText xml:space="preserve">  &lt;text variable="page" prefix=" p. " suffix="."/&gt;</w:instrText>
      </w:r>
    </w:p>
    <w:p w:rsidR="005E622B" w:rsidRDefault="005E622B" w:rsidP="005E622B">
      <w:pPr>
        <w:ind w:left="266" w:hanging="266"/>
        <w:rPr>
          <w:rFonts w:ascii="Arial" w:hAnsi="Arial" w:cs="Arial"/>
          <w:sz w:val="24"/>
          <w:szCs w:val="24"/>
        </w:rPr>
      </w:pPr>
      <w:r>
        <w:rPr>
          <w:rFonts w:ascii="Arial" w:hAnsi="Arial" w:cs="Arial"/>
          <w:sz w:val="24"/>
          <w:szCs w:val="24"/>
        </w:rPr>
        <w:tab/>
        <w:instrText>&lt;/else-if&gt;</w:instrText>
      </w:r>
    </w:p>
    <w:p w:rsidR="005E622B" w:rsidRDefault="005E622B" w:rsidP="005E622B">
      <w:pPr>
        <w:ind w:left="266" w:hanging="266"/>
        <w:rPr>
          <w:rFonts w:ascii="Arial" w:hAnsi="Arial" w:cs="Arial"/>
          <w:sz w:val="24"/>
          <w:szCs w:val="24"/>
        </w:rPr>
      </w:pPr>
      <w:r>
        <w:rPr>
          <w:rFonts w:ascii="Arial" w:hAnsi="Arial" w:cs="Arial"/>
          <w:sz w:val="24"/>
          <w:szCs w:val="24"/>
        </w:rPr>
        <w:tab/>
        <w:instrText>&lt;else&gt;</w:instrText>
      </w:r>
    </w:p>
    <w:p w:rsidR="005E622B" w:rsidRDefault="005E622B" w:rsidP="005E622B">
      <w:pPr>
        <w:ind w:left="266" w:hanging="266"/>
        <w:rPr>
          <w:rFonts w:ascii="Arial" w:hAnsi="Arial" w:cs="Arial"/>
          <w:sz w:val="24"/>
          <w:szCs w:val="24"/>
        </w:rPr>
      </w:pPr>
      <w:r>
        <w:rPr>
          <w:rFonts w:ascii="Arial" w:hAnsi="Arial" w:cs="Arial"/>
          <w:sz w:val="24"/>
          <w:szCs w:val="24"/>
        </w:rPr>
        <w:tab/>
        <w:instrText xml:space="preserve">  &lt;text macro="journal-title"/&gt;</w:instrText>
      </w:r>
    </w:p>
    <w:p w:rsidR="005E622B" w:rsidRDefault="005E622B" w:rsidP="005E622B">
      <w:pPr>
        <w:ind w:left="266" w:hanging="266"/>
        <w:rPr>
          <w:rFonts w:ascii="Arial" w:hAnsi="Arial" w:cs="Arial"/>
          <w:sz w:val="24"/>
          <w:szCs w:val="24"/>
        </w:rPr>
      </w:pPr>
      <w:r>
        <w:rPr>
          <w:rFonts w:ascii="Arial" w:hAnsi="Arial" w:cs="Arial"/>
          <w:sz w:val="24"/>
          <w:szCs w:val="24"/>
        </w:rPr>
        <w:tab/>
        <w:instrText xml:space="preserve">  &lt;group suffix=";"&gt;</w:instrText>
      </w:r>
      <w:r>
        <w:rPr>
          <w:rFonts w:ascii="Arial" w:hAnsi="Arial" w:cs="Arial"/>
          <w:sz w:val="24"/>
          <w:szCs w:val="24"/>
        </w:rPr>
        <w:tab/>
        <w:instrText xml:space="preserve">  </w:instrText>
      </w:r>
    </w:p>
    <w:p w:rsidR="005E622B" w:rsidRDefault="005E622B" w:rsidP="005E622B">
      <w:pPr>
        <w:ind w:left="266" w:hanging="266"/>
        <w:rPr>
          <w:rFonts w:ascii="Arial" w:hAnsi="Arial" w:cs="Arial"/>
          <w:sz w:val="24"/>
          <w:szCs w:val="24"/>
        </w:rPr>
      </w:pPr>
      <w:r>
        <w:rPr>
          <w:rFonts w:ascii="Arial" w:hAnsi="Arial" w:cs="Arial"/>
          <w:sz w:val="24"/>
          <w:szCs w:val="24"/>
        </w:rPr>
        <w:instrText>&lt;date variable="issued"&gt;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&lt;date-part name="year"/&gt;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&lt;date-part name="month" form="short" prefix=" "/&gt;</w:instrText>
      </w:r>
    </w:p>
    <w:p w:rsidR="005E622B" w:rsidRDefault="005E622B" w:rsidP="005E622B">
      <w:pPr>
        <w:ind w:left="266" w:hanging="266"/>
        <w:rPr>
          <w:rFonts w:ascii="Arial" w:hAnsi="Arial" w:cs="Arial"/>
          <w:sz w:val="24"/>
          <w:szCs w:val="24"/>
        </w:rPr>
      </w:pPr>
      <w:r>
        <w:rPr>
          <w:rFonts w:ascii="Arial" w:hAnsi="Arial" w:cs="Arial"/>
          <w:sz w:val="24"/>
          <w:szCs w:val="24"/>
        </w:rPr>
        <w:tab/>
        <w:instrText xml:space="preserve">    &lt;date-part name="day" prefix=" "/&gt;</w:instrText>
      </w:r>
    </w:p>
    <w:p w:rsidR="005E622B" w:rsidRDefault="005E622B" w:rsidP="005E622B">
      <w:pPr>
        <w:ind w:left="266" w:hanging="266"/>
        <w:rPr>
          <w:rFonts w:ascii="Arial" w:hAnsi="Arial" w:cs="Arial"/>
          <w:sz w:val="24"/>
          <w:szCs w:val="24"/>
        </w:rPr>
      </w:pPr>
      <w:r>
        <w:rPr>
          <w:rFonts w:ascii="Arial" w:hAnsi="Arial" w:cs="Arial"/>
          <w:sz w:val="24"/>
          <w:szCs w:val="24"/>
        </w:rPr>
        <w:instrText>&lt;/date&gt;</w:instrText>
      </w:r>
    </w:p>
    <w:p w:rsidR="005E622B" w:rsidRDefault="005E622B" w:rsidP="005E622B">
      <w:pPr>
        <w:ind w:left="266" w:hanging="266"/>
        <w:rPr>
          <w:rFonts w:ascii="Arial" w:hAnsi="Arial" w:cs="Arial"/>
          <w:sz w:val="24"/>
          <w:szCs w:val="24"/>
        </w:rPr>
      </w:pPr>
      <w:r>
        <w:rPr>
          <w:rFonts w:ascii="Arial" w:hAnsi="Arial" w:cs="Arial"/>
          <w:sz w:val="24"/>
          <w:szCs w:val="24"/>
        </w:rPr>
        <w:instrText>&lt;text macro="accessed-date" prefix=" "/&gt;</w:instrText>
      </w:r>
    </w:p>
    <w:p w:rsidR="005E622B" w:rsidRDefault="005E622B" w:rsidP="005E622B">
      <w:pPr>
        <w:ind w:left="266" w:hanging="266"/>
        <w:rPr>
          <w:rFonts w:ascii="Arial" w:hAnsi="Arial" w:cs="Arial"/>
          <w:sz w:val="24"/>
          <w:szCs w:val="24"/>
        </w:rPr>
      </w:pPr>
      <w:r>
        <w:rPr>
          <w:rFonts w:ascii="Arial" w:hAnsi="Arial" w:cs="Arial"/>
          <w:sz w:val="24"/>
          <w:szCs w:val="24"/>
        </w:rPr>
        <w:tab/>
        <w:instrText xml:space="preserve">  &lt;/group&gt;</w:instrText>
      </w:r>
    </w:p>
    <w:p w:rsidR="005E622B" w:rsidRDefault="005E622B" w:rsidP="005E622B">
      <w:pPr>
        <w:ind w:left="266" w:hanging="266"/>
        <w:rPr>
          <w:rFonts w:ascii="Arial" w:hAnsi="Arial" w:cs="Arial"/>
          <w:sz w:val="24"/>
          <w:szCs w:val="24"/>
        </w:rPr>
      </w:pPr>
      <w:r>
        <w:rPr>
          <w:rFonts w:ascii="Arial" w:hAnsi="Arial" w:cs="Arial"/>
          <w:sz w:val="24"/>
          <w:szCs w:val="24"/>
        </w:rPr>
        <w:tab/>
        <w:instrText xml:space="preserve">  &lt;group suffix=". "&gt;</w:instrText>
      </w:r>
      <w:r>
        <w:rPr>
          <w:rFonts w:ascii="Arial" w:hAnsi="Arial" w:cs="Arial"/>
          <w:sz w:val="24"/>
          <w:szCs w:val="24"/>
        </w:rPr>
        <w:tab/>
        <w:instrText xml:space="preserve">  </w:instrText>
      </w:r>
    </w:p>
    <w:p w:rsidR="005E622B" w:rsidRDefault="005E622B" w:rsidP="005E622B">
      <w:pPr>
        <w:ind w:left="266" w:hanging="266"/>
        <w:rPr>
          <w:rFonts w:ascii="Arial" w:hAnsi="Arial" w:cs="Arial"/>
          <w:sz w:val="24"/>
          <w:szCs w:val="24"/>
        </w:rPr>
      </w:pPr>
      <w:r>
        <w:rPr>
          <w:rFonts w:ascii="Arial" w:hAnsi="Arial" w:cs="Arial"/>
          <w:sz w:val="24"/>
          <w:szCs w:val="24"/>
        </w:rPr>
        <w:instrText>&lt;text variable="volume"/&gt;</w:instrText>
      </w:r>
    </w:p>
    <w:p w:rsidR="005E622B" w:rsidRDefault="005E622B" w:rsidP="005E622B">
      <w:pPr>
        <w:ind w:left="266" w:hanging="266"/>
        <w:rPr>
          <w:rFonts w:ascii="Arial" w:hAnsi="Arial" w:cs="Arial"/>
          <w:sz w:val="24"/>
          <w:szCs w:val="24"/>
        </w:rPr>
      </w:pPr>
      <w:r>
        <w:rPr>
          <w:rFonts w:ascii="Arial" w:hAnsi="Arial" w:cs="Arial"/>
          <w:sz w:val="24"/>
          <w:szCs w:val="24"/>
        </w:rPr>
        <w:instrText>&lt;text variable="issue" prefix="(" suffix=")"/&gt;</w:instrText>
      </w:r>
    </w:p>
    <w:p w:rsidR="005E622B" w:rsidRDefault="005E622B" w:rsidP="005E622B">
      <w:pPr>
        <w:ind w:left="266" w:hanging="266"/>
        <w:rPr>
          <w:rFonts w:ascii="Arial" w:hAnsi="Arial" w:cs="Arial"/>
          <w:sz w:val="24"/>
          <w:szCs w:val="24"/>
        </w:rPr>
      </w:pPr>
      <w:r>
        <w:rPr>
          <w:rFonts w:ascii="Arial" w:hAnsi="Arial" w:cs="Arial"/>
          <w:sz w:val="24"/>
          <w:szCs w:val="24"/>
        </w:rPr>
        <w:tab/>
        <w:instrText xml:space="preserve">  &lt;text variable="page" prefix=":"/&gt;</w:instrText>
      </w:r>
    </w:p>
    <w:p w:rsidR="005E622B" w:rsidRDefault="005E622B" w:rsidP="005E622B">
      <w:pPr>
        <w:ind w:left="266" w:hanging="266"/>
        <w:rPr>
          <w:rFonts w:ascii="Arial" w:hAnsi="Arial" w:cs="Arial"/>
          <w:sz w:val="24"/>
          <w:szCs w:val="24"/>
        </w:rPr>
      </w:pPr>
      <w:r>
        <w:rPr>
          <w:rFonts w:ascii="Arial" w:hAnsi="Arial" w:cs="Arial"/>
          <w:sz w:val="24"/>
          <w:szCs w:val="24"/>
        </w:rPr>
        <w:tab/>
        <w:instrText xml:space="preserve">  &lt;/group&gt;</w:instrText>
      </w:r>
    </w:p>
    <w:p w:rsidR="005E622B" w:rsidRDefault="005E622B" w:rsidP="005E622B">
      <w:pPr>
        <w:ind w:left="266" w:hanging="266"/>
        <w:rPr>
          <w:rFonts w:ascii="Arial" w:hAnsi="Arial" w:cs="Arial"/>
          <w:sz w:val="24"/>
          <w:szCs w:val="24"/>
        </w:rPr>
      </w:pPr>
      <w:r>
        <w:rPr>
          <w:rFonts w:ascii="Arial" w:hAnsi="Arial" w:cs="Arial"/>
          <w:sz w:val="24"/>
          <w:szCs w:val="24"/>
        </w:rPr>
        <w:tab/>
        <w:instrText>&lt;/else&gt;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&lt;/choose&gt;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&lt;text macro="access"/&gt;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&lt;/layout&gt;</w:instrText>
      </w:r>
    </w:p>
    <w:p w:rsidR="005E622B" w:rsidRDefault="005E622B" w:rsidP="005E622B">
      <w:pPr>
        <w:ind w:left="266" w:hanging="266"/>
        <w:rPr>
          <w:rFonts w:ascii="Arial" w:hAnsi="Arial" w:cs="Arial"/>
          <w:sz w:val="24"/>
          <w:szCs w:val="24"/>
        </w:rPr>
      </w:pPr>
      <w:r>
        <w:rPr>
          <w:rFonts w:ascii="Arial" w:hAnsi="Arial" w:cs="Arial"/>
          <w:sz w:val="24"/>
          <w:szCs w:val="24"/>
        </w:rPr>
        <w:instrText xml:space="preserve">  &lt;/bibliography&gt;</w:instrText>
      </w:r>
    </w:p>
    <w:p w:rsidR="005E622B" w:rsidRDefault="005E622B" w:rsidP="005E622B">
      <w:pPr>
        <w:ind w:left="266" w:hanging="266"/>
        <w:rPr>
          <w:rFonts w:ascii="Arial" w:hAnsi="Arial" w:cs="Arial"/>
          <w:sz w:val="24"/>
          <w:szCs w:val="24"/>
        </w:rPr>
      </w:pPr>
      <w:r>
        <w:rPr>
          <w:rFonts w:ascii="Arial" w:hAnsi="Arial" w:cs="Arial"/>
          <w:sz w:val="24"/>
          <w:szCs w:val="24"/>
        </w:rPr>
        <w:instrText>&lt;/style&gt;</w:instrText>
      </w:r>
    </w:p>
    <w:p w:rsidR="005E622B" w:rsidRDefault="005E622B" w:rsidP="005E622B">
      <w:pPr>
        <w:ind w:left="266" w:hanging="266"/>
        <w:rPr>
          <w:rFonts w:ascii="Arial" w:hAnsi="Arial" w:cs="Arial"/>
          <w:sz w:val="24"/>
          <w:szCs w:val="24"/>
        </w:rPr>
      </w:pPr>
    </w:p>
    <w:p w:rsidR="005E622B" w:rsidRDefault="005E622B" w:rsidP="005E622B">
      <w:pPr>
        <w:ind w:left="266" w:hanging="266"/>
      </w:pPr>
      <w:r>
        <w:rPr>
          <w:rFonts w:ascii="Arial" w:hAnsi="Arial" w:cs="Arial"/>
          <w:sz w:val="24"/>
          <w:szCs w:val="24"/>
        </w:rPr>
        <w:fldChar w:fldCharType="separate"/>
      </w:r>
    </w:p>
    <w:p w:rsidR="005E622B" w:rsidRDefault="005E622B" w:rsidP="005E622B">
      <w:pPr>
        <w:ind w:left="266" w:hanging="266"/>
      </w:pPr>
      <w:r>
        <w:t>1.</w:t>
      </w:r>
      <w:r>
        <w:tab/>
        <w:t xml:space="preserve">Richiardi J, Altmann A, Milazzo AC, Chang C, Chakravarty MM, Banaschewski T, et al. BRAIN NETWORKS. Correlated gene expression supports synchronous activity in brain networks. Science. 2015;348(6240):1241-4. </w:t>
      </w:r>
    </w:p>
    <w:p w:rsidR="005E622B" w:rsidRDefault="005E622B" w:rsidP="005E622B">
      <w:pPr>
        <w:ind w:left="266" w:hanging="266"/>
      </w:pPr>
    </w:p>
    <w:p w:rsidR="005E622B" w:rsidRDefault="005E622B" w:rsidP="005E622B">
      <w:pPr>
        <w:ind w:left="266" w:hanging="266"/>
      </w:pPr>
      <w:r>
        <w:t>2.</w:t>
      </w:r>
      <w:r>
        <w:tab/>
        <w:t xml:space="preserve">Hawrylycz M, Miller JA, Menon V, Feng D, Dolbeare T, Guillozet-Bongaarts AL, et al. Canonical genetic signatures of the adult human brain. Nat. Neurosci. 2015;18(12):1832-44. </w:t>
      </w:r>
    </w:p>
    <w:p w:rsidR="005E622B" w:rsidRDefault="005E622B" w:rsidP="005E622B">
      <w:pPr>
        <w:ind w:left="266" w:hanging="266"/>
      </w:pPr>
    </w:p>
    <w:p w:rsidR="00143FE1" w:rsidRPr="00911628" w:rsidRDefault="005E622B" w:rsidP="005E622B">
      <w:pPr>
        <w:ind w:left="266" w:hanging="266"/>
        <w:rPr>
          <w:rFonts w:ascii="Arial" w:hAnsi="Arial" w:cs="Arial"/>
          <w:sz w:val="24"/>
          <w:szCs w:val="24"/>
        </w:rPr>
      </w:pPr>
      <w:r>
        <w:t>3.</w:t>
      </w:r>
      <w:r>
        <w:tab/>
        <w:t xml:space="preserve">French L, Pavlidis P. Relationships between gene expression and brain wiring in the adult rodent brain. PLoS computational biology. 2011;7(1):e1001049. </w:t>
      </w:r>
      <w:r>
        <w:rPr>
          <w:rFonts w:ascii="Arial" w:hAnsi="Arial" w:cs="Arial"/>
          <w:sz w:val="24"/>
          <w:szCs w:val="24"/>
        </w:rPr>
        <w:fldChar w:fldCharType="end"/>
      </w:r>
    </w:p>
    <w:sectPr w:rsidR="00143FE1" w:rsidRPr="00911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dvTTd7835f12">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5F6"/>
    <w:rsid w:val="00010A55"/>
    <w:rsid w:val="00025EB4"/>
    <w:rsid w:val="0003225F"/>
    <w:rsid w:val="00053176"/>
    <w:rsid w:val="00061F0C"/>
    <w:rsid w:val="00065572"/>
    <w:rsid w:val="00081ADE"/>
    <w:rsid w:val="000925FA"/>
    <w:rsid w:val="00096E8A"/>
    <w:rsid w:val="000D2BA2"/>
    <w:rsid w:val="000D42A0"/>
    <w:rsid w:val="000E10CC"/>
    <w:rsid w:val="000E764D"/>
    <w:rsid w:val="000F3112"/>
    <w:rsid w:val="000F4B65"/>
    <w:rsid w:val="00102E38"/>
    <w:rsid w:val="00103BFF"/>
    <w:rsid w:val="00104A57"/>
    <w:rsid w:val="00126410"/>
    <w:rsid w:val="00130C3B"/>
    <w:rsid w:val="00132B94"/>
    <w:rsid w:val="00143FE1"/>
    <w:rsid w:val="00163493"/>
    <w:rsid w:val="00172F46"/>
    <w:rsid w:val="001846C5"/>
    <w:rsid w:val="0019049D"/>
    <w:rsid w:val="00191CB7"/>
    <w:rsid w:val="001A071B"/>
    <w:rsid w:val="001C1CAB"/>
    <w:rsid w:val="001C3B92"/>
    <w:rsid w:val="001C3E13"/>
    <w:rsid w:val="001C6614"/>
    <w:rsid w:val="001E1E99"/>
    <w:rsid w:val="001F57D5"/>
    <w:rsid w:val="001F7CD8"/>
    <w:rsid w:val="00201571"/>
    <w:rsid w:val="00203EB6"/>
    <w:rsid w:val="002068EE"/>
    <w:rsid w:val="002228DB"/>
    <w:rsid w:val="00223862"/>
    <w:rsid w:val="002333DF"/>
    <w:rsid w:val="00241241"/>
    <w:rsid w:val="00247E44"/>
    <w:rsid w:val="002735D6"/>
    <w:rsid w:val="00284E4B"/>
    <w:rsid w:val="002910E4"/>
    <w:rsid w:val="00297055"/>
    <w:rsid w:val="002B554D"/>
    <w:rsid w:val="002C10E3"/>
    <w:rsid w:val="002C501C"/>
    <w:rsid w:val="002C6049"/>
    <w:rsid w:val="002D0F02"/>
    <w:rsid w:val="002D16E4"/>
    <w:rsid w:val="002D6F96"/>
    <w:rsid w:val="002E4662"/>
    <w:rsid w:val="002F2C6E"/>
    <w:rsid w:val="002F63D0"/>
    <w:rsid w:val="00301D7C"/>
    <w:rsid w:val="003078CC"/>
    <w:rsid w:val="00315838"/>
    <w:rsid w:val="003260EA"/>
    <w:rsid w:val="0033189E"/>
    <w:rsid w:val="00333022"/>
    <w:rsid w:val="00335E3E"/>
    <w:rsid w:val="00343F19"/>
    <w:rsid w:val="00344A21"/>
    <w:rsid w:val="003577B8"/>
    <w:rsid w:val="003602EF"/>
    <w:rsid w:val="003A2BBA"/>
    <w:rsid w:val="003C6A54"/>
    <w:rsid w:val="003C6C9A"/>
    <w:rsid w:val="003C7D1C"/>
    <w:rsid w:val="003D5277"/>
    <w:rsid w:val="003D54C8"/>
    <w:rsid w:val="003D7A4F"/>
    <w:rsid w:val="003E14A7"/>
    <w:rsid w:val="003E24DB"/>
    <w:rsid w:val="00405B04"/>
    <w:rsid w:val="00411F65"/>
    <w:rsid w:val="00416C34"/>
    <w:rsid w:val="0042477B"/>
    <w:rsid w:val="00427916"/>
    <w:rsid w:val="00431644"/>
    <w:rsid w:val="00437A9B"/>
    <w:rsid w:val="00450BFA"/>
    <w:rsid w:val="0046557C"/>
    <w:rsid w:val="004665FD"/>
    <w:rsid w:val="004732EF"/>
    <w:rsid w:val="00474498"/>
    <w:rsid w:val="00475A22"/>
    <w:rsid w:val="0048180D"/>
    <w:rsid w:val="004952CF"/>
    <w:rsid w:val="004D60AE"/>
    <w:rsid w:val="004F32FF"/>
    <w:rsid w:val="005043B5"/>
    <w:rsid w:val="005163B0"/>
    <w:rsid w:val="00552F01"/>
    <w:rsid w:val="0056247B"/>
    <w:rsid w:val="00563666"/>
    <w:rsid w:val="005721C6"/>
    <w:rsid w:val="005739ED"/>
    <w:rsid w:val="00576379"/>
    <w:rsid w:val="00582DF9"/>
    <w:rsid w:val="00597C98"/>
    <w:rsid w:val="005A6F9F"/>
    <w:rsid w:val="005B01F3"/>
    <w:rsid w:val="005B4990"/>
    <w:rsid w:val="005C7592"/>
    <w:rsid w:val="005E4BB5"/>
    <w:rsid w:val="005E4ED2"/>
    <w:rsid w:val="005E622B"/>
    <w:rsid w:val="005E7464"/>
    <w:rsid w:val="005F13C1"/>
    <w:rsid w:val="005F4C8E"/>
    <w:rsid w:val="00621E39"/>
    <w:rsid w:val="006365F6"/>
    <w:rsid w:val="00640930"/>
    <w:rsid w:val="00663D7F"/>
    <w:rsid w:val="00666151"/>
    <w:rsid w:val="00671658"/>
    <w:rsid w:val="00675D44"/>
    <w:rsid w:val="00676472"/>
    <w:rsid w:val="00681C01"/>
    <w:rsid w:val="0068489F"/>
    <w:rsid w:val="006854FC"/>
    <w:rsid w:val="0069018D"/>
    <w:rsid w:val="006A3933"/>
    <w:rsid w:val="006A5438"/>
    <w:rsid w:val="006A7B5D"/>
    <w:rsid w:val="006B2983"/>
    <w:rsid w:val="006C20BE"/>
    <w:rsid w:val="006D247D"/>
    <w:rsid w:val="006D497F"/>
    <w:rsid w:val="006E5F70"/>
    <w:rsid w:val="0070034B"/>
    <w:rsid w:val="007068E8"/>
    <w:rsid w:val="00727D30"/>
    <w:rsid w:val="00746823"/>
    <w:rsid w:val="007475EC"/>
    <w:rsid w:val="007509EC"/>
    <w:rsid w:val="007656E6"/>
    <w:rsid w:val="00776376"/>
    <w:rsid w:val="007770D2"/>
    <w:rsid w:val="00787F04"/>
    <w:rsid w:val="007949B5"/>
    <w:rsid w:val="00795629"/>
    <w:rsid w:val="007962C9"/>
    <w:rsid w:val="007A0FD6"/>
    <w:rsid w:val="007A4D2F"/>
    <w:rsid w:val="007C1D32"/>
    <w:rsid w:val="007E0C21"/>
    <w:rsid w:val="007F1DAB"/>
    <w:rsid w:val="00802EF3"/>
    <w:rsid w:val="00805586"/>
    <w:rsid w:val="008176E2"/>
    <w:rsid w:val="008302EC"/>
    <w:rsid w:val="00831B1C"/>
    <w:rsid w:val="008366B0"/>
    <w:rsid w:val="00836EFF"/>
    <w:rsid w:val="00856D58"/>
    <w:rsid w:val="00882A84"/>
    <w:rsid w:val="008927AD"/>
    <w:rsid w:val="008B621D"/>
    <w:rsid w:val="008B6935"/>
    <w:rsid w:val="008C25C8"/>
    <w:rsid w:val="008C5832"/>
    <w:rsid w:val="008D395B"/>
    <w:rsid w:val="008F1E5C"/>
    <w:rsid w:val="008F2D2D"/>
    <w:rsid w:val="008F4629"/>
    <w:rsid w:val="00901E9A"/>
    <w:rsid w:val="00902F7D"/>
    <w:rsid w:val="00911628"/>
    <w:rsid w:val="0092617F"/>
    <w:rsid w:val="009305D7"/>
    <w:rsid w:val="00930948"/>
    <w:rsid w:val="00933C8D"/>
    <w:rsid w:val="00941743"/>
    <w:rsid w:val="00944437"/>
    <w:rsid w:val="009476C9"/>
    <w:rsid w:val="00952029"/>
    <w:rsid w:val="00962B98"/>
    <w:rsid w:val="009676D8"/>
    <w:rsid w:val="00976E05"/>
    <w:rsid w:val="0098643E"/>
    <w:rsid w:val="00992993"/>
    <w:rsid w:val="009B59BF"/>
    <w:rsid w:val="009C0874"/>
    <w:rsid w:val="009C5354"/>
    <w:rsid w:val="009C598C"/>
    <w:rsid w:val="009D69A5"/>
    <w:rsid w:val="009E0AE1"/>
    <w:rsid w:val="009E40DE"/>
    <w:rsid w:val="009E7E77"/>
    <w:rsid w:val="009F56B6"/>
    <w:rsid w:val="00A06502"/>
    <w:rsid w:val="00A1512A"/>
    <w:rsid w:val="00A25948"/>
    <w:rsid w:val="00A3129C"/>
    <w:rsid w:val="00A50930"/>
    <w:rsid w:val="00A54D28"/>
    <w:rsid w:val="00A57964"/>
    <w:rsid w:val="00A66365"/>
    <w:rsid w:val="00A679C7"/>
    <w:rsid w:val="00A75071"/>
    <w:rsid w:val="00A836C6"/>
    <w:rsid w:val="00A85EAD"/>
    <w:rsid w:val="00A85F11"/>
    <w:rsid w:val="00AB1D97"/>
    <w:rsid w:val="00AB267C"/>
    <w:rsid w:val="00AB6C7B"/>
    <w:rsid w:val="00AD1071"/>
    <w:rsid w:val="00AD4389"/>
    <w:rsid w:val="00AD44D6"/>
    <w:rsid w:val="00AF638E"/>
    <w:rsid w:val="00B046F0"/>
    <w:rsid w:val="00B06956"/>
    <w:rsid w:val="00B2031E"/>
    <w:rsid w:val="00B23814"/>
    <w:rsid w:val="00B26806"/>
    <w:rsid w:val="00B36323"/>
    <w:rsid w:val="00B455D6"/>
    <w:rsid w:val="00B50951"/>
    <w:rsid w:val="00B720C6"/>
    <w:rsid w:val="00B81FF5"/>
    <w:rsid w:val="00B90971"/>
    <w:rsid w:val="00BA332E"/>
    <w:rsid w:val="00BC2F7A"/>
    <w:rsid w:val="00BE25FB"/>
    <w:rsid w:val="00C166FE"/>
    <w:rsid w:val="00C332F1"/>
    <w:rsid w:val="00C50F0A"/>
    <w:rsid w:val="00C535A7"/>
    <w:rsid w:val="00C6327D"/>
    <w:rsid w:val="00C9021B"/>
    <w:rsid w:val="00C9461F"/>
    <w:rsid w:val="00C977EA"/>
    <w:rsid w:val="00CA4AF8"/>
    <w:rsid w:val="00CB4C6A"/>
    <w:rsid w:val="00CC1F19"/>
    <w:rsid w:val="00CC2FA8"/>
    <w:rsid w:val="00CC755D"/>
    <w:rsid w:val="00CD07D7"/>
    <w:rsid w:val="00CE0932"/>
    <w:rsid w:val="00CE45D4"/>
    <w:rsid w:val="00CE7115"/>
    <w:rsid w:val="00CF6AF7"/>
    <w:rsid w:val="00D01C5C"/>
    <w:rsid w:val="00D06343"/>
    <w:rsid w:val="00D136E5"/>
    <w:rsid w:val="00D262F6"/>
    <w:rsid w:val="00D404A5"/>
    <w:rsid w:val="00D44CA4"/>
    <w:rsid w:val="00D76B98"/>
    <w:rsid w:val="00D80F9F"/>
    <w:rsid w:val="00D841D1"/>
    <w:rsid w:val="00D94AC9"/>
    <w:rsid w:val="00D977EE"/>
    <w:rsid w:val="00DA63F1"/>
    <w:rsid w:val="00DB4B7A"/>
    <w:rsid w:val="00DB5882"/>
    <w:rsid w:val="00DE080C"/>
    <w:rsid w:val="00DE54CD"/>
    <w:rsid w:val="00E01849"/>
    <w:rsid w:val="00E12C36"/>
    <w:rsid w:val="00E13DB1"/>
    <w:rsid w:val="00E15EB1"/>
    <w:rsid w:val="00E44622"/>
    <w:rsid w:val="00E46E74"/>
    <w:rsid w:val="00E64324"/>
    <w:rsid w:val="00E6465F"/>
    <w:rsid w:val="00E71C28"/>
    <w:rsid w:val="00E77F2E"/>
    <w:rsid w:val="00E8561D"/>
    <w:rsid w:val="00E91E2A"/>
    <w:rsid w:val="00EA799D"/>
    <w:rsid w:val="00EA7F7B"/>
    <w:rsid w:val="00EB4493"/>
    <w:rsid w:val="00ED2A9E"/>
    <w:rsid w:val="00EE70A3"/>
    <w:rsid w:val="00EE7D59"/>
    <w:rsid w:val="00EF3C48"/>
    <w:rsid w:val="00EF78B8"/>
    <w:rsid w:val="00F00623"/>
    <w:rsid w:val="00F10720"/>
    <w:rsid w:val="00F10B67"/>
    <w:rsid w:val="00F14A3F"/>
    <w:rsid w:val="00F25CF2"/>
    <w:rsid w:val="00F520E5"/>
    <w:rsid w:val="00F63E9E"/>
    <w:rsid w:val="00F64474"/>
    <w:rsid w:val="00F71166"/>
    <w:rsid w:val="00F77189"/>
    <w:rsid w:val="00F77F43"/>
    <w:rsid w:val="00F86D05"/>
    <w:rsid w:val="00FB0B5A"/>
    <w:rsid w:val="00FC00D9"/>
    <w:rsid w:val="00FC6975"/>
    <w:rsid w:val="00FD1479"/>
    <w:rsid w:val="00FD53CC"/>
    <w:rsid w:val="00FD65A8"/>
    <w:rsid w:val="00FD6CC4"/>
    <w:rsid w:val="00FF1452"/>
    <w:rsid w:val="00FF256E"/>
    <w:rsid w:val="00FF5558"/>
    <w:rsid w:val="00FF6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D60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55D6"/>
    <w:rPr>
      <w:color w:val="0000FF" w:themeColor="hyperlink"/>
      <w:u w:val="single"/>
    </w:rPr>
  </w:style>
  <w:style w:type="paragraph" w:styleId="BalloonText">
    <w:name w:val="Balloon Text"/>
    <w:basedOn w:val="Normal"/>
    <w:link w:val="BalloonTextChar"/>
    <w:uiPriority w:val="99"/>
    <w:semiHidden/>
    <w:unhideWhenUsed/>
    <w:rsid w:val="00143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FE1"/>
    <w:rPr>
      <w:rFonts w:ascii="Tahoma" w:hAnsi="Tahoma" w:cs="Tahoma"/>
      <w:sz w:val="16"/>
      <w:szCs w:val="16"/>
    </w:rPr>
  </w:style>
  <w:style w:type="character" w:styleId="CommentReference">
    <w:name w:val="annotation reference"/>
    <w:basedOn w:val="DefaultParagraphFont"/>
    <w:uiPriority w:val="99"/>
    <w:semiHidden/>
    <w:unhideWhenUsed/>
    <w:rsid w:val="003577B8"/>
    <w:rPr>
      <w:sz w:val="16"/>
      <w:szCs w:val="16"/>
    </w:rPr>
  </w:style>
  <w:style w:type="paragraph" w:styleId="CommentText">
    <w:name w:val="annotation text"/>
    <w:basedOn w:val="Normal"/>
    <w:link w:val="CommentTextChar"/>
    <w:uiPriority w:val="99"/>
    <w:semiHidden/>
    <w:unhideWhenUsed/>
    <w:rsid w:val="003577B8"/>
    <w:pPr>
      <w:spacing w:line="240" w:lineRule="auto"/>
    </w:pPr>
    <w:rPr>
      <w:sz w:val="20"/>
      <w:szCs w:val="20"/>
    </w:rPr>
  </w:style>
  <w:style w:type="character" w:customStyle="1" w:styleId="CommentTextChar">
    <w:name w:val="Comment Text Char"/>
    <w:basedOn w:val="DefaultParagraphFont"/>
    <w:link w:val="CommentText"/>
    <w:uiPriority w:val="99"/>
    <w:semiHidden/>
    <w:rsid w:val="003577B8"/>
    <w:rPr>
      <w:sz w:val="20"/>
      <w:szCs w:val="20"/>
    </w:rPr>
  </w:style>
  <w:style w:type="paragraph" w:styleId="CommentSubject">
    <w:name w:val="annotation subject"/>
    <w:basedOn w:val="CommentText"/>
    <w:next w:val="CommentText"/>
    <w:link w:val="CommentSubjectChar"/>
    <w:uiPriority w:val="99"/>
    <w:semiHidden/>
    <w:unhideWhenUsed/>
    <w:rsid w:val="003577B8"/>
    <w:rPr>
      <w:b/>
      <w:bCs/>
    </w:rPr>
  </w:style>
  <w:style w:type="character" w:customStyle="1" w:styleId="CommentSubjectChar">
    <w:name w:val="Comment Subject Char"/>
    <w:basedOn w:val="CommentTextChar"/>
    <w:link w:val="CommentSubject"/>
    <w:uiPriority w:val="99"/>
    <w:semiHidden/>
    <w:rsid w:val="003577B8"/>
    <w:rPr>
      <w:b/>
      <w:bCs/>
      <w:sz w:val="20"/>
      <w:szCs w:val="20"/>
    </w:rPr>
  </w:style>
  <w:style w:type="character" w:customStyle="1" w:styleId="Heading2Char">
    <w:name w:val="Heading 2 Char"/>
    <w:basedOn w:val="DefaultParagraphFont"/>
    <w:link w:val="Heading2"/>
    <w:uiPriority w:val="9"/>
    <w:rsid w:val="004D60AE"/>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D60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55D6"/>
    <w:rPr>
      <w:color w:val="0000FF" w:themeColor="hyperlink"/>
      <w:u w:val="single"/>
    </w:rPr>
  </w:style>
  <w:style w:type="paragraph" w:styleId="BalloonText">
    <w:name w:val="Balloon Text"/>
    <w:basedOn w:val="Normal"/>
    <w:link w:val="BalloonTextChar"/>
    <w:uiPriority w:val="99"/>
    <w:semiHidden/>
    <w:unhideWhenUsed/>
    <w:rsid w:val="00143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FE1"/>
    <w:rPr>
      <w:rFonts w:ascii="Tahoma" w:hAnsi="Tahoma" w:cs="Tahoma"/>
      <w:sz w:val="16"/>
      <w:szCs w:val="16"/>
    </w:rPr>
  </w:style>
  <w:style w:type="character" w:styleId="CommentReference">
    <w:name w:val="annotation reference"/>
    <w:basedOn w:val="DefaultParagraphFont"/>
    <w:uiPriority w:val="99"/>
    <w:semiHidden/>
    <w:unhideWhenUsed/>
    <w:rsid w:val="003577B8"/>
    <w:rPr>
      <w:sz w:val="16"/>
      <w:szCs w:val="16"/>
    </w:rPr>
  </w:style>
  <w:style w:type="paragraph" w:styleId="CommentText">
    <w:name w:val="annotation text"/>
    <w:basedOn w:val="Normal"/>
    <w:link w:val="CommentTextChar"/>
    <w:uiPriority w:val="99"/>
    <w:semiHidden/>
    <w:unhideWhenUsed/>
    <w:rsid w:val="003577B8"/>
    <w:pPr>
      <w:spacing w:line="240" w:lineRule="auto"/>
    </w:pPr>
    <w:rPr>
      <w:sz w:val="20"/>
      <w:szCs w:val="20"/>
    </w:rPr>
  </w:style>
  <w:style w:type="character" w:customStyle="1" w:styleId="CommentTextChar">
    <w:name w:val="Comment Text Char"/>
    <w:basedOn w:val="DefaultParagraphFont"/>
    <w:link w:val="CommentText"/>
    <w:uiPriority w:val="99"/>
    <w:semiHidden/>
    <w:rsid w:val="003577B8"/>
    <w:rPr>
      <w:sz w:val="20"/>
      <w:szCs w:val="20"/>
    </w:rPr>
  </w:style>
  <w:style w:type="paragraph" w:styleId="CommentSubject">
    <w:name w:val="annotation subject"/>
    <w:basedOn w:val="CommentText"/>
    <w:next w:val="CommentText"/>
    <w:link w:val="CommentSubjectChar"/>
    <w:uiPriority w:val="99"/>
    <w:semiHidden/>
    <w:unhideWhenUsed/>
    <w:rsid w:val="003577B8"/>
    <w:rPr>
      <w:b/>
      <w:bCs/>
    </w:rPr>
  </w:style>
  <w:style w:type="character" w:customStyle="1" w:styleId="CommentSubjectChar">
    <w:name w:val="Comment Subject Char"/>
    <w:basedOn w:val="CommentTextChar"/>
    <w:link w:val="CommentSubject"/>
    <w:uiPriority w:val="99"/>
    <w:semiHidden/>
    <w:rsid w:val="003577B8"/>
    <w:rPr>
      <w:b/>
      <w:bCs/>
      <w:sz w:val="20"/>
      <w:szCs w:val="20"/>
    </w:rPr>
  </w:style>
  <w:style w:type="character" w:customStyle="1" w:styleId="Heading2Char">
    <w:name w:val="Heading 2 Char"/>
    <w:basedOn w:val="DefaultParagraphFont"/>
    <w:link w:val="Heading2"/>
    <w:uiPriority w:val="9"/>
    <w:rsid w:val="004D60AE"/>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0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https://github.com/spiropan/ABA_functional_networ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4264</Words>
  <Characters>24310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28517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Columbia University</dc:creator>
  <cp:lastModifiedBy>Spiro</cp:lastModifiedBy>
  <cp:revision>21</cp:revision>
  <dcterms:created xsi:type="dcterms:W3CDTF">2016-03-01T18:07:00Z</dcterms:created>
  <dcterms:modified xsi:type="dcterms:W3CDTF">2016-03-01T19:02:00Z</dcterms:modified>
</cp:coreProperties>
</file>