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C2" w:rsidRDefault="00A51CC2">
      <w:r>
        <w:t xml:space="preserve">Marco </w:t>
      </w:r>
      <w:proofErr w:type="spellStart"/>
      <w:r>
        <w:t>Seman</w:t>
      </w:r>
      <w:proofErr w:type="spellEnd"/>
    </w:p>
    <w:p w:rsidR="00A51CC2" w:rsidRDefault="00A51CC2">
      <w:r>
        <w:t>CIS 285 Software Engineering Tools</w:t>
      </w:r>
    </w:p>
    <w:p w:rsidR="00A51CC2" w:rsidRDefault="00A51CC2">
      <w:r>
        <w:t>Professor Xu</w:t>
      </w:r>
    </w:p>
    <w:p w:rsidR="00A51CC2" w:rsidRDefault="00A51CC2">
      <w:r>
        <w:t>February 14, 2019</w:t>
      </w:r>
    </w:p>
    <w:p w:rsidR="00A51CC2" w:rsidRDefault="00A51CC2"/>
    <w:p w:rsidR="00A51CC2" w:rsidRDefault="00A51CC2">
      <w:r>
        <w:t>Lab 5</w:t>
      </w:r>
      <w:r w:rsidR="00136D30">
        <w:t xml:space="preserve"> UML Modeling Use Case</w:t>
      </w:r>
      <w:r>
        <w:t>:</w:t>
      </w:r>
    </w:p>
    <w:p w:rsidR="00A51CC2" w:rsidRDefault="00BC756A">
      <w:r>
        <w:t xml:space="preserve">Customer Description of Desired Software: </w:t>
      </w:r>
    </w:p>
    <w:p w:rsidR="00F20AA7" w:rsidRDefault="00F20AA7" w:rsidP="00F20AA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20AA7">
        <w:rPr>
          <w:rFonts w:ascii="Arial" w:eastAsia="Times New Roman" w:hAnsi="Arial" w:cs="Arial"/>
          <w:sz w:val="21"/>
          <w:szCs w:val="21"/>
        </w:rPr>
        <w:t>The E-Guard shall allow parents to check web activity, keystroke, chat,</w:t>
      </w:r>
      <w:r w:rsidR="00BC756A">
        <w:rPr>
          <w:rFonts w:ascii="Arial" w:eastAsia="Times New Roman" w:hAnsi="Arial" w:cs="Arial"/>
          <w:sz w:val="21"/>
          <w:szCs w:val="21"/>
        </w:rPr>
        <w:t xml:space="preserve"> </w:t>
      </w:r>
      <w:r w:rsidRPr="00F20AA7">
        <w:rPr>
          <w:rFonts w:ascii="Arial" w:eastAsia="Times New Roman" w:hAnsi="Arial" w:cs="Arial"/>
          <w:sz w:val="21"/>
          <w:szCs w:val="21"/>
        </w:rPr>
        <w:t>email, IM and launched application.</w:t>
      </w:r>
    </w:p>
    <w:p w:rsidR="00BC756A" w:rsidRPr="00F20AA7" w:rsidRDefault="00BC756A" w:rsidP="00F20AA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20AA7" w:rsidRDefault="00BC756A">
      <w:r w:rsidRPr="00BC756A">
        <w:rPr>
          <w:u w:val="single"/>
        </w:rPr>
        <w:t>System Requirement Steps</w:t>
      </w:r>
      <w:r>
        <w:t>:</w:t>
      </w:r>
    </w:p>
    <w:p w:rsidR="00A51CC2" w:rsidRDefault="00A51CC2">
      <w:r w:rsidRPr="00A51CC2">
        <w:rPr>
          <w:u w:val="single"/>
        </w:rPr>
        <w:t>Name</w:t>
      </w:r>
      <w:r>
        <w:t>: Web Activity</w:t>
      </w:r>
    </w:p>
    <w:p w:rsidR="00A51CC2" w:rsidRDefault="00A51CC2">
      <w:r w:rsidRPr="00A51CC2">
        <w:rPr>
          <w:u w:val="single"/>
        </w:rPr>
        <w:t>Actor/User</w:t>
      </w:r>
      <w:r>
        <w:t>: Guardian/Parent</w:t>
      </w:r>
    </w:p>
    <w:p w:rsidR="00A51CC2" w:rsidRDefault="00A51CC2">
      <w:r>
        <w:rPr>
          <w:u w:val="single"/>
        </w:rPr>
        <w:t xml:space="preserve">Use Case Entry </w:t>
      </w:r>
      <w:r w:rsidRPr="00A51CC2">
        <w:rPr>
          <w:u w:val="single"/>
        </w:rPr>
        <w:t>Conditions</w:t>
      </w:r>
      <w:r>
        <w:t>:</w:t>
      </w:r>
    </w:p>
    <w:p w:rsidR="00A51CC2" w:rsidRDefault="00A51CC2" w:rsidP="00A51CC2">
      <w:pPr>
        <w:pStyle w:val="ListParagraph"/>
        <w:numPr>
          <w:ilvl w:val="0"/>
          <w:numId w:val="1"/>
        </w:numPr>
      </w:pPr>
      <w:r>
        <w:t>When the user logs into the computer</w:t>
      </w:r>
    </w:p>
    <w:p w:rsidR="00A51CC2" w:rsidRDefault="00A51CC2" w:rsidP="00A51CC2">
      <w:pPr>
        <w:pStyle w:val="ListParagraph"/>
        <w:numPr>
          <w:ilvl w:val="0"/>
          <w:numId w:val="1"/>
        </w:numPr>
      </w:pPr>
      <w:r>
        <w:t>When the user selects his/her web browser</w:t>
      </w:r>
    </w:p>
    <w:p w:rsidR="00A51CC2" w:rsidRDefault="00A51CC2" w:rsidP="00A51CC2">
      <w:pPr>
        <w:pStyle w:val="ListParagraph"/>
        <w:numPr>
          <w:ilvl w:val="0"/>
          <w:numId w:val="1"/>
        </w:numPr>
      </w:pPr>
      <w:r>
        <w:t>When the user searches the internet</w:t>
      </w:r>
    </w:p>
    <w:p w:rsidR="00A51CC2" w:rsidRDefault="00A51CC2" w:rsidP="00A51CC2">
      <w:pPr>
        <w:pStyle w:val="ListParagraph"/>
        <w:numPr>
          <w:ilvl w:val="0"/>
          <w:numId w:val="1"/>
        </w:numPr>
      </w:pPr>
      <w:r>
        <w:t>When the user visits a site(s)</w:t>
      </w:r>
    </w:p>
    <w:p w:rsidR="00A51CC2" w:rsidRDefault="00812F8D" w:rsidP="00A51CC2">
      <w:r w:rsidRPr="00812F8D">
        <w:rPr>
          <w:u w:val="single"/>
        </w:rPr>
        <w:t>Use Case Exit Conditions</w:t>
      </w:r>
      <w:r>
        <w:t>:</w:t>
      </w:r>
    </w:p>
    <w:p w:rsidR="00812F8D" w:rsidRDefault="00812F8D" w:rsidP="00812F8D">
      <w:pPr>
        <w:pStyle w:val="ListParagraph"/>
        <w:numPr>
          <w:ilvl w:val="0"/>
          <w:numId w:val="3"/>
        </w:numPr>
      </w:pPr>
      <w:r>
        <w:t>User will not be able to go anonymous</w:t>
      </w:r>
    </w:p>
    <w:p w:rsidR="00BC756A" w:rsidRDefault="00812F8D" w:rsidP="00BC756A">
      <w:pPr>
        <w:pStyle w:val="ListParagraph"/>
        <w:numPr>
          <w:ilvl w:val="0"/>
          <w:numId w:val="3"/>
        </w:numPr>
      </w:pPr>
      <w:r>
        <w:t>User cannot remove website activity logs</w:t>
      </w:r>
    </w:p>
    <w:p w:rsidR="00BC756A" w:rsidRDefault="00BC756A" w:rsidP="00BC756A">
      <w:pPr>
        <w:pStyle w:val="ListParagraph"/>
        <w:numPr>
          <w:ilvl w:val="0"/>
          <w:numId w:val="3"/>
        </w:numPr>
      </w:pPr>
      <w:r>
        <w:t>Parent exits activity</w:t>
      </w:r>
    </w:p>
    <w:p w:rsidR="00A51CC2" w:rsidRDefault="00812F8D" w:rsidP="00A51CC2">
      <w:r w:rsidRPr="00812F8D">
        <w:rPr>
          <w:u w:val="single"/>
        </w:rPr>
        <w:t>Event Flow</w:t>
      </w:r>
      <w:r>
        <w:t>:</w:t>
      </w:r>
    </w:p>
    <w:p w:rsidR="00812F8D" w:rsidRDefault="00812F8D" w:rsidP="00812F8D">
      <w:pPr>
        <w:pStyle w:val="ListParagraph"/>
        <w:numPr>
          <w:ilvl w:val="0"/>
          <w:numId w:val="2"/>
        </w:numPr>
      </w:pPr>
      <w:r>
        <w:t>The</w:t>
      </w:r>
      <w:r w:rsidR="00A51CC2">
        <w:t xml:space="preserve"> user </w:t>
      </w:r>
      <w:r>
        <w:t xml:space="preserve">will first </w:t>
      </w:r>
      <w:r w:rsidR="00A51CC2">
        <w:t xml:space="preserve">log </w:t>
      </w:r>
      <w:r>
        <w:t>onto</w:t>
      </w:r>
      <w:r w:rsidR="00A51CC2">
        <w:t xml:space="preserve"> the computer</w:t>
      </w:r>
    </w:p>
    <w:p w:rsidR="00812F8D" w:rsidRDefault="00812F8D" w:rsidP="00812F8D">
      <w:pPr>
        <w:pStyle w:val="ListParagraph"/>
        <w:numPr>
          <w:ilvl w:val="0"/>
          <w:numId w:val="2"/>
        </w:numPr>
      </w:pPr>
      <w:r>
        <w:t>The user will then decide on its web browser (Assuming the user is automatically connected to the internet)</w:t>
      </w:r>
    </w:p>
    <w:p w:rsidR="00812F8D" w:rsidRDefault="00812F8D" w:rsidP="00812F8D">
      <w:pPr>
        <w:pStyle w:val="ListParagraph"/>
        <w:numPr>
          <w:ilvl w:val="0"/>
          <w:numId w:val="2"/>
        </w:numPr>
      </w:pPr>
      <w:r>
        <w:t>The user will then search the internet</w:t>
      </w:r>
    </w:p>
    <w:p w:rsidR="0060609B" w:rsidRDefault="0060609B" w:rsidP="00812F8D">
      <w:pPr>
        <w:pStyle w:val="ListParagraph"/>
        <w:numPr>
          <w:ilvl w:val="0"/>
          <w:numId w:val="2"/>
        </w:numPr>
      </w:pPr>
      <w:r>
        <w:t>The user will be able to search any website</w:t>
      </w:r>
    </w:p>
    <w:p w:rsidR="00F20AA7" w:rsidRDefault="00812F8D" w:rsidP="00F20AA7">
      <w:pPr>
        <w:pStyle w:val="ListParagraph"/>
        <w:numPr>
          <w:ilvl w:val="0"/>
          <w:numId w:val="2"/>
        </w:numPr>
      </w:pPr>
      <w:r>
        <w:t>The user will exi</w:t>
      </w:r>
      <w:r w:rsidR="0068058C">
        <w:t>t the web application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 xml:space="preserve">E-Guard will save the users history </w:t>
      </w:r>
      <w:r w:rsidR="00BC756A">
        <w:t>and web activity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>There will be 2 files generated: 1) Safe Websites visited. 2) Unhealthy websites visited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>E-guard will determine whether a website is safe or not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>E-guard updates their database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>E-guard sends parents the user’s activity log and keystrokes by email</w:t>
      </w:r>
    </w:p>
    <w:p w:rsidR="0060609B" w:rsidRDefault="0060609B" w:rsidP="00F20AA7">
      <w:pPr>
        <w:pStyle w:val="ListParagraph"/>
        <w:numPr>
          <w:ilvl w:val="0"/>
          <w:numId w:val="2"/>
        </w:numPr>
      </w:pPr>
      <w:r>
        <w:t xml:space="preserve">The parents will receive the email and view the logs </w:t>
      </w:r>
    </w:p>
    <w:p w:rsidR="0060609B" w:rsidRDefault="0060609B" w:rsidP="00F20AA7"/>
    <w:p w:rsidR="0060609B" w:rsidRDefault="0060609B" w:rsidP="00F20AA7">
      <w:r w:rsidRPr="0060609B">
        <w:rPr>
          <w:u w:val="single"/>
        </w:rPr>
        <w:lastRenderedPageBreak/>
        <w:t>Use Case Diagram</w:t>
      </w:r>
      <w:r>
        <w:t>:</w:t>
      </w:r>
    </w:p>
    <w:p w:rsidR="00F20AA7" w:rsidRDefault="00F20AA7" w:rsidP="00F20AA7">
      <w:r>
        <w:rPr>
          <w:noProof/>
        </w:rPr>
        <w:drawing>
          <wp:inline distT="0" distB="0" distL="0" distR="0" wp14:anchorId="2D008C06" wp14:editId="2FEE5D39">
            <wp:extent cx="528637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9B" w:rsidRDefault="0060609B" w:rsidP="00F20AA7"/>
    <w:p w:rsidR="0060609B" w:rsidRDefault="0060609B" w:rsidP="00F20AA7"/>
    <w:p w:rsidR="0060609B" w:rsidRDefault="0060609B" w:rsidP="00F20AA7"/>
    <w:p w:rsidR="0060609B" w:rsidRDefault="0060609B" w:rsidP="00F20AA7"/>
    <w:p w:rsidR="0060609B" w:rsidRDefault="0060609B" w:rsidP="00F20AA7"/>
    <w:p w:rsidR="0060609B" w:rsidRDefault="0060609B" w:rsidP="00F20AA7"/>
    <w:p w:rsidR="0060609B" w:rsidRDefault="0060609B" w:rsidP="00F20AA7"/>
    <w:p w:rsidR="0060609B" w:rsidRDefault="0060609B" w:rsidP="00F20AA7"/>
    <w:p w:rsidR="00BC756A" w:rsidRDefault="00BC756A" w:rsidP="00F20AA7">
      <w:bookmarkStart w:id="0" w:name="_GoBack"/>
      <w:bookmarkEnd w:id="0"/>
    </w:p>
    <w:p w:rsidR="0060609B" w:rsidRDefault="0060609B" w:rsidP="00F20AA7">
      <w:r w:rsidRPr="0060609B">
        <w:rPr>
          <w:u w:val="single"/>
        </w:rPr>
        <w:lastRenderedPageBreak/>
        <w:t>Use Case Web Activity Description</w:t>
      </w:r>
      <w:r>
        <w:t>:</w:t>
      </w:r>
    </w:p>
    <w:p w:rsidR="0060609B" w:rsidRDefault="00BC756A" w:rsidP="00F20AA7">
      <w:r>
        <w:rPr>
          <w:noProof/>
        </w:rPr>
        <w:drawing>
          <wp:inline distT="0" distB="0" distL="0" distR="0" wp14:anchorId="0A0DFE2D" wp14:editId="2F229816">
            <wp:extent cx="5943600" cy="4433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24BD4"/>
    <w:multiLevelType w:val="hybridMultilevel"/>
    <w:tmpl w:val="F8522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65143"/>
    <w:multiLevelType w:val="hybridMultilevel"/>
    <w:tmpl w:val="77242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F4916"/>
    <w:multiLevelType w:val="hybridMultilevel"/>
    <w:tmpl w:val="8C88A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2"/>
    <w:rsid w:val="00136D30"/>
    <w:rsid w:val="0060609B"/>
    <w:rsid w:val="0068058C"/>
    <w:rsid w:val="00812F8D"/>
    <w:rsid w:val="00A51CC2"/>
    <w:rsid w:val="00BC756A"/>
    <w:rsid w:val="00F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73C"/>
  <w15:chartTrackingRefBased/>
  <w15:docId w15:val="{BF63EB5F-E539-495F-95EF-6B6BD6E8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Seman, Marco</dc:creator>
  <cp:keywords/>
  <dc:description/>
  <cp:lastModifiedBy>Seman, Marco</cp:lastModifiedBy>
  <cp:revision>1</cp:revision>
  <dcterms:created xsi:type="dcterms:W3CDTF">2019-02-14T18:13:00Z</dcterms:created>
  <dcterms:modified xsi:type="dcterms:W3CDTF">2019-02-14T19:30:00Z</dcterms:modified>
</cp:coreProperties>
</file>