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4C225" w14:textId="0B8B3978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/>
          <w:sz w:val="24"/>
          <w:szCs w:val="24"/>
        </w:rPr>
        <w:t xml:space="preserve">## This script generates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oncoplot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>/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oncoprint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from the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Annovar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output of SNVs/INDELs of specified genes</w:t>
      </w:r>
    </w:p>
    <w:p w14:paraId="22C7E4FE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69A8A84E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library(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maftools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</w:t>
      </w:r>
    </w:p>
    <w:p w14:paraId="064DB5D8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 Load the package or install if not present</w:t>
      </w:r>
    </w:p>
    <w:p w14:paraId="6E45DC75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if (!require("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")) {</w:t>
      </w:r>
    </w:p>
    <w:p w14:paraId="09276F2A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install.packages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("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")</w:t>
      </w:r>
    </w:p>
    <w:p w14:paraId="48E05F12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library(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</w:t>
      </w:r>
    </w:p>
    <w:p w14:paraId="62AC13F2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}</w:t>
      </w:r>
    </w:p>
    <w:p w14:paraId="7E862605" w14:textId="77777777" w:rsidR="000C16E7" w:rsidRPr="00E57B0C" w:rsidRDefault="000C16E7" w:rsidP="000C16E7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39A76567" w14:textId="77777777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#################</w:t>
      </w:r>
    </w:p>
    <w:p w14:paraId="65E9FDA0" w14:textId="77777777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  Read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maf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file</w:t>
      </w:r>
    </w:p>
    <w:p w14:paraId="5CB3E1D4" w14:textId="77777777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read.maf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reads MAF files,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summerizes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it in various ways and stores it as an MAF object</w:t>
      </w:r>
    </w:p>
    <w:p w14:paraId="7BEB61C5" w14:textId="77777777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################</w:t>
      </w:r>
    </w:p>
    <w:p w14:paraId="578F27F0" w14:textId="1012C804" w:rsidR="00CB6460" w:rsidRPr="00E57B0C" w:rsidRDefault="00E57B0C"/>
    <w:p w14:paraId="68384988" w14:textId="77777777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#read ESCC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maf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file for LAML</w:t>
      </w:r>
    </w:p>
    <w:p w14:paraId="6672FB56" w14:textId="2B810A42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laml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read.maf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>(</w:t>
      </w:r>
      <w:r w:rsidR="0056193F" w:rsidRPr="00E57B0C">
        <w:rPr>
          <w:rFonts w:asciiTheme="minorHAnsi" w:eastAsia="MS Gothic" w:hAnsiTheme="minorHAnsi" w:cs="MS Gothic"/>
          <w:sz w:val="24"/>
          <w:szCs w:val="24"/>
        </w:rPr>
        <w:t>“</w:t>
      </w:r>
      <w:r w:rsidRPr="00E57B0C">
        <w:rPr>
          <w:rFonts w:asciiTheme="minorHAnsi" w:eastAsia="MS Gothic" w:hAnsiTheme="minorHAnsi" w:cs="MS Gothic"/>
          <w:sz w:val="24"/>
          <w:szCs w:val="24"/>
        </w:rPr>
        <w:t>input_</w:t>
      </w:r>
      <w:r w:rsidR="002B5A6F" w:rsidRPr="00E57B0C">
        <w:rPr>
          <w:rFonts w:asciiTheme="minorHAnsi" w:eastAsia="MS Gothic" w:hAnsiTheme="minorHAnsi" w:cs="MS Gothic"/>
          <w:sz w:val="24"/>
          <w:szCs w:val="24"/>
        </w:rPr>
        <w:t>file</w:t>
      </w:r>
      <w:r w:rsidRPr="00E57B0C">
        <w:rPr>
          <w:rFonts w:asciiTheme="minorHAnsi" w:eastAsia="MS Gothic" w:hAnsiTheme="minorHAnsi" w:cs="MS Gothic"/>
          <w:sz w:val="24"/>
          <w:szCs w:val="24"/>
        </w:rPr>
        <w:t>.txt</w:t>
      </w:r>
      <w:r w:rsidR="0056193F" w:rsidRPr="00E57B0C">
        <w:rPr>
          <w:rFonts w:asciiTheme="minorHAnsi" w:eastAsia="MS Gothic" w:hAnsiTheme="minorHAnsi" w:cs="MS Gothic"/>
          <w:sz w:val="24"/>
          <w:szCs w:val="24"/>
        </w:rPr>
        <w:t>”</w:t>
      </w:r>
      <w:r w:rsidRPr="00E57B0C">
        <w:rPr>
          <w:rFonts w:asciiTheme="minorHAnsi" w:eastAsia="MS Gothic" w:hAnsiTheme="minorHAnsi" w:cs="MS Gothic"/>
          <w:sz w:val="24"/>
          <w:szCs w:val="24"/>
        </w:rPr>
        <w:t>)</w:t>
      </w:r>
    </w:p>
    <w:p w14:paraId="49EBDBE5" w14:textId="7A872840" w:rsidR="00DF6B59" w:rsidRPr="00E57B0C" w:rsidRDefault="00DF6B59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1D5508A3" w14:textId="29F39AD9" w:rsidR="000A3B56" w:rsidRPr="00E57B0C" w:rsidRDefault="000A3B56" w:rsidP="000A3B56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#Read FAB classification of ESCC data; </w:t>
      </w:r>
    </w:p>
    <w:p w14:paraId="018850AD" w14:textId="77777777" w:rsidR="000A3B56" w:rsidRPr="00E57B0C" w:rsidRDefault="000A3B56" w:rsidP="000A3B56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623926CF" w14:textId="31E54C1C" w:rsidR="000A3B56" w:rsidRPr="00E57B0C" w:rsidRDefault="000A3B56" w:rsidP="000A3B56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laml.fab.anno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=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read.delim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('ESCC_laml_fab_annotation.txt',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sep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= '\t')</w:t>
      </w:r>
    </w:p>
    <w:p w14:paraId="4592CBFC" w14:textId="4CCA3D83" w:rsidR="000A3B56" w:rsidRPr="00E57B0C" w:rsidRDefault="000A3B56" w:rsidP="000A3B56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head(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laml.fab.anno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</w:t>
      </w:r>
    </w:p>
    <w:p w14:paraId="05A69812" w14:textId="632496F8" w:rsidR="00A0464A" w:rsidRPr="00E57B0C" w:rsidRDefault="00A0464A" w:rsidP="000A3B56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15A3F858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#########################################</w:t>
      </w:r>
    </w:p>
    <w:p w14:paraId="4E7B01E3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 </w:t>
      </w:r>
      <w:r w:rsidRPr="00E57B0C">
        <w:rPr>
          <w:rFonts w:asciiTheme="minorHAnsi" w:eastAsia="MS Gothic" w:hAnsiTheme="minorHAnsi" w:cs="MS Gothic"/>
          <w:sz w:val="24"/>
          <w:szCs w:val="24"/>
        </w:rPr>
        <w:t>changing</w:t>
      </w: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colors and </w:t>
      </w:r>
      <w:r w:rsidRPr="00E57B0C">
        <w:rPr>
          <w:rFonts w:asciiTheme="minorHAnsi" w:eastAsia="MS Gothic" w:hAnsiTheme="minorHAnsi" w:cs="MS Gothic"/>
          <w:sz w:val="24"/>
          <w:szCs w:val="24"/>
        </w:rPr>
        <w:t>adding</w:t>
      </w: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annotations</w:t>
      </w:r>
    </w:p>
    <w:p w14:paraId="60044AF6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########################################</w:t>
      </w:r>
    </w:p>
    <w:p w14:paraId="1FBCB5FB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259E2644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3F2ECE81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#Changing colors for variant classifications (You can use any colors, here in this example we will use a color palette from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</w:t>
      </w:r>
    </w:p>
    <w:p w14:paraId="01B4EF80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#col =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::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brewer.pal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(n = 8, name = 'Paired')</w:t>
      </w:r>
    </w:p>
    <w:p w14:paraId="1554C3AA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col =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::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brewer.pal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(n = 8, name = 'Set1')</w:t>
      </w:r>
    </w:p>
    <w:p w14:paraId="6FE31325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names(col) = c('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Multi_Hit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', 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Missense_Mutation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', 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Nonsense_Mutation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',  'Frame_Shift_Del','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Frame_Shift_Ins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',</w:t>
      </w:r>
    </w:p>
    <w:p w14:paraId="756260BC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              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In_Frame_Ins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', 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Splice_Site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', '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In_Frame_Del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')</w:t>
      </w:r>
    </w:p>
    <w:p w14:paraId="5A25F485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7D2285A1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#Color coding for FAB classification; try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getAnnotations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(x =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laml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 to see available annotations.</w:t>
      </w:r>
    </w:p>
    <w:p w14:paraId="306D603C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fabcolors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=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RColorBrewer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::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brewer.pal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(n = 2,name = 'Spectral')</w:t>
      </w:r>
    </w:p>
    <w:p w14:paraId="6F11A341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names(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fabcolors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 = c("Non-responder", "Responder")</w:t>
      </w:r>
    </w:p>
    <w:p w14:paraId="12B0DD11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fabcolors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= list(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FAB_classification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 =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fabcolors</w:t>
      </w:r>
      <w:proofErr w:type="spellEnd"/>
      <w:r w:rsidRPr="00E57B0C">
        <w:rPr>
          <w:rFonts w:asciiTheme="minorHAnsi" w:eastAsia="MS Gothic" w:hAnsiTheme="minorHAnsi" w:cs="MS Gothic" w:hint="eastAsia"/>
          <w:sz w:val="24"/>
          <w:szCs w:val="24"/>
        </w:rPr>
        <w:t>)</w:t>
      </w:r>
    </w:p>
    <w:p w14:paraId="261D90BF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7CA6EBE3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###############</w:t>
      </w:r>
    </w:p>
    <w:p w14:paraId="2AB45582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 xml:space="preserve"># </w:t>
      </w:r>
      <w:proofErr w:type="spellStart"/>
      <w:r w:rsidRPr="00E57B0C">
        <w:rPr>
          <w:rFonts w:asciiTheme="minorHAnsi" w:eastAsia="MS Gothic" w:hAnsiTheme="minorHAnsi" w:cs="MS Gothic" w:hint="eastAsia"/>
          <w:sz w:val="24"/>
          <w:szCs w:val="24"/>
        </w:rPr>
        <w:t>Oncoprint</w:t>
      </w:r>
      <w:proofErr w:type="spellEnd"/>
    </w:p>
    <w:p w14:paraId="63412CC6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r w:rsidRPr="00E57B0C">
        <w:rPr>
          <w:rFonts w:asciiTheme="minorHAnsi" w:eastAsia="MS Gothic" w:hAnsiTheme="minorHAnsi" w:cs="MS Gothic" w:hint="eastAsia"/>
          <w:sz w:val="24"/>
          <w:szCs w:val="24"/>
        </w:rPr>
        <w:t>##############</w:t>
      </w:r>
    </w:p>
    <w:p w14:paraId="2A8642C8" w14:textId="77777777" w:rsidR="00A0464A" w:rsidRPr="00E57B0C" w:rsidRDefault="00A0464A" w:rsidP="00A0464A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oncoplot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>(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maf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laml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, top = 20,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showTumorSampleBarcodes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TRUE,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drawColBar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TRUE, colors = col,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writeMatrix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TRUE, 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fontSize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0.7,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SampleNamefontSize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1,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legendFontSize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1.2,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sepwd_genes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0.5,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sepwd_samples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0.25, </w:t>
      </w:r>
      <w:proofErr w:type="spellStart"/>
      <w:r w:rsidRPr="00E57B0C">
        <w:rPr>
          <w:rFonts w:asciiTheme="minorHAnsi" w:eastAsia="MS Gothic" w:hAnsiTheme="minorHAnsi" w:cs="MS Gothic"/>
          <w:sz w:val="24"/>
          <w:szCs w:val="24"/>
        </w:rPr>
        <w:t>borderCol</w:t>
      </w:r>
      <w:proofErr w:type="spellEnd"/>
      <w:r w:rsidRPr="00E57B0C">
        <w:rPr>
          <w:rFonts w:asciiTheme="minorHAnsi" w:eastAsia="MS Gothic" w:hAnsiTheme="minorHAnsi" w:cs="MS Gothic"/>
          <w:sz w:val="24"/>
          <w:szCs w:val="24"/>
        </w:rPr>
        <w:t xml:space="preserve"> = "white")</w:t>
      </w:r>
    </w:p>
    <w:p w14:paraId="0DC09D49" w14:textId="77777777" w:rsidR="00A0464A" w:rsidRPr="00E57B0C" w:rsidRDefault="00A0464A" w:rsidP="000A3B56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2E2020F4" w14:textId="77777777" w:rsidR="000A3B56" w:rsidRDefault="000A3B56" w:rsidP="00DF6B59">
      <w:pPr>
        <w:pStyle w:val="PlainText"/>
        <w:rPr>
          <w:rFonts w:asciiTheme="minorHAnsi" w:eastAsia="MS Gothic" w:hAnsiTheme="minorHAnsi" w:cs="MS Gothic"/>
          <w:sz w:val="24"/>
          <w:szCs w:val="24"/>
        </w:rPr>
      </w:pPr>
    </w:p>
    <w:p w14:paraId="3B900843" w14:textId="5269C890" w:rsidR="00DF6B59" w:rsidRDefault="00DF6B59"/>
    <w:p w14:paraId="3F401434" w14:textId="77777777" w:rsidR="00DF6B59" w:rsidRDefault="00DF6B59"/>
    <w:sectPr w:rsidR="00DF6B59" w:rsidSect="000C16E7">
      <w:pgSz w:w="11900" w:h="16840"/>
      <w:pgMar w:top="6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E7"/>
    <w:rsid w:val="00076F8F"/>
    <w:rsid w:val="000A3B56"/>
    <w:rsid w:val="000C16E7"/>
    <w:rsid w:val="002B5A6F"/>
    <w:rsid w:val="0056193F"/>
    <w:rsid w:val="0067071A"/>
    <w:rsid w:val="007004A2"/>
    <w:rsid w:val="00745DE9"/>
    <w:rsid w:val="00870F38"/>
    <w:rsid w:val="009A1037"/>
    <w:rsid w:val="00A0464A"/>
    <w:rsid w:val="00B40553"/>
    <w:rsid w:val="00DF6B59"/>
    <w:rsid w:val="00E57B0C"/>
    <w:rsid w:val="00E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6A02F"/>
  <w14:defaultImageDpi w14:val="32767"/>
  <w15:chartTrackingRefBased/>
  <w15:docId w15:val="{D825C417-E8E1-9A4A-A2CE-6B6581C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6E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6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　MUNMEE</dc:creator>
  <cp:keywords/>
  <dc:description/>
  <cp:lastModifiedBy>DUTTA　MUNMEE</cp:lastModifiedBy>
  <cp:revision>9</cp:revision>
  <dcterms:created xsi:type="dcterms:W3CDTF">2020-06-10T08:35:00Z</dcterms:created>
  <dcterms:modified xsi:type="dcterms:W3CDTF">2020-06-11T14:39:00Z</dcterms:modified>
</cp:coreProperties>
</file>