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262552">
      <w:hyperlink r:id="rId4" w:history="1">
        <w:r w:rsidR="004A0B72">
          <w:rPr>
            <w:rStyle w:val="Hipervnculo"/>
          </w:rPr>
          <w:t>https://jarroba.com/maven/</w:t>
        </w:r>
      </w:hyperlink>
    </w:p>
    <w:p w:rsidR="004A0B72" w:rsidRDefault="00262552">
      <w:hyperlink r:id="rId5" w:history="1">
        <w:r w:rsidR="004A0B72">
          <w:rPr>
            <w:rStyle w:val="Hipervnculo"/>
          </w:rPr>
          <w:t>https://jarroba.com/instalar-bien-eclipse-un-ide-de-muchos/</w:t>
        </w:r>
      </w:hyperlink>
    </w:p>
    <w:p w:rsidR="004A0B72" w:rsidRDefault="00262552">
      <w:hyperlink r:id="rId6" w:history="1">
        <w:r w:rsidR="004A0B72">
          <w:rPr>
            <w:rStyle w:val="Hipervnculo"/>
          </w:rPr>
          <w:t>https://jarroba.com/maven-en-eclipse/</w:t>
        </w:r>
      </w:hyperlink>
    </w:p>
    <w:p w:rsidR="004A0B72" w:rsidRDefault="00262552">
      <w:hyperlink r:id="rId7" w:history="1">
        <w:r w:rsidR="004A0B72">
          <w:rPr>
            <w:rStyle w:val="Hipervnculo"/>
          </w:rPr>
          <w:t>https://sg.com.mx/revista/54/selenium-webdriver-un-ambiente-pruebas-continuas</w:t>
        </w:r>
      </w:hyperlink>
    </w:p>
    <w:p w:rsidR="004A0B72" w:rsidRDefault="00262552">
      <w:hyperlink r:id="rId8" w:history="1">
        <w:r w:rsidR="005C5115">
          <w:rPr>
            <w:rStyle w:val="Hipervnculo"/>
          </w:rPr>
          <w:t>https://www.tutorialselenium.com/tutorial-selenium-webdriver/</w:t>
        </w:r>
      </w:hyperlink>
    </w:p>
    <w:p w:rsidR="005C5115" w:rsidRDefault="00262552">
      <w:pPr>
        <w:rPr>
          <w:rStyle w:val="Hipervnculo"/>
        </w:rPr>
      </w:pPr>
      <w:hyperlink r:id="rId9" w:history="1">
        <w:r w:rsidR="0038747E">
          <w:rPr>
            <w:rStyle w:val="Hipervnculo"/>
          </w:rPr>
          <w:t>https://www.tutorialselenium.com/2017/10/20/configurar-eclipse-con-selenium-webdriver/</w:t>
        </w:r>
      </w:hyperlink>
    </w:p>
    <w:p w:rsidR="00262552" w:rsidRDefault="00262552">
      <w:pPr>
        <w:rPr>
          <w:rStyle w:val="Hipervnculo"/>
        </w:rPr>
      </w:pPr>
    </w:p>
    <w:p w:rsidR="00262552" w:rsidRDefault="00262552">
      <w:hyperlink r:id="rId10" w:history="1">
        <w:r>
          <w:rPr>
            <w:rStyle w:val="Hipervnculo"/>
          </w:rPr>
          <w:t>https://qanewsblog.com/2014/08/07/patrones-de-diseno-en-automatizacion-page-objects/</w:t>
        </w:r>
      </w:hyperlink>
    </w:p>
    <w:p w:rsidR="00262552" w:rsidRDefault="00262552">
      <w:bookmarkStart w:id="0" w:name="_GoBack"/>
      <w:bookmarkEnd w:id="0"/>
    </w:p>
    <w:sectPr w:rsidR="0026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F8"/>
    <w:rsid w:val="002409F8"/>
    <w:rsid w:val="00262552"/>
    <w:rsid w:val="0038747E"/>
    <w:rsid w:val="004A0B72"/>
    <w:rsid w:val="005C5115"/>
    <w:rsid w:val="00710AB5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E029"/>
  <w15:chartTrackingRefBased/>
  <w15:docId w15:val="{59B5C5C4-A0AB-4BBB-A6B0-DDAD0409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0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elenium.com/tutorial-selenium-webdriv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g.com.mx/revista/54/selenium-webdriver-un-ambiente-pruebas-continu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rroba.com/maven-en-eclip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rroba.com/instalar-bien-eclipse-un-ide-de-muchos/" TargetMode="External"/><Relationship Id="rId10" Type="http://schemas.openxmlformats.org/officeDocument/2006/relationships/hyperlink" Target="https://qanewsblog.com/2014/08/07/patrones-de-diseno-en-automatizacion-page-objects/" TargetMode="External"/><Relationship Id="rId4" Type="http://schemas.openxmlformats.org/officeDocument/2006/relationships/hyperlink" Target="https://jarroba.com/maven/" TargetMode="External"/><Relationship Id="rId9" Type="http://schemas.openxmlformats.org/officeDocument/2006/relationships/hyperlink" Target="https://www.tutorialselenium.com/2017/10/20/configurar-eclipse-con-selenium-webdri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</cp:revision>
  <dcterms:created xsi:type="dcterms:W3CDTF">2019-05-28T22:49:00Z</dcterms:created>
  <dcterms:modified xsi:type="dcterms:W3CDTF">2019-05-28T22:51:00Z</dcterms:modified>
</cp:coreProperties>
</file>