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E4" w:rsidRDefault="001F3B45">
      <w:hyperlink r:id="rId4" w:history="1">
        <w:r>
          <w:rPr>
            <w:rStyle w:val="Hipervnculo"/>
          </w:rPr>
          <w:t>https://www.nytimes.com/es/2019/04/27/adiccion-celular-salud-acortar-vida/?rref=collection%2Fsectioncollection%2Fnyt-es</w:t>
        </w:r>
      </w:hyperlink>
    </w:p>
    <w:p w:rsidR="001F3B45" w:rsidRDefault="001F3B45">
      <w:hyperlink r:id="rId5" w:history="1">
        <w:r>
          <w:rPr>
            <w:rStyle w:val="Hipervnculo"/>
          </w:rPr>
          <w:t>https://www.nytimes.com/2019/04/24/well/mind/putting-down-your-phone-may-help-you-live-longer.html?ref=nyt-es&amp;mcid=nyt-es&amp;subid=article</w:t>
        </w:r>
      </w:hyperlink>
    </w:p>
    <w:p w:rsidR="001F3B45" w:rsidRDefault="001F3B45">
      <w:bookmarkStart w:id="0" w:name="_GoBack"/>
      <w:bookmarkEnd w:id="0"/>
    </w:p>
    <w:sectPr w:rsidR="001F3B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F7"/>
    <w:rsid w:val="001F3B45"/>
    <w:rsid w:val="00B05AEC"/>
    <w:rsid w:val="00C357F7"/>
    <w:rsid w:val="00DC03EF"/>
    <w:rsid w:val="00DF367A"/>
    <w:rsid w:val="00EA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C7F37"/>
  <w15:chartTrackingRefBased/>
  <w15:docId w15:val="{CCC28BA7-54F7-4068-8F92-3A1D2599E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F3B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ytimes.com/2019/04/24/well/mind/putting-down-your-phone-may-help-you-live-longer.html?ref=nyt-es&amp;mcid=nyt-es&amp;subid=article" TargetMode="External"/><Relationship Id="rId4" Type="http://schemas.openxmlformats.org/officeDocument/2006/relationships/hyperlink" Target="https://www.nytimes.com/es/2019/04/27/adiccion-celular-salud-acortar-vida/?rref=collection%2Fsectioncollection%2Fnyt-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462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2</cp:revision>
  <dcterms:created xsi:type="dcterms:W3CDTF">2019-04-29T20:53:00Z</dcterms:created>
  <dcterms:modified xsi:type="dcterms:W3CDTF">2019-04-29T20:53:00Z</dcterms:modified>
</cp:coreProperties>
</file>