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7885011E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Matias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C0538A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39245151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131EEA33" w14:textId="7997B38D" w:rsidR="00DE167B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39245151" w:history="1">
            <w:r w:rsidR="00DE167B" w:rsidRPr="00442E53">
              <w:rPr>
                <w:rStyle w:val="Hyperlink"/>
                <w:noProof/>
              </w:rPr>
              <w:t>I.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Índice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_Toc39245151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240B61A6" w14:textId="325777F6" w:rsidR="00DE167B" w:rsidRDefault="00C0538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2" w:history="1">
            <w:r w:rsidR="00DE167B" w:rsidRPr="00442E53">
              <w:rPr>
                <w:rStyle w:val="Hyperlink"/>
                <w:noProof/>
              </w:rPr>
              <w:t>H.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Historial de Revisión.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_Toc39245152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63ADDCD8" w14:textId="7FCA5DFA" w:rsidR="00DE167B" w:rsidRDefault="00C0538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3" w:history="1">
            <w:r w:rsidR="00DE167B" w:rsidRPr="00442E53">
              <w:rPr>
                <w:rStyle w:val="Hyperlink"/>
                <w:noProof/>
              </w:rPr>
              <w:t>G.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Global del Producto.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_Toc39245153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FFE2582" w14:textId="1C43693C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4" w:history="1">
            <w:r w:rsidR="00DE167B" w:rsidRPr="00442E53">
              <w:rPr>
                <w:rStyle w:val="Hyperlink"/>
                <w:noProof/>
              </w:rPr>
              <w:t>G01.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Propósito.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_Toc39245154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3F1BA4D" w14:textId="2251F779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5" w:history="1">
            <w:r w:rsidR="00DE167B" w:rsidRPr="00442E53">
              <w:rPr>
                <w:rStyle w:val="Hyperlink"/>
                <w:noProof/>
              </w:rPr>
              <w:t>G02.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funcional del producto y Alcance.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_Toc39245155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B850028" w14:textId="709ECF9B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6" w:history="1">
            <w:r w:rsidR="00DE167B" w:rsidRPr="00442E53">
              <w:rPr>
                <w:rStyle w:val="Hyperlink"/>
                <w:noProof/>
              </w:rPr>
              <w:t>G03.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Definiciones, Acrónimos, y Abreviaciones.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_Toc39245156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5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5863AC76" w14:textId="2809FD89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7" w:history="1">
            <w:r w:rsidR="00DE167B" w:rsidRPr="00442E53">
              <w:rPr>
                <w:rStyle w:val="Hyperlink"/>
                <w:noProof/>
              </w:rPr>
              <w:t>G04.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_Toc39245157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2DC11F9" w14:textId="0B330451" w:rsidR="00DE167B" w:rsidRDefault="00C0538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8" w:history="1">
            <w:r w:rsidR="00DE167B" w:rsidRPr="00442E53">
              <w:rPr>
                <w:rStyle w:val="Hyperlink"/>
                <w:noProof/>
              </w:rPr>
              <w:t>G04.1.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Resumen de Stakeholders.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_Toc39245158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FAA2E89" w14:textId="05750494" w:rsidR="00DE167B" w:rsidRDefault="00C0538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9" w:history="1">
            <w:r w:rsidR="00DE167B" w:rsidRPr="00442E53">
              <w:rPr>
                <w:rStyle w:val="Hyperlink"/>
                <w:noProof/>
              </w:rPr>
              <w:t>G04.2.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Resumen de Usuarios.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_Toc39245159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EC816A3" w14:textId="1ACE228B" w:rsidR="00DE167B" w:rsidRDefault="00C0538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0" w:history="1">
            <w:r w:rsidR="00DE167B" w:rsidRPr="00442E53">
              <w:rPr>
                <w:rStyle w:val="Hyperlink"/>
                <w:noProof/>
              </w:rPr>
              <w:t>G04.3.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Entorno de Usuario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_Toc39245160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6D194607" w14:textId="09ADD63D" w:rsidR="00DE167B" w:rsidRDefault="00C0538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1" w:history="1">
            <w:r w:rsidR="00DE167B" w:rsidRPr="00442E53">
              <w:rPr>
                <w:rStyle w:val="Hyperlink"/>
                <w:noProof/>
              </w:rPr>
              <w:t>G04.4.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Perfil de los Stakeholders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_Toc39245161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7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DA05A13" w14:textId="3379373D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2" w:history="1">
            <w:r w:rsidR="00DE167B" w:rsidRPr="00442E53">
              <w:rPr>
                <w:rStyle w:val="Hyperlink"/>
                <w:noProof/>
              </w:rPr>
              <w:t>G05.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Otros Requisitos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_Toc39245162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BAC7B86" w14:textId="196A2909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3" w:history="1">
            <w:r w:rsidR="00DE167B" w:rsidRPr="00442E53">
              <w:rPr>
                <w:rStyle w:val="Hyperlink"/>
                <w:noProof/>
              </w:rPr>
              <w:t>G06.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Diagrama de clases parcial de todos los módulos implementado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_Toc39245163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30B7774" w14:textId="2AF7B206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4" w:history="1">
            <w:r w:rsidR="00DE167B" w:rsidRPr="00442E53">
              <w:rPr>
                <w:rStyle w:val="Hyperlink"/>
                <w:noProof/>
              </w:rPr>
              <w:t>G07.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Modelo de datos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_Toc39245164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9F28AB0" w14:textId="73C840E7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5" w:history="1">
            <w:r w:rsidR="00DE167B" w:rsidRPr="00442E53">
              <w:rPr>
                <w:rStyle w:val="Hyperlink"/>
                <w:noProof/>
              </w:rPr>
              <w:t>G08.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Diagrama de Componentes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_Toc39245165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8BF4AFF" w14:textId="12298079" w:rsidR="00DE167B" w:rsidRDefault="00C0538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6" w:history="1">
            <w:r w:rsidR="00DE167B" w:rsidRPr="00442E53">
              <w:rPr>
                <w:rStyle w:val="Hyperlink"/>
                <w:noProof/>
              </w:rPr>
              <w:t>N.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Procesos de Negocio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_Toc39245166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10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2DACCFEF" w14:textId="7BDA16A0" w:rsidR="00DE167B" w:rsidRDefault="00C053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7" w:history="1">
            <w:r w:rsidR="00DE167B" w:rsidRPr="00442E53">
              <w:rPr>
                <w:rStyle w:val="Hyperlink"/>
                <w:noProof/>
              </w:rPr>
              <w:t>T.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Documentos de aspectos técnicos que provee el sistema de información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_Toc39245167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10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59B1DF9C" w14:textId="17DABA3A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8" w:history="1">
            <w:r w:rsidR="00DE167B" w:rsidRPr="00442E53">
              <w:rPr>
                <w:rStyle w:val="Hyperlink"/>
                <w:noProof/>
              </w:rPr>
              <w:t>T01.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Arquitectura Base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_Toc39245168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10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7DC5112" w14:textId="1BAAFB33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9" w:history="1">
            <w:r w:rsidR="00DE167B" w:rsidRPr="00442E53">
              <w:rPr>
                <w:rStyle w:val="Hyperlink"/>
                <w:noProof/>
              </w:rPr>
              <w:t>T02.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Log In / Log Out del Sistema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_Toc39245169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11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A1EDA81" w14:textId="076274DC" w:rsidR="00DE167B" w:rsidRDefault="00C0538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0" w:history="1">
            <w:r w:rsidR="00DE167B" w:rsidRPr="00442E53">
              <w:rPr>
                <w:rStyle w:val="Hyperlink"/>
                <w:noProof/>
              </w:rPr>
              <w:t>T02.1.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Historial de revisiones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_Toc39245170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11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CB18532" w14:textId="3582D758" w:rsidR="00DE167B" w:rsidRDefault="00C0538A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1" w:history="1">
            <w:r w:rsidR="00DE167B" w:rsidRPr="00442E53">
              <w:rPr>
                <w:rStyle w:val="Hyperlink"/>
                <w:noProof/>
              </w:rPr>
              <w:t>T02.2.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analítica del Caso de Uso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_Toc39245171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11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14F8C3C" w14:textId="48D8B1CD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2" w:history="1">
            <w:r w:rsidR="00DE167B" w:rsidRPr="00442E53">
              <w:rPr>
                <w:rStyle w:val="Hyperlink"/>
                <w:noProof/>
              </w:rPr>
              <w:t>T03.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Encriptado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_Toc39245172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33C38EB3" w14:textId="50D504D7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3" w:history="1">
            <w:r w:rsidR="00DE167B" w:rsidRPr="00442E53">
              <w:rPr>
                <w:rStyle w:val="Hyperlink"/>
                <w:noProof/>
              </w:rPr>
              <w:t>T04.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Perfiles de Usuario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_Toc39245173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04625A4" w14:textId="4F4024EB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4" w:history="1">
            <w:r w:rsidR="00DE167B" w:rsidRPr="00442E53">
              <w:rPr>
                <w:rStyle w:val="Hyperlink"/>
                <w:noProof/>
              </w:rPr>
              <w:t>T05.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Múltiples Idiomas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_Toc39245174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E1F02C2" w14:textId="1F90D829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5" w:history="1">
            <w:r w:rsidR="00DE167B" w:rsidRPr="00442E53">
              <w:rPr>
                <w:rStyle w:val="Hyperlink"/>
                <w:noProof/>
              </w:rPr>
              <w:t>T06.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Bitácora y Control de cambios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_Toc39245175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6B9A1D3" w14:textId="3609B3D6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6" w:history="1">
            <w:r w:rsidR="00DE167B" w:rsidRPr="00442E53">
              <w:rPr>
                <w:rStyle w:val="Hyperlink"/>
                <w:noProof/>
              </w:rPr>
              <w:t>T07.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Backup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_Toc39245176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6A81CADB" w14:textId="3FB1AA53" w:rsidR="00DE167B" w:rsidRDefault="00C0538A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7" w:history="1">
            <w:r w:rsidR="00DE167B" w:rsidRPr="00442E53">
              <w:rPr>
                <w:rStyle w:val="Hyperlink"/>
                <w:noProof/>
              </w:rPr>
              <w:t>T08.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Dígitos Verificadores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_Toc39245177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0501E09" w14:textId="31D9A4CD" w:rsidR="00DE167B" w:rsidRDefault="00C0538A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8" w:history="1">
            <w:r w:rsidR="00DE167B" w:rsidRPr="00442E53">
              <w:rPr>
                <w:rStyle w:val="Hyperlink"/>
                <w:noProof/>
              </w:rPr>
              <w:t>A.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Características y funcionalidades adicionales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_Toc39245178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3365974" w14:textId="5DF4CB0F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lastRenderedPageBreak/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39245152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C0538A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000000" w:fill="C0C0C0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Proposito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Matias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77777777" w:rsidR="001D0174" w:rsidRDefault="001D0174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</w:p>
          <w:p w14:paraId="52E21355" w14:textId="0F4EF2E3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Proposito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4" w:name="_Toc39245153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4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5" w:name="_Toc480368800"/>
      <w:bookmarkStart w:id="6" w:name="_Toc39245154"/>
      <w:r w:rsidRPr="00CB3BBD">
        <w:t>Propósito</w:t>
      </w:r>
      <w:bookmarkEnd w:id="5"/>
      <w:r w:rsidR="009360A3">
        <w:t>.</w:t>
      </w:r>
      <w:bookmarkEnd w:id="6"/>
    </w:p>
    <w:p w14:paraId="0127CA3A" w14:textId="77777777" w:rsidR="00E149B9" w:rsidRDefault="00E149B9" w:rsidP="001D02DE"/>
    <w:p w14:paraId="3E0FEF5F" w14:textId="7777777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los moldes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7" w:name="_Toc466497742"/>
      <w:bookmarkStart w:id="8" w:name="_Toc39245155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7"/>
      <w:r w:rsidR="009360A3">
        <w:t>.</w:t>
      </w:r>
      <w:bookmarkEnd w:id="8"/>
    </w:p>
    <w:p w14:paraId="2DBDD324" w14:textId="73730AE8" w:rsidR="000966AB" w:rsidRDefault="000966AB" w:rsidP="0053312A"/>
    <w:p w14:paraId="563B47F0" w14:textId="77777777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proofErr w:type="spellStart"/>
      <w:r>
        <w:t>Gestion</w:t>
      </w:r>
      <w:proofErr w:type="spellEnd"/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77777777" w:rsidR="00C0538A" w:rsidRDefault="00C0538A" w:rsidP="00C0538A">
      <w:r>
        <w:t xml:space="preserve">El </w:t>
      </w:r>
      <w:proofErr w:type="spellStart"/>
      <w:r>
        <w:t>modulo</w:t>
      </w:r>
      <w:proofErr w:type="spellEnd"/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9" w:name="_Toc39245156"/>
      <w:r w:rsidRPr="00623FBC">
        <w:t>Definiciones, Acrónimos, y Abreviacio</w:t>
      </w:r>
      <w:r>
        <w:t>nes.</w:t>
      </w:r>
      <w:bookmarkEnd w:id="9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lastRenderedPageBreak/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0" w:name="_Toc39245157"/>
      <w:r w:rsidRPr="00830534">
        <w:t>Descripción de las personas participantes en el desarrollo del sistema de información y los usuarios (Roles)</w:t>
      </w:r>
      <w:bookmarkEnd w:id="10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1" w:name="_Toc39245158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1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3D51CB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2" w:name="_Toc39245159"/>
      <w:r w:rsidRPr="003B674C">
        <w:t>Resumen de Usuarios</w:t>
      </w:r>
      <w:r w:rsidR="002D7D0B">
        <w:t>.</w:t>
      </w:r>
      <w:bookmarkEnd w:id="12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BA7AF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3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3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4" w:name="_Toc39245161"/>
      <w:r w:rsidRPr="003D51CB">
        <w:t xml:space="preserve">Perfil de los </w:t>
      </w:r>
      <w:proofErr w:type="spellStart"/>
      <w:r w:rsidRPr="003D51CB">
        <w:t>Stakeholders</w:t>
      </w:r>
      <w:bookmarkEnd w:id="14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7F480F">
        <w:tc>
          <w:tcPr>
            <w:tcW w:w="2263" w:type="dxa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7F480F">
        <w:tc>
          <w:tcPr>
            <w:tcW w:w="2263" w:type="dxa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7F480F">
        <w:tc>
          <w:tcPr>
            <w:tcW w:w="2263" w:type="dxa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7F480F">
        <w:tc>
          <w:tcPr>
            <w:tcW w:w="2263" w:type="dxa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7F480F">
        <w:tc>
          <w:tcPr>
            <w:tcW w:w="2263" w:type="dxa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7F480F">
        <w:tc>
          <w:tcPr>
            <w:tcW w:w="2263" w:type="dxa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7F480F">
        <w:tc>
          <w:tcPr>
            <w:tcW w:w="2263" w:type="dxa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7F480F">
        <w:tc>
          <w:tcPr>
            <w:tcW w:w="2263" w:type="dxa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7F480F">
        <w:tc>
          <w:tcPr>
            <w:tcW w:w="2263" w:type="dxa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7F480F">
        <w:tc>
          <w:tcPr>
            <w:tcW w:w="2263" w:type="dxa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7F480F">
        <w:tc>
          <w:tcPr>
            <w:tcW w:w="2263" w:type="dxa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7F480F">
        <w:tc>
          <w:tcPr>
            <w:tcW w:w="2263" w:type="dxa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7F480F">
        <w:tc>
          <w:tcPr>
            <w:tcW w:w="2263" w:type="dxa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7F480F">
        <w:tc>
          <w:tcPr>
            <w:tcW w:w="2263" w:type="dxa"/>
          </w:tcPr>
          <w:p w14:paraId="66AD3439" w14:textId="77777777" w:rsidR="004A3932" w:rsidRDefault="004A3932" w:rsidP="007F480F">
            <w:r>
              <w:lastRenderedPageBreak/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7F480F">
        <w:tc>
          <w:tcPr>
            <w:tcW w:w="2263" w:type="dxa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7F480F">
        <w:tc>
          <w:tcPr>
            <w:tcW w:w="2263" w:type="dxa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7F480F">
        <w:tc>
          <w:tcPr>
            <w:tcW w:w="2263" w:type="dxa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7F480F">
        <w:tc>
          <w:tcPr>
            <w:tcW w:w="2263" w:type="dxa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7F480F">
        <w:tc>
          <w:tcPr>
            <w:tcW w:w="2263" w:type="dxa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7F480F">
        <w:tc>
          <w:tcPr>
            <w:tcW w:w="2263" w:type="dxa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7F480F">
        <w:tc>
          <w:tcPr>
            <w:tcW w:w="2263" w:type="dxa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7F480F">
        <w:tc>
          <w:tcPr>
            <w:tcW w:w="2263" w:type="dxa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7F480F">
        <w:tc>
          <w:tcPr>
            <w:tcW w:w="2263" w:type="dxa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7F480F">
        <w:tc>
          <w:tcPr>
            <w:tcW w:w="2263" w:type="dxa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7F480F">
        <w:tc>
          <w:tcPr>
            <w:tcW w:w="2263" w:type="dxa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7F480F">
        <w:tc>
          <w:tcPr>
            <w:tcW w:w="2263" w:type="dxa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7F480F">
        <w:tc>
          <w:tcPr>
            <w:tcW w:w="2263" w:type="dxa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7F480F">
        <w:tc>
          <w:tcPr>
            <w:tcW w:w="2263" w:type="dxa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7F480F">
        <w:tc>
          <w:tcPr>
            <w:tcW w:w="2263" w:type="dxa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7F480F">
        <w:tc>
          <w:tcPr>
            <w:tcW w:w="2263" w:type="dxa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7F480F">
        <w:tc>
          <w:tcPr>
            <w:tcW w:w="2263" w:type="dxa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7F480F">
        <w:tc>
          <w:tcPr>
            <w:tcW w:w="2263" w:type="dxa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7F480F">
        <w:tc>
          <w:tcPr>
            <w:tcW w:w="2263" w:type="dxa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7F480F">
        <w:tc>
          <w:tcPr>
            <w:tcW w:w="2263" w:type="dxa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1AD2F575" w:rsidR="008D3F74" w:rsidRDefault="007F480F" w:rsidP="007F480F">
            <w:proofErr w:type="spellStart"/>
            <w:r>
              <w:t>Informacion</w:t>
            </w:r>
            <w:proofErr w:type="spellEnd"/>
            <w:r>
              <w:t xml:space="preserve"> vital para establecer los plazos de compras de insumos</w:t>
            </w:r>
          </w:p>
        </w:tc>
      </w:tr>
      <w:tr w:rsidR="008D3F74" w14:paraId="2B3CA1D8" w14:textId="77777777" w:rsidTr="007F480F">
        <w:tc>
          <w:tcPr>
            <w:tcW w:w="2263" w:type="dxa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7F480F">
        <w:tc>
          <w:tcPr>
            <w:tcW w:w="2263" w:type="dxa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7F480F">
        <w:tc>
          <w:tcPr>
            <w:tcW w:w="2263" w:type="dxa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7F480F">
        <w:tc>
          <w:tcPr>
            <w:tcW w:w="2263" w:type="dxa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7F480F">
        <w:tc>
          <w:tcPr>
            <w:tcW w:w="2263" w:type="dxa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7F480F">
        <w:tc>
          <w:tcPr>
            <w:tcW w:w="2263" w:type="dxa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7F480F">
        <w:tc>
          <w:tcPr>
            <w:tcW w:w="2263" w:type="dxa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7F480F">
        <w:tc>
          <w:tcPr>
            <w:tcW w:w="2263" w:type="dxa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7F480F">
        <w:tc>
          <w:tcPr>
            <w:tcW w:w="2263" w:type="dxa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7F480F">
        <w:tc>
          <w:tcPr>
            <w:tcW w:w="2263" w:type="dxa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7F480F">
        <w:tc>
          <w:tcPr>
            <w:tcW w:w="2263" w:type="dxa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7F480F">
        <w:tc>
          <w:tcPr>
            <w:tcW w:w="2263" w:type="dxa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7F480F">
        <w:tc>
          <w:tcPr>
            <w:tcW w:w="2263" w:type="dxa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7F480F">
        <w:tc>
          <w:tcPr>
            <w:tcW w:w="2263" w:type="dxa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r>
        <w:t>Cuadro de influencia</w:t>
      </w:r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>
      <w:bookmarkStart w:id="15" w:name="_GoBack"/>
      <w:bookmarkEnd w:id="15"/>
    </w:p>
    <w:p w14:paraId="7F3CF74B" w14:textId="60593C70" w:rsidR="00A60108" w:rsidRDefault="00A60108" w:rsidP="00120D32">
      <w:pPr>
        <w:pStyle w:val="Heading2"/>
      </w:pPr>
      <w:bookmarkStart w:id="16" w:name="_Toc39245162"/>
      <w:r w:rsidRPr="00A60108">
        <w:t>Otros Requisitos</w:t>
      </w:r>
      <w:bookmarkEnd w:id="16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7" w:name="_Toc39245163"/>
      <w:r w:rsidRPr="00120D32">
        <w:t>Diagrama de clases parcial de todos los módulos implementado</w:t>
      </w:r>
      <w:bookmarkEnd w:id="17"/>
    </w:p>
    <w:p w14:paraId="406C4BEB" w14:textId="4022F4BA" w:rsidR="00A60108" w:rsidRDefault="00A60108" w:rsidP="007F480F"/>
    <w:p w14:paraId="18135BEA" w14:textId="171CD299" w:rsidR="006E0775" w:rsidRDefault="006E0775" w:rsidP="006E0775">
      <w:pPr>
        <w:pStyle w:val="Heading2"/>
      </w:pPr>
      <w:bookmarkStart w:id="18" w:name="_Toc39245164"/>
      <w:r w:rsidRPr="006E0775">
        <w:t>Modelo de datos</w:t>
      </w:r>
      <w:bookmarkEnd w:id="18"/>
    </w:p>
    <w:p w14:paraId="0A64D214" w14:textId="32482781" w:rsidR="00120D32" w:rsidRDefault="00120D32" w:rsidP="007F480F"/>
    <w:p w14:paraId="15204F84" w14:textId="77777777" w:rsidR="006E0775" w:rsidRDefault="006E0775" w:rsidP="007F480F"/>
    <w:p w14:paraId="2BEC0D42" w14:textId="51F7CA99" w:rsidR="008874BC" w:rsidRDefault="008874BC" w:rsidP="00A60108">
      <w:pPr>
        <w:pStyle w:val="Heading2"/>
      </w:pPr>
      <w:bookmarkStart w:id="19" w:name="_Toc39245165"/>
      <w:r>
        <w:t>Diagrama de Componentes</w:t>
      </w:r>
      <w:bookmarkEnd w:id="19"/>
    </w:p>
    <w:p w14:paraId="2A242E11" w14:textId="77777777" w:rsidR="00120D32" w:rsidRPr="00120D32" w:rsidRDefault="00120D32" w:rsidP="00120D32"/>
    <w:p w14:paraId="7DA32F6A" w14:textId="15015129" w:rsidR="008874BC" w:rsidRDefault="005C37E5" w:rsidP="008874BC">
      <w:r>
        <w:rPr>
          <w:noProof/>
        </w:rPr>
        <w:lastRenderedPageBreak/>
        <w:drawing>
          <wp:inline distT="0" distB="0" distL="0" distR="0" wp14:anchorId="6E935015" wp14:editId="7E5D2DFB">
            <wp:extent cx="576072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3E4" w14:textId="69BDD747" w:rsidR="00120D32" w:rsidRDefault="00120D32" w:rsidP="008874BC"/>
    <w:p w14:paraId="32F8BCC0" w14:textId="0B6DD231" w:rsidR="00120D32" w:rsidRDefault="00120D32" w:rsidP="008874BC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0" w:name="_Toc39245166"/>
      <w:r>
        <w:t>Procesos de Negocio</w:t>
      </w:r>
      <w:bookmarkEnd w:id="20"/>
    </w:p>
    <w:p w14:paraId="7ED6B548" w14:textId="0DF57C74" w:rsidR="00120D32" w:rsidRDefault="00120D32" w:rsidP="00120D32"/>
    <w:p w14:paraId="1DB413D5" w14:textId="206993DE" w:rsidR="00120D32" w:rsidRDefault="00120D32" w:rsidP="00120D32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21" w:name="_Toc39245167"/>
      <w:r w:rsidRPr="00120D32">
        <w:t>Documentos de aspectos técnicos que provee el sistema de información</w:t>
      </w:r>
      <w:bookmarkEnd w:id="21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22" w:name="_Toc39245168"/>
      <w:r w:rsidRPr="001D0174">
        <w:t>Arquitectura Base</w:t>
      </w:r>
      <w:bookmarkEnd w:id="22"/>
    </w:p>
    <w:p w14:paraId="63DC29E1" w14:textId="77777777" w:rsidR="001D0174" w:rsidRDefault="001D0174" w:rsidP="00120D32"/>
    <w:p w14:paraId="5402F8F2" w14:textId="1089C553" w:rsidR="001D0174" w:rsidRDefault="001D0174" w:rsidP="001D0174">
      <w:pPr>
        <w:pStyle w:val="Heading2"/>
      </w:pPr>
      <w:bookmarkStart w:id="23" w:name="_Toc39245169"/>
      <w:r w:rsidRPr="001D0174">
        <w:lastRenderedPageBreak/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23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24" w:name="_Toc39245170"/>
      <w:r>
        <w:t>Historial de revisiones</w:t>
      </w:r>
      <w:bookmarkEnd w:id="24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C3353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5C2D7F10" w:rsidR="00B5773F" w:rsidRDefault="00C3353D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25" w:name="_Toc39245171"/>
      <w:r w:rsidRPr="00B5773F">
        <w:t>Descripción analítica del Caso de Uso</w:t>
      </w:r>
      <w:bookmarkEnd w:id="25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10F73" w:rsidRPr="00847183" w14:paraId="76C09B65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910F73" w:rsidRPr="00847183" w14:paraId="50253DA8" w14:textId="77777777" w:rsidTr="00910F73">
        <w:tc>
          <w:tcPr>
            <w:tcW w:w="2405" w:type="dxa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910F73">
        <w:tc>
          <w:tcPr>
            <w:tcW w:w="2405" w:type="dxa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910F73">
        <w:tc>
          <w:tcPr>
            <w:tcW w:w="2405" w:type="dxa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910F73">
        <w:tc>
          <w:tcPr>
            <w:tcW w:w="2405" w:type="dxa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910F73">
        <w:tc>
          <w:tcPr>
            <w:tcW w:w="2405" w:type="dxa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C0538A">
        <w:tc>
          <w:tcPr>
            <w:tcW w:w="9062" w:type="dxa"/>
            <w:gridSpan w:val="2"/>
          </w:tcPr>
          <w:p w14:paraId="78F25F51" w14:textId="749327C0" w:rsidR="007B31B0" w:rsidRPr="00847183" w:rsidRDefault="007B31B0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D00D3" w:rsidRPr="00847183" w14:paraId="6573BC75" w14:textId="77777777" w:rsidTr="00C0538A">
        <w:tc>
          <w:tcPr>
            <w:tcW w:w="9062" w:type="dxa"/>
            <w:gridSpan w:val="2"/>
          </w:tcPr>
          <w:p w14:paraId="76347329" w14:textId="279C5F43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usuario ingresa su nombre de usuario, contraseña y presiona aceptar.</w:t>
            </w:r>
          </w:p>
          <w:p w14:paraId="5532EABF" w14:textId="34FF4F21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valida el formato y tipo de los datos ingresados.</w:t>
            </w:r>
          </w:p>
          <w:p w14:paraId="1D648F29" w14:textId="418B6AE6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busca al usuario en su Base de Datos.</w:t>
            </w:r>
          </w:p>
          <w:p w14:paraId="35D4CF58" w14:textId="1C90BF1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encripta la contraseña con el algoritmo de encriptación MD5 y valida la contraseña.</w:t>
            </w:r>
          </w:p>
          <w:p w14:paraId="40232654" w14:textId="77FF9E68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los permisos del usuario.</w:t>
            </w:r>
          </w:p>
          <w:p w14:paraId="1F8249AC" w14:textId="246CFFCF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el idioma del usuario.</w:t>
            </w:r>
          </w:p>
          <w:p w14:paraId="64510733" w14:textId="049E5DC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registra el suceso en bitácora.</w:t>
            </w:r>
          </w:p>
          <w:p w14:paraId="34601789" w14:textId="4A8049E6" w:rsidR="006D00D3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7B31B0" w:rsidRPr="00847183" w14:paraId="54789D64" w14:textId="77777777" w:rsidTr="00C0538A">
        <w:tc>
          <w:tcPr>
            <w:tcW w:w="9062" w:type="dxa"/>
            <w:gridSpan w:val="2"/>
          </w:tcPr>
          <w:p w14:paraId="68A67237" w14:textId="74771869" w:rsidR="007B31B0" w:rsidRPr="00847183" w:rsidRDefault="007B31B0" w:rsidP="00B5773F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6D00D3" w:rsidRPr="00847183" w14:paraId="2519A576" w14:textId="77777777" w:rsidTr="00C0538A">
        <w:tc>
          <w:tcPr>
            <w:tcW w:w="9062" w:type="dxa"/>
            <w:gridSpan w:val="2"/>
          </w:tcPr>
          <w:p w14:paraId="28717EC9" w14:textId="1402AEF5" w:rsidR="006D00D3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7B31B0">
              <w:rPr>
                <w:sz w:val="22"/>
              </w:rPr>
              <w:t>Si el formato no es el correcto, el usuario deberá reingresar la información desde el punto 1.</w:t>
            </w:r>
          </w:p>
        </w:tc>
      </w:tr>
      <w:tr w:rsidR="007B31B0" w:rsidRPr="00847183" w14:paraId="2F637F90" w14:textId="77777777" w:rsidTr="00C0538A">
        <w:tc>
          <w:tcPr>
            <w:tcW w:w="9062" w:type="dxa"/>
            <w:gridSpan w:val="2"/>
          </w:tcPr>
          <w:p w14:paraId="6D74A825" w14:textId="761EA6C0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3.1 </w:t>
            </w:r>
            <w:r w:rsidRPr="007B31B0">
              <w:rPr>
                <w:sz w:val="22"/>
              </w:rPr>
              <w:t>Si el nombre de usuario no existe, el usuario deberá reingresar la información desde el punto 1.</w:t>
            </w:r>
          </w:p>
        </w:tc>
      </w:tr>
      <w:tr w:rsidR="007B31B0" w:rsidRPr="00847183" w14:paraId="1D94D953" w14:textId="77777777" w:rsidTr="00C0538A">
        <w:tc>
          <w:tcPr>
            <w:tcW w:w="9062" w:type="dxa"/>
            <w:gridSpan w:val="2"/>
          </w:tcPr>
          <w:p w14:paraId="670A9F79" w14:textId="19372DD8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3.2 </w:t>
            </w:r>
            <w:r w:rsidRPr="007B31B0">
              <w:rPr>
                <w:sz w:val="22"/>
              </w:rPr>
              <w:t>Si la contraseña es incorrecta, el usuario deberá reingresar la información desde el punto 1.</w:t>
            </w:r>
          </w:p>
        </w:tc>
      </w:tr>
      <w:tr w:rsidR="006D00D3" w:rsidRPr="00847183" w14:paraId="2AC12ACA" w14:textId="77777777" w:rsidTr="006D00D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7FA5CA7" w14:textId="378654C7" w:rsidR="006D00D3" w:rsidRPr="006D00D3" w:rsidRDefault="006D00D3" w:rsidP="006D00D3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847183" w:rsidRPr="00847183" w14:paraId="38C84905" w14:textId="77777777" w:rsidTr="00910F73">
        <w:tc>
          <w:tcPr>
            <w:tcW w:w="2405" w:type="dxa"/>
          </w:tcPr>
          <w:p w14:paraId="5AF67614" w14:textId="08EF7421" w:rsidR="00847183" w:rsidRPr="00847183" w:rsidRDefault="006D00D3" w:rsidP="00B5773F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062D037A" w14:textId="77777777" w:rsidR="006D00D3" w:rsidRPr="006D00D3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6D00D3" w:rsidRPr="00C3353D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847183" w:rsidRPr="00847183" w14:paraId="1A248687" w14:textId="77777777" w:rsidTr="00910F73">
        <w:tc>
          <w:tcPr>
            <w:tcW w:w="2405" w:type="dxa"/>
          </w:tcPr>
          <w:p w14:paraId="5DDBC8F9" w14:textId="23409555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53B9CE19" w14:textId="3B328C1B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847183" w:rsidRPr="00847183" w14:paraId="5C37A428" w14:textId="77777777" w:rsidTr="00910F73">
        <w:tc>
          <w:tcPr>
            <w:tcW w:w="2405" w:type="dxa"/>
          </w:tcPr>
          <w:p w14:paraId="1DB7E40F" w14:textId="1FA6730E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32B4C6B4" w14:textId="17671037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C3353D" w:rsidRPr="00847183" w14:paraId="61922875" w14:textId="77777777" w:rsidTr="00910F73">
        <w:tc>
          <w:tcPr>
            <w:tcW w:w="2405" w:type="dxa"/>
          </w:tcPr>
          <w:p w14:paraId="432D3380" w14:textId="0A7A662F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381D92B6" w14:textId="77777777" w:rsidR="00C3353D" w:rsidRPr="00C3353D" w:rsidRDefault="00C3353D" w:rsidP="00B5773F">
            <w:pPr>
              <w:rPr>
                <w:sz w:val="22"/>
              </w:rPr>
            </w:pPr>
          </w:p>
        </w:tc>
      </w:tr>
      <w:tr w:rsidR="00C3353D" w:rsidRPr="00847183" w14:paraId="755619BB" w14:textId="77777777" w:rsidTr="00910F73">
        <w:tc>
          <w:tcPr>
            <w:tcW w:w="2405" w:type="dxa"/>
          </w:tcPr>
          <w:p w14:paraId="7D0ADC0C" w14:textId="1AFD02D2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Punto de Inclusión</w:t>
            </w:r>
          </w:p>
        </w:tc>
        <w:tc>
          <w:tcPr>
            <w:tcW w:w="6657" w:type="dxa"/>
          </w:tcPr>
          <w:p w14:paraId="7ED39B4F" w14:textId="7CFCE93F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-Encriptar Datos</w:t>
            </w:r>
          </w:p>
          <w:p w14:paraId="16FA181E" w14:textId="7B530738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-Cambiar Idioma</w:t>
            </w:r>
          </w:p>
          <w:p w14:paraId="24A8A887" w14:textId="79371A2A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77777777" w:rsidR="00B5773F" w:rsidRPr="00B5773F" w:rsidRDefault="00B5773F" w:rsidP="00B5773F"/>
    <w:p w14:paraId="023F1AD4" w14:textId="06F95025" w:rsidR="00120D32" w:rsidRDefault="00016438" w:rsidP="00016438">
      <w:pPr>
        <w:pStyle w:val="Heading2"/>
      </w:pPr>
      <w:bookmarkStart w:id="26" w:name="_Toc39245172"/>
      <w:r w:rsidRPr="00016438">
        <w:t>Gestión de Encriptado</w:t>
      </w:r>
      <w:bookmarkEnd w:id="26"/>
    </w:p>
    <w:p w14:paraId="25844AA6" w14:textId="5F3091EA" w:rsidR="00016438" w:rsidRDefault="00016438" w:rsidP="00016438"/>
    <w:p w14:paraId="655AAAC4" w14:textId="0BCD5032" w:rsidR="00016438" w:rsidRDefault="00016438" w:rsidP="00016438">
      <w:pPr>
        <w:pStyle w:val="Heading2"/>
      </w:pPr>
      <w:bookmarkStart w:id="27" w:name="_Toc39245173"/>
      <w:r w:rsidRPr="00016438">
        <w:t>Gestión de Perfiles de Usuario</w:t>
      </w:r>
      <w:bookmarkEnd w:id="27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28" w:name="_Toc39245174"/>
      <w:r w:rsidRPr="00016438">
        <w:t>Gestión de Múltiples Idiomas</w:t>
      </w:r>
      <w:bookmarkEnd w:id="28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29" w:name="_Toc39245175"/>
      <w:r w:rsidRPr="00016438">
        <w:t>Gestión de Bitácora y Control de cambios</w:t>
      </w:r>
      <w:bookmarkEnd w:id="29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30" w:name="_Toc39245176"/>
      <w:r w:rsidRPr="00016438">
        <w:t xml:space="preserve">Gestión de </w:t>
      </w:r>
      <w:proofErr w:type="spellStart"/>
      <w:r w:rsidRPr="00016438">
        <w:t>Backup</w:t>
      </w:r>
      <w:bookmarkEnd w:id="30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31" w:name="_Toc39245177"/>
      <w:r w:rsidRPr="00016438">
        <w:t>Gestión de Dígitos Verificadores</w:t>
      </w:r>
      <w:bookmarkEnd w:id="31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32" w:name="_Toc39245178"/>
      <w:r w:rsidRPr="00120D32">
        <w:t>Características y funcionalidades adicionales</w:t>
      </w:r>
      <w:bookmarkEnd w:id="32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A853" w14:textId="77777777" w:rsidR="0048427F" w:rsidRDefault="0048427F" w:rsidP="00556A17">
      <w:pPr>
        <w:spacing w:after="0" w:line="240" w:lineRule="auto"/>
      </w:pPr>
      <w:r>
        <w:separator/>
      </w:r>
    </w:p>
  </w:endnote>
  <w:endnote w:type="continuationSeparator" w:id="0">
    <w:p w14:paraId="17D56395" w14:textId="77777777" w:rsidR="0048427F" w:rsidRDefault="0048427F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C0538A" w:rsidRPr="00C223FC" w:rsidRDefault="00C0538A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53689" w14:textId="77777777" w:rsidR="0048427F" w:rsidRDefault="0048427F" w:rsidP="00556A17">
      <w:pPr>
        <w:spacing w:after="0" w:line="240" w:lineRule="auto"/>
      </w:pPr>
      <w:r>
        <w:separator/>
      </w:r>
    </w:p>
  </w:footnote>
  <w:footnote w:type="continuationSeparator" w:id="0">
    <w:p w14:paraId="76DECC07" w14:textId="77777777" w:rsidR="0048427F" w:rsidRDefault="0048427F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C0538A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C0538A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C0538A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C0538A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4FFD8243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03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C0538A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C0538A" w:rsidRPr="00B97B38" w14:paraId="71EC0FD5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1B490C6E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3ECB0BFC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0.3.0</w:t>
          </w:r>
        </w:p>
      </w:tc>
    </w:tr>
    <w:tr w:rsidR="00C0538A" w:rsidRPr="00B97B38" w14:paraId="28771742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C0538A" w:rsidRPr="00B97B38" w:rsidRDefault="00C0538A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36279D60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Documento Nuevo</w:t>
          </w: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C0538A" w:rsidRPr="00B97B38" w:rsidRDefault="00C0538A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C0538A" w:rsidRDefault="00C0538A">
    <w:pPr>
      <w:pStyle w:val="Header"/>
    </w:pPr>
  </w:p>
  <w:p w14:paraId="78CB6FBF" w14:textId="77777777" w:rsidR="00C0538A" w:rsidRDefault="00C0538A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9FF"/>
    <w:rsid w:val="000700E3"/>
    <w:rsid w:val="00085D35"/>
    <w:rsid w:val="00087F55"/>
    <w:rsid w:val="00093B8E"/>
    <w:rsid w:val="00095674"/>
    <w:rsid w:val="000966AB"/>
    <w:rsid w:val="000C3BC8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3405B"/>
    <w:rsid w:val="00162554"/>
    <w:rsid w:val="00177B65"/>
    <w:rsid w:val="00186F8C"/>
    <w:rsid w:val="001922A2"/>
    <w:rsid w:val="00197D89"/>
    <w:rsid w:val="001A2D35"/>
    <w:rsid w:val="001A38D7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B059E"/>
    <w:rsid w:val="003B4E3B"/>
    <w:rsid w:val="003B674C"/>
    <w:rsid w:val="003C3C46"/>
    <w:rsid w:val="003C4797"/>
    <w:rsid w:val="003C5B3F"/>
    <w:rsid w:val="003D51CB"/>
    <w:rsid w:val="00405028"/>
    <w:rsid w:val="00405C67"/>
    <w:rsid w:val="00412811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7C79"/>
    <w:rsid w:val="00604E86"/>
    <w:rsid w:val="00605100"/>
    <w:rsid w:val="00606A09"/>
    <w:rsid w:val="006124EE"/>
    <w:rsid w:val="00621D2B"/>
    <w:rsid w:val="006222E2"/>
    <w:rsid w:val="00623FBC"/>
    <w:rsid w:val="0062521E"/>
    <w:rsid w:val="00631F0D"/>
    <w:rsid w:val="00633E50"/>
    <w:rsid w:val="00634D59"/>
    <w:rsid w:val="00642668"/>
    <w:rsid w:val="00644EA0"/>
    <w:rsid w:val="006468BA"/>
    <w:rsid w:val="00647712"/>
    <w:rsid w:val="0065753F"/>
    <w:rsid w:val="00666D17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B31B0"/>
    <w:rsid w:val="007B6CF6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5CA0"/>
    <w:rsid w:val="00847183"/>
    <w:rsid w:val="008474D3"/>
    <w:rsid w:val="008526B3"/>
    <w:rsid w:val="00863504"/>
    <w:rsid w:val="00866141"/>
    <w:rsid w:val="00880AE5"/>
    <w:rsid w:val="00880ECB"/>
    <w:rsid w:val="008874BC"/>
    <w:rsid w:val="00894F3E"/>
    <w:rsid w:val="008A15A3"/>
    <w:rsid w:val="008A5A14"/>
    <w:rsid w:val="008C59DF"/>
    <w:rsid w:val="008D2B2A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F60"/>
    <w:rsid w:val="00960537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60DD"/>
    <w:rsid w:val="009E6F12"/>
    <w:rsid w:val="009F7EE4"/>
    <w:rsid w:val="00A13EBE"/>
    <w:rsid w:val="00A169C3"/>
    <w:rsid w:val="00A32AE5"/>
    <w:rsid w:val="00A34FCD"/>
    <w:rsid w:val="00A60108"/>
    <w:rsid w:val="00A60284"/>
    <w:rsid w:val="00A65074"/>
    <w:rsid w:val="00A7323D"/>
    <w:rsid w:val="00A7404B"/>
    <w:rsid w:val="00A803E7"/>
    <w:rsid w:val="00A90721"/>
    <w:rsid w:val="00A9155C"/>
    <w:rsid w:val="00A926AD"/>
    <w:rsid w:val="00A93AED"/>
    <w:rsid w:val="00A95F94"/>
    <w:rsid w:val="00AA1FC8"/>
    <w:rsid w:val="00AB55BB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30932"/>
    <w:rsid w:val="00B31483"/>
    <w:rsid w:val="00B4013E"/>
    <w:rsid w:val="00B427FA"/>
    <w:rsid w:val="00B42808"/>
    <w:rsid w:val="00B53F04"/>
    <w:rsid w:val="00B54F91"/>
    <w:rsid w:val="00B56CB8"/>
    <w:rsid w:val="00B5773F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E009E"/>
    <w:rsid w:val="00BE120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5477F"/>
    <w:rsid w:val="00C563AB"/>
    <w:rsid w:val="00C56867"/>
    <w:rsid w:val="00C6191A"/>
    <w:rsid w:val="00C62D70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42B1-C71A-4993-BF87-12C4C2AE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13</Pages>
  <Words>2142</Words>
  <Characters>11787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168</cp:revision>
  <cp:lastPrinted>2017-06-21T13:47:00Z</cp:lastPrinted>
  <dcterms:created xsi:type="dcterms:W3CDTF">2017-05-30T16:06:00Z</dcterms:created>
  <dcterms:modified xsi:type="dcterms:W3CDTF">2020-05-02T14:10:00Z</dcterms:modified>
</cp:coreProperties>
</file>