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13D37" w14:textId="4FDECA3B" w:rsidR="00B54A72" w:rsidRPr="00B54A72" w:rsidRDefault="00B54A72" w:rsidP="00B54A72">
      <w:pPr>
        <w:jc w:val="center"/>
        <w:rPr>
          <w:rFonts w:ascii="Times New Roman" w:eastAsia="宋体" w:hAnsi="Times New Roman" w:cs="Times New Roman"/>
          <w:sz w:val="28"/>
          <w:szCs w:val="28"/>
        </w:rPr>
      </w:pPr>
      <w:r w:rsidRPr="00B54A72">
        <w:rPr>
          <w:rFonts w:ascii="Times New Roman" w:eastAsia="宋体" w:hAnsi="Times New Roman" w:cs="Times New Roman"/>
          <w:sz w:val="28"/>
          <w:szCs w:val="28"/>
        </w:rPr>
        <w:t>基于时钟循环神经网络的多速率软测量建模</w:t>
      </w:r>
    </w:p>
    <w:p w14:paraId="25463F79" w14:textId="076328F7" w:rsidR="00B54A72" w:rsidRDefault="00B54A72" w:rsidP="00B54A72">
      <w:pPr>
        <w:rPr>
          <w:rFonts w:ascii="Times New Roman" w:eastAsia="宋体" w:hAnsi="Times New Roman" w:cs="Times New Roman"/>
        </w:rPr>
      </w:pPr>
      <w:r w:rsidRPr="00B54A72">
        <w:rPr>
          <w:rFonts w:ascii="Times New Roman" w:eastAsia="宋体" w:hAnsi="Times New Roman" w:cs="Times New Roman"/>
        </w:rPr>
        <w:t xml:space="preserve">1 </w:t>
      </w:r>
      <w:r w:rsidR="002D3EDD" w:rsidRPr="002D3EDD">
        <w:rPr>
          <w:rFonts w:ascii="Times New Roman" w:eastAsia="宋体" w:hAnsi="Times New Roman" w:cs="Times New Roman"/>
        </w:rPr>
        <w:t>INTRODUCTION</w:t>
      </w:r>
    </w:p>
    <w:p w14:paraId="7966DA82" w14:textId="1F47DE99" w:rsidR="00130ACB" w:rsidRPr="00130ACB" w:rsidRDefault="00130ACB" w:rsidP="00130ACB">
      <w:pPr>
        <w:ind w:firstLineChars="200" w:firstLine="420"/>
        <w:rPr>
          <w:rFonts w:ascii="Times New Roman" w:eastAsia="宋体" w:hAnsi="Times New Roman" w:cs="Times New Roman"/>
        </w:rPr>
      </w:pPr>
      <w:r w:rsidRPr="00130ACB">
        <w:rPr>
          <w:rFonts w:ascii="Times New Roman" w:eastAsia="宋体" w:hAnsi="Times New Roman" w:cs="Times New Roman"/>
        </w:rPr>
        <w:t>Fast and accurate measurement of critical industrial process parameters is crucial in modern industrial processes. However, due to the harsh industrial environment, high sensor maintenance costs, and inadequate measurement technology, it is difficult to achieve real-time reliable measurements of some key parameters using conventional measurement means, and the soft measurement approach provides a viable means to do so.</w:t>
      </w:r>
    </w:p>
    <w:p w14:paraId="79D9AB54" w14:textId="0BA96460" w:rsidR="00130ACB" w:rsidRPr="00130ACB" w:rsidRDefault="00130ACB" w:rsidP="002969DB">
      <w:pPr>
        <w:ind w:firstLineChars="100" w:firstLine="210"/>
        <w:rPr>
          <w:rFonts w:ascii="Times New Roman" w:eastAsia="宋体" w:hAnsi="Times New Roman" w:cs="Times New Roman"/>
        </w:rPr>
      </w:pPr>
      <w:r w:rsidRPr="00130ACB">
        <w:rPr>
          <w:rFonts w:ascii="Times New Roman" w:eastAsia="宋体" w:hAnsi="Times New Roman" w:cs="Times New Roman"/>
        </w:rPr>
        <w:t>Soft measurement techniques achieve real-time estimation of dominant variables (quality variables that are difficult to measure) by constructing mathematical relationships between them and auxiliary variables (process variables that are easy to measure) [1,2]. Thus, it is possible to obtain some important process variables that cannot be directly measured by conventional sensors, which is important for the realization of operation status monitoring, and production process optimization. Current research in the field of soft measurement is focused on data-driven models</w:t>
      </w:r>
      <w:r w:rsidR="00DB3565" w:rsidRPr="00130ACB">
        <w:rPr>
          <w:rFonts w:ascii="Times New Roman" w:eastAsia="宋体" w:hAnsi="Times New Roman" w:cs="Times New Roman"/>
        </w:rPr>
        <w:t xml:space="preserve"> [3]</w:t>
      </w:r>
      <w:r w:rsidRPr="00130ACB">
        <w:rPr>
          <w:rFonts w:ascii="Times New Roman" w:eastAsia="宋体" w:hAnsi="Times New Roman" w:cs="Times New Roman"/>
        </w:rPr>
        <w:t>. This approach is based on historical operational data and uses statistical methods or artificial intelligence techniques to develop process models of the quality variables to be measured. Data-driven models do not require a detailed understanding of complex process mechanisms, thus saving time and resources.</w:t>
      </w:r>
    </w:p>
    <w:p w14:paraId="7EE485FE" w14:textId="6889671B" w:rsidR="00D40785" w:rsidRDefault="00130ACB" w:rsidP="00BD2247">
      <w:pPr>
        <w:ind w:firstLineChars="100" w:firstLine="210"/>
        <w:rPr>
          <w:rFonts w:ascii="Times New Roman" w:eastAsia="宋体" w:hAnsi="Times New Roman" w:cs="Times New Roman"/>
        </w:rPr>
      </w:pPr>
      <w:r w:rsidRPr="00130ACB">
        <w:rPr>
          <w:rFonts w:ascii="Times New Roman" w:eastAsia="宋体" w:hAnsi="Times New Roman" w:cs="Times New Roman"/>
        </w:rPr>
        <w:t>In recent years, machine learning such as partial least squares (PLS) [4,5], artificial neural networks(ANN)[6]</w:t>
      </w:r>
      <w:r w:rsidR="004466E5">
        <w:rPr>
          <w:rFonts w:ascii="Times New Roman" w:eastAsia="宋体" w:hAnsi="Times New Roman" w:cs="Times New Roman"/>
        </w:rPr>
        <w:t>[7]</w:t>
      </w:r>
      <w:r w:rsidRPr="00130ACB">
        <w:rPr>
          <w:rFonts w:ascii="Times New Roman" w:eastAsia="宋体" w:hAnsi="Times New Roman" w:cs="Times New Roman"/>
        </w:rPr>
        <w:t>, support vector regression (SVR) [</w:t>
      </w:r>
      <w:r w:rsidR="004466E5">
        <w:rPr>
          <w:rFonts w:ascii="Times New Roman" w:eastAsia="宋体" w:hAnsi="Times New Roman" w:cs="Times New Roman"/>
        </w:rPr>
        <w:t>8,9</w:t>
      </w:r>
      <w:r w:rsidRPr="00130ACB">
        <w:rPr>
          <w:rFonts w:ascii="Times New Roman" w:eastAsia="宋体" w:hAnsi="Times New Roman" w:cs="Times New Roman"/>
        </w:rPr>
        <w:t xml:space="preserve">], and other methods have been extensively studied and widely used in data-driven modeling. As one of the popular directions of machine learning, deep learning methods achieve the fitting of complex functions by constructing deep nonlinear network structures, which exhibit strong data learning ability and feature extraction ability and draw attention in the field of </w:t>
      </w:r>
      <w:r w:rsidR="00BD2247" w:rsidRPr="00BD2247">
        <w:rPr>
          <w:rFonts w:ascii="Times New Roman" w:eastAsia="宋体" w:hAnsi="Times New Roman" w:cs="Times New Roman"/>
        </w:rPr>
        <w:t>soft sensing</w:t>
      </w:r>
      <w:r w:rsidR="00BD2247">
        <w:rPr>
          <w:rFonts w:ascii="Times New Roman" w:eastAsia="宋体" w:hAnsi="Times New Roman" w:cs="Times New Roman" w:hint="eastAsia"/>
        </w:rPr>
        <w:t xml:space="preserve"> </w:t>
      </w:r>
      <w:r w:rsidR="00BD2247" w:rsidRPr="00BD2247">
        <w:rPr>
          <w:rFonts w:ascii="Times New Roman" w:eastAsia="宋体" w:hAnsi="Times New Roman" w:cs="Times New Roman"/>
        </w:rPr>
        <w:t>modeling</w:t>
      </w:r>
      <w:r w:rsidR="00BD2247" w:rsidRPr="00BD2247">
        <w:rPr>
          <w:rFonts w:ascii="Times New Roman" w:eastAsia="宋体" w:hAnsi="Times New Roman" w:cs="Times New Roman"/>
        </w:rPr>
        <w:t xml:space="preserve"> </w:t>
      </w:r>
      <w:r w:rsidR="0006679E">
        <w:rPr>
          <w:rFonts w:ascii="Times New Roman" w:eastAsia="宋体" w:hAnsi="Times New Roman" w:cs="Times New Roman"/>
        </w:rPr>
        <w:t>[</w:t>
      </w:r>
      <w:r w:rsidR="004466E5">
        <w:rPr>
          <w:rFonts w:ascii="Times New Roman" w:eastAsia="宋体" w:hAnsi="Times New Roman" w:cs="Times New Roman"/>
        </w:rPr>
        <w:t>10</w:t>
      </w:r>
      <w:r w:rsidR="0006679E">
        <w:rPr>
          <w:rFonts w:ascii="Times New Roman" w:eastAsia="宋体" w:hAnsi="Times New Roman" w:cs="Times New Roman"/>
        </w:rPr>
        <w:t>]</w:t>
      </w:r>
      <w:r w:rsidRPr="00130ACB">
        <w:rPr>
          <w:rFonts w:ascii="Times New Roman" w:eastAsia="宋体" w:hAnsi="Times New Roman" w:cs="Times New Roman"/>
        </w:rPr>
        <w:t>.</w:t>
      </w:r>
      <w:r w:rsidR="002969DB" w:rsidRPr="002969DB">
        <w:rPr>
          <w:rFonts w:hint="eastAsia"/>
        </w:rPr>
        <w:t xml:space="preserve"> </w:t>
      </w:r>
      <w:r w:rsidR="002A6B0F" w:rsidRPr="002A6B0F">
        <w:rPr>
          <w:rFonts w:ascii="Times New Roman" w:eastAsia="宋体" w:hAnsi="Times New Roman" w:cs="Times New Roman"/>
        </w:rPr>
        <w:t>Sun et al [</w:t>
      </w:r>
      <w:r w:rsidR="004466E5">
        <w:rPr>
          <w:rFonts w:ascii="Times New Roman" w:eastAsia="宋体" w:hAnsi="Times New Roman" w:cs="Times New Roman"/>
        </w:rPr>
        <w:t>11</w:t>
      </w:r>
      <w:r w:rsidR="002A6B0F" w:rsidRPr="002A6B0F">
        <w:rPr>
          <w:rFonts w:ascii="Times New Roman" w:eastAsia="宋体" w:hAnsi="Times New Roman" w:cs="Times New Roman"/>
        </w:rPr>
        <w:t xml:space="preserve">] achieved soft </w:t>
      </w:r>
      <w:r w:rsidR="002A6B0F">
        <w:rPr>
          <w:rFonts w:ascii="Times New Roman" w:eastAsia="宋体" w:hAnsi="Times New Roman" w:cs="Times New Roman"/>
        </w:rPr>
        <w:t>sensor</w:t>
      </w:r>
      <w:r w:rsidR="002A6B0F" w:rsidRPr="002A6B0F">
        <w:rPr>
          <w:rFonts w:ascii="Times New Roman" w:eastAsia="宋体" w:hAnsi="Times New Roman" w:cs="Times New Roman"/>
        </w:rPr>
        <w:t xml:space="preserve"> model of SO2 emissions in the desulfurization process by constructing a Fully Connected Network (FCN), which is practical and easy to use. Yan et al [</w:t>
      </w:r>
      <w:r w:rsidR="00BD6D69">
        <w:rPr>
          <w:rFonts w:ascii="Times New Roman" w:eastAsia="宋体" w:hAnsi="Times New Roman" w:cs="Times New Roman"/>
        </w:rPr>
        <w:t>1</w:t>
      </w:r>
      <w:r w:rsidR="004466E5">
        <w:rPr>
          <w:rFonts w:ascii="Times New Roman" w:eastAsia="宋体" w:hAnsi="Times New Roman" w:cs="Times New Roman"/>
        </w:rPr>
        <w:t>2</w:t>
      </w:r>
      <w:r w:rsidR="002A6B0F" w:rsidRPr="002A6B0F">
        <w:rPr>
          <w:rFonts w:ascii="Times New Roman" w:eastAsia="宋体" w:hAnsi="Times New Roman" w:cs="Times New Roman"/>
        </w:rPr>
        <w:t>] proposed to use Denoise Autoencoder</w:t>
      </w:r>
      <w:r w:rsidR="002A6B0F">
        <w:rPr>
          <w:rFonts w:ascii="Times New Roman" w:eastAsia="宋体" w:hAnsi="Times New Roman" w:cs="Times New Roman"/>
        </w:rPr>
        <w:t xml:space="preserve"> </w:t>
      </w:r>
      <w:r w:rsidR="002A6B0F" w:rsidRPr="002A6B0F">
        <w:rPr>
          <w:rFonts w:ascii="Times New Roman" w:eastAsia="宋体" w:hAnsi="Times New Roman" w:cs="Times New Roman"/>
        </w:rPr>
        <w:t xml:space="preserve">(DAE) to first extract the </w:t>
      </w:r>
      <w:r w:rsidR="002A6B0F">
        <w:rPr>
          <w:rFonts w:ascii="Times New Roman" w:eastAsia="宋体" w:hAnsi="Times New Roman" w:cs="Times New Roman"/>
        </w:rPr>
        <w:t>key feature</w:t>
      </w:r>
      <w:r w:rsidR="002A6B0F" w:rsidRPr="002A6B0F">
        <w:rPr>
          <w:rFonts w:ascii="Times New Roman" w:eastAsia="宋体" w:hAnsi="Times New Roman" w:cs="Times New Roman"/>
        </w:rPr>
        <w:t xml:space="preserve"> information from the input data and then build a multilayer neural network to model the </w:t>
      </w:r>
      <w:r w:rsidR="002A6B0F">
        <w:rPr>
          <w:rFonts w:ascii="Times New Roman" w:eastAsia="宋体" w:hAnsi="Times New Roman" w:cs="Times New Roman"/>
        </w:rPr>
        <w:t>content</w:t>
      </w:r>
      <w:r w:rsidR="002A6B0F" w:rsidRPr="002A6B0F">
        <w:rPr>
          <w:rFonts w:ascii="Times New Roman" w:eastAsia="宋体" w:hAnsi="Times New Roman" w:cs="Times New Roman"/>
        </w:rPr>
        <w:t xml:space="preserve"> of oxygen in flue gas based on the extracted features.</w:t>
      </w:r>
      <w:r w:rsidR="002A6B0F">
        <w:rPr>
          <w:rFonts w:ascii="Times New Roman" w:eastAsia="宋体" w:hAnsi="Times New Roman" w:cs="Times New Roman"/>
        </w:rPr>
        <w:t xml:space="preserve"> </w:t>
      </w:r>
    </w:p>
    <w:p w14:paraId="5C6AF0CF" w14:textId="6250CDB4" w:rsidR="00A46FCC" w:rsidRDefault="00A46FCC" w:rsidP="00A46FCC">
      <w:pPr>
        <w:rPr>
          <w:rFonts w:ascii="Times New Roman" w:eastAsia="宋体" w:hAnsi="Times New Roman" w:cs="Times New Roman"/>
        </w:rPr>
      </w:pPr>
      <w:r w:rsidRPr="00A46FCC">
        <w:rPr>
          <w:rFonts w:ascii="Times New Roman" w:eastAsia="宋体" w:hAnsi="Times New Roman" w:cs="Times New Roman"/>
        </w:rPr>
        <w:t xml:space="preserve">Besides, Recurrent Neural Networks (RNNs) are also widely studied and applied in soft </w:t>
      </w:r>
      <w:r w:rsidR="00172C29" w:rsidRPr="00172C29">
        <w:rPr>
          <w:rFonts w:ascii="Times New Roman" w:eastAsia="宋体" w:hAnsi="Times New Roman" w:cs="Times New Roman"/>
        </w:rPr>
        <w:t>sensor modeling</w:t>
      </w:r>
      <w:r w:rsidRPr="00A46FCC">
        <w:rPr>
          <w:rFonts w:ascii="Times New Roman" w:eastAsia="宋体" w:hAnsi="Times New Roman" w:cs="Times New Roman"/>
        </w:rPr>
        <w:t xml:space="preserve"> because of their special recurrent structure, which is often used to process temporal sequences [</w:t>
      </w:r>
      <w:r w:rsidR="00172C29">
        <w:rPr>
          <w:rFonts w:ascii="Times New Roman" w:eastAsia="宋体" w:hAnsi="Times New Roman" w:cs="Times New Roman"/>
        </w:rPr>
        <w:t>1</w:t>
      </w:r>
      <w:r w:rsidR="004466E5">
        <w:rPr>
          <w:rFonts w:ascii="Times New Roman" w:eastAsia="宋体" w:hAnsi="Times New Roman" w:cs="Times New Roman"/>
        </w:rPr>
        <w:t>3</w:t>
      </w:r>
      <w:r w:rsidRPr="00A46FCC">
        <w:rPr>
          <w:rFonts w:ascii="Times New Roman" w:eastAsia="宋体" w:hAnsi="Times New Roman" w:cs="Times New Roman"/>
        </w:rPr>
        <w:t>].</w:t>
      </w:r>
      <w:r w:rsidR="00172C29">
        <w:rPr>
          <w:rFonts w:ascii="Times New Roman" w:eastAsia="宋体" w:hAnsi="Times New Roman" w:cs="Times New Roman"/>
        </w:rPr>
        <w:t xml:space="preserve"> </w:t>
      </w:r>
      <w:r w:rsidR="00172C29" w:rsidRPr="00172C29">
        <w:rPr>
          <w:rFonts w:ascii="Times New Roman" w:eastAsia="宋体" w:hAnsi="Times New Roman" w:cs="Times New Roman"/>
        </w:rPr>
        <w:t>However, RNNs suffer from the gradient disappearance problem</w:t>
      </w:r>
      <w:r w:rsidR="00172C29">
        <w:rPr>
          <w:rFonts w:ascii="Times New Roman" w:eastAsia="宋体" w:hAnsi="Times New Roman" w:cs="Times New Roman" w:hint="eastAsia"/>
        </w:rPr>
        <w:t>.</w:t>
      </w:r>
      <w:r w:rsidR="00172C29" w:rsidRPr="00172C29">
        <w:rPr>
          <w:rFonts w:ascii="Times New Roman" w:eastAsia="宋体" w:hAnsi="Times New Roman" w:cs="Times New Roman"/>
        </w:rPr>
        <w:t xml:space="preserve"> </w:t>
      </w:r>
      <w:r w:rsidR="00172C29">
        <w:rPr>
          <w:rFonts w:ascii="Times New Roman" w:eastAsia="宋体" w:hAnsi="Times New Roman" w:cs="Times New Roman"/>
        </w:rPr>
        <w:t>S</w:t>
      </w:r>
      <w:r w:rsidR="00172C29" w:rsidRPr="00172C29">
        <w:rPr>
          <w:rFonts w:ascii="Times New Roman" w:eastAsia="宋体" w:hAnsi="Times New Roman" w:cs="Times New Roman"/>
        </w:rPr>
        <w:t>o Ke et al [</w:t>
      </w:r>
      <w:r w:rsidR="00172C29">
        <w:rPr>
          <w:rFonts w:ascii="Times New Roman" w:eastAsia="宋体" w:hAnsi="Times New Roman" w:cs="Times New Roman"/>
        </w:rPr>
        <w:t>1</w:t>
      </w:r>
      <w:r w:rsidR="004466E5">
        <w:rPr>
          <w:rFonts w:ascii="Times New Roman" w:eastAsia="宋体" w:hAnsi="Times New Roman" w:cs="Times New Roman"/>
        </w:rPr>
        <w:t>4</w:t>
      </w:r>
      <w:r w:rsidR="00172C29" w:rsidRPr="00172C29">
        <w:rPr>
          <w:rFonts w:ascii="Times New Roman" w:eastAsia="宋体" w:hAnsi="Times New Roman" w:cs="Times New Roman"/>
        </w:rPr>
        <w:t xml:space="preserve">] used Long-Short Term Memory (LSTM) as a soft </w:t>
      </w:r>
      <w:r w:rsidR="00172C29">
        <w:rPr>
          <w:rFonts w:ascii="Times New Roman" w:eastAsia="宋体" w:hAnsi="Times New Roman" w:cs="Times New Roman"/>
        </w:rPr>
        <w:t>sensor</w:t>
      </w:r>
      <w:r w:rsidR="00172C29" w:rsidRPr="00172C29">
        <w:rPr>
          <w:rFonts w:ascii="Times New Roman" w:eastAsia="宋体" w:hAnsi="Times New Roman" w:cs="Times New Roman"/>
        </w:rPr>
        <w:t xml:space="preserve"> model applied in a real sulfur recovery device</w:t>
      </w:r>
      <w:r w:rsidR="00172C29">
        <w:rPr>
          <w:rFonts w:ascii="Times New Roman" w:eastAsia="宋体" w:hAnsi="Times New Roman" w:cs="Times New Roman"/>
        </w:rPr>
        <w:t>.</w:t>
      </w:r>
      <w:r w:rsidR="00172C29" w:rsidRPr="00172C29">
        <w:rPr>
          <w:rFonts w:ascii="Times New Roman" w:eastAsia="宋体" w:hAnsi="Times New Roman" w:cs="Times New Roman"/>
        </w:rPr>
        <w:t xml:space="preserve"> LSTM </w:t>
      </w:r>
      <w:r w:rsidR="00172C29">
        <w:rPr>
          <w:rFonts w:ascii="Times New Roman" w:eastAsia="宋体" w:hAnsi="Times New Roman" w:cs="Times New Roman"/>
        </w:rPr>
        <w:t>i</w:t>
      </w:r>
      <w:r w:rsidR="00172C29" w:rsidRPr="00172C29">
        <w:rPr>
          <w:rFonts w:ascii="Times New Roman" w:eastAsia="宋体" w:hAnsi="Times New Roman" w:cs="Times New Roman"/>
        </w:rPr>
        <w:t>s able to extract both long-term and short-term temporal correlation features, effectively overcoming the shortcomings of RNNs</w:t>
      </w:r>
      <w:r w:rsidR="00172C29">
        <w:rPr>
          <w:rFonts w:ascii="Times New Roman" w:eastAsia="宋体" w:hAnsi="Times New Roman" w:cs="Times New Roman"/>
        </w:rPr>
        <w:t>[1</w:t>
      </w:r>
      <w:r w:rsidR="004466E5">
        <w:rPr>
          <w:rFonts w:ascii="Times New Roman" w:eastAsia="宋体" w:hAnsi="Times New Roman" w:cs="Times New Roman"/>
        </w:rPr>
        <w:t>5</w:t>
      </w:r>
      <w:r w:rsidR="00172C29">
        <w:rPr>
          <w:rFonts w:ascii="Times New Roman" w:eastAsia="宋体" w:hAnsi="Times New Roman" w:cs="Times New Roman"/>
        </w:rPr>
        <w:t>]</w:t>
      </w:r>
      <w:r w:rsidR="00172C29" w:rsidRPr="00172C29">
        <w:rPr>
          <w:rFonts w:ascii="Times New Roman" w:eastAsia="宋体" w:hAnsi="Times New Roman" w:cs="Times New Roman"/>
        </w:rPr>
        <w:t>.</w:t>
      </w:r>
      <w:r w:rsidR="00172C29">
        <w:rPr>
          <w:rFonts w:ascii="Times New Roman" w:eastAsia="宋体" w:hAnsi="Times New Roman" w:cs="Times New Roman"/>
        </w:rPr>
        <w:t xml:space="preserve"> </w:t>
      </w:r>
      <w:r w:rsidR="00172C29" w:rsidRPr="00172C29">
        <w:rPr>
          <w:rFonts w:ascii="Times New Roman" w:eastAsia="宋体" w:hAnsi="Times New Roman" w:cs="Times New Roman"/>
        </w:rPr>
        <w:t>Yuan et al [</w:t>
      </w:r>
      <w:r w:rsidR="00172C29">
        <w:rPr>
          <w:rFonts w:ascii="Times New Roman" w:eastAsia="宋体" w:hAnsi="Times New Roman" w:cs="Times New Roman"/>
        </w:rPr>
        <w:t>1</w:t>
      </w:r>
      <w:r w:rsidR="004466E5">
        <w:rPr>
          <w:rFonts w:ascii="Times New Roman" w:eastAsia="宋体" w:hAnsi="Times New Roman" w:cs="Times New Roman"/>
        </w:rPr>
        <w:t>6</w:t>
      </w:r>
      <w:r w:rsidR="00172C29" w:rsidRPr="00172C29">
        <w:rPr>
          <w:rFonts w:ascii="Times New Roman" w:eastAsia="宋体" w:hAnsi="Times New Roman" w:cs="Times New Roman"/>
        </w:rPr>
        <w:t xml:space="preserve">] proposed a supervised </w:t>
      </w:r>
      <w:r w:rsidR="00172C29">
        <w:rPr>
          <w:rFonts w:ascii="Times New Roman" w:eastAsia="宋体" w:hAnsi="Times New Roman" w:cs="Times New Roman"/>
        </w:rPr>
        <w:t>LSTM</w:t>
      </w:r>
      <w:r w:rsidR="00172C29" w:rsidRPr="00172C29">
        <w:rPr>
          <w:rFonts w:ascii="Times New Roman" w:eastAsia="宋体" w:hAnsi="Times New Roman" w:cs="Times New Roman"/>
        </w:rPr>
        <w:t xml:space="preserve"> network for soft measurements, which can more purposefully extract nonlinear dynamic features that are strongly correlated with quality variables, and is applicable to the simultaneous temporal and nonlinear characteristics of continuous processes.</w:t>
      </w:r>
    </w:p>
    <w:p w14:paraId="21D246DB" w14:textId="1D539457" w:rsidR="003D5E85" w:rsidRDefault="003D5E85" w:rsidP="00C84ECB">
      <w:pPr>
        <w:ind w:firstLineChars="100" w:firstLine="210"/>
        <w:rPr>
          <w:rFonts w:ascii="Times New Roman" w:eastAsia="宋体" w:hAnsi="Times New Roman" w:cs="Times New Roman" w:hint="eastAsia"/>
        </w:rPr>
      </w:pPr>
      <w:r w:rsidRPr="003D5E85">
        <w:rPr>
          <w:rFonts w:ascii="Times New Roman" w:eastAsia="宋体" w:hAnsi="Times New Roman" w:cs="Times New Roman"/>
        </w:rPr>
        <w:t>However, in actual industrial production, different variables have different importance and measurement difficulty, and different variables will be measured using different measurement periods, or sampling rates [17][18].</w:t>
      </w:r>
      <w:r w:rsidR="00C84ECB">
        <w:rPr>
          <w:rFonts w:ascii="Times New Roman" w:eastAsia="宋体" w:hAnsi="Times New Roman" w:cs="Times New Roman"/>
        </w:rPr>
        <w:t xml:space="preserve"> </w:t>
      </w:r>
      <w:r w:rsidR="00C84ECB" w:rsidRPr="00C84ECB">
        <w:rPr>
          <w:rFonts w:ascii="Times New Roman" w:eastAsia="宋体" w:hAnsi="Times New Roman" w:cs="Times New Roman"/>
        </w:rPr>
        <w:t>For example, variables that are easy to measure may be sampled at higher sampling rate</w:t>
      </w:r>
      <w:r w:rsidR="00C84ECB">
        <w:rPr>
          <w:rFonts w:ascii="Times New Roman" w:eastAsia="宋体" w:hAnsi="Times New Roman" w:cs="Times New Roman"/>
        </w:rPr>
        <w:t>s</w:t>
      </w:r>
      <w:r w:rsidR="00C84ECB" w:rsidRPr="00C84ECB">
        <w:rPr>
          <w:rFonts w:ascii="Times New Roman" w:eastAsia="宋体" w:hAnsi="Times New Roman" w:cs="Times New Roman"/>
        </w:rPr>
        <w:t xml:space="preserve"> such as seconds and minutes, while quality variables that are difficult to measure may often be sampled once every few hours. A multi-rate scenario is defined when all variables of the whole industrial object contain three and more sampling rates [19].</w:t>
      </w:r>
      <w:r w:rsidR="00C84ECB">
        <w:rPr>
          <w:rFonts w:ascii="Times New Roman" w:eastAsia="宋体" w:hAnsi="Times New Roman" w:cs="Times New Roman"/>
        </w:rPr>
        <w:t xml:space="preserve"> </w:t>
      </w:r>
      <w:r w:rsidR="00C84ECB" w:rsidRPr="00C84ECB">
        <w:rPr>
          <w:rFonts w:ascii="Times New Roman" w:eastAsia="宋体" w:hAnsi="Times New Roman" w:cs="Times New Roman"/>
        </w:rPr>
        <w:t>Currently, for multi-rate soft</w:t>
      </w:r>
      <w:r w:rsidR="00C84ECB">
        <w:rPr>
          <w:rFonts w:ascii="Times New Roman" w:eastAsia="宋体" w:hAnsi="Times New Roman" w:cs="Times New Roman"/>
        </w:rPr>
        <w:t xml:space="preserve"> sensors</w:t>
      </w:r>
      <w:r w:rsidR="00C84ECB" w:rsidRPr="00C84ECB">
        <w:rPr>
          <w:rFonts w:ascii="Times New Roman" w:eastAsia="宋体" w:hAnsi="Times New Roman" w:cs="Times New Roman"/>
        </w:rPr>
        <w:t xml:space="preserve">, up-sampling or down-sampling is usually used to convert multi-rate data to </w:t>
      </w:r>
      <w:r w:rsidR="00C84ECB" w:rsidRPr="00C84ECB">
        <w:rPr>
          <w:rFonts w:ascii="Times New Roman" w:eastAsia="宋体" w:hAnsi="Times New Roman" w:cs="Times New Roman"/>
        </w:rPr>
        <w:lastRenderedPageBreak/>
        <w:t>a uniform rate, and then conventional modeling methods can be used. Up-sampling methods usually use interpolation or data filling to transform all data to the fastest sampling frequency [20][21]. Down</w:t>
      </w:r>
      <w:r w:rsidR="00C84ECB">
        <w:rPr>
          <w:rFonts w:ascii="Times New Roman" w:eastAsia="宋体" w:hAnsi="Times New Roman" w:cs="Times New Roman"/>
        </w:rPr>
        <w:t>-</w:t>
      </w:r>
      <w:r w:rsidR="00C84ECB" w:rsidRPr="00C84ECB">
        <w:rPr>
          <w:rFonts w:ascii="Times New Roman" w:eastAsia="宋体" w:hAnsi="Times New Roman" w:cs="Times New Roman"/>
        </w:rPr>
        <w:t>sampling methods usually use data lift techniques to fuse all data between adjacent slow sampling points and use them together as inputs to the model [22,23].</w:t>
      </w:r>
      <w:r w:rsidR="00C84ECB">
        <w:rPr>
          <w:rFonts w:ascii="Times New Roman" w:eastAsia="宋体" w:hAnsi="Times New Roman" w:cs="Times New Roman"/>
        </w:rPr>
        <w:t xml:space="preserve"> </w:t>
      </w:r>
      <w:r w:rsidR="00C84ECB" w:rsidRPr="00C84ECB">
        <w:rPr>
          <w:rFonts w:ascii="Times New Roman" w:eastAsia="宋体" w:hAnsi="Times New Roman" w:cs="Times New Roman"/>
        </w:rPr>
        <w:t>Different from the above methods, Chai et al [24] proposed a migration learning based approach. Firstly, the data are divided into different data blocks according to the number of sampled variables, and the data blocks are sequentially migrated into models according to the number of variables owned, from smallest to largest, until a model that can predict the quality variables is finally obtained.</w:t>
      </w:r>
      <w:r w:rsidR="00C84ECB">
        <w:rPr>
          <w:rFonts w:ascii="Times New Roman" w:eastAsia="宋体" w:hAnsi="Times New Roman" w:cs="Times New Roman"/>
        </w:rPr>
        <w:t xml:space="preserve"> </w:t>
      </w:r>
      <w:r w:rsidR="00C84ECB" w:rsidRPr="00C84ECB">
        <w:rPr>
          <w:rFonts w:ascii="Times New Roman" w:eastAsia="宋体" w:hAnsi="Times New Roman" w:cs="Times New Roman"/>
        </w:rPr>
        <w:t xml:space="preserve">Although the above methods can solve the soft </w:t>
      </w:r>
      <w:r w:rsidR="00C84ECB">
        <w:rPr>
          <w:rFonts w:ascii="Times New Roman" w:eastAsia="宋体" w:hAnsi="Times New Roman" w:cs="Times New Roman"/>
        </w:rPr>
        <w:t>sensor</w:t>
      </w:r>
      <w:r w:rsidR="00C84ECB" w:rsidRPr="00C84ECB">
        <w:rPr>
          <w:rFonts w:ascii="Times New Roman" w:eastAsia="宋体" w:hAnsi="Times New Roman" w:cs="Times New Roman"/>
        </w:rPr>
        <w:t xml:space="preserve"> modeling problem in multi-rate scenarios to some extent, they do not fully consider the time-series between data and are not universally applicable to industrial processes with time-series. Although the up-sampling method can build a time-series soft measurement model after up-sampling, this method is difficult to apply when multiple sampling rates differ greatly due to the high missing rate, and the soft measurement model based on the filled data has the phenomenon of error accumulation.</w:t>
      </w:r>
    </w:p>
    <w:p w14:paraId="613BB354" w14:textId="5B6F70EA" w:rsidR="00A2495E" w:rsidRDefault="00A2495E" w:rsidP="00765FF0">
      <w:pPr>
        <w:ind w:firstLineChars="100" w:firstLine="210"/>
        <w:rPr>
          <w:rFonts w:ascii="Times New Roman" w:eastAsia="宋体" w:hAnsi="Times New Roman" w:cs="Times New Roman" w:hint="eastAsia"/>
        </w:rPr>
      </w:pPr>
      <w:r w:rsidRPr="00A2495E">
        <w:rPr>
          <w:rFonts w:ascii="Times New Roman" w:eastAsia="宋体" w:hAnsi="Times New Roman" w:cs="Times New Roman"/>
        </w:rPr>
        <w:t>Therefore, a multi</w:t>
      </w:r>
      <w:r>
        <w:rPr>
          <w:rFonts w:ascii="Times New Roman" w:eastAsia="宋体" w:hAnsi="Times New Roman" w:cs="Times New Roman"/>
        </w:rPr>
        <w:t>-</w:t>
      </w:r>
      <w:r w:rsidRPr="00A2495E">
        <w:rPr>
          <w:rFonts w:ascii="Times New Roman" w:eastAsia="宋体" w:hAnsi="Times New Roman" w:cs="Times New Roman"/>
        </w:rPr>
        <w:t xml:space="preserve">rate soft </w:t>
      </w:r>
      <w:r>
        <w:rPr>
          <w:rFonts w:ascii="Times New Roman" w:eastAsia="宋体" w:hAnsi="Times New Roman" w:cs="Times New Roman"/>
        </w:rPr>
        <w:t>sensor</w:t>
      </w:r>
      <w:r w:rsidRPr="00A2495E">
        <w:rPr>
          <w:rFonts w:ascii="Times New Roman" w:eastAsia="宋体" w:hAnsi="Times New Roman" w:cs="Times New Roman"/>
        </w:rPr>
        <w:t xml:space="preserve"> modeling method based on clock recurrent neural networks</w:t>
      </w:r>
      <w:r>
        <w:rPr>
          <w:rFonts w:ascii="Times New Roman" w:eastAsia="宋体" w:hAnsi="Times New Roman" w:cs="Times New Roman"/>
        </w:rPr>
        <w:t xml:space="preserve"> (CRNNs)</w:t>
      </w:r>
      <w:r w:rsidRPr="00A2495E">
        <w:rPr>
          <w:rFonts w:ascii="Times New Roman" w:eastAsia="宋体" w:hAnsi="Times New Roman" w:cs="Times New Roman"/>
        </w:rPr>
        <w:t xml:space="preserve"> is proposed. The method groups the </w:t>
      </w:r>
      <w:r>
        <w:rPr>
          <w:rFonts w:ascii="Times New Roman" w:eastAsia="宋体" w:hAnsi="Times New Roman" w:cs="Times New Roman"/>
        </w:rPr>
        <w:t>hidden</w:t>
      </w:r>
      <w:r w:rsidRPr="00A2495E">
        <w:rPr>
          <w:rFonts w:ascii="Times New Roman" w:eastAsia="宋体" w:hAnsi="Times New Roman" w:cs="Times New Roman"/>
        </w:rPr>
        <w:t xml:space="preserve"> layer neurons corresponding to process variables with different sampling frequencies.</w:t>
      </w:r>
      <w:r>
        <w:rPr>
          <w:rFonts w:ascii="Times New Roman" w:eastAsia="宋体" w:hAnsi="Times New Roman" w:cs="Times New Roman"/>
        </w:rPr>
        <w:t xml:space="preserve"> </w:t>
      </w:r>
      <w:r w:rsidRPr="00A2495E">
        <w:rPr>
          <w:rFonts w:ascii="Times New Roman" w:eastAsia="宋体" w:hAnsi="Times New Roman" w:cs="Times New Roman"/>
        </w:rPr>
        <w:t>According to the process variables collected at each moment, the state</w:t>
      </w:r>
      <w:r w:rsidR="00765FF0">
        <w:rPr>
          <w:rFonts w:ascii="Times New Roman" w:eastAsia="宋体" w:hAnsi="Times New Roman" w:cs="Times New Roman"/>
        </w:rPr>
        <w:t>s</w:t>
      </w:r>
      <w:r w:rsidRPr="00A2495E">
        <w:rPr>
          <w:rFonts w:ascii="Times New Roman" w:eastAsia="宋体" w:hAnsi="Times New Roman" w:cs="Times New Roman"/>
        </w:rPr>
        <w:t xml:space="preserve"> of the corresponding hidden layer neuron</w:t>
      </w:r>
      <w:r w:rsidR="00765FF0">
        <w:rPr>
          <w:rFonts w:ascii="Times New Roman" w:eastAsia="宋体" w:hAnsi="Times New Roman" w:cs="Times New Roman"/>
        </w:rPr>
        <w:t>s</w:t>
      </w:r>
      <w:r w:rsidRPr="00A2495E">
        <w:rPr>
          <w:rFonts w:ascii="Times New Roman" w:eastAsia="宋体" w:hAnsi="Times New Roman" w:cs="Times New Roman"/>
        </w:rPr>
        <w:t xml:space="preserve"> </w:t>
      </w:r>
      <w:r w:rsidR="00765FF0">
        <w:rPr>
          <w:rFonts w:ascii="Times New Roman" w:eastAsia="宋体" w:hAnsi="Times New Roman" w:cs="Times New Roman"/>
        </w:rPr>
        <w:t>are</w:t>
      </w:r>
      <w:r w:rsidRPr="00A2495E">
        <w:rPr>
          <w:rFonts w:ascii="Times New Roman" w:eastAsia="宋体" w:hAnsi="Times New Roman" w:cs="Times New Roman"/>
        </w:rPr>
        <w:t xml:space="preserve"> updated, while the process variables not collected are not updated.</w:t>
      </w:r>
      <w:r w:rsidR="00765FF0">
        <w:rPr>
          <w:rFonts w:ascii="Times New Roman" w:eastAsia="宋体" w:hAnsi="Times New Roman" w:cs="Times New Roman"/>
        </w:rPr>
        <w:t xml:space="preserve"> </w:t>
      </w:r>
      <w:r w:rsidR="00765FF0" w:rsidRPr="00765FF0">
        <w:rPr>
          <w:rFonts w:ascii="Times New Roman" w:eastAsia="宋体" w:hAnsi="Times New Roman" w:cs="Times New Roman"/>
        </w:rPr>
        <w:t>The method is effectively adapted to the data structure of multi-rate scenarios through the idea of clock recurrent neural network, and can fully exploit the process timing characteristics using recurrent neural network structure.</w:t>
      </w:r>
      <w:r w:rsidR="00765FF0">
        <w:rPr>
          <w:rFonts w:ascii="Times New Roman" w:eastAsia="宋体" w:hAnsi="Times New Roman" w:cs="Times New Roman"/>
        </w:rPr>
        <w:t xml:space="preserve"> </w:t>
      </w:r>
      <w:r w:rsidR="00765FF0" w:rsidRPr="00765FF0">
        <w:rPr>
          <w:rFonts w:ascii="Times New Roman" w:eastAsia="宋体" w:hAnsi="Times New Roman" w:cs="Times New Roman"/>
        </w:rPr>
        <w:t xml:space="preserve">At the same time, the </w:t>
      </w:r>
      <w:r w:rsidR="00765FF0">
        <w:rPr>
          <w:rFonts w:ascii="Times New Roman" w:eastAsia="宋体" w:hAnsi="Times New Roman" w:cs="Times New Roman"/>
        </w:rPr>
        <w:t>hidden</w:t>
      </w:r>
      <w:r w:rsidR="00765FF0" w:rsidRPr="00765FF0">
        <w:rPr>
          <w:rFonts w:ascii="Times New Roman" w:eastAsia="宋体" w:hAnsi="Times New Roman" w:cs="Times New Roman"/>
        </w:rPr>
        <w:t xml:space="preserve"> layer neurons are grouped and updated, so that the information of process variables with different sampling rates can be stored in different groups of implied layer neurons to avoid the suppression of slow rate variables by fast rate variables.</w:t>
      </w:r>
      <w:r w:rsidR="00765FF0">
        <w:rPr>
          <w:rFonts w:ascii="Times New Roman" w:eastAsia="宋体" w:hAnsi="Times New Roman" w:cs="Times New Roman"/>
        </w:rPr>
        <w:t xml:space="preserve"> </w:t>
      </w:r>
      <w:r w:rsidR="00765FF0" w:rsidRPr="00765FF0">
        <w:rPr>
          <w:rFonts w:ascii="Times New Roman" w:eastAsia="宋体" w:hAnsi="Times New Roman" w:cs="Times New Roman"/>
        </w:rPr>
        <w:t xml:space="preserve">Thus, the method performs soft </w:t>
      </w:r>
      <w:r w:rsidR="00765FF0">
        <w:rPr>
          <w:rFonts w:ascii="Times New Roman" w:eastAsia="宋体" w:hAnsi="Times New Roman" w:cs="Times New Roman"/>
        </w:rPr>
        <w:t>sensor</w:t>
      </w:r>
      <w:r w:rsidR="00765FF0" w:rsidRPr="00765FF0">
        <w:rPr>
          <w:rFonts w:ascii="Times New Roman" w:eastAsia="宋体" w:hAnsi="Times New Roman" w:cs="Times New Roman"/>
        </w:rPr>
        <w:t xml:space="preserve"> modeling by mining the timing characteristics of multi-rate data.</w:t>
      </w:r>
    </w:p>
    <w:p w14:paraId="487C6B49" w14:textId="1DBBAF04" w:rsidR="00DB3565" w:rsidRDefault="00DB3565" w:rsidP="00DB3565">
      <w:pPr>
        <w:rPr>
          <w:rFonts w:ascii="Times New Roman" w:eastAsia="宋体" w:hAnsi="Times New Roman" w:cs="Times New Roman"/>
        </w:rPr>
      </w:pPr>
      <w:r>
        <w:rPr>
          <w:rFonts w:ascii="Times New Roman" w:eastAsia="宋体" w:hAnsi="Times New Roman" w:cs="Times New Roman" w:hint="eastAsia"/>
        </w:rPr>
        <w:t>[</w:t>
      </w:r>
      <w:r w:rsidRPr="00DB3565">
        <w:rPr>
          <w:rFonts w:ascii="Times New Roman" w:eastAsia="宋体" w:hAnsi="Times New Roman" w:cs="Times New Roman"/>
        </w:rPr>
        <w:t>1] Y. Zhao, A. Fatehi, and B. Huang, “Robust estimation of ARX models</w:t>
      </w:r>
      <w:r>
        <w:rPr>
          <w:rFonts w:ascii="Times New Roman" w:eastAsia="宋体" w:hAnsi="Times New Roman" w:cs="Times New Roman" w:hint="eastAsia"/>
        </w:rPr>
        <w:t xml:space="preserve"> </w:t>
      </w:r>
      <w:r w:rsidRPr="00DB3565">
        <w:rPr>
          <w:rFonts w:ascii="Times New Roman" w:eastAsia="宋体" w:hAnsi="Times New Roman" w:cs="Times New Roman"/>
        </w:rPr>
        <w:t>with time varying time delays using variational Bayesian approach,”</w:t>
      </w:r>
      <w:r>
        <w:rPr>
          <w:rFonts w:ascii="Times New Roman" w:eastAsia="宋体" w:hAnsi="Times New Roman" w:cs="Times New Roman" w:hint="eastAsia"/>
        </w:rPr>
        <w:t xml:space="preserve"> </w:t>
      </w:r>
      <w:r w:rsidRPr="00DB3565">
        <w:rPr>
          <w:rFonts w:ascii="Times New Roman" w:eastAsia="宋体" w:hAnsi="Times New Roman" w:cs="Times New Roman"/>
        </w:rPr>
        <w:t>IEEE Trans. Cybern., vol. 48, no. 2, pp. 532–542, Feb. 2018.</w:t>
      </w:r>
    </w:p>
    <w:p w14:paraId="167F4DE6" w14:textId="1114BC81" w:rsidR="00412D9E" w:rsidRPr="00412D9E" w:rsidRDefault="00412D9E" w:rsidP="00412D9E">
      <w:pPr>
        <w:rPr>
          <w:rFonts w:ascii="Times New Roman" w:eastAsia="宋体" w:hAnsi="Times New Roman" w:cs="Times New Roman"/>
        </w:rPr>
      </w:pPr>
      <w:r>
        <w:rPr>
          <w:rFonts w:ascii="Times New Roman" w:eastAsia="宋体" w:hAnsi="Times New Roman" w:cs="Times New Roman"/>
        </w:rPr>
        <w:t>[2</w:t>
      </w:r>
      <w:r w:rsidRPr="00412D9E">
        <w:rPr>
          <w:rFonts w:ascii="Times New Roman" w:eastAsia="宋体" w:hAnsi="Times New Roman" w:cs="Times New Roman"/>
        </w:rPr>
        <w:t>] Zheng Chai, Chunhui Zhao, Biao Huang, and Hongtian Chen,</w:t>
      </w:r>
      <w:r w:rsidRPr="00412D9E">
        <w:rPr>
          <w:rFonts w:ascii="Times New Roman" w:eastAsia="宋体" w:hAnsi="Times New Roman" w:cs="Times New Roman" w:hint="eastAsia"/>
        </w:rPr>
        <w:t>“</w:t>
      </w:r>
      <w:r w:rsidRPr="00412D9E">
        <w:rPr>
          <w:rFonts w:ascii="Times New Roman" w:eastAsia="宋体" w:hAnsi="Times New Roman" w:cs="Times New Roman"/>
        </w:rPr>
        <w:t>A deep probabilistic transfer learning framework for soft sensor</w:t>
      </w:r>
      <w:r>
        <w:rPr>
          <w:rFonts w:ascii="Times New Roman" w:eastAsia="宋体" w:hAnsi="Times New Roman" w:cs="Times New Roman" w:hint="eastAsia"/>
        </w:rPr>
        <w:t xml:space="preserve"> </w:t>
      </w:r>
      <w:r w:rsidRPr="00412D9E">
        <w:rPr>
          <w:rFonts w:ascii="Times New Roman" w:eastAsia="宋体" w:hAnsi="Times New Roman" w:cs="Times New Roman"/>
        </w:rPr>
        <w:t>modeling with missing data,” IEEE Transactions on Neural</w:t>
      </w:r>
    </w:p>
    <w:p w14:paraId="4435EE8A" w14:textId="2CDC1C04" w:rsidR="00412D9E" w:rsidRDefault="00412D9E" w:rsidP="00412D9E">
      <w:pPr>
        <w:rPr>
          <w:rFonts w:ascii="Times New Roman" w:eastAsia="宋体" w:hAnsi="Times New Roman" w:cs="Times New Roman"/>
        </w:rPr>
      </w:pPr>
      <w:r w:rsidRPr="00412D9E">
        <w:rPr>
          <w:rFonts w:ascii="Times New Roman" w:eastAsia="宋体" w:hAnsi="Times New Roman" w:cs="Times New Roman"/>
        </w:rPr>
        <w:t>Networks and Learning Systems, pp. 1–12, 2021</w:t>
      </w:r>
    </w:p>
    <w:p w14:paraId="736B7675" w14:textId="09EC6BFD" w:rsidR="00412D9E" w:rsidRPr="00305F8B" w:rsidRDefault="00412D9E" w:rsidP="00DB3565">
      <w:pPr>
        <w:rPr>
          <w:rFonts w:ascii="Times New Roman" w:eastAsia="宋体" w:hAnsi="Times New Roman" w:cs="Times New Roman"/>
        </w:rPr>
      </w:pPr>
      <w:r w:rsidRPr="00412D9E">
        <w:rPr>
          <w:rFonts w:ascii="Times New Roman" w:eastAsia="宋体" w:hAnsi="Times New Roman" w:cs="Times New Roman"/>
        </w:rPr>
        <w:t>[</w:t>
      </w:r>
      <w:r>
        <w:rPr>
          <w:rFonts w:ascii="Times New Roman" w:eastAsia="宋体" w:hAnsi="Times New Roman" w:cs="Times New Roman"/>
        </w:rPr>
        <w:t>3</w:t>
      </w:r>
      <w:r w:rsidRPr="00412D9E">
        <w:rPr>
          <w:rFonts w:ascii="Times New Roman" w:eastAsia="宋体" w:hAnsi="Times New Roman" w:cs="Times New Roman"/>
        </w:rPr>
        <w:t>] Yan Qin, Chunhui Zhao, and Biao Huang, “A new soft-sensor</w:t>
      </w:r>
      <w:r>
        <w:rPr>
          <w:rFonts w:ascii="Times New Roman" w:eastAsia="宋体" w:hAnsi="Times New Roman" w:cs="Times New Roman" w:hint="eastAsia"/>
        </w:rPr>
        <w:t xml:space="preserve"> </w:t>
      </w:r>
      <w:r w:rsidRPr="00412D9E">
        <w:rPr>
          <w:rFonts w:ascii="Times New Roman" w:eastAsia="宋体" w:hAnsi="Times New Roman" w:cs="Times New Roman"/>
        </w:rPr>
        <w:t>algorithm with concurrent consideration of slowness and quality</w:t>
      </w:r>
      <w:r>
        <w:rPr>
          <w:rFonts w:ascii="Times New Roman" w:eastAsia="宋体" w:hAnsi="Times New Roman" w:cs="Times New Roman" w:hint="eastAsia"/>
        </w:rPr>
        <w:t xml:space="preserve"> </w:t>
      </w:r>
      <w:r w:rsidRPr="00412D9E">
        <w:rPr>
          <w:rFonts w:ascii="Times New Roman" w:eastAsia="宋体" w:hAnsi="Times New Roman" w:cs="Times New Roman"/>
        </w:rPr>
        <w:t>interpretation for dynamic chemical process,” Chemical Engineering Science, vol. 199, pp. 28–39, 2019.</w:t>
      </w:r>
      <w:r w:rsidRPr="00412D9E">
        <w:rPr>
          <w:rFonts w:ascii="Times New Roman" w:eastAsia="宋体" w:hAnsi="Times New Roman" w:cs="Times New Roman"/>
        </w:rPr>
        <w:cr/>
      </w:r>
      <w:r w:rsidR="00305F8B">
        <w:rPr>
          <w:rFonts w:ascii="Times New Roman" w:eastAsia="宋体" w:hAnsi="Times New Roman" w:cs="Times New Roman" w:hint="eastAsia"/>
        </w:rPr>
        <w:t>[</w:t>
      </w:r>
      <w:r w:rsidR="00305F8B">
        <w:rPr>
          <w:rFonts w:ascii="Times New Roman" w:eastAsia="宋体" w:hAnsi="Times New Roman" w:cs="Times New Roman"/>
        </w:rPr>
        <w:t>4]</w:t>
      </w:r>
      <w:r w:rsidR="00305F8B" w:rsidRPr="007E14E9">
        <w:t xml:space="preserve"> </w:t>
      </w:r>
      <w:r w:rsidR="00305F8B" w:rsidRPr="007E14E9">
        <w:rPr>
          <w:rFonts w:ascii="Times New Roman" w:eastAsia="宋体" w:hAnsi="Times New Roman" w:cs="Times New Roman"/>
        </w:rPr>
        <w:t>Li Z., Lee Y., Chen J., Qian Y.. Developing variable moving window PLS models: Using case of NOx emission prediction of coal-fired power plants[J]. Fuel, 2021, 296(15): 120441.</w:t>
      </w:r>
    </w:p>
    <w:p w14:paraId="61CE6E28" w14:textId="6868720E" w:rsidR="00DB3565" w:rsidRDefault="00DB3565" w:rsidP="00DB3565">
      <w:pPr>
        <w:rPr>
          <w:rFonts w:ascii="Times New Roman" w:eastAsia="宋体" w:hAnsi="Times New Roman" w:cs="Times New Roman"/>
        </w:rPr>
      </w:pPr>
      <w:r>
        <w:rPr>
          <w:rFonts w:ascii="Times New Roman" w:eastAsia="宋体" w:hAnsi="Times New Roman" w:cs="Times New Roman" w:hint="eastAsia"/>
        </w:rPr>
        <w:t>[</w:t>
      </w:r>
      <w:r w:rsidR="00305F8B">
        <w:rPr>
          <w:rFonts w:ascii="Times New Roman" w:eastAsia="宋体" w:hAnsi="Times New Roman" w:cs="Times New Roman"/>
        </w:rPr>
        <w:t>5</w:t>
      </w:r>
      <w:r>
        <w:rPr>
          <w:rFonts w:ascii="Times New Roman" w:eastAsia="宋体" w:hAnsi="Times New Roman" w:cs="Times New Roman"/>
        </w:rPr>
        <w:t>]</w:t>
      </w:r>
      <w:r w:rsidR="00F24443" w:rsidRPr="00F24443">
        <w:rPr>
          <w:rFonts w:ascii="Times New Roman" w:eastAsia="宋体" w:hAnsi="Times New Roman" w:cs="Times New Roman"/>
        </w:rPr>
        <w:t xml:space="preserve"> C. Zhao, F. Wang, Z. Mao, N. Lu, and M. Jia, “Quality prediction</w:t>
      </w:r>
      <w:r w:rsidR="00F24443">
        <w:rPr>
          <w:rFonts w:ascii="Times New Roman" w:eastAsia="宋体" w:hAnsi="Times New Roman" w:cs="Times New Roman" w:hint="eastAsia"/>
        </w:rPr>
        <w:t xml:space="preserve"> </w:t>
      </w:r>
      <w:r w:rsidR="00F24443" w:rsidRPr="00F24443">
        <w:rPr>
          <w:rFonts w:ascii="Times New Roman" w:eastAsia="宋体" w:hAnsi="Times New Roman" w:cs="Times New Roman"/>
        </w:rPr>
        <w:t>based on phase-specific average trajectory for batch processes,” AIChE</w:t>
      </w:r>
      <w:r w:rsidR="00F24443">
        <w:rPr>
          <w:rFonts w:ascii="Times New Roman" w:eastAsia="宋体" w:hAnsi="Times New Roman" w:cs="Times New Roman" w:hint="eastAsia"/>
        </w:rPr>
        <w:t xml:space="preserve"> </w:t>
      </w:r>
      <w:r w:rsidR="00F24443" w:rsidRPr="00F24443">
        <w:rPr>
          <w:rFonts w:ascii="Times New Roman" w:eastAsia="宋体" w:hAnsi="Times New Roman" w:cs="Times New Roman"/>
        </w:rPr>
        <w:t>J., vol. 54, no. 3, pp. 693–705, Mar. 2008.</w:t>
      </w:r>
    </w:p>
    <w:p w14:paraId="0C3B0C72" w14:textId="50F05D50" w:rsidR="0083611A" w:rsidRDefault="0038181C" w:rsidP="00DB3565">
      <w:pPr>
        <w:rPr>
          <w:rFonts w:ascii="Times New Roman" w:eastAsia="宋体" w:hAnsi="Times New Roman" w:cs="Times New Roman"/>
        </w:rPr>
      </w:pPr>
      <w:r w:rsidRPr="0038181C">
        <w:rPr>
          <w:rFonts w:ascii="Times New Roman" w:eastAsia="宋体" w:hAnsi="Times New Roman" w:cs="Times New Roman"/>
        </w:rPr>
        <w:t>[6] Jacob F., Tuttle, et al. Sustainable NOx emission reduction at a coal-fired power station through the use of online neural network modeling and particle swarm optimization[J]. Control Engineering Practice, 2019,93:104167-104167.</w:t>
      </w:r>
    </w:p>
    <w:p w14:paraId="3038A79F" w14:textId="03142E2C" w:rsidR="004466E5" w:rsidRPr="00305F8B" w:rsidRDefault="004466E5" w:rsidP="00824BEB">
      <w:pPr>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rPr>
        <w:t>7]</w:t>
      </w:r>
      <w:r w:rsidR="00824BEB" w:rsidRPr="00824BEB">
        <w:t xml:space="preserve"> </w:t>
      </w:r>
      <w:r w:rsidR="00824BEB" w:rsidRPr="00824BEB">
        <w:rPr>
          <w:rFonts w:ascii="Times New Roman" w:eastAsia="宋体" w:hAnsi="Times New Roman" w:cs="Times New Roman"/>
        </w:rPr>
        <w:t>Vuković N, Petrović M, Miljković Z. A comprehensive experimental evaluation of orthogonal polynomial expanded random vector functional link neural networks for regression. Applied Soft Computing, 2018, 70: 1083-1096.</w:t>
      </w:r>
      <w:r w:rsidR="00824BEB" w:rsidRPr="00824BEB">
        <w:rPr>
          <w:rFonts w:ascii="Times New Roman" w:eastAsia="宋体" w:hAnsi="Times New Roman" w:cs="Times New Roman"/>
        </w:rPr>
        <w:cr/>
      </w:r>
    </w:p>
    <w:p w14:paraId="4EECDBDF" w14:textId="0E93842D" w:rsidR="00DB3565" w:rsidRDefault="00305F8B" w:rsidP="00305F8B">
      <w:pPr>
        <w:rPr>
          <w:rFonts w:ascii="Times New Roman" w:eastAsia="宋体" w:hAnsi="Times New Roman" w:cs="Times New Roman"/>
        </w:rPr>
      </w:pPr>
      <w:r w:rsidRPr="00305F8B">
        <w:rPr>
          <w:rFonts w:ascii="Times New Roman" w:eastAsia="宋体" w:hAnsi="Times New Roman" w:cs="Times New Roman"/>
        </w:rPr>
        <w:t>[</w:t>
      </w:r>
      <w:r w:rsidR="004466E5">
        <w:rPr>
          <w:rFonts w:ascii="Times New Roman" w:eastAsia="宋体" w:hAnsi="Times New Roman" w:cs="Times New Roman"/>
        </w:rPr>
        <w:t>8</w:t>
      </w:r>
      <w:r w:rsidRPr="00305F8B">
        <w:rPr>
          <w:rFonts w:ascii="Times New Roman" w:eastAsia="宋体" w:hAnsi="Times New Roman" w:cs="Times New Roman"/>
        </w:rPr>
        <w:t>] P. Zhou, D. Guo, H. Wang, and T. Chai, “Data-driven robust M-LS</w:t>
      </w:r>
      <w:r>
        <w:rPr>
          <w:rFonts w:ascii="Times New Roman" w:eastAsia="宋体" w:hAnsi="Times New Roman" w:cs="Times New Roman"/>
        </w:rPr>
        <w:t>-</w:t>
      </w:r>
      <w:r w:rsidRPr="00305F8B">
        <w:rPr>
          <w:rFonts w:ascii="Times New Roman" w:eastAsia="宋体" w:hAnsi="Times New Roman" w:cs="Times New Roman"/>
        </w:rPr>
        <w:t>SVR-based NARX modeling for estimation and control of molten iron</w:t>
      </w:r>
      <w:r>
        <w:rPr>
          <w:rFonts w:ascii="Times New Roman" w:eastAsia="宋体" w:hAnsi="Times New Roman" w:cs="Times New Roman" w:hint="eastAsia"/>
        </w:rPr>
        <w:t xml:space="preserve"> </w:t>
      </w:r>
      <w:r w:rsidRPr="00305F8B">
        <w:rPr>
          <w:rFonts w:ascii="Times New Roman" w:eastAsia="宋体" w:hAnsi="Times New Roman" w:cs="Times New Roman"/>
        </w:rPr>
        <w:t>quality indices in blast furnace ironmaking,” IEEE Trans. Neural Netw.</w:t>
      </w:r>
      <w:r>
        <w:rPr>
          <w:rFonts w:ascii="Times New Roman" w:eastAsia="宋体" w:hAnsi="Times New Roman" w:cs="Times New Roman" w:hint="eastAsia"/>
        </w:rPr>
        <w:t xml:space="preserve"> </w:t>
      </w:r>
      <w:r w:rsidRPr="00305F8B">
        <w:rPr>
          <w:rFonts w:ascii="Times New Roman" w:eastAsia="宋体" w:hAnsi="Times New Roman" w:cs="Times New Roman"/>
        </w:rPr>
        <w:t>Learn. Syst., vol. 29, no. 9, pp. 4007–4021, Sep. 2018</w:t>
      </w:r>
    </w:p>
    <w:p w14:paraId="2B13F289" w14:textId="2D797C99" w:rsidR="0083611A" w:rsidRDefault="0083611A" w:rsidP="0083611A">
      <w:pPr>
        <w:rPr>
          <w:rFonts w:ascii="Times New Roman" w:eastAsia="宋体" w:hAnsi="Times New Roman" w:cs="Times New Roman"/>
        </w:rPr>
      </w:pPr>
      <w:r>
        <w:rPr>
          <w:rFonts w:ascii="Times New Roman" w:eastAsia="宋体" w:hAnsi="Times New Roman" w:cs="Times New Roman" w:hint="eastAsia"/>
        </w:rPr>
        <w:t>[</w:t>
      </w:r>
      <w:r w:rsidR="004466E5">
        <w:rPr>
          <w:rFonts w:ascii="Times New Roman" w:eastAsia="宋体" w:hAnsi="Times New Roman" w:cs="Times New Roman"/>
        </w:rPr>
        <w:t>9</w:t>
      </w:r>
      <w:r w:rsidRPr="0083611A">
        <w:rPr>
          <w:rFonts w:ascii="Times New Roman" w:eastAsia="宋体" w:hAnsi="Times New Roman" w:cs="Times New Roman"/>
        </w:rPr>
        <w:t>] K. Desai, Y. Badhe, S. S. Tambe, and B. D. Kulkarni, “Soft-sensor</w:t>
      </w:r>
      <w:r>
        <w:rPr>
          <w:rFonts w:ascii="Times New Roman" w:eastAsia="宋体" w:hAnsi="Times New Roman" w:cs="Times New Roman" w:hint="eastAsia"/>
        </w:rPr>
        <w:t xml:space="preserve"> </w:t>
      </w:r>
      <w:r w:rsidRPr="0083611A">
        <w:rPr>
          <w:rFonts w:ascii="Times New Roman" w:eastAsia="宋体" w:hAnsi="Times New Roman" w:cs="Times New Roman"/>
        </w:rPr>
        <w:t>development for fed-batch bioreactors using support vector regression,”</w:t>
      </w:r>
      <w:r>
        <w:rPr>
          <w:rFonts w:ascii="Times New Roman" w:eastAsia="宋体" w:hAnsi="Times New Roman" w:cs="Times New Roman" w:hint="eastAsia"/>
        </w:rPr>
        <w:t xml:space="preserve"> </w:t>
      </w:r>
      <w:r w:rsidRPr="0083611A">
        <w:rPr>
          <w:rFonts w:ascii="Times New Roman" w:eastAsia="宋体" w:hAnsi="Times New Roman" w:cs="Times New Roman"/>
        </w:rPr>
        <w:t>Biochem. Eng. J., vol. 27, pp. 225–239, 2006.</w:t>
      </w:r>
    </w:p>
    <w:p w14:paraId="431FC00B" w14:textId="5FD041C1" w:rsidR="00B422A9" w:rsidRDefault="0006679E" w:rsidP="0006679E">
      <w:pPr>
        <w:rPr>
          <w:rFonts w:ascii="Times New Roman" w:eastAsia="宋体" w:hAnsi="Times New Roman" w:cs="Times New Roman" w:hint="eastAsia"/>
        </w:rPr>
      </w:pPr>
      <w:r>
        <w:rPr>
          <w:rFonts w:ascii="Times New Roman" w:eastAsia="宋体" w:hAnsi="Times New Roman" w:cs="Times New Roman" w:hint="eastAsia"/>
        </w:rPr>
        <w:t>[</w:t>
      </w:r>
      <w:r w:rsidR="004466E5">
        <w:rPr>
          <w:rFonts w:ascii="Times New Roman" w:eastAsia="宋体" w:hAnsi="Times New Roman" w:cs="Times New Roman"/>
        </w:rPr>
        <w:t>10</w:t>
      </w:r>
      <w:r>
        <w:rPr>
          <w:rFonts w:ascii="Times New Roman" w:eastAsia="宋体" w:hAnsi="Times New Roman" w:cs="Times New Roman"/>
        </w:rPr>
        <w:t>]</w:t>
      </w:r>
      <w:r w:rsidRPr="0006679E">
        <w:t xml:space="preserve"> </w:t>
      </w:r>
      <w:r w:rsidRPr="0006679E">
        <w:rPr>
          <w:rFonts w:ascii="Times New Roman" w:eastAsia="宋体" w:hAnsi="Times New Roman" w:cs="Times New Roman"/>
          <w:highlight w:val="yellow"/>
        </w:rPr>
        <w:t>Qingqiang Sun</w:t>
      </w:r>
      <w:r w:rsidRPr="0006679E">
        <w:rPr>
          <w:rFonts w:ascii="Times New Roman" w:eastAsia="宋体" w:hAnsi="Times New Roman" w:cs="Times New Roman"/>
          <w:highlight w:val="yellow"/>
        </w:rPr>
        <w:t>,</w:t>
      </w:r>
      <w:r w:rsidRPr="0006679E">
        <w:rPr>
          <w:rFonts w:ascii="Times New Roman" w:eastAsia="宋体" w:hAnsi="Times New Roman" w:cs="Times New Roman"/>
          <w:highlight w:val="yellow"/>
        </w:rPr>
        <w:t xml:space="preserve"> Zhiqiang Ge</w:t>
      </w:r>
      <w:r w:rsidRPr="0006679E">
        <w:rPr>
          <w:rFonts w:ascii="Times New Roman" w:eastAsia="宋体" w:hAnsi="Times New Roman" w:cs="Times New Roman"/>
          <w:highlight w:val="yellow"/>
        </w:rPr>
        <w:t>,</w:t>
      </w:r>
      <w:r w:rsidRPr="0006679E">
        <w:rPr>
          <w:highlight w:val="yellow"/>
        </w:rPr>
        <w:t xml:space="preserve"> “</w:t>
      </w:r>
      <w:r w:rsidRPr="0006679E">
        <w:rPr>
          <w:rFonts w:ascii="Times New Roman" w:eastAsia="宋体" w:hAnsi="Times New Roman" w:cs="Times New Roman"/>
          <w:highlight w:val="yellow"/>
        </w:rPr>
        <w:t>A Survey on Deep Learning for Data-Driven</w:t>
      </w:r>
      <w:r w:rsidRPr="0006679E">
        <w:rPr>
          <w:rFonts w:ascii="Times New Roman" w:eastAsia="宋体" w:hAnsi="Times New Roman" w:cs="Times New Roman" w:hint="eastAsia"/>
          <w:highlight w:val="yellow"/>
        </w:rPr>
        <w:t xml:space="preserve"> </w:t>
      </w:r>
      <w:r w:rsidRPr="0006679E">
        <w:rPr>
          <w:rFonts w:ascii="Times New Roman" w:eastAsia="宋体" w:hAnsi="Times New Roman" w:cs="Times New Roman"/>
          <w:highlight w:val="yellow"/>
        </w:rPr>
        <w:t>Soft Sensors</w:t>
      </w:r>
      <w:r w:rsidRPr="0006679E">
        <w:rPr>
          <w:rFonts w:ascii="Times New Roman" w:eastAsia="宋体" w:hAnsi="Times New Roman" w:cs="Times New Roman"/>
          <w:highlight w:val="yellow"/>
        </w:rPr>
        <w:t xml:space="preserve">,” </w:t>
      </w:r>
      <w:r w:rsidRPr="0006679E">
        <w:rPr>
          <w:rFonts w:ascii="Times New Roman" w:eastAsia="宋体" w:hAnsi="Times New Roman" w:cs="Times New Roman"/>
          <w:highlight w:val="yellow"/>
        </w:rPr>
        <w:t>IEEE TRANSACTIONS ON INDUSTRIAL INFORMATICS, VOL. 17, NO. 9, SEPTEMBER 2021</w:t>
      </w:r>
      <w:r>
        <w:rPr>
          <w:rFonts w:ascii="Times New Roman" w:eastAsia="宋体" w:hAnsi="Times New Roman" w:cs="Times New Roman"/>
        </w:rPr>
        <w:t>.</w:t>
      </w:r>
    </w:p>
    <w:p w14:paraId="5449DA60" w14:textId="12B27AE1" w:rsidR="00B422A9" w:rsidRPr="00B422A9" w:rsidRDefault="00B422A9" w:rsidP="00B422A9">
      <w:pPr>
        <w:rPr>
          <w:rFonts w:ascii="Times New Roman" w:eastAsia="宋体" w:hAnsi="Times New Roman" w:cs="Times New Roman"/>
        </w:rPr>
      </w:pPr>
      <w:r w:rsidRPr="00B422A9">
        <w:rPr>
          <w:rFonts w:ascii="Times New Roman" w:eastAsia="宋体" w:hAnsi="Times New Roman" w:cs="Times New Roman"/>
        </w:rPr>
        <w:t>[</w:t>
      </w:r>
      <w:r w:rsidR="004466E5">
        <w:rPr>
          <w:rFonts w:ascii="Times New Roman" w:eastAsia="宋体" w:hAnsi="Times New Roman" w:cs="Times New Roman"/>
        </w:rPr>
        <w:t>11</w:t>
      </w:r>
      <w:r w:rsidRPr="00B422A9">
        <w:rPr>
          <w:rFonts w:ascii="Times New Roman" w:eastAsia="宋体" w:hAnsi="Times New Roman" w:cs="Times New Roman"/>
        </w:rPr>
        <w:t>] Sun K, Wu X, Xue J, et al. Development of a new multi-layer perceptron based soft sensor for SO2 emissions in power plant. Journal of Process Control, 2019, 84: 182-191.</w:t>
      </w:r>
    </w:p>
    <w:p w14:paraId="58A11720" w14:textId="58272BB8" w:rsidR="00B422A9" w:rsidRPr="00B422A9" w:rsidRDefault="00B422A9" w:rsidP="00B422A9">
      <w:pPr>
        <w:rPr>
          <w:rFonts w:ascii="Times New Roman" w:eastAsia="宋体" w:hAnsi="Times New Roman" w:cs="Times New Roman"/>
        </w:rPr>
      </w:pPr>
      <w:r w:rsidRPr="00B422A9">
        <w:rPr>
          <w:rFonts w:ascii="Times New Roman" w:eastAsia="宋体" w:hAnsi="Times New Roman" w:cs="Times New Roman"/>
        </w:rPr>
        <w:t>[</w:t>
      </w:r>
      <w:r w:rsidR="00BD6D69">
        <w:rPr>
          <w:rFonts w:ascii="Times New Roman" w:eastAsia="宋体" w:hAnsi="Times New Roman" w:cs="Times New Roman"/>
        </w:rPr>
        <w:t>1</w:t>
      </w:r>
      <w:r w:rsidR="004466E5">
        <w:rPr>
          <w:rFonts w:ascii="Times New Roman" w:eastAsia="宋体" w:hAnsi="Times New Roman" w:cs="Times New Roman"/>
        </w:rPr>
        <w:t>2</w:t>
      </w:r>
      <w:r w:rsidRPr="00B422A9">
        <w:rPr>
          <w:rFonts w:ascii="Times New Roman" w:eastAsia="宋体" w:hAnsi="Times New Roman" w:cs="Times New Roman"/>
        </w:rPr>
        <w:t>] Yan W, Tang D, Lin Y. A data-driven soft sensor modeling method based on deep learning and its application. IEEE Transactions on Industrial Electronics, 2016, 64(5): 4237-4245.</w:t>
      </w:r>
    </w:p>
    <w:p w14:paraId="07F503A4" w14:textId="30C839F4" w:rsidR="00172C29" w:rsidRPr="00172C29" w:rsidRDefault="00172C29" w:rsidP="00172C29">
      <w:pPr>
        <w:rPr>
          <w:rFonts w:ascii="Times New Roman" w:eastAsia="宋体" w:hAnsi="Times New Roman" w:cs="Times New Roman"/>
        </w:rPr>
      </w:pPr>
      <w:r w:rsidRPr="00172C29">
        <w:rPr>
          <w:rFonts w:ascii="Times New Roman" w:eastAsia="宋体" w:hAnsi="Times New Roman" w:cs="Times New Roman"/>
        </w:rPr>
        <w:t>[</w:t>
      </w:r>
      <w:r>
        <w:rPr>
          <w:rFonts w:ascii="Times New Roman" w:eastAsia="宋体" w:hAnsi="Times New Roman" w:cs="Times New Roman"/>
        </w:rPr>
        <w:t>1</w:t>
      </w:r>
      <w:r w:rsidR="004466E5">
        <w:rPr>
          <w:rFonts w:ascii="Times New Roman" w:eastAsia="宋体" w:hAnsi="Times New Roman" w:cs="Times New Roman"/>
        </w:rPr>
        <w:t>3</w:t>
      </w:r>
      <w:r w:rsidRPr="00172C29">
        <w:rPr>
          <w:rFonts w:ascii="Times New Roman" w:eastAsia="宋体" w:hAnsi="Times New Roman" w:cs="Times New Roman"/>
        </w:rPr>
        <w:t>] Su H B, Fan L, Schlup J R. Monitoring the process of curing of epoxy/graphite fiber composites with a recurrent neural network as a soft sensor. Engineering Applications of Artificial Intelligence, 1998, 11(2): 293-306.</w:t>
      </w:r>
    </w:p>
    <w:p w14:paraId="7FA5476F" w14:textId="74F3A790" w:rsidR="00172C29" w:rsidRDefault="00172C29" w:rsidP="00172C29">
      <w:pPr>
        <w:rPr>
          <w:rFonts w:ascii="Times New Roman" w:eastAsia="宋体" w:hAnsi="Times New Roman" w:cs="Times New Roman"/>
        </w:rPr>
      </w:pPr>
      <w:r w:rsidRPr="00172C29">
        <w:rPr>
          <w:rFonts w:ascii="Times New Roman" w:eastAsia="宋体" w:hAnsi="Times New Roman" w:cs="Times New Roman"/>
        </w:rPr>
        <w:t>[</w:t>
      </w:r>
      <w:r>
        <w:rPr>
          <w:rFonts w:ascii="Times New Roman" w:eastAsia="宋体" w:hAnsi="Times New Roman" w:cs="Times New Roman"/>
        </w:rPr>
        <w:t>1</w:t>
      </w:r>
      <w:r w:rsidR="004466E5">
        <w:rPr>
          <w:rFonts w:ascii="Times New Roman" w:eastAsia="宋体" w:hAnsi="Times New Roman" w:cs="Times New Roman"/>
        </w:rPr>
        <w:t>4</w:t>
      </w:r>
      <w:r w:rsidRPr="00172C29">
        <w:rPr>
          <w:rFonts w:ascii="Times New Roman" w:eastAsia="宋体" w:hAnsi="Times New Roman" w:cs="Times New Roman"/>
        </w:rPr>
        <w:t>] Ke W, Huang D, Yang F, et al. Soft sensor development and applications based on LSTM in deep neural networks. 2017 IEEE Symposium Series on Computational Intelligence (SSCI), 2017: 1-6.</w:t>
      </w:r>
    </w:p>
    <w:p w14:paraId="61CD8A82" w14:textId="250DF909" w:rsidR="00172C29" w:rsidRPr="00172C29" w:rsidRDefault="00172C29" w:rsidP="00172C29">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1</w:t>
      </w:r>
      <w:r w:rsidR="004466E5">
        <w:rPr>
          <w:rFonts w:ascii="Times New Roman" w:eastAsia="宋体" w:hAnsi="Times New Roman" w:cs="Times New Roman"/>
        </w:rPr>
        <w:t>5</w:t>
      </w:r>
      <w:r>
        <w:rPr>
          <w:rFonts w:ascii="Times New Roman" w:eastAsia="宋体" w:hAnsi="Times New Roman" w:cs="Times New Roman"/>
        </w:rPr>
        <w:t>]</w:t>
      </w:r>
      <w:r w:rsidR="0049744C" w:rsidRPr="0049744C">
        <w:t xml:space="preserve"> </w:t>
      </w:r>
      <w:r w:rsidR="0049744C" w:rsidRPr="0049744C">
        <w:rPr>
          <w:rFonts w:ascii="Times New Roman" w:eastAsia="宋体" w:hAnsi="Times New Roman" w:cs="Times New Roman"/>
        </w:rPr>
        <w:t>Hochreiter S., Schmidhuber J. Long Short-Term Memory[J]. Neural Computation, 1997, 9(8): 1735-1780</w:t>
      </w:r>
      <w:r w:rsidR="0049744C" w:rsidRPr="0049744C">
        <w:rPr>
          <w:rFonts w:ascii="Times New Roman" w:eastAsia="宋体" w:hAnsi="Times New Roman" w:cs="Times New Roman"/>
        </w:rPr>
        <w:t>．</w:t>
      </w:r>
    </w:p>
    <w:p w14:paraId="50D63574" w14:textId="3C32A9F7" w:rsidR="00B422A9" w:rsidRDefault="00172C29" w:rsidP="00172C29">
      <w:pPr>
        <w:rPr>
          <w:rFonts w:ascii="Times New Roman" w:eastAsia="宋体" w:hAnsi="Times New Roman" w:cs="Times New Roman"/>
        </w:rPr>
      </w:pPr>
      <w:r w:rsidRPr="00172C29">
        <w:rPr>
          <w:rFonts w:ascii="Times New Roman" w:eastAsia="宋体" w:hAnsi="Times New Roman" w:cs="Times New Roman"/>
        </w:rPr>
        <w:t>[</w:t>
      </w:r>
      <w:r>
        <w:rPr>
          <w:rFonts w:ascii="Times New Roman" w:eastAsia="宋体" w:hAnsi="Times New Roman" w:cs="Times New Roman"/>
        </w:rPr>
        <w:t>1</w:t>
      </w:r>
      <w:r w:rsidR="004466E5">
        <w:rPr>
          <w:rFonts w:ascii="Times New Roman" w:eastAsia="宋体" w:hAnsi="Times New Roman" w:cs="Times New Roman"/>
        </w:rPr>
        <w:t>6</w:t>
      </w:r>
      <w:r w:rsidRPr="00172C29">
        <w:rPr>
          <w:rFonts w:ascii="Times New Roman" w:eastAsia="宋体" w:hAnsi="Times New Roman" w:cs="Times New Roman"/>
        </w:rPr>
        <w:t>] Yuan X, Li L, Wang Y. Nonlinear dynamic soft sensor modeling with supervised long short-term memory network. IEEE transactions on industrial informatics, 2019, 16(5): 3168-3176.</w:t>
      </w:r>
    </w:p>
    <w:p w14:paraId="68D12AF0" w14:textId="1B66AE56" w:rsidR="0006679E" w:rsidRDefault="007C499E" w:rsidP="0006679E">
      <w:pPr>
        <w:rPr>
          <w:rFonts w:ascii="Times New Roman" w:eastAsia="宋体" w:hAnsi="Times New Roman" w:cs="Times New Roman" w:hint="eastAsia"/>
        </w:rPr>
      </w:pPr>
      <w:r w:rsidRPr="0006679E">
        <w:rPr>
          <w:rFonts w:ascii="Times New Roman" w:eastAsia="宋体" w:hAnsi="Times New Roman" w:cs="Times New Roman"/>
        </w:rPr>
        <w:t>[1</w:t>
      </w:r>
      <w:r w:rsidR="004466E5">
        <w:rPr>
          <w:rFonts w:ascii="Times New Roman" w:eastAsia="宋体" w:hAnsi="Times New Roman" w:cs="Times New Roman"/>
        </w:rPr>
        <w:t>7</w:t>
      </w:r>
      <w:r w:rsidRPr="0006679E">
        <w:rPr>
          <w:rFonts w:ascii="Times New Roman" w:eastAsia="宋体" w:hAnsi="Times New Roman" w:cs="Times New Roman"/>
        </w:rPr>
        <w:t>] Y. Zhang, H. Fang, Y. Zheng, and X. Li, “Torus-event-based fault diagnosis for stochastic multirate time-varying systems with constrained</w:t>
      </w:r>
      <w:r>
        <w:rPr>
          <w:rFonts w:ascii="Times New Roman" w:eastAsia="宋体" w:hAnsi="Times New Roman" w:cs="Times New Roman" w:hint="eastAsia"/>
        </w:rPr>
        <w:t xml:space="preserve"> </w:t>
      </w:r>
      <w:r w:rsidRPr="0006679E">
        <w:rPr>
          <w:rFonts w:ascii="Times New Roman" w:eastAsia="宋体" w:hAnsi="Times New Roman" w:cs="Times New Roman"/>
        </w:rPr>
        <w:t>fault,” IEEE Trans. Cybern., vol. 50, no. 6, pp. 2803–2813, Jun. 2020.</w:t>
      </w:r>
    </w:p>
    <w:p w14:paraId="3BCC26AC" w14:textId="67B1F3A3" w:rsidR="0006679E" w:rsidRPr="0006679E" w:rsidRDefault="0006679E" w:rsidP="0006679E">
      <w:pPr>
        <w:rPr>
          <w:rFonts w:ascii="Times New Roman" w:eastAsia="宋体" w:hAnsi="Times New Roman" w:cs="Times New Roman"/>
        </w:rPr>
      </w:pPr>
      <w:r w:rsidRPr="0006679E">
        <w:rPr>
          <w:rFonts w:ascii="Times New Roman" w:eastAsia="宋体" w:hAnsi="Times New Roman" w:cs="Times New Roman"/>
        </w:rPr>
        <w:t>[1</w:t>
      </w:r>
      <w:r w:rsidR="004466E5">
        <w:rPr>
          <w:rFonts w:ascii="Times New Roman" w:eastAsia="宋体" w:hAnsi="Times New Roman" w:cs="Times New Roman"/>
        </w:rPr>
        <w:t>8</w:t>
      </w:r>
      <w:r w:rsidRPr="0006679E">
        <w:rPr>
          <w:rFonts w:ascii="Times New Roman" w:eastAsia="宋体" w:hAnsi="Times New Roman" w:cs="Times New Roman"/>
        </w:rPr>
        <w:t>] B. Lin, B. Recke, T. M. Schmidt, J. K. H. Knudsen, and S. B. Jorgensen,</w:t>
      </w:r>
      <w:r>
        <w:rPr>
          <w:rFonts w:ascii="Times New Roman" w:eastAsia="宋体" w:hAnsi="Times New Roman" w:cs="Times New Roman"/>
        </w:rPr>
        <w:t xml:space="preserve"> </w:t>
      </w:r>
      <w:r w:rsidRPr="0006679E">
        <w:rPr>
          <w:rFonts w:ascii="Times New Roman" w:eastAsia="宋体" w:hAnsi="Times New Roman" w:cs="Times New Roman"/>
        </w:rPr>
        <w:t>“Data-driven soft sensor design with multiple-rate sampled data: A comparative study,” Ind. Eng. Chem. Res., vol. 48, no. 11, pp. 5379–5387,</w:t>
      </w:r>
      <w:r>
        <w:rPr>
          <w:rFonts w:ascii="Times New Roman" w:eastAsia="宋体" w:hAnsi="Times New Roman" w:cs="Times New Roman" w:hint="eastAsia"/>
        </w:rPr>
        <w:t xml:space="preserve"> </w:t>
      </w:r>
      <w:r w:rsidRPr="0006679E">
        <w:rPr>
          <w:rFonts w:ascii="Times New Roman" w:eastAsia="宋体" w:hAnsi="Times New Roman" w:cs="Times New Roman"/>
        </w:rPr>
        <w:t>May 2009.</w:t>
      </w:r>
    </w:p>
    <w:p w14:paraId="0664B78F" w14:textId="314210BC" w:rsidR="008D7566" w:rsidRPr="003D5E85" w:rsidRDefault="004466E5" w:rsidP="003D5E85">
      <w:pPr>
        <w:rPr>
          <w:rFonts w:ascii="Times New Roman" w:eastAsia="宋体" w:hAnsi="Times New Roman" w:cs="Times New Roman"/>
        </w:rPr>
      </w:pPr>
      <w:r w:rsidRPr="003D5E85">
        <w:rPr>
          <w:rFonts w:ascii="Times New Roman" w:eastAsia="宋体" w:hAnsi="Times New Roman" w:cs="Times New Roman" w:hint="eastAsia"/>
          <w:highlight w:val="yellow"/>
        </w:rPr>
        <w:t>[</w:t>
      </w:r>
      <w:r w:rsidRPr="003D5E85">
        <w:rPr>
          <w:rFonts w:ascii="Times New Roman" w:eastAsia="宋体" w:hAnsi="Times New Roman" w:cs="Times New Roman"/>
          <w:highlight w:val="yellow"/>
        </w:rPr>
        <w:t>19]</w:t>
      </w:r>
      <w:r w:rsidR="003D5E85" w:rsidRPr="003D5E85">
        <w:rPr>
          <w:highlight w:val="yellow"/>
        </w:rPr>
        <w:t xml:space="preserve"> </w:t>
      </w:r>
      <w:r w:rsidR="003D5E85" w:rsidRPr="003D5E85">
        <w:rPr>
          <w:rFonts w:ascii="Times New Roman" w:eastAsia="宋体" w:hAnsi="Times New Roman" w:cs="Times New Roman"/>
          <w:highlight w:val="yellow"/>
        </w:rPr>
        <w:t>Chai, Zheng, Zhao, Chunhui, Sun, Youxian, A Sequentially-Adaptive Deep Variational Model for Multirate Process Anomaly Detection</w:t>
      </w:r>
      <w:r w:rsidR="003D5E85" w:rsidRPr="003D5E85">
        <w:rPr>
          <w:rFonts w:ascii="Times New Roman" w:eastAsia="宋体" w:hAnsi="Times New Roman" w:cs="Times New Roman" w:hint="eastAsia"/>
          <w:highlight w:val="yellow"/>
        </w:rPr>
        <w:t>,</w:t>
      </w:r>
      <w:r w:rsidR="003D5E85" w:rsidRPr="003D5E85">
        <w:rPr>
          <w:rFonts w:ascii="Times New Roman" w:eastAsia="宋体" w:hAnsi="Times New Roman" w:cs="Times New Roman"/>
          <w:highlight w:val="yellow"/>
        </w:rPr>
        <w:t xml:space="preserve"> </w:t>
      </w:r>
      <w:r w:rsidR="003D5E85" w:rsidRPr="003D5E85">
        <w:rPr>
          <w:rFonts w:ascii="Times New Roman" w:eastAsia="宋体" w:hAnsi="Times New Roman" w:cs="Times New Roman"/>
          <w:highlight w:val="yellow"/>
        </w:rPr>
        <w:t>3rd International Conference on Industrial Artificial Intelligence, IAI 2021, November 8, 2021 - November 11, 2021</w:t>
      </w:r>
      <w:r w:rsidR="003D5E85" w:rsidRPr="003D5E85">
        <w:rPr>
          <w:rFonts w:ascii="Times New Roman" w:eastAsia="宋体" w:hAnsi="Times New Roman" w:cs="Times New Roman"/>
          <w:highlight w:val="yellow"/>
        </w:rPr>
        <w:t>.</w:t>
      </w:r>
    </w:p>
    <w:p w14:paraId="377F0493" w14:textId="08D7ED1C" w:rsidR="0006679E" w:rsidRPr="004466E5" w:rsidRDefault="004466E5" w:rsidP="0006679E">
      <w:pPr>
        <w:rPr>
          <w:rFonts w:ascii="Times New Roman" w:eastAsia="宋体" w:hAnsi="Times New Roman" w:cs="Times New Roman" w:hint="eastAsia"/>
        </w:rPr>
      </w:pPr>
      <w:r w:rsidRPr="007C499E">
        <w:rPr>
          <w:rFonts w:ascii="Times New Roman" w:eastAsia="宋体" w:hAnsi="Times New Roman" w:cs="Times New Roman"/>
        </w:rPr>
        <w:t>[20] M. E. Tipping and C. M. Bishop, “Probabilistic principal component analysis,” J. Royal Stat. Soc. B, Stat. Methodol., vol. 61, no. 3,</w:t>
      </w:r>
      <w:r>
        <w:rPr>
          <w:rFonts w:ascii="Times New Roman" w:eastAsia="宋体" w:hAnsi="Times New Roman" w:cs="Times New Roman" w:hint="eastAsia"/>
        </w:rPr>
        <w:t xml:space="preserve"> </w:t>
      </w:r>
      <w:r w:rsidRPr="007C499E">
        <w:rPr>
          <w:rFonts w:ascii="Times New Roman" w:eastAsia="宋体" w:hAnsi="Times New Roman" w:cs="Times New Roman"/>
        </w:rPr>
        <w:t>pp. 611–622, Jan. 2002.</w:t>
      </w:r>
    </w:p>
    <w:p w14:paraId="25C93486" w14:textId="34EE22C8" w:rsidR="0006679E" w:rsidRPr="0006679E" w:rsidRDefault="0006679E" w:rsidP="0006679E">
      <w:pPr>
        <w:rPr>
          <w:rFonts w:ascii="Times New Roman" w:eastAsia="宋体" w:hAnsi="Times New Roman" w:cs="Times New Roman"/>
        </w:rPr>
      </w:pPr>
      <w:r w:rsidRPr="0006679E">
        <w:rPr>
          <w:rFonts w:ascii="Times New Roman" w:eastAsia="宋体" w:hAnsi="Times New Roman" w:cs="Times New Roman"/>
        </w:rPr>
        <w:t>[</w:t>
      </w:r>
      <w:r w:rsidR="004466E5">
        <w:rPr>
          <w:rFonts w:ascii="Times New Roman" w:eastAsia="宋体" w:hAnsi="Times New Roman" w:cs="Times New Roman"/>
        </w:rPr>
        <w:t>21</w:t>
      </w:r>
      <w:r w:rsidRPr="0006679E">
        <w:rPr>
          <w:rFonts w:ascii="Times New Roman" w:eastAsia="宋体" w:hAnsi="Times New Roman" w:cs="Times New Roman"/>
        </w:rPr>
        <w:t>] Wu Y, Luo X, Yuan Z. Soft sensor modeling with dynamic interpolation neutral network for multirate system. Chemical Industry Engineering Progress, 2009, 28(8): 1323-1327.</w:t>
      </w:r>
    </w:p>
    <w:p w14:paraId="5B111244" w14:textId="0FDA6BC9" w:rsidR="0006679E" w:rsidRPr="0006679E" w:rsidRDefault="0006679E" w:rsidP="0006679E">
      <w:pPr>
        <w:rPr>
          <w:rFonts w:ascii="Times New Roman" w:eastAsia="宋体" w:hAnsi="Times New Roman" w:cs="Times New Roman"/>
        </w:rPr>
      </w:pPr>
      <w:r w:rsidRPr="0006679E">
        <w:rPr>
          <w:rFonts w:ascii="Times New Roman" w:eastAsia="宋体" w:hAnsi="Times New Roman" w:cs="Times New Roman"/>
        </w:rPr>
        <w:t>[</w:t>
      </w:r>
      <w:r w:rsidR="004466E5">
        <w:rPr>
          <w:rFonts w:ascii="Times New Roman" w:eastAsia="宋体" w:hAnsi="Times New Roman" w:cs="Times New Roman"/>
        </w:rPr>
        <w:t>22</w:t>
      </w:r>
      <w:r w:rsidRPr="0006679E">
        <w:rPr>
          <w:rFonts w:ascii="Times New Roman" w:eastAsia="宋体" w:hAnsi="Times New Roman" w:cs="Times New Roman"/>
        </w:rPr>
        <w:t>] Wu Y, Luo X. A novel calibration approach of soft sensor based on multirate data fusion technology. Journal of Process Control, 2010, 20(10): 1252-1260.</w:t>
      </w:r>
    </w:p>
    <w:p w14:paraId="212D26E2" w14:textId="3370C8E6" w:rsidR="0006679E" w:rsidRDefault="0006679E" w:rsidP="0006679E">
      <w:pPr>
        <w:rPr>
          <w:rFonts w:ascii="Times New Roman" w:eastAsia="宋体" w:hAnsi="Times New Roman" w:cs="Times New Roman" w:hint="eastAsia"/>
        </w:rPr>
      </w:pPr>
      <w:r w:rsidRPr="0006679E">
        <w:rPr>
          <w:rFonts w:ascii="Times New Roman" w:eastAsia="宋体" w:hAnsi="Times New Roman" w:cs="Times New Roman"/>
        </w:rPr>
        <w:t>[</w:t>
      </w:r>
      <w:r w:rsidR="004466E5">
        <w:rPr>
          <w:rFonts w:ascii="Times New Roman" w:eastAsia="宋体" w:hAnsi="Times New Roman" w:cs="Times New Roman"/>
        </w:rPr>
        <w:t>23</w:t>
      </w:r>
      <w:r w:rsidRPr="0006679E">
        <w:rPr>
          <w:rFonts w:ascii="Times New Roman" w:eastAsia="宋体" w:hAnsi="Times New Roman" w:cs="Times New Roman"/>
        </w:rPr>
        <w:t>] Li L, Dai Y. Dynamic Soft Sensor Development for Time-Varying and Multirate Data Processes Based on Discount and Weighted ARMA Models. Symmetry, 2019, 11(11): 1414</w:t>
      </w:r>
    </w:p>
    <w:p w14:paraId="23927A38" w14:textId="09418530" w:rsidR="0006679E" w:rsidRDefault="0006679E" w:rsidP="0006679E">
      <w:pPr>
        <w:rPr>
          <w:rFonts w:ascii="Times New Roman" w:eastAsia="宋体" w:hAnsi="Times New Roman" w:cs="Times New Roman"/>
        </w:rPr>
      </w:pPr>
      <w:r>
        <w:rPr>
          <w:rFonts w:ascii="Times New Roman" w:eastAsia="宋体" w:hAnsi="Times New Roman" w:cs="Times New Roman" w:hint="eastAsia"/>
        </w:rPr>
        <w:t>[</w:t>
      </w:r>
      <w:r w:rsidR="004466E5">
        <w:rPr>
          <w:rFonts w:ascii="Times New Roman" w:eastAsia="宋体" w:hAnsi="Times New Roman" w:cs="Times New Roman"/>
        </w:rPr>
        <w:t>24</w:t>
      </w:r>
      <w:r>
        <w:rPr>
          <w:rFonts w:ascii="Times New Roman" w:eastAsia="宋体" w:hAnsi="Times New Roman" w:cs="Times New Roman"/>
        </w:rPr>
        <w:t>]</w:t>
      </w:r>
      <w:r w:rsidRPr="0006679E">
        <w:t xml:space="preserve"> </w:t>
      </w:r>
      <w:r w:rsidRPr="0006679E">
        <w:rPr>
          <w:rFonts w:ascii="Times New Roman" w:eastAsia="宋体" w:hAnsi="Times New Roman" w:cs="Times New Roman"/>
        </w:rPr>
        <w:t>Chai Z, Zhao C, Huang B. Variational Progressive-Transfer Network for Soft Sensing of Multirate Industrial Processes. IEEE Transactions on Cybernetics, 2021</w:t>
      </w:r>
    </w:p>
    <w:p w14:paraId="6BBFBF2C" w14:textId="77777777" w:rsidR="0006679E" w:rsidRDefault="0006679E" w:rsidP="0006679E">
      <w:pPr>
        <w:rPr>
          <w:rFonts w:ascii="Times New Roman" w:eastAsia="宋体" w:hAnsi="Times New Roman" w:cs="Times New Roman" w:hint="eastAsia"/>
        </w:rPr>
      </w:pPr>
    </w:p>
    <w:p w14:paraId="0E19B21F" w14:textId="2757BDDF" w:rsidR="0079266E" w:rsidRDefault="002E5597" w:rsidP="002E5597">
      <w:pPr>
        <w:ind w:firstLineChars="200" w:firstLine="420"/>
        <w:rPr>
          <w:rFonts w:ascii="Times New Roman" w:eastAsia="宋体" w:hAnsi="Times New Roman" w:cs="Times New Roman"/>
        </w:rPr>
      </w:pPr>
      <w:r w:rsidRPr="002E5597">
        <w:rPr>
          <w:rFonts w:ascii="Times New Roman" w:eastAsia="宋体" w:hAnsi="Times New Roman" w:cs="Times New Roman" w:hint="eastAsia"/>
        </w:rPr>
        <w:t>本文的其余部分首先在第二节简要介绍了</w:t>
      </w:r>
      <w:r w:rsidR="008D7566">
        <w:rPr>
          <w:rFonts w:ascii="Times New Roman" w:eastAsia="宋体" w:hAnsi="Times New Roman" w:cs="Times New Roman" w:hint="eastAsia"/>
        </w:rPr>
        <w:t>RNN</w:t>
      </w:r>
      <w:r w:rsidRPr="002E5597">
        <w:rPr>
          <w:rFonts w:ascii="Times New Roman" w:eastAsia="宋体" w:hAnsi="Times New Roman" w:cs="Times New Roman"/>
        </w:rPr>
        <w:t>和</w:t>
      </w:r>
      <w:r w:rsidR="008D7566">
        <w:rPr>
          <w:rFonts w:ascii="Times New Roman" w:eastAsia="宋体" w:hAnsi="Times New Roman" w:cs="Times New Roman" w:hint="eastAsia"/>
        </w:rPr>
        <w:t>CRNN</w:t>
      </w:r>
      <w:r w:rsidR="008D7566">
        <w:rPr>
          <w:rFonts w:ascii="Times New Roman" w:eastAsia="宋体" w:hAnsi="Times New Roman" w:cs="Times New Roman" w:hint="eastAsia"/>
        </w:rPr>
        <w:t>，并给</w:t>
      </w:r>
      <w:r w:rsidRPr="002E5597">
        <w:rPr>
          <w:rFonts w:ascii="Times New Roman" w:eastAsia="宋体" w:hAnsi="Times New Roman" w:cs="Times New Roman"/>
        </w:rPr>
        <w:t>出了提议的</w:t>
      </w:r>
      <w:r w:rsidR="008D7566">
        <w:rPr>
          <w:rFonts w:ascii="Times New Roman" w:eastAsia="宋体" w:hAnsi="Times New Roman" w:cs="Times New Roman" w:hint="eastAsia"/>
        </w:rPr>
        <w:t>方法的</w:t>
      </w:r>
      <w:r w:rsidRPr="002E5597">
        <w:rPr>
          <w:rFonts w:ascii="Times New Roman" w:eastAsia="宋体" w:hAnsi="Times New Roman" w:cs="Times New Roman"/>
        </w:rPr>
        <w:t>的细</w:t>
      </w:r>
      <w:r w:rsidRPr="002E5597">
        <w:rPr>
          <w:rFonts w:ascii="Times New Roman" w:eastAsia="宋体" w:hAnsi="Times New Roman" w:cs="Times New Roman"/>
        </w:rPr>
        <w:lastRenderedPageBreak/>
        <w:t>节。在第</w:t>
      </w:r>
      <w:r w:rsidR="008D7566">
        <w:rPr>
          <w:rFonts w:ascii="Times New Roman" w:eastAsia="宋体" w:hAnsi="Times New Roman" w:cs="Times New Roman" w:hint="eastAsia"/>
        </w:rPr>
        <w:t>三</w:t>
      </w:r>
      <w:r w:rsidRPr="002E5597">
        <w:rPr>
          <w:rFonts w:ascii="Times New Roman" w:eastAsia="宋体" w:hAnsi="Times New Roman" w:cs="Times New Roman"/>
        </w:rPr>
        <w:t>节中，以</w:t>
      </w:r>
      <w:r w:rsidR="008D7566">
        <w:rPr>
          <w:rFonts w:ascii="Times New Roman" w:eastAsia="宋体" w:hAnsi="Times New Roman" w:cs="Times New Roman" w:hint="eastAsia"/>
        </w:rPr>
        <w:t>磨煤</w:t>
      </w:r>
      <w:r w:rsidRPr="002E5597">
        <w:rPr>
          <w:rFonts w:ascii="Times New Roman" w:eastAsia="宋体" w:hAnsi="Times New Roman" w:cs="Times New Roman"/>
        </w:rPr>
        <w:t>机数据集为例，验证了所提方法的有效性。最后，对本文进行总结。</w:t>
      </w:r>
    </w:p>
    <w:p w14:paraId="5C2E1D8E" w14:textId="7030B79C" w:rsidR="0079266E" w:rsidRDefault="0079266E" w:rsidP="00B54A72">
      <w:pPr>
        <w:rPr>
          <w:rFonts w:ascii="Times New Roman" w:eastAsia="宋体" w:hAnsi="Times New Roman" w:cs="Times New Roman"/>
        </w:rPr>
      </w:pPr>
    </w:p>
    <w:p w14:paraId="1800D283" w14:textId="7298A25C" w:rsidR="0079266E" w:rsidRDefault="0079266E" w:rsidP="00B54A72">
      <w:pPr>
        <w:rPr>
          <w:rFonts w:ascii="Times New Roman" w:eastAsia="宋体" w:hAnsi="Times New Roman" w:cs="Times New Roman"/>
        </w:rPr>
      </w:pPr>
    </w:p>
    <w:p w14:paraId="64999B28" w14:textId="77777777" w:rsidR="0079266E" w:rsidRDefault="0079266E" w:rsidP="00B54A72">
      <w:pPr>
        <w:rPr>
          <w:rFonts w:ascii="Times New Roman" w:eastAsia="宋体" w:hAnsi="Times New Roman" w:cs="Times New Roman"/>
        </w:rPr>
      </w:pPr>
    </w:p>
    <w:p w14:paraId="48F6471E" w14:textId="77777777" w:rsidR="0079266E" w:rsidRPr="00B54A72" w:rsidRDefault="0079266E" w:rsidP="00B54A72">
      <w:pPr>
        <w:rPr>
          <w:rFonts w:ascii="Times New Roman" w:eastAsia="宋体" w:hAnsi="Times New Roman" w:cs="Times New Roman"/>
        </w:rPr>
      </w:pPr>
    </w:p>
    <w:p w14:paraId="35775EB9" w14:textId="5EA8E499" w:rsidR="00643BBF" w:rsidRDefault="00B54A72" w:rsidP="00B54A72">
      <w:pPr>
        <w:ind w:firstLineChars="200" w:firstLine="420"/>
        <w:rPr>
          <w:rFonts w:ascii="Times New Roman" w:eastAsia="宋体" w:hAnsi="Times New Roman" w:cs="Times New Roman"/>
        </w:rPr>
      </w:pPr>
      <w:r w:rsidRPr="00B54A72">
        <w:rPr>
          <w:rFonts w:ascii="Times New Roman" w:eastAsia="宋体" w:hAnsi="Times New Roman" w:cs="Times New Roman"/>
        </w:rPr>
        <w:cr/>
      </w:r>
    </w:p>
    <w:p w14:paraId="52FBACB3" w14:textId="1C1D207A" w:rsidR="00EB40B4" w:rsidRDefault="00EB40B4" w:rsidP="00EB40B4">
      <w:pPr>
        <w:rPr>
          <w:rFonts w:ascii="Times New Roman" w:eastAsia="宋体" w:hAnsi="Times New Roman" w:cs="Times New Roman"/>
        </w:rPr>
      </w:pPr>
    </w:p>
    <w:p w14:paraId="106BAEB7" w14:textId="5605BA41" w:rsidR="00EB40B4" w:rsidRDefault="002D3EDD" w:rsidP="00EB40B4">
      <w:pPr>
        <w:rPr>
          <w:rFonts w:ascii="Times New Roman" w:eastAsia="宋体" w:hAnsi="Times New Roman" w:cs="Times New Roman"/>
        </w:rPr>
      </w:pPr>
      <w:r>
        <w:rPr>
          <w:rFonts w:ascii="Times New Roman" w:eastAsia="宋体" w:hAnsi="Times New Roman" w:cs="Times New Roman"/>
        </w:rPr>
        <w:t xml:space="preserve">2 </w:t>
      </w:r>
      <w:r w:rsidRPr="002D3EDD">
        <w:rPr>
          <w:rFonts w:ascii="Times New Roman" w:eastAsia="宋体" w:hAnsi="Times New Roman" w:cs="Times New Roman"/>
        </w:rPr>
        <w:t>METHODOLOGY</w:t>
      </w:r>
    </w:p>
    <w:p w14:paraId="2473ACCF" w14:textId="5706FEE4" w:rsidR="00EB40B4" w:rsidRDefault="002D3EDD" w:rsidP="00EB40B4">
      <w:pPr>
        <w:rPr>
          <w:rFonts w:ascii="Times New Roman" w:eastAsia="宋体" w:hAnsi="Times New Roman" w:cs="Times New Roman"/>
        </w:rPr>
      </w:pPr>
      <w:r>
        <w:rPr>
          <w:rFonts w:ascii="Times New Roman" w:eastAsia="宋体" w:hAnsi="Times New Roman" w:cs="Times New Roman"/>
        </w:rPr>
        <w:t>2</w:t>
      </w:r>
      <w:r w:rsidR="00EB40B4">
        <w:rPr>
          <w:rFonts w:ascii="Times New Roman" w:eastAsia="宋体" w:hAnsi="Times New Roman" w:cs="Times New Roman"/>
        </w:rPr>
        <w:t>.1</w:t>
      </w:r>
      <w:r w:rsidR="00EB40B4" w:rsidRPr="00EB40B4">
        <w:rPr>
          <w:rFonts w:ascii="Times New Roman" w:eastAsia="宋体" w:hAnsi="Times New Roman" w:cs="Times New Roman"/>
        </w:rPr>
        <w:t xml:space="preserve"> Recurrent Neural Networks</w:t>
      </w:r>
    </w:p>
    <w:p w14:paraId="2D2CFC2F" w14:textId="7D73E0D0" w:rsidR="00EB40B4" w:rsidRDefault="002D3EDD" w:rsidP="00EB40B4">
      <w:pPr>
        <w:rPr>
          <w:rFonts w:ascii="Times New Roman" w:eastAsia="宋体" w:hAnsi="Times New Roman" w:cs="Times New Roman"/>
        </w:rPr>
      </w:pPr>
      <w:r>
        <w:rPr>
          <w:rFonts w:ascii="Times New Roman" w:eastAsia="宋体" w:hAnsi="Times New Roman" w:cs="Times New Roman"/>
        </w:rPr>
        <w:t>2</w:t>
      </w:r>
      <w:r w:rsidR="00EB40B4">
        <w:rPr>
          <w:rFonts w:ascii="Times New Roman" w:eastAsia="宋体" w:hAnsi="Times New Roman" w:cs="Times New Roman"/>
        </w:rPr>
        <w:t xml:space="preserve">.2 </w:t>
      </w:r>
      <w:r w:rsidR="00EB40B4" w:rsidRPr="00EB40B4">
        <w:rPr>
          <w:rFonts w:ascii="Times New Roman" w:eastAsia="宋体" w:hAnsi="Times New Roman" w:cs="Times New Roman"/>
        </w:rPr>
        <w:t>ClockWork RNN</w:t>
      </w:r>
    </w:p>
    <w:p w14:paraId="61847AFB" w14:textId="0F5D0611" w:rsidR="0081122D" w:rsidRDefault="0081122D" w:rsidP="00EB40B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.3</w:t>
      </w:r>
    </w:p>
    <w:p w14:paraId="4AC4C2BB" w14:textId="796F4E88" w:rsidR="00EB40B4" w:rsidRDefault="00EB40B4" w:rsidP="00EB40B4">
      <w:pPr>
        <w:rPr>
          <w:rFonts w:ascii="Times New Roman" w:eastAsia="宋体" w:hAnsi="Times New Roman" w:cs="Times New Roman"/>
        </w:rPr>
      </w:pPr>
    </w:p>
    <w:p w14:paraId="6E1C2362" w14:textId="42F1DB7F" w:rsidR="002D3EDD" w:rsidRPr="002D3EDD" w:rsidRDefault="002D3EDD" w:rsidP="002D3EDD">
      <w:pPr>
        <w:rPr>
          <w:rFonts w:ascii="Times New Roman" w:eastAsia="宋体" w:hAnsi="Times New Roman" w:cs="Times New Roman"/>
        </w:rPr>
      </w:pPr>
      <w:r>
        <w:rPr>
          <w:rFonts w:ascii="Times New Roman" w:eastAsia="宋体" w:hAnsi="Times New Roman" w:cs="Times New Roman"/>
        </w:rPr>
        <w:t>3</w:t>
      </w:r>
      <w:r w:rsidRPr="002D3EDD">
        <w:rPr>
          <w:rFonts w:ascii="Times New Roman" w:eastAsia="宋体" w:hAnsi="Times New Roman" w:cs="Times New Roman"/>
        </w:rPr>
        <w:t>. ILLUSTRATION AND DISCUSSION</w:t>
      </w:r>
    </w:p>
    <w:p w14:paraId="488650A0" w14:textId="28F4523A" w:rsidR="002D3EDD" w:rsidRPr="002D3EDD" w:rsidRDefault="002D3EDD" w:rsidP="002D3EDD">
      <w:pPr>
        <w:rPr>
          <w:rFonts w:ascii="Times New Roman" w:eastAsia="宋体" w:hAnsi="Times New Roman" w:cs="Times New Roman"/>
        </w:rPr>
      </w:pPr>
      <w:r>
        <w:rPr>
          <w:rFonts w:ascii="Times New Roman" w:eastAsia="宋体" w:hAnsi="Times New Roman" w:cs="Times New Roman"/>
        </w:rPr>
        <w:t>3.1</w:t>
      </w:r>
      <w:r w:rsidRPr="002D3EDD">
        <w:rPr>
          <w:rFonts w:ascii="Times New Roman" w:eastAsia="宋体" w:hAnsi="Times New Roman" w:cs="Times New Roman"/>
        </w:rPr>
        <w:t xml:space="preserve"> Thermal Power Plant Description</w:t>
      </w:r>
    </w:p>
    <w:p w14:paraId="3E24A600" w14:textId="1919F7BC" w:rsidR="00EB40B4" w:rsidRPr="002D3EDD" w:rsidRDefault="002D3EDD" w:rsidP="002D3EDD">
      <w:pPr>
        <w:rPr>
          <w:rFonts w:ascii="Times New Roman" w:eastAsia="宋体" w:hAnsi="Times New Roman" w:cs="Times New Roman"/>
        </w:rPr>
      </w:pPr>
      <w:r>
        <w:rPr>
          <w:rFonts w:ascii="Times New Roman" w:eastAsia="宋体" w:hAnsi="Times New Roman" w:cs="Times New Roman"/>
        </w:rPr>
        <w:t>3</w:t>
      </w:r>
      <w:r w:rsidRPr="002D3EDD">
        <w:rPr>
          <w:rFonts w:ascii="Times New Roman" w:eastAsia="宋体" w:hAnsi="Times New Roman" w:cs="Times New Roman"/>
        </w:rPr>
        <w:t>.</w:t>
      </w:r>
      <w:r>
        <w:rPr>
          <w:rFonts w:ascii="Times New Roman" w:eastAsia="宋体" w:hAnsi="Times New Roman" w:cs="Times New Roman"/>
        </w:rPr>
        <w:t>2</w:t>
      </w:r>
      <w:r w:rsidRPr="002D3EDD">
        <w:rPr>
          <w:rFonts w:ascii="Times New Roman" w:eastAsia="宋体" w:hAnsi="Times New Roman" w:cs="Times New Roman"/>
        </w:rPr>
        <w:t xml:space="preserve"> Modeling and Analysis</w:t>
      </w:r>
    </w:p>
    <w:sectPr w:rsidR="00EB40B4" w:rsidRPr="002D3E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BF015" w14:textId="77777777" w:rsidR="00A24B7E" w:rsidRDefault="00A24B7E" w:rsidP="0081122D">
      <w:r>
        <w:separator/>
      </w:r>
    </w:p>
  </w:endnote>
  <w:endnote w:type="continuationSeparator" w:id="0">
    <w:p w14:paraId="50A5BEFD" w14:textId="77777777" w:rsidR="00A24B7E" w:rsidRDefault="00A24B7E" w:rsidP="00811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854E7" w14:textId="77777777" w:rsidR="00A24B7E" w:rsidRDefault="00A24B7E" w:rsidP="0081122D">
      <w:r>
        <w:separator/>
      </w:r>
    </w:p>
  </w:footnote>
  <w:footnote w:type="continuationSeparator" w:id="0">
    <w:p w14:paraId="774674B3" w14:textId="77777777" w:rsidR="00A24B7E" w:rsidRDefault="00A24B7E" w:rsidP="008112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27"/>
    <w:rsid w:val="0006679E"/>
    <w:rsid w:val="00085002"/>
    <w:rsid w:val="00091465"/>
    <w:rsid w:val="00123814"/>
    <w:rsid w:val="00130ACB"/>
    <w:rsid w:val="00172C29"/>
    <w:rsid w:val="002969DB"/>
    <w:rsid w:val="002A4CBA"/>
    <w:rsid w:val="002A6B0F"/>
    <w:rsid w:val="002D3EDD"/>
    <w:rsid w:val="002E5597"/>
    <w:rsid w:val="00302DD4"/>
    <w:rsid w:val="00305F8B"/>
    <w:rsid w:val="00314385"/>
    <w:rsid w:val="00351033"/>
    <w:rsid w:val="0038181C"/>
    <w:rsid w:val="003B4848"/>
    <w:rsid w:val="003D5E85"/>
    <w:rsid w:val="00412D9E"/>
    <w:rsid w:val="00430DFA"/>
    <w:rsid w:val="00443D46"/>
    <w:rsid w:val="004466E5"/>
    <w:rsid w:val="0049744C"/>
    <w:rsid w:val="0063265B"/>
    <w:rsid w:val="00643BBF"/>
    <w:rsid w:val="00765FF0"/>
    <w:rsid w:val="0078711D"/>
    <w:rsid w:val="0079266E"/>
    <w:rsid w:val="00792B43"/>
    <w:rsid w:val="00793927"/>
    <w:rsid w:val="007C499E"/>
    <w:rsid w:val="007E14E9"/>
    <w:rsid w:val="0081122D"/>
    <w:rsid w:val="00824BEB"/>
    <w:rsid w:val="0083611A"/>
    <w:rsid w:val="00890227"/>
    <w:rsid w:val="008D7566"/>
    <w:rsid w:val="009A4281"/>
    <w:rsid w:val="009A4B8A"/>
    <w:rsid w:val="00A2495E"/>
    <w:rsid w:val="00A24B7E"/>
    <w:rsid w:val="00A46FCC"/>
    <w:rsid w:val="00B422A9"/>
    <w:rsid w:val="00B54A72"/>
    <w:rsid w:val="00B903F1"/>
    <w:rsid w:val="00BD2247"/>
    <w:rsid w:val="00BD6D69"/>
    <w:rsid w:val="00BF7036"/>
    <w:rsid w:val="00C113E9"/>
    <w:rsid w:val="00C84ECB"/>
    <w:rsid w:val="00D40785"/>
    <w:rsid w:val="00DB3565"/>
    <w:rsid w:val="00DE253D"/>
    <w:rsid w:val="00E81217"/>
    <w:rsid w:val="00EB40B4"/>
    <w:rsid w:val="00F15587"/>
    <w:rsid w:val="00F24443"/>
    <w:rsid w:val="00F25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992EF"/>
  <w15:chartTrackingRefBased/>
  <w15:docId w15:val="{6CC96679-419D-4E51-A0BF-7C488DF4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12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122D"/>
    <w:rPr>
      <w:sz w:val="18"/>
      <w:szCs w:val="18"/>
    </w:rPr>
  </w:style>
  <w:style w:type="paragraph" w:styleId="a5">
    <w:name w:val="footer"/>
    <w:basedOn w:val="a"/>
    <w:link w:val="a6"/>
    <w:uiPriority w:val="99"/>
    <w:unhideWhenUsed/>
    <w:rsid w:val="0081122D"/>
    <w:pPr>
      <w:tabs>
        <w:tab w:val="center" w:pos="4153"/>
        <w:tab w:val="right" w:pos="8306"/>
      </w:tabs>
      <w:snapToGrid w:val="0"/>
      <w:jc w:val="left"/>
    </w:pPr>
    <w:rPr>
      <w:sz w:val="18"/>
      <w:szCs w:val="18"/>
    </w:rPr>
  </w:style>
  <w:style w:type="character" w:customStyle="1" w:styleId="a6">
    <w:name w:val="页脚 字符"/>
    <w:basedOn w:val="a0"/>
    <w:link w:val="a5"/>
    <w:uiPriority w:val="99"/>
    <w:rsid w:val="008112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00330">
      <w:bodyDiv w:val="1"/>
      <w:marLeft w:val="0"/>
      <w:marRight w:val="0"/>
      <w:marTop w:val="0"/>
      <w:marBottom w:val="0"/>
      <w:divBdr>
        <w:top w:val="none" w:sz="0" w:space="0" w:color="auto"/>
        <w:left w:val="none" w:sz="0" w:space="0" w:color="auto"/>
        <w:bottom w:val="none" w:sz="0" w:space="0" w:color="auto"/>
        <w:right w:val="none" w:sz="0" w:space="0" w:color="auto"/>
      </w:divBdr>
      <w:divsChild>
        <w:div w:id="1963531926">
          <w:marLeft w:val="0"/>
          <w:marRight w:val="0"/>
          <w:marTop w:val="0"/>
          <w:marBottom w:val="0"/>
          <w:divBdr>
            <w:top w:val="none" w:sz="0" w:space="0" w:color="auto"/>
            <w:left w:val="none" w:sz="0" w:space="0" w:color="auto"/>
            <w:bottom w:val="none" w:sz="0" w:space="0" w:color="auto"/>
            <w:right w:val="none" w:sz="0" w:space="0" w:color="auto"/>
          </w:divBdr>
          <w:divsChild>
            <w:div w:id="449907355">
              <w:marLeft w:val="0"/>
              <w:marRight w:val="0"/>
              <w:marTop w:val="0"/>
              <w:marBottom w:val="0"/>
              <w:divBdr>
                <w:top w:val="none" w:sz="0" w:space="0" w:color="auto"/>
                <w:left w:val="none" w:sz="0" w:space="0" w:color="auto"/>
                <w:bottom w:val="none" w:sz="0" w:space="0" w:color="auto"/>
                <w:right w:val="none" w:sz="0" w:space="0" w:color="auto"/>
              </w:divBdr>
            </w:div>
          </w:divsChild>
        </w:div>
        <w:div w:id="222570813">
          <w:marLeft w:val="0"/>
          <w:marRight w:val="0"/>
          <w:marTop w:val="0"/>
          <w:marBottom w:val="0"/>
          <w:divBdr>
            <w:top w:val="none" w:sz="0" w:space="0" w:color="auto"/>
            <w:left w:val="none" w:sz="0" w:space="0" w:color="auto"/>
            <w:bottom w:val="none" w:sz="0" w:space="0" w:color="auto"/>
            <w:right w:val="none" w:sz="0" w:space="0" w:color="auto"/>
          </w:divBdr>
        </w:div>
        <w:div w:id="881140272">
          <w:marLeft w:val="0"/>
          <w:marRight w:val="0"/>
          <w:marTop w:val="0"/>
          <w:marBottom w:val="0"/>
          <w:divBdr>
            <w:top w:val="none" w:sz="0" w:space="0" w:color="auto"/>
            <w:left w:val="none" w:sz="0" w:space="0" w:color="auto"/>
            <w:bottom w:val="none" w:sz="0" w:space="0" w:color="auto"/>
            <w:right w:val="none" w:sz="0" w:space="0" w:color="auto"/>
          </w:divBdr>
          <w:divsChild>
            <w:div w:id="983126210">
              <w:marLeft w:val="0"/>
              <w:marRight w:val="0"/>
              <w:marTop w:val="0"/>
              <w:marBottom w:val="0"/>
              <w:divBdr>
                <w:top w:val="none" w:sz="0" w:space="0" w:color="auto"/>
                <w:left w:val="none" w:sz="0" w:space="0" w:color="auto"/>
                <w:bottom w:val="none" w:sz="0" w:space="0" w:color="auto"/>
                <w:right w:val="none" w:sz="0" w:space="0" w:color="auto"/>
              </w:divBdr>
              <w:divsChild>
                <w:div w:id="4480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39532">
      <w:bodyDiv w:val="1"/>
      <w:marLeft w:val="0"/>
      <w:marRight w:val="0"/>
      <w:marTop w:val="0"/>
      <w:marBottom w:val="0"/>
      <w:divBdr>
        <w:top w:val="none" w:sz="0" w:space="0" w:color="auto"/>
        <w:left w:val="none" w:sz="0" w:space="0" w:color="auto"/>
        <w:bottom w:val="none" w:sz="0" w:space="0" w:color="auto"/>
        <w:right w:val="none" w:sz="0" w:space="0" w:color="auto"/>
      </w:divBdr>
    </w:div>
    <w:div w:id="1365010929">
      <w:bodyDiv w:val="1"/>
      <w:marLeft w:val="0"/>
      <w:marRight w:val="0"/>
      <w:marTop w:val="0"/>
      <w:marBottom w:val="0"/>
      <w:divBdr>
        <w:top w:val="none" w:sz="0" w:space="0" w:color="auto"/>
        <w:left w:val="none" w:sz="0" w:space="0" w:color="auto"/>
        <w:bottom w:val="none" w:sz="0" w:space="0" w:color="auto"/>
        <w:right w:val="none" w:sz="0" w:space="0" w:color="auto"/>
      </w:divBdr>
      <w:divsChild>
        <w:div w:id="1007556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1650</Words>
  <Characters>9411</Characters>
  <Application>Microsoft Office Word</Application>
  <DocSecurity>0</DocSecurity>
  <Lines>78</Lines>
  <Paragraphs>22</Paragraphs>
  <ScaleCrop>false</ScaleCrop>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yingnan120@163.com</dc:creator>
  <cp:keywords/>
  <dc:description/>
  <cp:lastModifiedBy>yingnan120@163.com</cp:lastModifiedBy>
  <cp:revision>25</cp:revision>
  <dcterms:created xsi:type="dcterms:W3CDTF">2022-01-20T02:13:00Z</dcterms:created>
  <dcterms:modified xsi:type="dcterms:W3CDTF">2022-02-13T10:31:00Z</dcterms:modified>
</cp:coreProperties>
</file>