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FF081" w14:textId="77777777" w:rsidR="00732E46" w:rsidRDefault="00732E46">
      <w:pPr>
        <w:widowControl w:val="0"/>
        <w:pBdr>
          <w:top w:val="nil"/>
          <w:left w:val="nil"/>
          <w:bottom w:val="nil"/>
          <w:right w:val="nil"/>
          <w:between w:val="nil"/>
        </w:pBdr>
        <w:spacing w:line="276" w:lineRule="auto"/>
      </w:pPr>
      <w:bookmarkStart w:id="0" w:name="_Hlk72918270"/>
      <w:bookmarkEnd w:id="0"/>
    </w:p>
    <w:p w14:paraId="3B4C117A" w14:textId="77777777" w:rsidR="008E4F03" w:rsidRDefault="000F2C11" w:rsidP="00002FAF">
      <w:pPr>
        <w:pStyle w:val="a3"/>
        <w:framePr w:w="0" w:hSpace="0" w:vSpace="0" w:wrap="auto" w:vAnchor="margin" w:hAnchor="text" w:xAlign="left" w:yAlign="inline"/>
        <w:rPr>
          <w:rFonts w:ascii="Symbol" w:eastAsia="Symbol" w:hAnsi="Symbol" w:cs="Symbol"/>
          <w:color w:val="000000"/>
          <w:sz w:val="18"/>
          <w:szCs w:val="18"/>
        </w:rPr>
        <w:sectPr w:rsidR="008E4F03" w:rsidSect="008E4F03">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space="0"/>
          </w:cols>
        </w:sectPr>
      </w:pPr>
      <w:r w:rsidRPr="004063A4">
        <w:rPr>
          <w:vanish/>
          <w:color w:val="000000"/>
          <w:sz w:val="18"/>
          <w:szCs w:val="18"/>
          <w:vertAlign w:val="superscript"/>
        </w:rPr>
        <w:footnoteReference w:id="1"/>
      </w:r>
    </w:p>
    <w:p w14:paraId="59AFAD81" w14:textId="7889AE2E" w:rsidR="00002FAF" w:rsidRDefault="00351E11" w:rsidP="00002FAF">
      <w:pPr>
        <w:pStyle w:val="a3"/>
        <w:framePr w:w="0" w:hSpace="0" w:vSpace="0" w:wrap="auto" w:vAnchor="margin" w:hAnchor="text" w:xAlign="left" w:yAlign="inline"/>
      </w:pPr>
      <w:r>
        <w:rPr>
          <w:rFonts w:hint="eastAsia"/>
          <w:lang w:eastAsia="zh-CN"/>
        </w:rPr>
        <w:t>M</w:t>
      </w:r>
      <w:r>
        <w:rPr>
          <w:lang w:eastAsia="zh-CN"/>
        </w:rPr>
        <w:t>odified Clockwork Recurrent Neural Network for Multirate Industrial Soft Sensor</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05D9298F" w:rsidR="00732E46" w:rsidRPr="008C5142" w:rsidRDefault="00A3186A">
      <w:pPr>
        <w:pBdr>
          <w:top w:val="nil"/>
          <w:left w:val="nil"/>
          <w:bottom w:val="nil"/>
          <w:right w:val="nil"/>
          <w:between w:val="nil"/>
        </w:pBdr>
        <w:spacing w:after="320"/>
        <w:jc w:val="center"/>
        <w:rPr>
          <w:color w:val="000000"/>
          <w:sz w:val="22"/>
          <w:szCs w:val="22"/>
        </w:rPr>
      </w:pPr>
      <w:bookmarkStart w:id="1" w:name="_heading=h.gjdgxs" w:colFirst="0" w:colLast="0"/>
      <w:bookmarkEnd w:id="1"/>
      <w:r>
        <w:rPr>
          <w:color w:val="000000"/>
          <w:sz w:val="22"/>
          <w:szCs w:val="22"/>
        </w:rPr>
        <w:t>Shuchao Chang, Chunhui Zhao</w:t>
      </w:r>
      <w:r w:rsidR="000F2C11">
        <w:rPr>
          <w:color w:val="000000"/>
          <w:sz w:val="22"/>
          <w:szCs w:val="22"/>
        </w:rPr>
        <w:t xml:space="preserve">, </w:t>
      </w:r>
      <w:r w:rsidRPr="00A3186A">
        <w:rPr>
          <w:i/>
          <w:color w:val="000000"/>
          <w:sz w:val="22"/>
          <w:szCs w:val="22"/>
        </w:rPr>
        <w:t>Senior</w:t>
      </w:r>
      <w:r>
        <w:rPr>
          <w:color w:val="000000"/>
          <w:sz w:val="22"/>
          <w:szCs w:val="22"/>
        </w:rPr>
        <w:t xml:space="preserve"> </w:t>
      </w:r>
      <w:r w:rsidR="000F2C11">
        <w:rPr>
          <w:i/>
          <w:color w:val="000000"/>
          <w:sz w:val="22"/>
          <w:szCs w:val="22"/>
        </w:rPr>
        <w:t>Member, IEEE</w:t>
      </w:r>
      <w:r w:rsidR="008C5142">
        <w:rPr>
          <w:color w:val="000000"/>
          <w:sz w:val="22"/>
          <w:szCs w:val="22"/>
        </w:rPr>
        <w:t>, Yingnan Wang</w:t>
      </w:r>
    </w:p>
    <w:p w14:paraId="66416825" w14:textId="77777777" w:rsidR="00002FAF" w:rsidRDefault="00002FAF">
      <w:pPr>
        <w:pBdr>
          <w:top w:val="nil"/>
          <w:left w:val="nil"/>
          <w:bottom w:val="nil"/>
          <w:right w:val="nil"/>
          <w:between w:val="nil"/>
        </w:pBdr>
        <w:spacing w:before="20"/>
        <w:ind w:firstLine="202"/>
        <w:jc w:val="both"/>
        <w:rPr>
          <w:b/>
          <w:i/>
          <w:color w:val="000000"/>
          <w:sz w:val="18"/>
          <w:szCs w:val="18"/>
        </w:rPr>
        <w:sectPr w:rsidR="00002FAF" w:rsidSect="00002FAF">
          <w:type w:val="continuous"/>
          <w:pgSz w:w="12240" w:h="15840"/>
          <w:pgMar w:top="1008" w:right="936" w:bottom="1008" w:left="936" w:header="432" w:footer="432" w:gutter="0"/>
          <w:pgNumType w:start="1"/>
          <w:cols w:space="288"/>
        </w:sectPr>
      </w:pPr>
    </w:p>
    <w:p w14:paraId="4430B388" w14:textId="6704CDC9" w:rsidR="00732E46" w:rsidRDefault="000F2C11">
      <w:pPr>
        <w:pBdr>
          <w:top w:val="nil"/>
          <w:left w:val="nil"/>
          <w:bottom w:val="nil"/>
          <w:right w:val="nil"/>
          <w:between w:val="nil"/>
        </w:pBdr>
        <w:spacing w:before="20"/>
        <w:ind w:firstLine="202"/>
        <w:jc w:val="both"/>
        <w:rPr>
          <w:b/>
          <w:color w:val="000000"/>
          <w:sz w:val="18"/>
          <w:szCs w:val="18"/>
        </w:rPr>
      </w:pPr>
      <w:r>
        <w:rPr>
          <w:b/>
          <w:i/>
          <w:color w:val="000000"/>
          <w:sz w:val="18"/>
          <w:szCs w:val="18"/>
        </w:rPr>
        <w:t>Abstract</w:t>
      </w:r>
      <w:r>
        <w:rPr>
          <w:b/>
          <w:color w:val="000000"/>
          <w:sz w:val="18"/>
          <w:szCs w:val="18"/>
        </w:rPr>
        <w:t>—</w:t>
      </w:r>
      <w:r w:rsidR="009534E5">
        <w:rPr>
          <w:rFonts w:hint="eastAsia"/>
          <w:b/>
          <w:color w:val="000000"/>
          <w:sz w:val="18"/>
          <w:szCs w:val="18"/>
          <w:lang w:eastAsia="zh-CN"/>
        </w:rPr>
        <w:t>Multi</w:t>
      </w:r>
      <w:r w:rsidR="009534E5">
        <w:rPr>
          <w:b/>
          <w:color w:val="000000"/>
          <w:sz w:val="18"/>
          <w:szCs w:val="18"/>
        </w:rPr>
        <w:t xml:space="preserve">rate </w:t>
      </w:r>
      <w:r w:rsidR="00EF1F3D">
        <w:rPr>
          <w:b/>
          <w:color w:val="000000"/>
          <w:sz w:val="18"/>
          <w:szCs w:val="18"/>
        </w:rPr>
        <w:t xml:space="preserve">industrial </w:t>
      </w:r>
      <w:r w:rsidR="009534E5">
        <w:rPr>
          <w:b/>
          <w:color w:val="000000"/>
          <w:sz w:val="18"/>
          <w:szCs w:val="18"/>
        </w:rPr>
        <w:t>scene</w:t>
      </w:r>
      <w:r w:rsidR="00EE7C67">
        <w:rPr>
          <w:b/>
          <w:color w:val="000000"/>
          <w:sz w:val="18"/>
          <w:szCs w:val="18"/>
        </w:rPr>
        <w:t xml:space="preserve">, where the </w:t>
      </w:r>
      <w:r w:rsidR="00486EEF">
        <w:rPr>
          <w:b/>
          <w:color w:val="000000"/>
          <w:sz w:val="18"/>
          <w:szCs w:val="18"/>
        </w:rPr>
        <w:t>variables related to a process contains at least three kinds of measuring periods or sampling rates,</w:t>
      </w:r>
      <w:r w:rsidR="009534E5">
        <w:rPr>
          <w:b/>
          <w:color w:val="000000"/>
          <w:sz w:val="18"/>
          <w:szCs w:val="18"/>
        </w:rPr>
        <w:t xml:space="preserve"> is a common but </w:t>
      </w:r>
      <w:r w:rsidR="00EF1F3D">
        <w:rPr>
          <w:b/>
          <w:color w:val="000000"/>
          <w:sz w:val="18"/>
          <w:szCs w:val="18"/>
        </w:rPr>
        <w:t>troublesome</w:t>
      </w:r>
      <w:r w:rsidR="009534E5">
        <w:rPr>
          <w:b/>
          <w:color w:val="000000"/>
          <w:sz w:val="18"/>
          <w:szCs w:val="18"/>
        </w:rPr>
        <w:t xml:space="preserve"> </w:t>
      </w:r>
      <w:r w:rsidR="00EF1F3D">
        <w:rPr>
          <w:b/>
          <w:color w:val="000000"/>
          <w:sz w:val="18"/>
          <w:szCs w:val="18"/>
        </w:rPr>
        <w:t>phenomena</w:t>
      </w:r>
      <w:r w:rsidR="0000636C">
        <w:rPr>
          <w:b/>
          <w:color w:val="000000"/>
          <w:sz w:val="18"/>
          <w:szCs w:val="18"/>
        </w:rPr>
        <w:t xml:space="preserve"> for soft sensor modeling. </w:t>
      </w:r>
      <w:r w:rsidR="00EF1F3D">
        <w:rPr>
          <w:b/>
          <w:color w:val="000000"/>
          <w:sz w:val="18"/>
          <w:szCs w:val="18"/>
        </w:rPr>
        <w:t>Current methods generally use up-sampling or down-sampling</w:t>
      </w:r>
      <w:r w:rsidR="004450CD">
        <w:rPr>
          <w:b/>
          <w:color w:val="000000"/>
          <w:sz w:val="18"/>
          <w:szCs w:val="18"/>
        </w:rPr>
        <w:t xml:space="preserve"> techniques</w:t>
      </w:r>
      <w:r w:rsidR="00EF1F3D">
        <w:rPr>
          <w:b/>
          <w:color w:val="000000"/>
          <w:sz w:val="18"/>
          <w:szCs w:val="18"/>
        </w:rPr>
        <w:t xml:space="preserve"> to transform the multirate data to a uniform sampling rate, which may bring deficiencies </w:t>
      </w:r>
      <w:r w:rsidR="005A15C6">
        <w:rPr>
          <w:b/>
          <w:color w:val="000000"/>
          <w:sz w:val="18"/>
          <w:szCs w:val="18"/>
        </w:rPr>
        <w:t>such as</w:t>
      </w:r>
      <w:r w:rsidR="00EF1F3D">
        <w:rPr>
          <w:b/>
          <w:color w:val="000000"/>
          <w:sz w:val="18"/>
          <w:szCs w:val="18"/>
        </w:rPr>
        <w:t xml:space="preserve"> error accumulation, information loss, etc. </w:t>
      </w:r>
      <w:r w:rsidR="000C216A">
        <w:rPr>
          <w:rFonts w:hint="eastAsia"/>
          <w:b/>
          <w:color w:val="000000"/>
          <w:sz w:val="18"/>
          <w:szCs w:val="18"/>
          <w:lang w:eastAsia="zh-CN"/>
        </w:rPr>
        <w:t>In</w:t>
      </w:r>
      <w:r w:rsidR="000C216A">
        <w:rPr>
          <w:b/>
          <w:color w:val="000000"/>
          <w:sz w:val="18"/>
          <w:szCs w:val="18"/>
        </w:rPr>
        <w:t xml:space="preserve"> this paper, t</w:t>
      </w:r>
      <w:r w:rsidR="00AF4121">
        <w:rPr>
          <w:b/>
          <w:color w:val="000000"/>
          <w:sz w:val="18"/>
          <w:szCs w:val="18"/>
        </w:rPr>
        <w:t xml:space="preserve">o overcome these drawbacks, </w:t>
      </w:r>
      <w:r w:rsidR="008E17F8">
        <w:rPr>
          <w:b/>
          <w:color w:val="000000"/>
          <w:sz w:val="18"/>
          <w:szCs w:val="18"/>
        </w:rPr>
        <w:t>the</w:t>
      </w:r>
      <w:r w:rsidR="00AF4121" w:rsidRPr="00AF4121">
        <w:rPr>
          <w:b/>
          <w:color w:val="000000"/>
          <w:sz w:val="18"/>
          <w:szCs w:val="18"/>
        </w:rPr>
        <w:t xml:space="preserve"> Modified ClockWork Recurrent Neural Network (MCW-RNN)</w:t>
      </w:r>
      <w:r w:rsidR="00AF4121">
        <w:rPr>
          <w:b/>
          <w:color w:val="000000"/>
          <w:sz w:val="18"/>
          <w:szCs w:val="18"/>
        </w:rPr>
        <w:t xml:space="preserve"> is proposed</w:t>
      </w:r>
      <w:r w:rsidR="004D4E6A">
        <w:rPr>
          <w:b/>
          <w:color w:val="000000"/>
          <w:sz w:val="18"/>
          <w:szCs w:val="18"/>
        </w:rPr>
        <w:t xml:space="preserve"> for multirate industrial soft sensor. </w:t>
      </w:r>
      <w:r w:rsidR="000D5D8E">
        <w:rPr>
          <w:b/>
          <w:color w:val="000000"/>
          <w:sz w:val="18"/>
          <w:szCs w:val="18"/>
        </w:rPr>
        <w:t xml:space="preserve">MCW-RNN </w:t>
      </w:r>
      <w:r w:rsidR="00045FAA">
        <w:rPr>
          <w:b/>
          <w:color w:val="000000"/>
          <w:sz w:val="18"/>
          <w:szCs w:val="18"/>
        </w:rPr>
        <w:t xml:space="preserve">first groups the hidden neurons </w:t>
      </w:r>
      <w:r w:rsidR="00030649">
        <w:rPr>
          <w:b/>
          <w:color w:val="000000"/>
          <w:sz w:val="18"/>
          <w:szCs w:val="18"/>
        </w:rPr>
        <w:t>corresponding</w:t>
      </w:r>
      <w:r w:rsidR="00045FAA">
        <w:rPr>
          <w:b/>
          <w:color w:val="000000"/>
          <w:sz w:val="18"/>
          <w:szCs w:val="18"/>
        </w:rPr>
        <w:t xml:space="preserve"> to the sampling rates </w:t>
      </w:r>
      <w:r w:rsidR="005D6BAE">
        <w:rPr>
          <w:b/>
          <w:color w:val="000000"/>
          <w:sz w:val="18"/>
          <w:szCs w:val="18"/>
        </w:rPr>
        <w:t xml:space="preserve">of </w:t>
      </w:r>
      <w:r w:rsidR="00A71047">
        <w:rPr>
          <w:b/>
          <w:color w:val="000000"/>
          <w:sz w:val="18"/>
          <w:szCs w:val="18"/>
        </w:rPr>
        <w:t>process</w:t>
      </w:r>
      <w:r w:rsidR="005D6BAE">
        <w:rPr>
          <w:b/>
          <w:color w:val="000000"/>
          <w:sz w:val="18"/>
          <w:szCs w:val="18"/>
        </w:rPr>
        <w:t xml:space="preserve"> variables. </w:t>
      </w:r>
      <w:r w:rsidR="00D22211">
        <w:rPr>
          <w:b/>
          <w:color w:val="000000"/>
          <w:sz w:val="18"/>
          <w:szCs w:val="18"/>
        </w:rPr>
        <w:t>Then</w:t>
      </w:r>
      <w:r w:rsidR="008B076B">
        <w:rPr>
          <w:b/>
          <w:color w:val="000000"/>
          <w:sz w:val="18"/>
          <w:szCs w:val="18"/>
        </w:rPr>
        <w:t xml:space="preserve"> at each moment</w:t>
      </w:r>
      <w:r w:rsidR="00D22211">
        <w:rPr>
          <w:b/>
          <w:color w:val="000000"/>
          <w:sz w:val="18"/>
          <w:szCs w:val="18"/>
        </w:rPr>
        <w:t xml:space="preserve">, </w:t>
      </w:r>
      <w:r w:rsidR="009B7472">
        <w:rPr>
          <w:b/>
          <w:color w:val="000000"/>
          <w:sz w:val="18"/>
          <w:szCs w:val="18"/>
        </w:rPr>
        <w:t xml:space="preserve">grouped hidden neurons </w:t>
      </w:r>
      <w:r w:rsidR="00A1649D">
        <w:rPr>
          <w:b/>
          <w:color w:val="000000"/>
          <w:sz w:val="18"/>
          <w:szCs w:val="18"/>
        </w:rPr>
        <w:t xml:space="preserve">are updated or remain unchanged according to the sampling results of their corresponding process variables. Such clockwork mechanism </w:t>
      </w:r>
      <w:r w:rsidR="00051923">
        <w:rPr>
          <w:b/>
          <w:color w:val="000000"/>
          <w:sz w:val="18"/>
          <w:szCs w:val="18"/>
        </w:rPr>
        <w:t>reasonably</w:t>
      </w:r>
      <w:r w:rsidR="008B076B">
        <w:rPr>
          <w:b/>
          <w:color w:val="000000"/>
          <w:sz w:val="18"/>
          <w:szCs w:val="18"/>
        </w:rPr>
        <w:t xml:space="preserve"> memorizes</w:t>
      </w:r>
      <w:r w:rsidR="00051923">
        <w:rPr>
          <w:b/>
          <w:color w:val="000000"/>
          <w:sz w:val="18"/>
          <w:szCs w:val="18"/>
        </w:rPr>
        <w:t xml:space="preserve"> the information of process variables with different sampling rates in </w:t>
      </w:r>
      <w:r w:rsidR="0010725E">
        <w:rPr>
          <w:b/>
          <w:color w:val="000000"/>
          <w:sz w:val="18"/>
          <w:szCs w:val="18"/>
        </w:rPr>
        <w:t xml:space="preserve">different grouped hidden neurons </w:t>
      </w:r>
      <w:r w:rsidR="002820BB">
        <w:rPr>
          <w:b/>
          <w:color w:val="000000"/>
          <w:sz w:val="18"/>
          <w:szCs w:val="18"/>
        </w:rPr>
        <w:t>independently</w:t>
      </w:r>
      <w:r w:rsidR="0010725E">
        <w:rPr>
          <w:b/>
          <w:color w:val="000000"/>
          <w:sz w:val="18"/>
          <w:szCs w:val="18"/>
        </w:rPr>
        <w:t xml:space="preserve">. </w:t>
      </w:r>
      <w:r w:rsidR="00534F1F">
        <w:rPr>
          <w:b/>
          <w:color w:val="000000"/>
          <w:sz w:val="18"/>
          <w:szCs w:val="18"/>
        </w:rPr>
        <w:t xml:space="preserve">At last, </w:t>
      </w:r>
      <w:r w:rsidR="00A71047">
        <w:rPr>
          <w:b/>
          <w:color w:val="000000"/>
          <w:sz w:val="18"/>
          <w:szCs w:val="18"/>
        </w:rPr>
        <w:t xml:space="preserve">predictions for hard-to-measure variables can be </w:t>
      </w:r>
      <w:r w:rsidR="00100225">
        <w:rPr>
          <w:b/>
          <w:color w:val="000000"/>
          <w:sz w:val="18"/>
          <w:szCs w:val="18"/>
        </w:rPr>
        <w:t>calculated</w:t>
      </w:r>
      <w:r w:rsidR="00A71047">
        <w:rPr>
          <w:b/>
          <w:color w:val="000000"/>
          <w:sz w:val="18"/>
          <w:szCs w:val="18"/>
        </w:rPr>
        <w:t xml:space="preserve"> based on the updated hidden neurons</w:t>
      </w:r>
      <w:r w:rsidR="009958B3">
        <w:rPr>
          <w:b/>
          <w:color w:val="000000"/>
          <w:sz w:val="18"/>
          <w:szCs w:val="18"/>
        </w:rPr>
        <w:t xml:space="preserve">. With the grouping for hidden neurons and the clockwork updating strategy, MCW-RNN </w:t>
      </w:r>
      <w:r w:rsidR="00326FBF">
        <w:rPr>
          <w:b/>
          <w:color w:val="000000"/>
          <w:sz w:val="18"/>
          <w:szCs w:val="18"/>
        </w:rPr>
        <w:t xml:space="preserve">adaptively and fully utilizes the multirate data, and elaborately explores the temporal relationships </w:t>
      </w:r>
      <w:r w:rsidR="008F736B">
        <w:rPr>
          <w:b/>
          <w:color w:val="000000"/>
          <w:sz w:val="18"/>
          <w:szCs w:val="18"/>
        </w:rPr>
        <w:t>within</w:t>
      </w:r>
      <w:r w:rsidR="00326FBF">
        <w:rPr>
          <w:b/>
          <w:color w:val="000000"/>
          <w:sz w:val="18"/>
          <w:szCs w:val="18"/>
        </w:rPr>
        <w:t xml:space="preserve"> different sampling rates. </w:t>
      </w:r>
      <w:r w:rsidR="000E5208">
        <w:rPr>
          <w:b/>
          <w:color w:val="000000"/>
          <w:sz w:val="18"/>
          <w:szCs w:val="18"/>
        </w:rPr>
        <w:t>The effectiveness of MCW-RNN is demonstrated on a real coal mill case</w:t>
      </w:r>
      <w:r w:rsidR="00636EE0">
        <w:rPr>
          <w:b/>
          <w:color w:val="000000"/>
          <w:sz w:val="18"/>
          <w:szCs w:val="18"/>
        </w:rPr>
        <w:t xml:space="preserve"> in power plant</w:t>
      </w:r>
      <w:r w:rsidR="000E5208">
        <w:rPr>
          <w:b/>
          <w:color w:val="000000"/>
          <w:sz w:val="18"/>
          <w:szCs w:val="18"/>
        </w:rPr>
        <w:t>.</w:t>
      </w:r>
    </w:p>
    <w:p w14:paraId="1B643D01" w14:textId="77777777" w:rsidR="00732E46" w:rsidRDefault="00732E46"/>
    <w:p w14:paraId="5D351EFE" w14:textId="607BF966" w:rsidR="00732E46" w:rsidRDefault="000F2C11" w:rsidP="004063A4">
      <w:pPr>
        <w:pBdr>
          <w:top w:val="nil"/>
          <w:left w:val="nil"/>
          <w:bottom w:val="nil"/>
          <w:right w:val="nil"/>
          <w:between w:val="nil"/>
        </w:pBdr>
        <w:ind w:firstLine="202"/>
        <w:jc w:val="both"/>
      </w:pPr>
      <w:bookmarkStart w:id="2" w:name="bookmark=id.30j0zll" w:colFirst="0" w:colLast="0"/>
      <w:bookmarkEnd w:id="2"/>
      <w:r>
        <w:rPr>
          <w:b/>
          <w:i/>
          <w:color w:val="000000"/>
          <w:sz w:val="18"/>
          <w:szCs w:val="18"/>
        </w:rPr>
        <w:t>Index Terms</w:t>
      </w:r>
      <w:r>
        <w:rPr>
          <w:b/>
          <w:color w:val="000000"/>
          <w:sz w:val="18"/>
          <w:szCs w:val="18"/>
        </w:rPr>
        <w:t>—</w:t>
      </w:r>
      <w:r w:rsidR="00230C9C">
        <w:rPr>
          <w:b/>
          <w:color w:val="000000"/>
          <w:sz w:val="18"/>
          <w:szCs w:val="18"/>
        </w:rPr>
        <w:t>multirate industrial processes, soft sensor, clockwork neural network</w:t>
      </w:r>
      <w:r w:rsidR="006E6A90">
        <w:rPr>
          <w:b/>
          <w:color w:val="000000"/>
          <w:sz w:val="18"/>
          <w:szCs w:val="18"/>
        </w:rPr>
        <w:t>.</w:t>
      </w:r>
    </w:p>
    <w:p w14:paraId="59F2D0B6" w14:textId="525221FE" w:rsidR="00732E46" w:rsidRDefault="00DB3364" w:rsidP="00DB3364">
      <w:pPr>
        <w:pStyle w:val="1"/>
      </w:pPr>
      <w:r>
        <w:t xml:space="preserve">I. </w:t>
      </w:r>
      <w:r w:rsidR="000F2C11">
        <w:t>I</w:t>
      </w:r>
      <w:r w:rsidR="00CC60DC">
        <w:rPr>
          <w:sz w:val="16"/>
          <w:szCs w:val="16"/>
        </w:rPr>
        <w:t>ntroduction</w:t>
      </w:r>
    </w:p>
    <w:p w14:paraId="43794709" w14:textId="25ADC41C" w:rsidR="004063A4" w:rsidRPr="004063A4" w:rsidRDefault="008C5142" w:rsidP="004063A4">
      <w:pPr>
        <w:keepNext/>
        <w:framePr w:dropCap="drop" w:lines="3" w:wrap="around" w:vAnchor="text" w:hAnchor="text"/>
        <w:pBdr>
          <w:top w:val="nil"/>
          <w:left w:val="nil"/>
        </w:pBdr>
        <w:spacing w:line="724" w:lineRule="exact"/>
        <w:jc w:val="both"/>
        <w:textAlignment w:val="baseline"/>
        <w:rPr>
          <w:smallCaps/>
          <w:color w:val="000000"/>
          <w:position w:val="-9"/>
          <w:sz w:val="97"/>
          <w:lang w:eastAsia="zh-CN"/>
        </w:rPr>
      </w:pPr>
      <w:r>
        <w:rPr>
          <w:rFonts w:hint="eastAsia"/>
          <w:smallCaps/>
          <w:color w:val="000000"/>
          <w:position w:val="-9"/>
          <w:sz w:val="97"/>
          <w:lang w:eastAsia="zh-CN"/>
        </w:rPr>
        <w:t>F</w:t>
      </w:r>
    </w:p>
    <w:p w14:paraId="0C712F47" w14:textId="0F78299F" w:rsidR="00B15B0D" w:rsidRDefault="008C5142" w:rsidP="00B15B0D">
      <w:pPr>
        <w:widowControl w:val="0"/>
        <w:pBdr>
          <w:top w:val="nil"/>
          <w:left w:val="nil"/>
          <w:bottom w:val="nil"/>
          <w:right w:val="nil"/>
          <w:between w:val="nil"/>
        </w:pBdr>
        <w:jc w:val="both"/>
      </w:pPr>
      <w:r>
        <w:rPr>
          <w:smallCaps/>
          <w:color w:val="000000"/>
        </w:rPr>
        <w:t xml:space="preserve">ast </w:t>
      </w:r>
      <w:r w:rsidR="00B15B0D">
        <w:t xml:space="preserve">and accurate measurement of </w:t>
      </w:r>
      <w:r w:rsidR="00E723C3">
        <w:t xml:space="preserve">the </w:t>
      </w:r>
      <w:r w:rsidR="00B15B0D">
        <w:t xml:space="preserve">critical process parameters is crucial in modern industrial processes. However, due to the harsh industrial environment, high sensor maintenance costs, and inadequate measurement technology, it is difficult to achieve real-time </w:t>
      </w:r>
      <w:r w:rsidR="002231F1">
        <w:t xml:space="preserve">and </w:t>
      </w:r>
      <w:r w:rsidR="00B15B0D">
        <w:t>reliable measurements of some key parameters using conventional measurement means</w:t>
      </w:r>
      <w:r w:rsidR="00D70ACA">
        <w:t xml:space="preserve"> [</w:t>
      </w:r>
      <w:r w:rsidR="00A20666">
        <w:t>1</w:t>
      </w:r>
      <w:r w:rsidR="00D70ACA">
        <w:t>]</w:t>
      </w:r>
      <w:r w:rsidR="001E2DD8">
        <w:t>. Hence, the emergence of the</w:t>
      </w:r>
      <w:r w:rsidR="00B15B0D">
        <w:t xml:space="preserve"> soft </w:t>
      </w:r>
      <w:r w:rsidR="007E187F">
        <w:t>sensor</w:t>
      </w:r>
      <w:r w:rsidR="00B15B0D">
        <w:t xml:space="preserve"> approach provides a viable means to do so.</w:t>
      </w:r>
    </w:p>
    <w:p w14:paraId="4A084853" w14:textId="3B4364D7" w:rsidR="00F96B6E" w:rsidRDefault="00B15B0D" w:rsidP="00B15B0D">
      <w:pPr>
        <w:widowControl w:val="0"/>
        <w:pBdr>
          <w:top w:val="nil"/>
          <w:left w:val="nil"/>
          <w:bottom w:val="nil"/>
          <w:right w:val="nil"/>
          <w:between w:val="nil"/>
        </w:pBdr>
        <w:ind w:firstLine="142"/>
        <w:jc w:val="both"/>
      </w:pPr>
      <w:r>
        <w:t xml:space="preserve">Soft </w:t>
      </w:r>
      <w:r w:rsidR="00AE75E9">
        <w:t>sensor</w:t>
      </w:r>
      <w:r>
        <w:t xml:space="preserve"> </w:t>
      </w:r>
      <w:r w:rsidR="00AE75E9">
        <w:t>technology</w:t>
      </w:r>
      <w:r>
        <w:t xml:space="preserve"> achieve</w:t>
      </w:r>
      <w:r w:rsidR="00AE75E9">
        <w:t>s</w:t>
      </w:r>
      <w:r>
        <w:t xml:space="preserve"> real-time estimation of </w:t>
      </w:r>
      <w:r w:rsidR="00AE75E9">
        <w:t>hard-to-measure</w:t>
      </w:r>
      <w:r>
        <w:t xml:space="preserve"> variables (</w:t>
      </w:r>
      <w:r w:rsidR="00AE75E9">
        <w:t>referred to as quality variables</w:t>
      </w:r>
      <w:r>
        <w:t xml:space="preserve">) by constructing mathematical relationships between them and </w:t>
      </w:r>
      <w:r w:rsidR="00AE75E9">
        <w:t>easy-to-measure</w:t>
      </w:r>
      <w:r>
        <w:t xml:space="preserve"> variables (</w:t>
      </w:r>
      <w:r w:rsidR="00AE75E9">
        <w:t>referred to as process variables</w:t>
      </w:r>
      <w:r>
        <w:t>) [</w:t>
      </w:r>
      <w:r w:rsidR="00EB0194">
        <w:t>2,3</w:t>
      </w:r>
      <w:r>
        <w:t xml:space="preserve">]. Thus, it is possible to obtain some important </w:t>
      </w:r>
      <w:r w:rsidR="00607DAF">
        <w:t>quality</w:t>
      </w:r>
      <w:r>
        <w:t xml:space="preserve"> variables that cannot be directly measured by conventional sensors, which is important for the realization of operation status monitoring, and production process optimization.</w:t>
      </w:r>
    </w:p>
    <w:p w14:paraId="7A68D235" w14:textId="50AC5B9B" w:rsidR="00B15B0D" w:rsidRDefault="00B15B0D" w:rsidP="002E13AC">
      <w:pPr>
        <w:widowControl w:val="0"/>
        <w:pBdr>
          <w:top w:val="nil"/>
          <w:left w:val="nil"/>
          <w:bottom w:val="nil"/>
          <w:right w:val="nil"/>
          <w:between w:val="nil"/>
        </w:pBdr>
        <w:ind w:firstLine="142"/>
        <w:jc w:val="both"/>
      </w:pPr>
      <w:r>
        <w:t xml:space="preserve">Current research in the field of soft </w:t>
      </w:r>
      <w:r w:rsidR="00176D04">
        <w:t>sensor</w:t>
      </w:r>
      <w:r>
        <w:t xml:space="preserve"> is </w:t>
      </w:r>
      <w:r w:rsidR="005E3103">
        <w:t xml:space="preserve">mainly </w:t>
      </w:r>
      <w:r>
        <w:t>focused on data-driven models [</w:t>
      </w:r>
      <w:r w:rsidR="00EB0194">
        <w:t>4</w:t>
      </w:r>
      <w:r>
        <w:t xml:space="preserve">]. </w:t>
      </w:r>
      <w:r w:rsidR="00176D04">
        <w:t>Data-driven</w:t>
      </w:r>
      <w:r>
        <w:t xml:space="preserve"> approach is based on historical operational data and uses statistical methods or </w:t>
      </w:r>
      <w:r>
        <w:t xml:space="preserve">artificial intelligence techniques to develop </w:t>
      </w:r>
      <w:r w:rsidR="002163E4">
        <w:t>the</w:t>
      </w:r>
      <w:r>
        <w:t xml:space="preserve"> models</w:t>
      </w:r>
      <w:r w:rsidR="002163E4">
        <w:t xml:space="preserve"> between process variables and quality variables</w:t>
      </w:r>
      <w:r>
        <w:t xml:space="preserve">. </w:t>
      </w:r>
      <w:r w:rsidR="003D6791">
        <w:t>Because d</w:t>
      </w:r>
      <w:r>
        <w:t xml:space="preserve">ata-driven models do not require a detailed understanding of complex process mechanisms, </w:t>
      </w:r>
      <w:r w:rsidR="0014618B">
        <w:t>they</w:t>
      </w:r>
      <w:r w:rsidR="003D6791">
        <w:t xml:space="preserve"> can greatly</w:t>
      </w:r>
      <w:r>
        <w:t xml:space="preserve"> sav</w:t>
      </w:r>
      <w:r w:rsidR="003D6791">
        <w:t>e the</w:t>
      </w:r>
      <w:r>
        <w:t xml:space="preserve"> time and resources</w:t>
      </w:r>
      <w:r w:rsidR="0014618B">
        <w:t xml:space="preserve"> for modeling</w:t>
      </w:r>
      <w:r>
        <w:t>.</w:t>
      </w:r>
      <w:r w:rsidR="00C12AD2">
        <w:t xml:space="preserve"> At present, </w:t>
      </w:r>
      <w:r w:rsidR="00DB62FD">
        <w:t>numerous multivariate statistical analysis methods</w:t>
      </w:r>
      <w:r w:rsidR="00916E93">
        <w:t xml:space="preserve"> [</w:t>
      </w:r>
      <w:r w:rsidR="00EB0194">
        <w:t>5,6</w:t>
      </w:r>
      <w:r w:rsidR="00916E93">
        <w:t>]</w:t>
      </w:r>
      <w:r w:rsidR="00DB62FD">
        <w:t xml:space="preserve"> and machine learning methods </w:t>
      </w:r>
      <w:r w:rsidR="00916E93">
        <w:t>[</w:t>
      </w:r>
      <w:r w:rsidR="00EB0194">
        <w:t>7-9</w:t>
      </w:r>
      <w:r w:rsidR="00916E93">
        <w:t xml:space="preserve">] </w:t>
      </w:r>
      <w:r w:rsidR="00DB62FD">
        <w:t>have been proposed for soft sensor</w:t>
      </w:r>
      <w:r w:rsidR="00916E93">
        <w:t xml:space="preserve"> tasks.</w:t>
      </w:r>
      <w:r w:rsidR="00345EC3">
        <w:t xml:space="preserve"> To better handle the temporal relationships in most industrial processes, </w:t>
      </w:r>
      <w:r w:rsidR="002E13AC">
        <w:t xml:space="preserve">dynamic </w:t>
      </w:r>
      <w:r w:rsidR="00345EC3">
        <w:t>methods like Recurrent Neural Network (RNN), Long Short-Term Memory (LSTM), etc. have been applied</w:t>
      </w:r>
      <w:r w:rsidR="002E13AC">
        <w:t xml:space="preserve"> to </w:t>
      </w:r>
      <w:r w:rsidR="00AC57D3">
        <w:t>explore</w:t>
      </w:r>
      <w:r w:rsidR="002E13AC">
        <w:t xml:space="preserve"> the temporal characteristics </w:t>
      </w:r>
      <w:r w:rsidR="00AC57D3">
        <w:t>for</w:t>
      </w:r>
      <w:r w:rsidR="002E13AC">
        <w:t xml:space="preserve"> soft sensor modeling</w:t>
      </w:r>
      <w:r w:rsidR="006E545C">
        <w:t xml:space="preserve"> </w:t>
      </w:r>
      <w:r w:rsidR="006E545C">
        <w:rPr>
          <w:lang w:eastAsia="zh-CN"/>
        </w:rPr>
        <w:t>[</w:t>
      </w:r>
      <w:r w:rsidR="00EB0194">
        <w:rPr>
          <w:lang w:eastAsia="zh-CN"/>
        </w:rPr>
        <w:t>10,11</w:t>
      </w:r>
      <w:r w:rsidR="006E545C">
        <w:rPr>
          <w:lang w:eastAsia="zh-CN"/>
        </w:rPr>
        <w:t>]</w:t>
      </w:r>
      <w:r w:rsidR="002E13AC">
        <w:t>.</w:t>
      </w:r>
    </w:p>
    <w:p w14:paraId="54BEDCEC" w14:textId="692074CD" w:rsidR="0056144D" w:rsidRDefault="000E333C" w:rsidP="00936EA8">
      <w:pPr>
        <w:widowControl w:val="0"/>
        <w:pBdr>
          <w:top w:val="nil"/>
          <w:left w:val="nil"/>
          <w:bottom w:val="nil"/>
          <w:right w:val="nil"/>
          <w:between w:val="nil"/>
        </w:pBdr>
        <w:ind w:firstLine="142"/>
        <w:jc w:val="both"/>
      </w:pPr>
      <w:r>
        <w:rPr>
          <w:rFonts w:hint="eastAsia"/>
          <w:lang w:eastAsia="zh-CN"/>
        </w:rPr>
        <w:t>D</w:t>
      </w:r>
      <w:r>
        <w:rPr>
          <w:lang w:eastAsia="zh-CN"/>
        </w:rPr>
        <w:t>espite the</w:t>
      </w:r>
      <w:r w:rsidR="00CA6C89">
        <w:rPr>
          <w:lang w:eastAsia="zh-CN"/>
        </w:rPr>
        <w:t>se</w:t>
      </w:r>
      <w:r>
        <w:rPr>
          <w:lang w:eastAsia="zh-CN"/>
        </w:rPr>
        <w:t xml:space="preserve"> </w:t>
      </w:r>
      <w:r w:rsidR="00CA6C89">
        <w:rPr>
          <w:lang w:eastAsia="zh-CN"/>
        </w:rPr>
        <w:t>aforementioned</w:t>
      </w:r>
      <w:r w:rsidR="00B12B4D">
        <w:rPr>
          <w:lang w:eastAsia="zh-CN"/>
        </w:rPr>
        <w:t xml:space="preserve"> </w:t>
      </w:r>
      <w:r>
        <w:rPr>
          <w:lang w:eastAsia="zh-CN"/>
        </w:rPr>
        <w:t xml:space="preserve">advances in </w:t>
      </w:r>
      <w:r w:rsidR="00495397">
        <w:rPr>
          <w:lang w:eastAsia="zh-CN"/>
        </w:rPr>
        <w:t xml:space="preserve">soft sensor, </w:t>
      </w:r>
      <w:r w:rsidR="00B15B0D">
        <w:t xml:space="preserve">in </w:t>
      </w:r>
      <w:r w:rsidR="00495397">
        <w:t>actual</w:t>
      </w:r>
      <w:r w:rsidR="00B15B0D">
        <w:t xml:space="preserve"> industrial </w:t>
      </w:r>
      <w:r w:rsidR="00495397">
        <w:t>scene</w:t>
      </w:r>
      <w:r w:rsidR="00B15B0D">
        <w:t xml:space="preserve">, different variables have different importance and measurement difficulty, </w:t>
      </w:r>
      <w:r w:rsidR="00A60806">
        <w:t>so</w:t>
      </w:r>
      <w:r w:rsidR="00B15B0D">
        <w:t xml:space="preserve"> </w:t>
      </w:r>
      <w:r w:rsidR="00A60806">
        <w:t>they</w:t>
      </w:r>
      <w:r w:rsidR="00B15B0D">
        <w:t xml:space="preserve"> </w:t>
      </w:r>
      <w:r w:rsidR="00A60806">
        <w:t>are generally</w:t>
      </w:r>
      <w:r w:rsidR="00B15B0D">
        <w:t xml:space="preserve"> measured </w:t>
      </w:r>
      <w:r w:rsidR="00600AD6">
        <w:t>by</w:t>
      </w:r>
      <w:r w:rsidR="00B15B0D">
        <w:t xml:space="preserve"> different measurement periods, or sampling rates [</w:t>
      </w:r>
      <w:r w:rsidR="00EB0194">
        <w:t>12,13</w:t>
      </w:r>
      <w:r w:rsidR="00B15B0D">
        <w:t xml:space="preserve">]. For example, </w:t>
      </w:r>
      <w:r w:rsidR="0024593C">
        <w:t xml:space="preserve">easy-to-measure process </w:t>
      </w:r>
      <w:r w:rsidR="00B15B0D">
        <w:t xml:space="preserve">variables may be sampled at </w:t>
      </w:r>
      <w:r w:rsidR="0024593C">
        <w:t>faster</w:t>
      </w:r>
      <w:r w:rsidR="00B15B0D">
        <w:t xml:space="preserve"> sampling rates such as seconds </w:t>
      </w:r>
      <w:r w:rsidR="00A24104">
        <w:t>or</w:t>
      </w:r>
      <w:r w:rsidR="00B15B0D">
        <w:t xml:space="preserve"> minutes, while</w:t>
      </w:r>
      <w:r w:rsidR="0024593C">
        <w:t xml:space="preserve"> hard-to-measure</w:t>
      </w:r>
      <w:r w:rsidR="00B15B0D">
        <w:t xml:space="preserve"> quality variables may often be sampled once every few hours. </w:t>
      </w:r>
      <w:r w:rsidR="00CA6C89">
        <w:t xml:space="preserve">Such phenomenon </w:t>
      </w:r>
      <w:r w:rsidR="00B46898">
        <w:t xml:space="preserve"> are common in practice and are generally named as multirate </w:t>
      </w:r>
      <w:r w:rsidR="00E27F2C">
        <w:t xml:space="preserve">industrial </w:t>
      </w:r>
      <w:r w:rsidR="00B46898">
        <w:t>scene</w:t>
      </w:r>
      <w:r w:rsidR="00CA6C89">
        <w:t>.</w:t>
      </w:r>
      <w:r w:rsidR="00B46898">
        <w:t xml:space="preserve"> The multirate </w:t>
      </w:r>
      <w:r w:rsidR="00842EE2">
        <w:t xml:space="preserve">industrial </w:t>
      </w:r>
      <w:r w:rsidR="00B46898">
        <w:t>scene</w:t>
      </w:r>
      <w:r w:rsidR="00B15B0D">
        <w:t xml:space="preserve"> is defined </w:t>
      </w:r>
      <w:r w:rsidR="00B46898">
        <w:t xml:space="preserve">as </w:t>
      </w:r>
      <w:r w:rsidR="00B15B0D">
        <w:t>when all</w:t>
      </w:r>
      <w:r w:rsidR="00B46898">
        <w:t xml:space="preserve"> the</w:t>
      </w:r>
      <w:r w:rsidR="00B15B0D">
        <w:t xml:space="preserve"> variables of the whole industrial </w:t>
      </w:r>
      <w:r w:rsidR="00B46898">
        <w:t>process</w:t>
      </w:r>
      <w:r w:rsidR="00B15B0D">
        <w:t xml:space="preserve"> contain three </w:t>
      </w:r>
      <w:r w:rsidR="00AD2C77">
        <w:t>or</w:t>
      </w:r>
      <w:r w:rsidR="00B15B0D">
        <w:t xml:space="preserve"> more</w:t>
      </w:r>
      <w:r w:rsidR="00B46898">
        <w:t xml:space="preserve"> kinds of</w:t>
      </w:r>
      <w:r w:rsidR="00B15B0D">
        <w:t xml:space="preserve"> sampling rates [1</w:t>
      </w:r>
      <w:r w:rsidR="00EB0194">
        <w:t>4</w:t>
      </w:r>
      <w:r w:rsidR="00B15B0D">
        <w:t xml:space="preserve">]. Currently, </w:t>
      </w:r>
      <w:r w:rsidR="00956FF5">
        <w:t xml:space="preserve">the research for </w:t>
      </w:r>
      <w:r w:rsidR="00B15B0D">
        <w:t>multirate soft sensor</w:t>
      </w:r>
      <w:r w:rsidR="008565D5">
        <w:t xml:space="preserve"> generally first convert</w:t>
      </w:r>
      <w:r w:rsidR="003E5D3C">
        <w:rPr>
          <w:rFonts w:hint="eastAsia"/>
          <w:lang w:eastAsia="zh-CN"/>
        </w:rPr>
        <w:t>s</w:t>
      </w:r>
      <w:r w:rsidR="008565D5">
        <w:t xml:space="preserve"> the multirate dat</w:t>
      </w:r>
      <w:r w:rsidR="0016471A">
        <w:t>a</w:t>
      </w:r>
      <w:r w:rsidR="008565D5">
        <w:t xml:space="preserve"> to a uniform rate by up-sampling or down-sampling</w:t>
      </w:r>
      <w:r w:rsidR="00B15B0D">
        <w:t>, and then</w:t>
      </w:r>
      <w:r w:rsidR="00A80E31">
        <w:t xml:space="preserve"> the</w:t>
      </w:r>
      <w:r w:rsidR="00B15B0D">
        <w:t xml:space="preserve"> conventional modeling methods can be used. Up-sampling methods usually use interpolation or data </w:t>
      </w:r>
      <w:r w:rsidR="00A80E31">
        <w:t xml:space="preserve">imputation </w:t>
      </w:r>
      <w:r w:rsidR="00290784">
        <w:t>techniques</w:t>
      </w:r>
      <w:r w:rsidR="00B15B0D">
        <w:t xml:space="preserve"> to </w:t>
      </w:r>
      <w:r w:rsidR="00A80E31">
        <w:t xml:space="preserve">generate the missing values at the slower sampling rates, so the multirate data can be </w:t>
      </w:r>
      <w:r w:rsidR="00B15B0D">
        <w:t>transform</w:t>
      </w:r>
      <w:r w:rsidR="00A80E31">
        <w:t>ed</w:t>
      </w:r>
      <w:r w:rsidR="00B15B0D">
        <w:t xml:space="preserve"> to the fastest sampling </w:t>
      </w:r>
      <w:r w:rsidR="00A80E31">
        <w:t>rate</w:t>
      </w:r>
      <w:r w:rsidR="00B15B0D">
        <w:t xml:space="preserve"> [</w:t>
      </w:r>
      <w:r w:rsidR="009F5246">
        <w:t>1</w:t>
      </w:r>
      <w:r w:rsidR="00EB0194">
        <w:t>5,16</w:t>
      </w:r>
      <w:r w:rsidR="00B15B0D">
        <w:t>].</w:t>
      </w:r>
      <w:r w:rsidR="00CB027A">
        <w:t xml:space="preserve"> On the contrary,</w:t>
      </w:r>
      <w:r w:rsidR="00B15B0D">
        <w:t xml:space="preserve"> </w:t>
      </w:r>
      <w:r w:rsidR="00CB027A">
        <w:t>d</w:t>
      </w:r>
      <w:r w:rsidR="00B15B0D">
        <w:t>own-sampling methods</w:t>
      </w:r>
      <w:r w:rsidR="001C184A">
        <w:t xml:space="preserve"> only </w:t>
      </w:r>
      <w:r w:rsidR="00DA3F72">
        <w:t>use the complete samples with all the variables sampled, so the multirate data are transformed to the slowest sampling rate</w:t>
      </w:r>
      <w:r w:rsidR="00B72F5E">
        <w:t xml:space="preserve"> [1</w:t>
      </w:r>
      <w:r w:rsidR="00EB0194">
        <w:t>7,18</w:t>
      </w:r>
      <w:r w:rsidR="00B72F5E">
        <w:t>]</w:t>
      </w:r>
      <w:r w:rsidR="00DA3F72">
        <w:t xml:space="preserve">. Nevertheless, such down-sampling operation will greatly waste the data, especially in the case </w:t>
      </w:r>
      <w:r w:rsidR="00351566">
        <w:t>when</w:t>
      </w:r>
      <w:r w:rsidR="00DA3F72">
        <w:t xml:space="preserve"> the </w:t>
      </w:r>
      <w:r w:rsidR="00C1251F">
        <w:t xml:space="preserve">scales of </w:t>
      </w:r>
      <w:r w:rsidR="00346408">
        <w:t xml:space="preserve">multiple </w:t>
      </w:r>
      <w:r w:rsidR="00DA3F72">
        <w:t xml:space="preserve">sampling rates </w:t>
      </w:r>
      <w:r w:rsidR="00F961CC">
        <w:rPr>
          <w:rFonts w:hint="eastAsia"/>
          <w:lang w:eastAsia="zh-CN"/>
        </w:rPr>
        <w:t>differ</w:t>
      </w:r>
      <w:r w:rsidR="00F961CC">
        <w:t xml:space="preserve"> largely</w:t>
      </w:r>
      <w:r w:rsidR="00DA3F72">
        <w:t>. Hence,</w:t>
      </w:r>
      <w:r w:rsidR="00351566">
        <w:t xml:space="preserve"> </w:t>
      </w:r>
      <w:r w:rsidR="00F961CC">
        <w:t xml:space="preserve">data lifting technique provides a </w:t>
      </w:r>
      <w:r w:rsidR="00EF43F2">
        <w:t>feasible</w:t>
      </w:r>
      <w:r w:rsidR="00F961CC">
        <w:t xml:space="preserve"> solution which fuses all the incomplete samples within adjacent complete samples, so that the multirate data are transformed to the slowest sampling rate without information loss. </w:t>
      </w:r>
      <w:r w:rsidR="00B15B0D">
        <w:t>Different from the</w:t>
      </w:r>
      <w:r w:rsidR="00346408">
        <w:t xml:space="preserve">se conventional </w:t>
      </w:r>
      <w:r w:rsidR="00B15B0D">
        <w:t>methods, Chai et al</w:t>
      </w:r>
      <w:r w:rsidR="00346408">
        <w:t>.</w:t>
      </w:r>
      <w:r w:rsidR="00B15B0D">
        <w:t xml:space="preserve"> [</w:t>
      </w:r>
      <w:r w:rsidR="009F5246">
        <w:t>1</w:t>
      </w:r>
      <w:r w:rsidR="00EB0194">
        <w:t>9</w:t>
      </w:r>
      <w:r w:rsidR="00B15B0D">
        <w:t xml:space="preserve">] proposed a </w:t>
      </w:r>
      <w:r w:rsidR="00346408">
        <w:t>transfer</w:t>
      </w:r>
      <w:r w:rsidR="00B15B0D">
        <w:t xml:space="preserve"> learning based</w:t>
      </w:r>
      <w:r w:rsidR="00346408">
        <w:t xml:space="preserve"> </w:t>
      </w:r>
      <w:r w:rsidR="00B15B0D">
        <w:t>approach</w:t>
      </w:r>
      <w:r w:rsidR="00CC782F">
        <w:t xml:space="preserve"> named </w:t>
      </w:r>
      <w:r w:rsidR="008E09AE">
        <w:t>V</w:t>
      </w:r>
      <w:r w:rsidR="008E09AE" w:rsidRPr="008E09AE">
        <w:t>ariational Progressive-Transfer Network</w:t>
      </w:r>
      <w:r w:rsidR="008E09AE">
        <w:t xml:space="preserve"> (</w:t>
      </w:r>
      <w:r w:rsidR="00CC782F">
        <w:t>VPTN</w:t>
      </w:r>
      <w:r w:rsidR="008E09AE">
        <w:t>)</w:t>
      </w:r>
      <w:r w:rsidR="00B15B0D">
        <w:t xml:space="preserve">. Firstly, the </w:t>
      </w:r>
      <w:r w:rsidR="00700111">
        <w:t xml:space="preserve">multirate </w:t>
      </w:r>
      <w:r w:rsidR="00B15B0D">
        <w:t xml:space="preserve">data are divided into different data </w:t>
      </w:r>
      <w:r w:rsidR="009F5246">
        <w:t>chunks</w:t>
      </w:r>
      <w:r w:rsidR="00B15B0D">
        <w:t xml:space="preserve"> according to the number of sampled variables</w:t>
      </w:r>
      <w:r w:rsidR="009F5246">
        <w:t xml:space="preserve">. Then, </w:t>
      </w:r>
      <w:r w:rsidR="00BC292E">
        <w:t xml:space="preserve">the Variational Auto-Encoder (VAE) </w:t>
      </w:r>
      <w:r w:rsidR="006440AB">
        <w:t>models are sequentially</w:t>
      </w:r>
      <w:r w:rsidR="00BC292E">
        <w:t xml:space="preserve"> </w:t>
      </w:r>
      <w:r w:rsidR="006440AB">
        <w:t xml:space="preserve">transferred and </w:t>
      </w:r>
      <w:r w:rsidR="00BC292E">
        <w:t>constructed</w:t>
      </w:r>
      <w:r w:rsidR="006440AB">
        <w:t xml:space="preserve"> </w:t>
      </w:r>
      <w:r w:rsidR="00880201">
        <w:t xml:space="preserve">from the smallest </w:t>
      </w:r>
      <w:r w:rsidR="006440AB">
        <w:t xml:space="preserve">chunk </w:t>
      </w:r>
      <w:r w:rsidR="00880201">
        <w:t>to the largest</w:t>
      </w:r>
      <w:r w:rsidR="006440AB">
        <w:t xml:space="preserve"> chunk, until the </w:t>
      </w:r>
      <w:r w:rsidR="006533D5">
        <w:t xml:space="preserve">final </w:t>
      </w:r>
      <w:r w:rsidR="006440AB">
        <w:t>model for soft sens</w:t>
      </w:r>
      <w:r w:rsidR="006533D5">
        <w:t xml:space="preserve">ing </w:t>
      </w:r>
      <w:r w:rsidR="006440AB">
        <w:lastRenderedPageBreak/>
        <w:t xml:space="preserve">is </w:t>
      </w:r>
      <w:r w:rsidR="004E0062">
        <w:t>obtained</w:t>
      </w:r>
      <w:r w:rsidR="006440AB">
        <w:t>.</w:t>
      </w:r>
    </w:p>
    <w:p w14:paraId="4CC4E1B7" w14:textId="34E93A7E" w:rsidR="00F87225" w:rsidRDefault="009041E9" w:rsidP="006F19F8">
      <w:pPr>
        <w:widowControl w:val="0"/>
        <w:pBdr>
          <w:top w:val="nil"/>
          <w:left w:val="nil"/>
          <w:bottom w:val="nil"/>
          <w:right w:val="nil"/>
          <w:between w:val="nil"/>
        </w:pBdr>
        <w:ind w:firstLine="142"/>
        <w:jc w:val="both"/>
      </w:pPr>
      <w:r>
        <w:rPr>
          <w:rFonts w:hint="eastAsia"/>
          <w:lang w:eastAsia="zh-CN"/>
        </w:rPr>
        <w:t>T</w:t>
      </w:r>
      <w:r>
        <w:rPr>
          <w:lang w:eastAsia="zh-CN"/>
        </w:rPr>
        <w:t xml:space="preserve">hese aforementioned methods </w:t>
      </w:r>
      <w:r w:rsidR="00B15B0D">
        <w:t xml:space="preserve">can </w:t>
      </w:r>
      <w:r>
        <w:t>address</w:t>
      </w:r>
      <w:r w:rsidR="00B15B0D">
        <w:t xml:space="preserve"> the </w:t>
      </w:r>
      <w:r>
        <w:t xml:space="preserve">multirate </w:t>
      </w:r>
      <w:r w:rsidR="00B15B0D">
        <w:t xml:space="preserve">soft sensor modeling </w:t>
      </w:r>
      <w:r>
        <w:t>task</w:t>
      </w:r>
      <w:r w:rsidR="00B15B0D">
        <w:t xml:space="preserve"> to some extent, </w:t>
      </w:r>
      <w:r>
        <w:t xml:space="preserve">while </w:t>
      </w:r>
      <w:r w:rsidR="00C21CCE">
        <w:t>some limitations still exist</w:t>
      </w:r>
      <w:r>
        <w:t>.</w:t>
      </w:r>
      <w:r w:rsidR="00C21CCE">
        <w:t xml:space="preserve"> </w:t>
      </w:r>
      <w:r w:rsidR="007C0C4D">
        <w:t>The performance of the up-sampling methods highly depends on the imputation effect. When the missing rate is high, the error accumulation phenomen</w:t>
      </w:r>
      <w:r w:rsidR="00B428C7">
        <w:t>a</w:t>
      </w:r>
      <w:r w:rsidR="007C0C4D">
        <w:t xml:space="preserve"> </w:t>
      </w:r>
      <w:r w:rsidR="00B40D7A">
        <w:t xml:space="preserve">may </w:t>
      </w:r>
      <w:r w:rsidR="00946433">
        <w:t xml:space="preserve">greatly </w:t>
      </w:r>
      <w:r w:rsidR="00B40D7A">
        <w:t xml:space="preserve">vulnerate the predictive performance. </w:t>
      </w:r>
      <w:r w:rsidR="00946433">
        <w:t xml:space="preserve">As for </w:t>
      </w:r>
      <w:r w:rsidR="00526461">
        <w:t xml:space="preserve">the </w:t>
      </w:r>
      <w:r w:rsidR="00946433">
        <w:t>down-sampling methods, although the data lifting technique can avoid the information loss, the temporal relationships at faster sampling rates will not be readily captured</w:t>
      </w:r>
      <w:r w:rsidR="00220960">
        <w:t xml:space="preserve">. Besides, the ratio of process variables </w:t>
      </w:r>
      <w:r w:rsidR="00843447">
        <w:t>at</w:t>
      </w:r>
      <w:r w:rsidR="00220960">
        <w:t xml:space="preserve"> fast and slow sampling rates </w:t>
      </w:r>
      <w:r w:rsidR="00DE4D12">
        <w:t xml:space="preserve">after data lifting operation </w:t>
      </w:r>
      <w:r w:rsidR="00220960">
        <w:t xml:space="preserve">will </w:t>
      </w:r>
      <w:r w:rsidR="00DE4D12">
        <w:t xml:space="preserve">become imbalanced, which may overwhelm the </w:t>
      </w:r>
      <w:r w:rsidR="00CC782F">
        <w:t xml:space="preserve">information in process variables with slower sampling rates. </w:t>
      </w:r>
      <w:r w:rsidR="00713D2B">
        <w:t xml:space="preserve">While for VPTN, it is designed to effectively </w:t>
      </w:r>
      <w:r w:rsidR="002B06CC">
        <w:t xml:space="preserve">resolve the lack of </w:t>
      </w:r>
      <w:r w:rsidR="002373D7">
        <w:t xml:space="preserve">labeled </w:t>
      </w:r>
      <w:r w:rsidR="002B06CC">
        <w:t>data, but the temporal relationships</w:t>
      </w:r>
      <w:r w:rsidR="002373D7">
        <w:t xml:space="preserve"> among samples</w:t>
      </w:r>
      <w:r w:rsidR="002B06CC">
        <w:t xml:space="preserve"> are not considered. Moreover, </w:t>
      </w:r>
      <w:r w:rsidR="00123890">
        <w:t xml:space="preserve">down-sampling methods and </w:t>
      </w:r>
      <w:r w:rsidR="002B06CC">
        <w:t xml:space="preserve">VPTN can only predict quality variables at the slowest sampling rate, which will limit </w:t>
      </w:r>
      <w:r w:rsidR="00123890">
        <w:t>their</w:t>
      </w:r>
      <w:r w:rsidR="002B06CC">
        <w:t xml:space="preserve"> </w:t>
      </w:r>
      <w:r w:rsidR="00C31820">
        <w:t>application</w:t>
      </w:r>
      <w:r w:rsidR="009E1F44">
        <w:t xml:space="preserve"> for real-time monitoring and control.</w:t>
      </w:r>
    </w:p>
    <w:p w14:paraId="74FDD95E" w14:textId="60774061" w:rsidR="00F87225" w:rsidRDefault="0015356A" w:rsidP="006F19F8">
      <w:pPr>
        <w:widowControl w:val="0"/>
        <w:pBdr>
          <w:top w:val="nil"/>
          <w:left w:val="nil"/>
          <w:bottom w:val="nil"/>
          <w:right w:val="nil"/>
          <w:between w:val="nil"/>
        </w:pBdr>
        <w:ind w:firstLine="142"/>
        <w:jc w:val="both"/>
        <w:rPr>
          <w:lang w:eastAsia="zh-CN"/>
        </w:rPr>
      </w:pPr>
      <w:r>
        <w:rPr>
          <w:rFonts w:hint="eastAsia"/>
          <w:lang w:eastAsia="zh-CN"/>
        </w:rPr>
        <w:t>T</w:t>
      </w:r>
      <w:r w:rsidR="007B57FA">
        <w:rPr>
          <w:lang w:eastAsia="zh-CN"/>
        </w:rPr>
        <w:t xml:space="preserve">o handle the multirate soft sensor </w:t>
      </w:r>
      <w:r w:rsidR="00011F63">
        <w:rPr>
          <w:lang w:eastAsia="zh-CN"/>
        </w:rPr>
        <w:t>modeling</w:t>
      </w:r>
      <w:r w:rsidR="007B57FA">
        <w:rPr>
          <w:lang w:eastAsia="zh-CN"/>
        </w:rPr>
        <w:t xml:space="preserve"> more </w:t>
      </w:r>
      <w:r w:rsidR="00011F63">
        <w:rPr>
          <w:lang w:eastAsia="zh-CN"/>
        </w:rPr>
        <w:t>comprehensively</w:t>
      </w:r>
      <w:r w:rsidR="007B57FA">
        <w:rPr>
          <w:lang w:eastAsia="zh-CN"/>
        </w:rPr>
        <w:t>, the ClockWork Recurrent Neural Network (CW-RNN</w:t>
      </w:r>
      <w:r w:rsidR="00C16F92">
        <w:rPr>
          <w:lang w:eastAsia="zh-CN"/>
        </w:rPr>
        <w:t xml:space="preserve"> [</w:t>
      </w:r>
      <w:r w:rsidR="00EB0194">
        <w:rPr>
          <w:lang w:eastAsia="zh-CN"/>
        </w:rPr>
        <w:t>20</w:t>
      </w:r>
      <w:r w:rsidR="00C16F92">
        <w:rPr>
          <w:lang w:eastAsia="zh-CN"/>
        </w:rPr>
        <w:t>]</w:t>
      </w:r>
      <w:r w:rsidR="007B57FA">
        <w:rPr>
          <w:lang w:eastAsia="zh-CN"/>
        </w:rPr>
        <w:t xml:space="preserve">) gives us some enlightenment. </w:t>
      </w:r>
      <w:r w:rsidR="00DF2D6A">
        <w:rPr>
          <w:lang w:eastAsia="zh-CN"/>
        </w:rPr>
        <w:t xml:space="preserve">CW-RNN is </w:t>
      </w:r>
      <w:r w:rsidR="00B170D4">
        <w:rPr>
          <w:lang w:eastAsia="zh-CN"/>
        </w:rPr>
        <w:t xml:space="preserve">originally </w:t>
      </w:r>
      <w:r w:rsidR="00DF2D6A">
        <w:rPr>
          <w:lang w:eastAsia="zh-CN"/>
        </w:rPr>
        <w:t xml:space="preserve">proposed to address the gradient </w:t>
      </w:r>
      <w:r w:rsidR="00F140FF">
        <w:rPr>
          <w:lang w:eastAsia="zh-CN"/>
        </w:rPr>
        <w:t>exploding</w:t>
      </w:r>
      <w:r w:rsidR="00DF2D6A">
        <w:rPr>
          <w:lang w:eastAsia="zh-CN"/>
        </w:rPr>
        <w:t xml:space="preserve"> and vanishing problem by updating hidden neurons at different periods like a clockwork. </w:t>
      </w:r>
      <w:r w:rsidR="0067030B">
        <w:rPr>
          <w:lang w:eastAsia="zh-CN"/>
        </w:rPr>
        <w:t xml:space="preserve">It </w:t>
      </w:r>
      <w:r w:rsidR="00D54134">
        <w:rPr>
          <w:lang w:eastAsia="zh-CN"/>
        </w:rPr>
        <w:t>can be</w:t>
      </w:r>
      <w:r w:rsidR="0067030B">
        <w:rPr>
          <w:lang w:eastAsia="zh-CN"/>
        </w:rPr>
        <w:t xml:space="preserve"> found that the process variables in multirate scene naturally possess different periods, i.e. sampling rates. </w:t>
      </w:r>
      <w:r w:rsidR="00C45859">
        <w:rPr>
          <w:lang w:eastAsia="zh-CN"/>
        </w:rPr>
        <w:t xml:space="preserve">Thus, the </w:t>
      </w:r>
      <w:r w:rsidR="00FC798F">
        <w:rPr>
          <w:lang w:eastAsia="zh-CN"/>
        </w:rPr>
        <w:t xml:space="preserve">clockwork mechanism can adaptively update the hidden neurons according to the sampling </w:t>
      </w:r>
      <w:r w:rsidR="00A36BCB">
        <w:rPr>
          <w:lang w:eastAsia="zh-CN"/>
        </w:rPr>
        <w:t>results</w:t>
      </w:r>
      <w:r w:rsidR="00FC798F">
        <w:rPr>
          <w:lang w:eastAsia="zh-CN"/>
        </w:rPr>
        <w:t xml:space="preserve"> for process variables at each moment, which </w:t>
      </w:r>
      <w:r w:rsidR="00107076">
        <w:rPr>
          <w:lang w:eastAsia="zh-CN"/>
        </w:rPr>
        <w:t xml:space="preserve">will be an </w:t>
      </w:r>
      <w:r w:rsidR="00FC798F">
        <w:rPr>
          <w:lang w:eastAsia="zh-CN"/>
        </w:rPr>
        <w:t>appropriate pattern to handle the multirate data.</w:t>
      </w:r>
    </w:p>
    <w:p w14:paraId="648E7CFC" w14:textId="061F9E2F" w:rsidR="00A82C5D" w:rsidRDefault="006F19F8" w:rsidP="006F19F8">
      <w:pPr>
        <w:widowControl w:val="0"/>
        <w:pBdr>
          <w:top w:val="nil"/>
          <w:left w:val="nil"/>
          <w:bottom w:val="nil"/>
          <w:right w:val="nil"/>
          <w:between w:val="nil"/>
        </w:pBdr>
        <w:ind w:firstLine="142"/>
        <w:jc w:val="both"/>
        <w:rPr>
          <w:lang w:eastAsia="zh-CN"/>
        </w:rPr>
      </w:pPr>
      <w:r>
        <w:rPr>
          <w:rFonts w:hint="eastAsia"/>
          <w:lang w:eastAsia="zh-CN"/>
        </w:rPr>
        <w:t>I</w:t>
      </w:r>
      <w:r>
        <w:rPr>
          <w:lang w:eastAsia="zh-CN"/>
        </w:rPr>
        <w:t xml:space="preserve">n this paper, a </w:t>
      </w:r>
      <w:r w:rsidR="00717C7A">
        <w:rPr>
          <w:lang w:eastAsia="zh-CN"/>
        </w:rPr>
        <w:t xml:space="preserve">novel multirate </w:t>
      </w:r>
      <w:r w:rsidR="002D4860">
        <w:rPr>
          <w:lang w:eastAsia="zh-CN"/>
        </w:rPr>
        <w:t xml:space="preserve">industrial </w:t>
      </w:r>
      <w:r w:rsidR="00717C7A">
        <w:rPr>
          <w:lang w:eastAsia="zh-CN"/>
        </w:rPr>
        <w:t xml:space="preserve">soft sensor, named </w:t>
      </w:r>
      <w:r>
        <w:rPr>
          <w:lang w:eastAsia="zh-CN"/>
        </w:rPr>
        <w:t>MCW-RNN</w:t>
      </w:r>
      <w:r w:rsidR="00717C7A">
        <w:rPr>
          <w:lang w:eastAsia="zh-CN"/>
        </w:rPr>
        <w:t>,</w:t>
      </w:r>
      <w:r>
        <w:rPr>
          <w:lang w:eastAsia="zh-CN"/>
        </w:rPr>
        <w:t xml:space="preserve"> is proposed. </w:t>
      </w:r>
      <w:r w:rsidR="00137DE4">
        <w:rPr>
          <w:lang w:eastAsia="zh-CN"/>
        </w:rPr>
        <w:t>Inspired by</w:t>
      </w:r>
      <w:r w:rsidR="000216CE">
        <w:rPr>
          <w:lang w:eastAsia="zh-CN"/>
        </w:rPr>
        <w:t xml:space="preserve"> the idea of clockwork mechanism, MCW-RNN </w:t>
      </w:r>
      <w:r w:rsidR="00DC2AB1">
        <w:rPr>
          <w:lang w:eastAsia="zh-CN"/>
        </w:rPr>
        <w:t>effectively overcomes the error accumulation and information loss in conventional methods</w:t>
      </w:r>
      <w:r w:rsidR="00B44B84">
        <w:rPr>
          <w:lang w:eastAsia="zh-CN"/>
        </w:rPr>
        <w:t xml:space="preserve">. Specifically, </w:t>
      </w:r>
      <w:r w:rsidR="000A2D58">
        <w:rPr>
          <w:lang w:eastAsia="zh-CN"/>
        </w:rPr>
        <w:t xml:space="preserve">the hidden neurons are first grouped corresponding to the sampling rates of process variables. Then, </w:t>
      </w:r>
      <w:r w:rsidR="00635499">
        <w:rPr>
          <w:lang w:eastAsia="zh-CN"/>
        </w:rPr>
        <w:t>the grouped hidden neurons are updated</w:t>
      </w:r>
      <w:r w:rsidR="006913CB">
        <w:rPr>
          <w:lang w:eastAsia="zh-CN"/>
        </w:rPr>
        <w:t xml:space="preserve"> or remain</w:t>
      </w:r>
      <w:r w:rsidR="007C5C0E">
        <w:rPr>
          <w:lang w:eastAsia="zh-CN"/>
        </w:rPr>
        <w:t xml:space="preserve"> unchanged</w:t>
      </w:r>
      <w:r w:rsidR="00635499">
        <w:rPr>
          <w:lang w:eastAsia="zh-CN"/>
        </w:rPr>
        <w:t xml:space="preserve"> group by group according to the sampling results for process variables at each moment. </w:t>
      </w:r>
      <w:r w:rsidR="00B1001D">
        <w:rPr>
          <w:lang w:eastAsia="zh-CN"/>
        </w:rPr>
        <w:t>Such strategy can memorize the information of process variables at different sampling rates separately.</w:t>
      </w:r>
      <w:r w:rsidR="00B55B2C">
        <w:rPr>
          <w:lang w:eastAsia="zh-CN"/>
        </w:rPr>
        <w:t xml:space="preserve"> Finally, the predictions for quality variables are calculated based on the hidden neurons after clockwork updating. </w:t>
      </w:r>
      <w:r w:rsidR="00A82C5D">
        <w:rPr>
          <w:lang w:eastAsia="zh-CN"/>
        </w:rPr>
        <w:t xml:space="preserve">MCW-RNN properly adapts to the </w:t>
      </w:r>
      <w:r w:rsidR="002931F8">
        <w:rPr>
          <w:lang w:eastAsia="zh-CN"/>
        </w:rPr>
        <w:t xml:space="preserve">multirate </w:t>
      </w:r>
      <w:r w:rsidR="00A82C5D">
        <w:rPr>
          <w:lang w:eastAsia="zh-CN"/>
        </w:rPr>
        <w:t xml:space="preserve">data structure </w:t>
      </w:r>
      <w:r w:rsidR="003908F5">
        <w:rPr>
          <w:lang w:eastAsia="zh-CN"/>
        </w:rPr>
        <w:t>with different process variables being treated equally</w:t>
      </w:r>
      <w:r w:rsidR="002F0A3C">
        <w:rPr>
          <w:lang w:eastAsia="zh-CN"/>
        </w:rPr>
        <w:t xml:space="preserve">, </w:t>
      </w:r>
      <w:r w:rsidR="00B709D2">
        <w:rPr>
          <w:lang w:eastAsia="zh-CN"/>
        </w:rPr>
        <w:t>and</w:t>
      </w:r>
      <w:r w:rsidR="00DC2AB1">
        <w:rPr>
          <w:lang w:eastAsia="zh-CN"/>
        </w:rPr>
        <w:t xml:space="preserve"> elaborately extracts the temporal relationships within different sampling rates.</w:t>
      </w:r>
      <w:r w:rsidR="00B709D2">
        <w:rPr>
          <w:lang w:eastAsia="zh-CN"/>
        </w:rPr>
        <w:t xml:space="preserve"> Furthermore, MCW-RNN can give predictions at any sampling point</w:t>
      </w:r>
      <w:r w:rsidR="00943F2D">
        <w:rPr>
          <w:lang w:eastAsia="zh-CN"/>
        </w:rPr>
        <w:t xml:space="preserve">, which will provide real-time measuring basis for process control and </w:t>
      </w:r>
      <w:r w:rsidR="003C7435">
        <w:rPr>
          <w:lang w:eastAsia="zh-CN"/>
        </w:rPr>
        <w:t>optimization</w:t>
      </w:r>
      <w:r w:rsidR="00B709D2">
        <w:rPr>
          <w:lang w:eastAsia="zh-CN"/>
        </w:rPr>
        <w:t>. These</w:t>
      </w:r>
      <w:r w:rsidR="00943F2D">
        <w:rPr>
          <w:lang w:eastAsia="zh-CN"/>
        </w:rPr>
        <w:t xml:space="preserve"> properties</w:t>
      </w:r>
      <w:r w:rsidR="00B709D2">
        <w:rPr>
          <w:lang w:eastAsia="zh-CN"/>
        </w:rPr>
        <w:t xml:space="preserve"> all make MCW-RNN a </w:t>
      </w:r>
      <w:r w:rsidR="00FF46C3">
        <w:rPr>
          <w:lang w:eastAsia="zh-CN"/>
        </w:rPr>
        <w:t xml:space="preserve">simple but well-designed </w:t>
      </w:r>
      <w:r w:rsidR="00943F2D">
        <w:rPr>
          <w:lang w:eastAsia="zh-CN"/>
        </w:rPr>
        <w:t>solution for the multirate soft sensor.</w:t>
      </w:r>
    </w:p>
    <w:p w14:paraId="0D233551" w14:textId="6A5384DD" w:rsidR="006F19F8" w:rsidRDefault="00A82C5D" w:rsidP="006F19F8">
      <w:pPr>
        <w:widowControl w:val="0"/>
        <w:pBdr>
          <w:top w:val="nil"/>
          <w:left w:val="nil"/>
          <w:bottom w:val="nil"/>
          <w:right w:val="nil"/>
          <w:between w:val="nil"/>
        </w:pBdr>
        <w:ind w:firstLine="142"/>
        <w:jc w:val="both"/>
        <w:rPr>
          <w:lang w:eastAsia="zh-CN"/>
        </w:rPr>
      </w:pPr>
      <w:r>
        <w:rPr>
          <w:lang w:eastAsia="zh-CN"/>
        </w:rPr>
        <w:t>The main contributions of this paper are summarized as below:</w:t>
      </w:r>
    </w:p>
    <w:p w14:paraId="17F70C16" w14:textId="334AD8F5" w:rsidR="00732E46" w:rsidRDefault="0092531A" w:rsidP="00A82C5D">
      <w:pPr>
        <w:pStyle w:val="af8"/>
        <w:widowControl w:val="0"/>
        <w:numPr>
          <w:ilvl w:val="0"/>
          <w:numId w:val="17"/>
        </w:numPr>
        <w:pBdr>
          <w:top w:val="nil"/>
          <w:left w:val="nil"/>
          <w:bottom w:val="nil"/>
          <w:right w:val="nil"/>
          <w:between w:val="nil"/>
        </w:pBdr>
        <w:ind w:left="312"/>
        <w:jc w:val="both"/>
        <w:rPr>
          <w:color w:val="000000"/>
        </w:rPr>
      </w:pPr>
      <w:r>
        <w:rPr>
          <w:rFonts w:hint="eastAsia"/>
          <w:color w:val="000000"/>
          <w:lang w:eastAsia="zh-CN"/>
        </w:rPr>
        <w:t>T</w:t>
      </w:r>
      <w:r>
        <w:rPr>
          <w:color w:val="000000"/>
          <w:lang w:eastAsia="zh-CN"/>
        </w:rPr>
        <w:t xml:space="preserve">he modified clockwork updating strategy proposed in this paper </w:t>
      </w:r>
      <w:r w:rsidR="00B56750">
        <w:rPr>
          <w:color w:val="000000"/>
          <w:lang w:eastAsia="zh-CN"/>
        </w:rPr>
        <w:t>properly</w:t>
      </w:r>
      <w:r>
        <w:rPr>
          <w:color w:val="000000"/>
          <w:lang w:eastAsia="zh-CN"/>
        </w:rPr>
        <w:t xml:space="preserve"> adapts to the multirate data, which makes process variables with different sampling rates fully and equally utilized.</w:t>
      </w:r>
    </w:p>
    <w:p w14:paraId="0F0FCEA1" w14:textId="3036BD3C" w:rsidR="0092531A" w:rsidRPr="00A82C5D" w:rsidRDefault="003964A9" w:rsidP="00A82C5D">
      <w:pPr>
        <w:pStyle w:val="af8"/>
        <w:widowControl w:val="0"/>
        <w:numPr>
          <w:ilvl w:val="0"/>
          <w:numId w:val="17"/>
        </w:numPr>
        <w:pBdr>
          <w:top w:val="nil"/>
          <w:left w:val="nil"/>
          <w:bottom w:val="nil"/>
          <w:right w:val="nil"/>
          <w:between w:val="nil"/>
        </w:pBdr>
        <w:ind w:left="312"/>
        <w:jc w:val="both"/>
        <w:rPr>
          <w:color w:val="000000"/>
        </w:rPr>
      </w:pPr>
      <w:r>
        <w:rPr>
          <w:rFonts w:hint="eastAsia"/>
          <w:color w:val="000000"/>
          <w:lang w:eastAsia="zh-CN"/>
        </w:rPr>
        <w:t>T</w:t>
      </w:r>
      <w:r>
        <w:rPr>
          <w:color w:val="000000"/>
          <w:lang w:eastAsia="zh-CN"/>
        </w:rPr>
        <w:t>hrough altering the sequence position, MCW-RNN can give predictions at any sampling point, which breaks the limitations of down-sampling methods and provides measuring basis for process control and optimization.</w:t>
      </w:r>
    </w:p>
    <w:p w14:paraId="7B97602F" w14:textId="673F2D90" w:rsidR="00732E46" w:rsidRDefault="00DB3364" w:rsidP="00DB3364">
      <w:pPr>
        <w:pStyle w:val="1"/>
      </w:pPr>
      <w:r>
        <w:t xml:space="preserve">II. </w:t>
      </w:r>
      <w:r w:rsidR="000317C8">
        <w:t>Preliminaries</w:t>
      </w:r>
    </w:p>
    <w:p w14:paraId="3EB8FD4C" w14:textId="55E60C33" w:rsidR="00732E46" w:rsidRDefault="003B7516" w:rsidP="00CE42A5">
      <w:pPr>
        <w:widowControl w:val="0"/>
        <w:pBdr>
          <w:top w:val="nil"/>
          <w:left w:val="nil"/>
          <w:bottom w:val="nil"/>
          <w:right w:val="nil"/>
          <w:between w:val="nil"/>
        </w:pBdr>
        <w:ind w:firstLine="142"/>
        <w:jc w:val="both"/>
        <w:rPr>
          <w:color w:val="000000"/>
          <w:lang w:eastAsia="zh-CN"/>
        </w:rPr>
      </w:pPr>
      <w:r>
        <w:rPr>
          <w:rFonts w:hint="eastAsia"/>
          <w:color w:val="000000"/>
          <w:lang w:eastAsia="zh-CN"/>
        </w:rPr>
        <w:t>S</w:t>
      </w:r>
      <w:r>
        <w:rPr>
          <w:color w:val="000000"/>
          <w:lang w:eastAsia="zh-CN"/>
        </w:rPr>
        <w:t>ome preliminary knowledge about recurrent neural network and clockwork recurrent neural network are introduced in this section.</w:t>
      </w:r>
    </w:p>
    <w:p w14:paraId="756ED172" w14:textId="0AAE3B11" w:rsidR="002B0F7C" w:rsidRDefault="002B0F7C" w:rsidP="002B0F7C">
      <w:pPr>
        <w:pStyle w:val="2"/>
        <w:rPr>
          <w:lang w:eastAsia="zh-CN"/>
        </w:rPr>
      </w:pPr>
      <w:r>
        <w:rPr>
          <w:rFonts w:hint="eastAsia"/>
          <w:lang w:eastAsia="zh-CN"/>
        </w:rPr>
        <w:t>A</w:t>
      </w:r>
      <w:r>
        <w:rPr>
          <w:lang w:eastAsia="zh-CN"/>
        </w:rPr>
        <w:t>. Recurrent Neural Network</w:t>
      </w:r>
    </w:p>
    <w:p w14:paraId="607C2DC3" w14:textId="49791755" w:rsidR="002B0F7C" w:rsidRDefault="00487891" w:rsidP="00CE42A5">
      <w:pPr>
        <w:widowControl w:val="0"/>
        <w:pBdr>
          <w:top w:val="nil"/>
          <w:left w:val="nil"/>
          <w:bottom w:val="nil"/>
          <w:right w:val="nil"/>
          <w:between w:val="nil"/>
        </w:pBdr>
        <w:ind w:firstLine="142"/>
        <w:jc w:val="both"/>
        <w:rPr>
          <w:color w:val="000000"/>
          <w:lang w:eastAsia="zh-CN"/>
        </w:rPr>
      </w:pPr>
      <w:r>
        <w:rPr>
          <w:rFonts w:hint="eastAsia"/>
          <w:color w:val="000000"/>
          <w:lang w:eastAsia="zh-CN"/>
        </w:rPr>
        <w:t>R</w:t>
      </w:r>
      <w:r>
        <w:rPr>
          <w:color w:val="000000"/>
          <w:lang w:eastAsia="zh-CN"/>
        </w:rPr>
        <w:t>ecurrent Neural Network (RNN)</w:t>
      </w:r>
      <w:r w:rsidR="00D27BFB">
        <w:rPr>
          <w:color w:val="000000"/>
          <w:lang w:eastAsia="zh-CN"/>
        </w:rPr>
        <w:t xml:space="preserve"> [</w:t>
      </w:r>
      <w:r w:rsidR="00CC504B">
        <w:rPr>
          <w:color w:val="000000"/>
          <w:lang w:eastAsia="zh-CN"/>
        </w:rPr>
        <w:t>21</w:t>
      </w:r>
      <w:r w:rsidR="00D27BFB">
        <w:rPr>
          <w:color w:val="000000"/>
          <w:lang w:eastAsia="zh-CN"/>
        </w:rPr>
        <w:t>]</w:t>
      </w:r>
      <w:r>
        <w:rPr>
          <w:color w:val="000000"/>
          <w:lang w:eastAsia="zh-CN"/>
        </w:rPr>
        <w:t xml:space="preserve"> is a kind of neural network framework good at handling sequen</w:t>
      </w:r>
      <w:r w:rsidR="00C662E4">
        <w:rPr>
          <w:color w:val="000000"/>
          <w:lang w:eastAsia="zh-CN"/>
        </w:rPr>
        <w:t>tial</w:t>
      </w:r>
      <w:r>
        <w:rPr>
          <w:color w:val="000000"/>
          <w:lang w:eastAsia="zh-CN"/>
        </w:rPr>
        <w:t xml:space="preserve"> data, which is implemented by its recurrent structure. </w:t>
      </w:r>
      <w:r w:rsidR="008A4BEA">
        <w:rPr>
          <w:color w:val="000000"/>
          <w:lang w:eastAsia="zh-CN"/>
        </w:rPr>
        <w:t>Fig.1 is a</w:t>
      </w:r>
      <w:r w:rsidR="00CE42A5">
        <w:rPr>
          <w:color w:val="000000"/>
          <w:lang w:eastAsia="zh-CN"/>
        </w:rPr>
        <w:t>n illustration of the structure of RNN.</w:t>
      </w:r>
      <w:r w:rsidR="00CF58B4" w:rsidRPr="00CF58B4">
        <w:rPr>
          <w:color w:val="000000"/>
          <w:position w:val="-10"/>
          <w:lang w:eastAsia="zh-CN"/>
        </w:rPr>
        <w:object w:dxaOrig="220" w:dyaOrig="300" w14:anchorId="109E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4.95pt" o:ole="">
            <v:imagedata r:id="rId10" o:title=""/>
          </v:shape>
          <o:OLEObject Type="Embed" ProgID="Equation.DSMT4" ShapeID="_x0000_i1025" DrawAspect="Content" ObjectID="_1706810030" r:id="rId11"/>
        </w:object>
      </w:r>
      <w:r w:rsidR="00CF58B4">
        <w:rPr>
          <w:color w:val="000000"/>
          <w:lang w:eastAsia="zh-CN"/>
        </w:rPr>
        <w:t xml:space="preserve"> and </w:t>
      </w:r>
      <w:r w:rsidR="00CF58B4" w:rsidRPr="00CF58B4">
        <w:rPr>
          <w:color w:val="000000"/>
          <w:position w:val="-10"/>
          <w:lang w:eastAsia="zh-CN"/>
        </w:rPr>
        <w:object w:dxaOrig="200" w:dyaOrig="300" w14:anchorId="54BFDD74">
          <v:shape id="_x0000_i1026" type="#_x0000_t75" style="width:10.3pt;height:14.95pt" o:ole="">
            <v:imagedata r:id="rId12" o:title=""/>
          </v:shape>
          <o:OLEObject Type="Embed" ProgID="Equation.DSMT4" ShapeID="_x0000_i1026" DrawAspect="Content" ObjectID="_1706810031" r:id="rId13"/>
        </w:object>
      </w:r>
      <w:r w:rsidR="00CF58B4">
        <w:rPr>
          <w:color w:val="000000"/>
          <w:lang w:eastAsia="zh-CN"/>
        </w:rPr>
        <w:t xml:space="preserve"> </w:t>
      </w:r>
      <w:r w:rsidR="00BC268F">
        <w:rPr>
          <w:color w:val="000000"/>
          <w:lang w:eastAsia="zh-CN"/>
        </w:rPr>
        <w:t xml:space="preserve">in Fig.1 </w:t>
      </w:r>
      <w:r w:rsidR="00CF58B4">
        <w:rPr>
          <w:color w:val="000000"/>
          <w:lang w:eastAsia="zh-CN"/>
        </w:rPr>
        <w:t xml:space="preserve">respectively denote the input and the output of hidden layer at time </w:t>
      </w:r>
      <w:r w:rsidR="00CF58B4" w:rsidRPr="00CF58B4">
        <w:rPr>
          <w:color w:val="000000"/>
          <w:position w:val="-6"/>
          <w:lang w:eastAsia="zh-CN"/>
        </w:rPr>
        <w:object w:dxaOrig="139" w:dyaOrig="220" w14:anchorId="08C57FF1">
          <v:shape id="_x0000_i1027" type="#_x0000_t75" style="width:7pt;height:10.75pt" o:ole="">
            <v:imagedata r:id="rId14" o:title=""/>
          </v:shape>
          <o:OLEObject Type="Embed" ProgID="Equation.DSMT4" ShapeID="_x0000_i1027" DrawAspect="Content" ObjectID="_1706810032" r:id="rId15"/>
        </w:object>
      </w:r>
      <w:r w:rsidR="00ED1721">
        <w:rPr>
          <w:color w:val="000000"/>
          <w:lang w:eastAsia="zh-CN"/>
        </w:rPr>
        <w:t xml:space="preserve">, and </w:t>
      </w:r>
      <w:r w:rsidR="000A0D9F" w:rsidRPr="000A0D9F">
        <w:rPr>
          <w:color w:val="000000"/>
          <w:position w:val="-4"/>
          <w:lang w:eastAsia="zh-CN"/>
        </w:rPr>
        <w:object w:dxaOrig="220" w:dyaOrig="220" w14:anchorId="23DEE799">
          <v:shape id="_x0000_i1028" type="#_x0000_t75" style="width:10.75pt;height:10.75pt" o:ole="">
            <v:imagedata r:id="rId16" o:title=""/>
          </v:shape>
          <o:OLEObject Type="Embed" ProgID="Equation.DSMT4" ShapeID="_x0000_i1028" DrawAspect="Content" ObjectID="_1706810033" r:id="rId17"/>
        </w:object>
      </w:r>
      <w:r w:rsidR="00ED1721">
        <w:rPr>
          <w:color w:val="000000"/>
          <w:lang w:eastAsia="zh-CN"/>
        </w:rPr>
        <w:t xml:space="preserve"> represents the hidden layer</w:t>
      </w:r>
      <w:r w:rsidR="00CF58B4">
        <w:rPr>
          <w:color w:val="000000"/>
          <w:lang w:eastAsia="zh-CN"/>
        </w:rPr>
        <w:t>.</w:t>
      </w:r>
      <w:r w:rsidR="00DF02D6">
        <w:rPr>
          <w:color w:val="000000"/>
          <w:lang w:eastAsia="zh-CN"/>
        </w:rPr>
        <w:t xml:space="preserve"> </w:t>
      </w:r>
      <w:r w:rsidR="00DC14B5">
        <w:rPr>
          <w:color w:val="000000"/>
          <w:lang w:eastAsia="zh-CN"/>
        </w:rPr>
        <w:t>Compared with other conventional neural networks,</w:t>
      </w:r>
      <w:r w:rsidR="005B4E8C">
        <w:rPr>
          <w:color w:val="000000"/>
          <w:lang w:eastAsia="zh-CN"/>
        </w:rPr>
        <w:t xml:space="preserve"> in RNN,</w:t>
      </w:r>
      <w:r w:rsidR="00DC14B5">
        <w:rPr>
          <w:color w:val="000000"/>
          <w:lang w:eastAsia="zh-CN"/>
        </w:rPr>
        <w:t xml:space="preserve"> the output of hidden layer at </w:t>
      </w:r>
      <w:r w:rsidR="005C4DCE">
        <w:rPr>
          <w:color w:val="000000"/>
          <w:lang w:eastAsia="zh-CN"/>
        </w:rPr>
        <w:t xml:space="preserve">time </w:t>
      </w:r>
      <w:r w:rsidR="005C4DCE" w:rsidRPr="00CF58B4">
        <w:rPr>
          <w:color w:val="000000"/>
          <w:position w:val="-6"/>
          <w:lang w:eastAsia="zh-CN"/>
        </w:rPr>
        <w:object w:dxaOrig="380" w:dyaOrig="240" w14:anchorId="71F15BD8">
          <v:shape id="_x0000_i1029" type="#_x0000_t75" style="width:19.15pt;height:12.15pt" o:ole="">
            <v:imagedata r:id="rId18" o:title=""/>
          </v:shape>
          <o:OLEObject Type="Embed" ProgID="Equation.DSMT4" ShapeID="_x0000_i1029" DrawAspect="Content" ObjectID="_1706810034" r:id="rId19"/>
        </w:object>
      </w:r>
      <w:r w:rsidR="00DC14B5">
        <w:rPr>
          <w:color w:val="000000"/>
          <w:lang w:eastAsia="zh-CN"/>
        </w:rPr>
        <w:t xml:space="preserve"> is </w:t>
      </w:r>
      <w:r w:rsidR="005C4DCE">
        <w:rPr>
          <w:color w:val="000000"/>
          <w:lang w:eastAsia="zh-CN"/>
        </w:rPr>
        <w:t xml:space="preserve">also taken as input at time </w:t>
      </w:r>
      <w:r w:rsidR="005C4DCE" w:rsidRPr="00CF58B4">
        <w:rPr>
          <w:color w:val="000000"/>
          <w:position w:val="-6"/>
          <w:lang w:eastAsia="zh-CN"/>
        </w:rPr>
        <w:object w:dxaOrig="139" w:dyaOrig="220" w14:anchorId="1A20CE2A">
          <v:shape id="_x0000_i1030" type="#_x0000_t75" style="width:7pt;height:10.75pt" o:ole="">
            <v:imagedata r:id="rId14" o:title=""/>
          </v:shape>
          <o:OLEObject Type="Embed" ProgID="Equation.DSMT4" ShapeID="_x0000_i1030" DrawAspect="Content" ObjectID="_1706810035" r:id="rId20"/>
        </w:object>
      </w:r>
      <w:r w:rsidR="005C4DCE">
        <w:rPr>
          <w:color w:val="000000"/>
          <w:lang w:eastAsia="zh-CN"/>
        </w:rPr>
        <w:t>.</w:t>
      </w:r>
      <w:r w:rsidR="00E26FD1">
        <w:rPr>
          <w:color w:val="000000"/>
          <w:lang w:eastAsia="zh-CN"/>
        </w:rPr>
        <w:t xml:space="preserve"> Such subtle design </w:t>
      </w:r>
      <w:r w:rsidR="002A4F05">
        <w:rPr>
          <w:color w:val="000000"/>
          <w:lang w:eastAsia="zh-CN"/>
        </w:rPr>
        <w:t>makes the information at past moments</w:t>
      </w:r>
      <w:r w:rsidR="00A35B9C">
        <w:rPr>
          <w:color w:val="000000"/>
          <w:lang w:eastAsia="zh-CN"/>
        </w:rPr>
        <w:t xml:space="preserve"> transmitted to the current moment, so the sequential relationship among sequential data can be effectively handled and captured by RNN.</w:t>
      </w:r>
      <w:r w:rsidR="00F152C4">
        <w:rPr>
          <w:color w:val="000000"/>
          <w:lang w:eastAsia="zh-CN"/>
        </w:rPr>
        <w:t xml:space="preserve"> Due to the property of RNN, RNN has been widely applied in many tasks related to sequential data, e.g. natural language processing</w:t>
      </w:r>
      <w:r w:rsidR="00D27BFB">
        <w:rPr>
          <w:color w:val="000000"/>
          <w:lang w:eastAsia="zh-CN"/>
        </w:rPr>
        <w:t xml:space="preserve"> [2</w:t>
      </w:r>
      <w:r w:rsidR="00CC504B">
        <w:rPr>
          <w:color w:val="000000"/>
          <w:lang w:eastAsia="zh-CN"/>
        </w:rPr>
        <w:t>2</w:t>
      </w:r>
      <w:r w:rsidR="00D27BFB">
        <w:rPr>
          <w:color w:val="000000"/>
          <w:lang w:eastAsia="zh-CN"/>
        </w:rPr>
        <w:t>]</w:t>
      </w:r>
      <w:r w:rsidR="00F152C4">
        <w:rPr>
          <w:color w:val="000000"/>
          <w:lang w:eastAsia="zh-CN"/>
        </w:rPr>
        <w:t>.</w:t>
      </w:r>
    </w:p>
    <w:p w14:paraId="6FB7CC89" w14:textId="646637AE" w:rsidR="00CE42A5" w:rsidRDefault="00CF58B4" w:rsidP="00CE42A5">
      <w:pPr>
        <w:widowControl w:val="0"/>
        <w:pBdr>
          <w:top w:val="nil"/>
          <w:left w:val="nil"/>
          <w:bottom w:val="nil"/>
          <w:right w:val="nil"/>
          <w:between w:val="nil"/>
        </w:pBdr>
        <w:jc w:val="center"/>
        <w:rPr>
          <w:b/>
        </w:rPr>
      </w:pPr>
      <w:r>
        <w:rPr>
          <w:noProof/>
        </w:rPr>
        <w:drawing>
          <wp:inline distT="0" distB="0" distL="0" distR="0" wp14:anchorId="40730AF8" wp14:editId="2D0465B9">
            <wp:extent cx="3063240" cy="804308"/>
            <wp:effectExtent l="0" t="0" r="3810" b="0"/>
            <wp:docPr id="9" name="图片 9"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An unrolled recurrent neural networ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3240" cy="804308"/>
                    </a:xfrm>
                    <a:prstGeom prst="rect">
                      <a:avLst/>
                    </a:prstGeom>
                    <a:noFill/>
                    <a:ln>
                      <a:noFill/>
                    </a:ln>
                  </pic:spPr>
                </pic:pic>
              </a:graphicData>
            </a:graphic>
          </wp:inline>
        </w:drawing>
      </w:r>
    </w:p>
    <w:p w14:paraId="276C55F5" w14:textId="7E169967" w:rsidR="008A4BEA" w:rsidRDefault="00CE42A5" w:rsidP="00CE42A5">
      <w:pPr>
        <w:widowControl w:val="0"/>
        <w:pBdr>
          <w:top w:val="nil"/>
          <w:left w:val="nil"/>
          <w:bottom w:val="nil"/>
          <w:right w:val="nil"/>
          <w:between w:val="nil"/>
        </w:pBdr>
        <w:jc w:val="both"/>
        <w:rPr>
          <w:color w:val="000000"/>
          <w:lang w:eastAsia="zh-CN"/>
        </w:rPr>
      </w:pPr>
      <w:r>
        <w:rPr>
          <w:b/>
        </w:rPr>
        <w:t>Fig. 1.</w:t>
      </w:r>
      <w:r>
        <w:t xml:space="preserve"> An illustration of  the structure of RNN</w:t>
      </w:r>
      <w:r w:rsidR="0026044E">
        <w:t xml:space="preserve"> [</w:t>
      </w:r>
      <w:r w:rsidR="00FB38B1">
        <w:t>2</w:t>
      </w:r>
      <w:r w:rsidR="00CC504B">
        <w:t>3</w:t>
      </w:r>
      <w:r w:rsidR="0026044E">
        <w:t>]</w:t>
      </w:r>
      <w:r>
        <w:t>.</w:t>
      </w:r>
    </w:p>
    <w:p w14:paraId="2F2AD67D" w14:textId="6032C7A3" w:rsidR="008A4BEA" w:rsidRDefault="00111981" w:rsidP="002B0F7C">
      <w:pPr>
        <w:widowControl w:val="0"/>
        <w:pBdr>
          <w:top w:val="nil"/>
          <w:left w:val="nil"/>
          <w:bottom w:val="nil"/>
          <w:right w:val="nil"/>
          <w:between w:val="nil"/>
        </w:pBdr>
        <w:spacing w:line="252" w:lineRule="auto"/>
        <w:ind w:firstLine="142"/>
        <w:jc w:val="both"/>
        <w:rPr>
          <w:color w:val="000000"/>
          <w:lang w:eastAsia="zh-CN"/>
        </w:rPr>
      </w:pPr>
      <w:r>
        <w:rPr>
          <w:rFonts w:hint="eastAsia"/>
          <w:color w:val="000000"/>
          <w:lang w:eastAsia="zh-CN"/>
        </w:rPr>
        <w:t>T</w:t>
      </w:r>
      <w:r>
        <w:rPr>
          <w:color w:val="000000"/>
          <w:lang w:eastAsia="zh-CN"/>
        </w:rPr>
        <w:t xml:space="preserve">he inner structure of </w:t>
      </w:r>
      <w:r w:rsidR="007A652C">
        <w:rPr>
          <w:color w:val="000000"/>
          <w:lang w:eastAsia="zh-CN"/>
        </w:rPr>
        <w:t xml:space="preserve">the </w:t>
      </w:r>
      <w:r>
        <w:rPr>
          <w:color w:val="000000"/>
          <w:lang w:eastAsia="zh-CN"/>
        </w:rPr>
        <w:t>vanilla RNN</w:t>
      </w:r>
      <w:r w:rsidR="00026D90">
        <w:rPr>
          <w:color w:val="000000"/>
          <w:lang w:eastAsia="zh-CN"/>
        </w:rPr>
        <w:t xml:space="preserve"> is </w:t>
      </w:r>
      <w:r w:rsidR="00C62756">
        <w:rPr>
          <w:color w:val="000000"/>
          <w:lang w:eastAsia="zh-CN"/>
        </w:rPr>
        <w:t>described</w:t>
      </w:r>
      <w:r w:rsidR="00026D90">
        <w:rPr>
          <w:color w:val="000000"/>
          <w:lang w:eastAsia="zh-CN"/>
        </w:rPr>
        <w:t xml:space="preserve"> </w:t>
      </w:r>
      <w:r w:rsidR="005A756F">
        <w:rPr>
          <w:color w:val="000000"/>
          <w:lang w:eastAsia="zh-CN"/>
        </w:rPr>
        <w:t>by</w:t>
      </w:r>
      <w:r w:rsidR="00026D90">
        <w:rPr>
          <w:color w:val="000000"/>
          <w:lang w:eastAsia="zh-CN"/>
        </w:rPr>
        <w:t xml:space="preserve"> Fig.2 and f</w:t>
      </w:r>
      <w:r w:rsidR="00C06D5A">
        <w:rPr>
          <w:color w:val="000000"/>
          <w:lang w:eastAsia="zh-CN"/>
        </w:rPr>
        <w:t>ormula (1).</w:t>
      </w:r>
      <w:r w:rsidR="00C62756">
        <w:rPr>
          <w:color w:val="000000"/>
          <w:lang w:eastAsia="zh-CN"/>
        </w:rPr>
        <w:t xml:space="preserve"> </w:t>
      </w:r>
      <w:r w:rsidR="00C62756" w:rsidRPr="00C62756">
        <w:rPr>
          <w:color w:val="000000"/>
          <w:position w:val="-10"/>
          <w:lang w:eastAsia="zh-CN"/>
        </w:rPr>
        <w:object w:dxaOrig="279" w:dyaOrig="300" w14:anchorId="26B62E42">
          <v:shape id="_x0000_i1031" type="#_x0000_t75" style="width:14.05pt;height:14.95pt" o:ole="">
            <v:imagedata r:id="rId22" o:title=""/>
          </v:shape>
          <o:OLEObject Type="Embed" ProgID="Equation.DSMT4" ShapeID="_x0000_i1031" DrawAspect="Content" ObjectID="_1706810036" r:id="rId23"/>
        </w:object>
      </w:r>
      <w:r w:rsidR="00C62756">
        <w:rPr>
          <w:color w:val="000000"/>
          <w:lang w:eastAsia="zh-CN"/>
        </w:rPr>
        <w:t xml:space="preserve"> and </w:t>
      </w:r>
      <w:r w:rsidR="00C62756" w:rsidRPr="00C62756">
        <w:rPr>
          <w:color w:val="000000"/>
          <w:position w:val="-10"/>
          <w:lang w:eastAsia="zh-CN"/>
        </w:rPr>
        <w:object w:dxaOrig="279" w:dyaOrig="300" w14:anchorId="0920EEBD">
          <v:shape id="_x0000_i1032" type="#_x0000_t75" style="width:14.05pt;height:14.95pt" o:ole="">
            <v:imagedata r:id="rId24" o:title=""/>
          </v:shape>
          <o:OLEObject Type="Embed" ProgID="Equation.DSMT4" ShapeID="_x0000_i1032" DrawAspect="Content" ObjectID="_1706810037" r:id="rId25"/>
        </w:object>
      </w:r>
      <w:r w:rsidR="00C62756">
        <w:rPr>
          <w:color w:val="000000"/>
          <w:lang w:eastAsia="zh-CN"/>
        </w:rPr>
        <w:t xml:space="preserve"> denote the weights, and </w:t>
      </w:r>
      <w:r w:rsidR="00C62756" w:rsidRPr="00CF58B4">
        <w:rPr>
          <w:color w:val="000000"/>
          <w:position w:val="-6"/>
          <w:lang w:eastAsia="zh-CN"/>
        </w:rPr>
        <w:object w:dxaOrig="180" w:dyaOrig="260" w14:anchorId="2F3A0785">
          <v:shape id="_x0000_i1033" type="#_x0000_t75" style="width:8.9pt;height:13.1pt" o:ole="">
            <v:imagedata r:id="rId26" o:title=""/>
          </v:shape>
          <o:OLEObject Type="Embed" ProgID="Equation.DSMT4" ShapeID="_x0000_i1033" DrawAspect="Content" ObjectID="_1706810038" r:id="rId27"/>
        </w:object>
      </w:r>
      <w:r w:rsidR="00C62756">
        <w:rPr>
          <w:color w:val="000000"/>
          <w:lang w:eastAsia="zh-CN"/>
        </w:rPr>
        <w:t xml:space="preserve"> is the bias.</w:t>
      </w:r>
      <w:r w:rsidR="004103E4">
        <w:rPr>
          <w:color w:val="000000"/>
          <w:lang w:eastAsia="zh-CN"/>
        </w:rPr>
        <w:t xml:space="preserve"> Hyperbolic tangent activation function, </w:t>
      </w:r>
      <w:r w:rsidR="004103E4" w:rsidRPr="00C62756">
        <w:rPr>
          <w:position w:val="-12"/>
          <w:lang w:eastAsia="zh-CN"/>
        </w:rPr>
        <w:object w:dxaOrig="639" w:dyaOrig="340" w14:anchorId="59E69CBE">
          <v:shape id="_x0000_i1034" type="#_x0000_t75" style="width:31.8pt;height:16.85pt" o:ole="">
            <v:imagedata r:id="rId28" o:title=""/>
          </v:shape>
          <o:OLEObject Type="Embed" ProgID="Equation.DSMT4" ShapeID="_x0000_i1034" DrawAspect="Content" ObjectID="_1706810039" r:id="rId29"/>
        </w:object>
      </w:r>
      <w:r w:rsidR="004103E4">
        <w:rPr>
          <w:color w:val="000000"/>
          <w:lang w:eastAsia="zh-CN"/>
        </w:rPr>
        <w:t>, is used here for nonlinearity.</w:t>
      </w:r>
      <w:r w:rsidR="00B82C78">
        <w:rPr>
          <w:color w:val="000000"/>
          <w:lang w:eastAsia="zh-CN"/>
        </w:rPr>
        <w:t xml:space="preserve"> The </w:t>
      </w:r>
      <w:r w:rsidR="00DE7A13">
        <w:rPr>
          <w:color w:val="000000"/>
          <w:lang w:eastAsia="zh-CN"/>
        </w:rPr>
        <w:t xml:space="preserve">computation formula of RNN is similar to that of Multi-Layer Perceptron (MLP), where the </w:t>
      </w:r>
      <w:r w:rsidR="00CB1B3A">
        <w:rPr>
          <w:color w:val="000000"/>
          <w:lang w:eastAsia="zh-CN"/>
        </w:rPr>
        <w:t xml:space="preserve">difference mainly lies in that the </w:t>
      </w:r>
      <w:r w:rsidR="006E6489">
        <w:rPr>
          <w:color w:val="000000"/>
          <w:lang w:eastAsia="zh-CN"/>
        </w:rPr>
        <w:t xml:space="preserve">output of hidden layer at time </w:t>
      </w:r>
      <w:r w:rsidR="006E6489" w:rsidRPr="00CF58B4">
        <w:rPr>
          <w:color w:val="000000"/>
          <w:position w:val="-6"/>
          <w:lang w:eastAsia="zh-CN"/>
        </w:rPr>
        <w:object w:dxaOrig="380" w:dyaOrig="240" w14:anchorId="7A47A1F2">
          <v:shape id="_x0000_i1035" type="#_x0000_t75" style="width:19.15pt;height:12.15pt" o:ole="">
            <v:imagedata r:id="rId18" o:title=""/>
          </v:shape>
          <o:OLEObject Type="Embed" ProgID="Equation.DSMT4" ShapeID="_x0000_i1035" DrawAspect="Content" ObjectID="_1706810040" r:id="rId30"/>
        </w:object>
      </w:r>
      <w:r w:rsidR="006E6489">
        <w:rPr>
          <w:color w:val="000000"/>
          <w:lang w:eastAsia="zh-CN"/>
        </w:rPr>
        <w:t xml:space="preserve"> is </w:t>
      </w:r>
      <w:r w:rsidR="004C3317">
        <w:rPr>
          <w:color w:val="000000"/>
          <w:lang w:eastAsia="zh-CN"/>
        </w:rPr>
        <w:t>involved.</w:t>
      </w:r>
    </w:p>
    <w:p w14:paraId="63259558" w14:textId="3D73A6FB" w:rsidR="00C06D5A" w:rsidRDefault="00C06D5A" w:rsidP="00C06D5A">
      <w:pPr>
        <w:widowControl w:val="0"/>
        <w:pBdr>
          <w:top w:val="nil"/>
          <w:left w:val="nil"/>
          <w:bottom w:val="nil"/>
          <w:right w:val="nil"/>
          <w:between w:val="nil"/>
        </w:pBdr>
        <w:spacing w:line="252" w:lineRule="auto"/>
        <w:jc w:val="center"/>
        <w:rPr>
          <w:color w:val="000000"/>
          <w:lang w:eastAsia="zh-CN"/>
        </w:rPr>
      </w:pPr>
      <w:r>
        <w:rPr>
          <w:noProof/>
        </w:rPr>
        <w:drawing>
          <wp:inline distT="0" distB="0" distL="0" distR="0" wp14:anchorId="263F9F2D" wp14:editId="71CA4F0C">
            <wp:extent cx="1661228" cy="1175385"/>
            <wp:effectExtent l="0" t="0" r="0" b="5715"/>
            <wp:docPr id="10" name="图片 10" descr="http://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colah.github.io/posts/2015-08-Understanding-LSTMs/img/LSTM3-SimpleRNN.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736" r="25371"/>
                    <a:stretch/>
                  </pic:blipFill>
                  <pic:spPr bwMode="auto">
                    <a:xfrm>
                      <a:off x="0" y="0"/>
                      <a:ext cx="1698821" cy="1201984"/>
                    </a:xfrm>
                    <a:prstGeom prst="rect">
                      <a:avLst/>
                    </a:prstGeom>
                    <a:noFill/>
                    <a:ln>
                      <a:noFill/>
                    </a:ln>
                    <a:extLst>
                      <a:ext uri="{53640926-AAD7-44D8-BBD7-CCE9431645EC}">
                        <a14:shadowObscured xmlns:a14="http://schemas.microsoft.com/office/drawing/2010/main"/>
                      </a:ext>
                    </a:extLst>
                  </pic:spPr>
                </pic:pic>
              </a:graphicData>
            </a:graphic>
          </wp:inline>
        </w:drawing>
      </w:r>
    </w:p>
    <w:p w14:paraId="18D9B3A4" w14:textId="000297D4" w:rsidR="00C06D5A" w:rsidRDefault="00C06D5A" w:rsidP="00C06D5A">
      <w:pPr>
        <w:widowControl w:val="0"/>
        <w:pBdr>
          <w:top w:val="nil"/>
          <w:left w:val="nil"/>
          <w:bottom w:val="nil"/>
          <w:right w:val="nil"/>
          <w:between w:val="nil"/>
        </w:pBdr>
        <w:spacing w:line="252" w:lineRule="auto"/>
        <w:jc w:val="both"/>
        <w:rPr>
          <w:color w:val="000000"/>
          <w:lang w:eastAsia="zh-CN"/>
        </w:rPr>
      </w:pPr>
      <w:r>
        <w:rPr>
          <w:b/>
        </w:rPr>
        <w:t>Fig. 2.</w:t>
      </w:r>
      <w:r>
        <w:t xml:space="preserve"> The inner structure of RNN</w:t>
      </w:r>
      <w:r w:rsidR="0026044E">
        <w:t xml:space="preserve"> [</w:t>
      </w:r>
      <w:r w:rsidR="00FB38B1">
        <w:t>2</w:t>
      </w:r>
      <w:r w:rsidR="00CC504B">
        <w:t>3</w:t>
      </w:r>
      <w:r w:rsidR="0026044E">
        <w:t>]</w:t>
      </w:r>
      <w:r>
        <w:t>.</w:t>
      </w:r>
    </w:p>
    <w:p w14:paraId="070F6175" w14:textId="1635F58A" w:rsidR="00C62756" w:rsidRDefault="00C62756" w:rsidP="00C62756">
      <w:pPr>
        <w:tabs>
          <w:tab w:val="center" w:pos="2500"/>
          <w:tab w:val="right" w:pos="5000"/>
        </w:tabs>
        <w:jc w:val="both"/>
        <w:rPr>
          <w:lang w:eastAsia="zh-CN"/>
        </w:rPr>
      </w:pPr>
      <w:r>
        <w:rPr>
          <w:lang w:eastAsia="zh-CN"/>
        </w:rPr>
        <w:tab/>
      </w:r>
      <w:r w:rsidRPr="00C62756">
        <w:rPr>
          <w:position w:val="-12"/>
          <w:lang w:eastAsia="zh-CN"/>
        </w:rPr>
        <w:object w:dxaOrig="2280" w:dyaOrig="340" w14:anchorId="52224073">
          <v:shape id="_x0000_i1036" type="#_x0000_t75" style="width:114.1pt;height:16.85pt" o:ole="">
            <v:imagedata r:id="rId32" o:title=""/>
          </v:shape>
          <o:OLEObject Type="Embed" ProgID="Equation.DSMT4" ShapeID="_x0000_i1036" DrawAspect="Content" ObjectID="_1706810041" r:id="rId33"/>
        </w:object>
      </w:r>
      <w:r>
        <w:rPr>
          <w:lang w:eastAsia="zh-CN"/>
        </w:rPr>
        <w:tab/>
        <w:t>(1)</w:t>
      </w:r>
    </w:p>
    <w:p w14:paraId="7FC4E760" w14:textId="20FDA449" w:rsidR="00C06D5A" w:rsidRPr="00C06D5A" w:rsidRDefault="00157E4B" w:rsidP="002B0F7C">
      <w:pPr>
        <w:widowControl w:val="0"/>
        <w:pBdr>
          <w:top w:val="nil"/>
          <w:left w:val="nil"/>
          <w:bottom w:val="nil"/>
          <w:right w:val="nil"/>
          <w:between w:val="nil"/>
        </w:pBdr>
        <w:spacing w:line="252" w:lineRule="auto"/>
        <w:ind w:firstLine="142"/>
        <w:jc w:val="both"/>
        <w:rPr>
          <w:color w:val="000000"/>
          <w:lang w:eastAsia="zh-CN"/>
        </w:rPr>
      </w:pPr>
      <w:r>
        <w:rPr>
          <w:color w:val="000000"/>
          <w:lang w:eastAsia="zh-CN"/>
        </w:rPr>
        <w:t xml:space="preserve">Despite the </w:t>
      </w:r>
      <w:r w:rsidR="0069333D">
        <w:rPr>
          <w:color w:val="000000"/>
          <w:lang w:eastAsia="zh-CN"/>
        </w:rPr>
        <w:t>adaptability</w:t>
      </w:r>
      <w:r>
        <w:rPr>
          <w:color w:val="000000"/>
          <w:lang w:eastAsia="zh-CN"/>
        </w:rPr>
        <w:t xml:space="preserve"> of RNN for handling sequential data, gradient vanish</w:t>
      </w:r>
      <w:r w:rsidR="00514789">
        <w:rPr>
          <w:color w:val="000000"/>
          <w:lang w:eastAsia="zh-CN"/>
        </w:rPr>
        <w:t>ing</w:t>
      </w:r>
      <w:r w:rsidR="00546EBF">
        <w:rPr>
          <w:color w:val="000000"/>
          <w:lang w:eastAsia="zh-CN"/>
        </w:rPr>
        <w:t xml:space="preserve"> [</w:t>
      </w:r>
      <w:r w:rsidR="00FB38B1">
        <w:rPr>
          <w:color w:val="000000"/>
          <w:lang w:eastAsia="zh-CN"/>
        </w:rPr>
        <w:t>2</w:t>
      </w:r>
      <w:r w:rsidR="00CC504B">
        <w:rPr>
          <w:color w:val="000000"/>
          <w:lang w:eastAsia="zh-CN"/>
        </w:rPr>
        <w:t>4</w:t>
      </w:r>
      <w:r w:rsidR="00546EBF">
        <w:rPr>
          <w:color w:val="000000"/>
          <w:lang w:eastAsia="zh-CN"/>
        </w:rPr>
        <w:t>]</w:t>
      </w:r>
      <w:r>
        <w:rPr>
          <w:color w:val="000000"/>
          <w:lang w:eastAsia="zh-CN"/>
        </w:rPr>
        <w:t xml:space="preserve"> and gradient explo</w:t>
      </w:r>
      <w:r w:rsidR="00514789">
        <w:rPr>
          <w:color w:val="000000"/>
          <w:lang w:eastAsia="zh-CN"/>
        </w:rPr>
        <w:t>ding</w:t>
      </w:r>
      <w:r w:rsidR="00546EBF">
        <w:rPr>
          <w:color w:val="000000"/>
          <w:lang w:eastAsia="zh-CN"/>
        </w:rPr>
        <w:t xml:space="preserve"> [</w:t>
      </w:r>
      <w:r w:rsidR="00FB38B1">
        <w:rPr>
          <w:color w:val="000000"/>
          <w:lang w:eastAsia="zh-CN"/>
        </w:rPr>
        <w:t>2</w:t>
      </w:r>
      <w:r w:rsidR="00CC504B">
        <w:rPr>
          <w:color w:val="000000"/>
          <w:lang w:eastAsia="zh-CN"/>
        </w:rPr>
        <w:t>5</w:t>
      </w:r>
      <w:r w:rsidR="00546EBF">
        <w:rPr>
          <w:color w:val="000000"/>
          <w:lang w:eastAsia="zh-CN"/>
        </w:rPr>
        <w:t>]</w:t>
      </w:r>
      <w:r w:rsidR="00514789">
        <w:rPr>
          <w:color w:val="000000"/>
          <w:lang w:eastAsia="zh-CN"/>
        </w:rPr>
        <w:t xml:space="preserve"> </w:t>
      </w:r>
      <w:r w:rsidR="0052063B">
        <w:rPr>
          <w:color w:val="000000"/>
          <w:lang w:eastAsia="zh-CN"/>
        </w:rPr>
        <w:t xml:space="preserve">phenomena may occur </w:t>
      </w:r>
      <w:r w:rsidR="009454BA">
        <w:rPr>
          <w:color w:val="000000"/>
          <w:lang w:eastAsia="zh-CN"/>
        </w:rPr>
        <w:t>when the sequence length is too long</w:t>
      </w:r>
      <w:r w:rsidR="00A22028">
        <w:rPr>
          <w:color w:val="000000"/>
          <w:lang w:eastAsia="zh-CN"/>
        </w:rPr>
        <w:t xml:space="preserve">, which </w:t>
      </w:r>
      <w:r w:rsidR="00424479">
        <w:rPr>
          <w:color w:val="000000"/>
          <w:lang w:eastAsia="zh-CN"/>
        </w:rPr>
        <w:t xml:space="preserve">will </w:t>
      </w:r>
      <w:r w:rsidR="00A74182">
        <w:rPr>
          <w:color w:val="000000"/>
          <w:lang w:eastAsia="zh-CN"/>
        </w:rPr>
        <w:t>severe</w:t>
      </w:r>
      <w:r w:rsidR="00424479">
        <w:rPr>
          <w:color w:val="000000"/>
          <w:lang w:eastAsia="zh-CN"/>
        </w:rPr>
        <w:t>ly affect the convergence</w:t>
      </w:r>
      <w:r w:rsidR="00A74182">
        <w:rPr>
          <w:color w:val="000000"/>
          <w:lang w:eastAsia="zh-CN"/>
        </w:rPr>
        <w:t xml:space="preserve"> performance</w:t>
      </w:r>
      <w:r w:rsidR="009454BA">
        <w:rPr>
          <w:color w:val="000000"/>
          <w:lang w:eastAsia="zh-CN"/>
        </w:rPr>
        <w:t xml:space="preserve">. </w:t>
      </w:r>
      <w:r w:rsidR="009E2067">
        <w:rPr>
          <w:color w:val="000000"/>
          <w:lang w:eastAsia="zh-CN"/>
        </w:rPr>
        <w:t>T</w:t>
      </w:r>
      <w:r w:rsidR="00571547">
        <w:rPr>
          <w:color w:val="000000"/>
          <w:lang w:eastAsia="zh-CN"/>
        </w:rPr>
        <w:t>o address such problem</w:t>
      </w:r>
      <w:r w:rsidR="009E2067">
        <w:rPr>
          <w:color w:val="000000"/>
          <w:lang w:eastAsia="zh-CN"/>
        </w:rPr>
        <w:t>, many improved versions of RNN have been proposed, such as Long Short-Term Memory (LSTM)</w:t>
      </w:r>
      <w:r w:rsidR="00546EBF">
        <w:rPr>
          <w:color w:val="000000"/>
          <w:lang w:eastAsia="zh-CN"/>
        </w:rPr>
        <w:t xml:space="preserve"> [</w:t>
      </w:r>
      <w:r w:rsidR="00FB38B1">
        <w:rPr>
          <w:color w:val="000000"/>
          <w:lang w:eastAsia="zh-CN"/>
        </w:rPr>
        <w:t>2</w:t>
      </w:r>
      <w:r w:rsidR="00CC504B">
        <w:rPr>
          <w:color w:val="000000"/>
          <w:lang w:eastAsia="zh-CN"/>
        </w:rPr>
        <w:t>6</w:t>
      </w:r>
      <w:r w:rsidR="00546EBF">
        <w:rPr>
          <w:color w:val="000000"/>
          <w:lang w:eastAsia="zh-CN"/>
        </w:rPr>
        <w:t>]</w:t>
      </w:r>
      <w:r w:rsidR="009E2067">
        <w:rPr>
          <w:color w:val="000000"/>
          <w:lang w:eastAsia="zh-CN"/>
        </w:rPr>
        <w:t>, Gated Recurrent Unit (GRU)</w:t>
      </w:r>
      <w:r w:rsidR="00546EBF">
        <w:rPr>
          <w:color w:val="000000"/>
          <w:lang w:eastAsia="zh-CN"/>
        </w:rPr>
        <w:t xml:space="preserve"> [</w:t>
      </w:r>
      <w:r w:rsidR="00FB38B1">
        <w:rPr>
          <w:color w:val="000000"/>
          <w:lang w:eastAsia="zh-CN"/>
        </w:rPr>
        <w:t>2</w:t>
      </w:r>
      <w:r w:rsidR="00CC504B">
        <w:rPr>
          <w:color w:val="000000"/>
          <w:lang w:eastAsia="zh-CN"/>
        </w:rPr>
        <w:t>7</w:t>
      </w:r>
      <w:r w:rsidR="00546EBF">
        <w:rPr>
          <w:color w:val="000000"/>
          <w:lang w:eastAsia="zh-CN"/>
        </w:rPr>
        <w:t>]</w:t>
      </w:r>
      <w:r w:rsidR="009E2067">
        <w:rPr>
          <w:color w:val="000000"/>
          <w:lang w:eastAsia="zh-CN"/>
        </w:rPr>
        <w:t>, etc.</w:t>
      </w:r>
      <w:r w:rsidR="00571547">
        <w:rPr>
          <w:color w:val="000000"/>
          <w:lang w:eastAsia="zh-CN"/>
        </w:rPr>
        <w:t xml:space="preserve">, which can </w:t>
      </w:r>
      <w:r w:rsidR="002D7FE8">
        <w:rPr>
          <w:color w:val="000000"/>
          <w:lang w:eastAsia="zh-CN"/>
        </w:rPr>
        <w:t>capture the short-term temporal relationship as well as the long-term</w:t>
      </w:r>
      <w:r w:rsidR="00571547">
        <w:rPr>
          <w:color w:val="000000"/>
          <w:lang w:eastAsia="zh-CN"/>
        </w:rPr>
        <w:t>.</w:t>
      </w:r>
    </w:p>
    <w:p w14:paraId="3DF2B46C" w14:textId="6C479632" w:rsidR="002B0F7C" w:rsidRDefault="002B0F7C" w:rsidP="002B0F7C">
      <w:pPr>
        <w:pStyle w:val="2"/>
        <w:rPr>
          <w:lang w:eastAsia="zh-CN"/>
        </w:rPr>
      </w:pPr>
      <w:r>
        <w:rPr>
          <w:rFonts w:hint="eastAsia"/>
          <w:lang w:eastAsia="zh-CN"/>
        </w:rPr>
        <w:t>B</w:t>
      </w:r>
      <w:r>
        <w:rPr>
          <w:lang w:eastAsia="zh-CN"/>
        </w:rPr>
        <w:t>. Clockwork Recurrent Neural Network</w:t>
      </w:r>
    </w:p>
    <w:p w14:paraId="5FE4406A" w14:textId="2D2976C0" w:rsidR="002B0F7C" w:rsidRDefault="00E268F5" w:rsidP="002B0F7C">
      <w:pPr>
        <w:widowControl w:val="0"/>
        <w:pBdr>
          <w:top w:val="nil"/>
          <w:left w:val="nil"/>
          <w:bottom w:val="nil"/>
          <w:right w:val="nil"/>
          <w:between w:val="nil"/>
        </w:pBdr>
        <w:spacing w:line="252" w:lineRule="auto"/>
        <w:ind w:firstLine="142"/>
        <w:jc w:val="both"/>
        <w:rPr>
          <w:color w:val="000000"/>
          <w:lang w:eastAsia="zh-CN"/>
        </w:rPr>
      </w:pPr>
      <w:r>
        <w:rPr>
          <w:rFonts w:hint="eastAsia"/>
          <w:color w:val="000000"/>
          <w:lang w:eastAsia="zh-CN"/>
        </w:rPr>
        <w:t>C</w:t>
      </w:r>
      <w:r>
        <w:rPr>
          <w:color w:val="000000"/>
          <w:lang w:eastAsia="zh-CN"/>
        </w:rPr>
        <w:t>lockWork Recurrent Neural Network (CW-RNN) is first propose</w:t>
      </w:r>
      <w:r w:rsidR="00A51119">
        <w:rPr>
          <w:color w:val="000000"/>
          <w:lang w:eastAsia="zh-CN"/>
        </w:rPr>
        <w:t>d</w:t>
      </w:r>
      <w:r>
        <w:rPr>
          <w:color w:val="000000"/>
          <w:lang w:eastAsia="zh-CN"/>
        </w:rPr>
        <w:t xml:space="preserve"> by Koutnik et.al.</w:t>
      </w:r>
      <w:r w:rsidR="00546EBF">
        <w:rPr>
          <w:color w:val="000000"/>
          <w:lang w:eastAsia="zh-CN"/>
        </w:rPr>
        <w:t xml:space="preserve"> [</w:t>
      </w:r>
      <w:r w:rsidR="00CC504B">
        <w:rPr>
          <w:color w:val="000000"/>
          <w:lang w:eastAsia="zh-CN"/>
        </w:rPr>
        <w:t>20</w:t>
      </w:r>
      <w:r w:rsidR="00546EBF">
        <w:rPr>
          <w:color w:val="000000"/>
          <w:lang w:eastAsia="zh-CN"/>
        </w:rPr>
        <w:t>]</w:t>
      </w:r>
      <w:r>
        <w:rPr>
          <w:color w:val="000000"/>
          <w:lang w:eastAsia="zh-CN"/>
        </w:rPr>
        <w:t xml:space="preserve"> at 2014. The </w:t>
      </w:r>
      <w:r w:rsidR="00EC59C9">
        <w:rPr>
          <w:color w:val="000000"/>
          <w:lang w:eastAsia="zh-CN"/>
        </w:rPr>
        <w:t>ide</w:t>
      </w:r>
      <w:r w:rsidR="00C47E22">
        <w:rPr>
          <w:color w:val="000000"/>
          <w:lang w:eastAsia="zh-CN"/>
        </w:rPr>
        <w:t>ology</w:t>
      </w:r>
      <w:r>
        <w:rPr>
          <w:color w:val="000000"/>
          <w:lang w:eastAsia="zh-CN"/>
        </w:rPr>
        <w:t xml:space="preserve"> of </w:t>
      </w:r>
      <w:r w:rsidR="00175A40">
        <w:rPr>
          <w:color w:val="000000"/>
          <w:lang w:eastAsia="zh-CN"/>
        </w:rPr>
        <w:t xml:space="preserve">CW-RNN is to </w:t>
      </w:r>
      <w:r w:rsidR="00D530F5">
        <w:rPr>
          <w:color w:val="000000"/>
          <w:lang w:eastAsia="zh-CN"/>
        </w:rPr>
        <w:t>adopt different updating periods for hidden neurons</w:t>
      </w:r>
      <w:r w:rsidR="002A0D3A">
        <w:rPr>
          <w:color w:val="000000"/>
          <w:lang w:eastAsia="zh-CN"/>
        </w:rPr>
        <w:t xml:space="preserve"> in order to settle </w:t>
      </w:r>
      <w:r w:rsidR="009D6A65">
        <w:rPr>
          <w:color w:val="000000"/>
          <w:lang w:eastAsia="zh-CN"/>
        </w:rPr>
        <w:t xml:space="preserve">the inapplicability for long-term sequential </w:t>
      </w:r>
      <w:r w:rsidR="009D6A65">
        <w:rPr>
          <w:color w:val="000000"/>
          <w:lang w:eastAsia="zh-CN"/>
        </w:rPr>
        <w:lastRenderedPageBreak/>
        <w:t xml:space="preserve">relationship of the </w:t>
      </w:r>
      <w:r w:rsidR="00404350">
        <w:rPr>
          <w:color w:val="000000"/>
          <w:lang w:eastAsia="zh-CN"/>
        </w:rPr>
        <w:t>vanilla</w:t>
      </w:r>
      <w:r w:rsidR="009D6A65">
        <w:rPr>
          <w:color w:val="000000"/>
          <w:lang w:eastAsia="zh-CN"/>
        </w:rPr>
        <w:t xml:space="preserve"> RNN</w:t>
      </w:r>
      <w:r w:rsidR="00D530F5">
        <w:rPr>
          <w:color w:val="000000"/>
          <w:lang w:eastAsia="zh-CN"/>
        </w:rPr>
        <w:t xml:space="preserve">. </w:t>
      </w:r>
      <w:r w:rsidR="002F30A2">
        <w:rPr>
          <w:color w:val="000000"/>
          <w:lang w:eastAsia="zh-CN"/>
        </w:rPr>
        <w:t xml:space="preserve">At present, </w:t>
      </w:r>
      <w:r w:rsidR="004A2A61">
        <w:rPr>
          <w:color w:val="000000"/>
          <w:lang w:eastAsia="zh-CN"/>
        </w:rPr>
        <w:t xml:space="preserve">CW-RNN has already been applied </w:t>
      </w:r>
      <w:r w:rsidR="00D6696F">
        <w:rPr>
          <w:color w:val="000000"/>
          <w:lang w:eastAsia="zh-CN"/>
        </w:rPr>
        <w:t xml:space="preserve">in </w:t>
      </w:r>
      <w:r w:rsidR="0052576A">
        <w:rPr>
          <w:color w:val="000000"/>
          <w:lang w:eastAsia="zh-CN"/>
        </w:rPr>
        <w:t xml:space="preserve">the field of </w:t>
      </w:r>
      <w:r w:rsidR="00D6696F">
        <w:rPr>
          <w:color w:val="000000"/>
          <w:lang w:eastAsia="zh-CN"/>
        </w:rPr>
        <w:t>traffic prediction</w:t>
      </w:r>
      <w:r w:rsidR="00092877">
        <w:rPr>
          <w:color w:val="000000"/>
          <w:lang w:eastAsia="zh-CN"/>
        </w:rPr>
        <w:t xml:space="preserve"> [</w:t>
      </w:r>
      <w:r w:rsidR="00FB38B1">
        <w:rPr>
          <w:color w:val="000000"/>
          <w:lang w:eastAsia="zh-CN"/>
        </w:rPr>
        <w:t>2</w:t>
      </w:r>
      <w:r w:rsidR="00CC504B">
        <w:rPr>
          <w:color w:val="000000"/>
          <w:lang w:eastAsia="zh-CN"/>
        </w:rPr>
        <w:t>8</w:t>
      </w:r>
      <w:r w:rsidR="00092877">
        <w:rPr>
          <w:color w:val="000000"/>
          <w:lang w:eastAsia="zh-CN"/>
        </w:rPr>
        <w:t>]</w:t>
      </w:r>
      <w:r w:rsidR="00D6696F">
        <w:rPr>
          <w:color w:val="000000"/>
          <w:lang w:eastAsia="zh-CN"/>
        </w:rPr>
        <w:t xml:space="preserve">, </w:t>
      </w:r>
      <w:r w:rsidR="00952967">
        <w:rPr>
          <w:color w:val="000000"/>
          <w:lang w:eastAsia="zh-CN"/>
        </w:rPr>
        <w:t>speech</w:t>
      </w:r>
      <w:r w:rsidR="00D6696F">
        <w:rPr>
          <w:color w:val="000000"/>
          <w:lang w:eastAsia="zh-CN"/>
        </w:rPr>
        <w:t xml:space="preserve"> synthesis</w:t>
      </w:r>
      <w:r w:rsidR="00092877">
        <w:rPr>
          <w:color w:val="000000"/>
          <w:lang w:eastAsia="zh-CN"/>
        </w:rPr>
        <w:t xml:space="preserve"> [</w:t>
      </w:r>
      <w:r w:rsidR="00FB38B1">
        <w:rPr>
          <w:color w:val="000000"/>
          <w:lang w:eastAsia="zh-CN"/>
        </w:rPr>
        <w:t>2</w:t>
      </w:r>
      <w:r w:rsidR="00CC504B">
        <w:rPr>
          <w:color w:val="000000"/>
          <w:lang w:eastAsia="zh-CN"/>
        </w:rPr>
        <w:t>9</w:t>
      </w:r>
      <w:r w:rsidR="00092877">
        <w:rPr>
          <w:color w:val="000000"/>
          <w:lang w:eastAsia="zh-CN"/>
        </w:rPr>
        <w:t>]</w:t>
      </w:r>
      <w:r w:rsidR="00D6696F">
        <w:rPr>
          <w:color w:val="000000"/>
          <w:lang w:eastAsia="zh-CN"/>
        </w:rPr>
        <w:t xml:space="preserve">, etc. The computation rules of CW-RNN </w:t>
      </w:r>
      <w:r w:rsidR="00952967">
        <w:rPr>
          <w:color w:val="000000"/>
          <w:lang w:eastAsia="zh-CN"/>
        </w:rPr>
        <w:t>are</w:t>
      </w:r>
      <w:r w:rsidR="00D6696F">
        <w:rPr>
          <w:color w:val="000000"/>
          <w:lang w:eastAsia="zh-CN"/>
        </w:rPr>
        <w:t xml:space="preserve"> illustrated in Fig.3.</w:t>
      </w:r>
    </w:p>
    <w:p w14:paraId="62A5D04E" w14:textId="294301CF" w:rsidR="009B1F12" w:rsidRDefault="009B1F12" w:rsidP="009B1F12">
      <w:pPr>
        <w:widowControl w:val="0"/>
        <w:pBdr>
          <w:top w:val="nil"/>
          <w:left w:val="nil"/>
          <w:bottom w:val="nil"/>
          <w:right w:val="nil"/>
          <w:between w:val="nil"/>
        </w:pBdr>
        <w:spacing w:line="252" w:lineRule="auto"/>
        <w:jc w:val="center"/>
      </w:pPr>
      <w:r>
        <w:object w:dxaOrig="8701" w:dyaOrig="3375" w14:anchorId="3D374300">
          <v:shape id="_x0000_i1037" type="#_x0000_t75" style="width:230.5pt;height:88.35pt" o:ole="">
            <v:imagedata r:id="rId34" o:title=""/>
          </v:shape>
          <o:OLEObject Type="Embed" ProgID="Visio.Drawing.15" ShapeID="_x0000_i1037" DrawAspect="Content" ObjectID="_1706810042" r:id="rId35"/>
        </w:object>
      </w:r>
    </w:p>
    <w:p w14:paraId="634E838D" w14:textId="1C4B1008" w:rsidR="009B1F12" w:rsidRDefault="009B1F12" w:rsidP="009B1F12">
      <w:pPr>
        <w:widowControl w:val="0"/>
        <w:pBdr>
          <w:top w:val="nil"/>
          <w:left w:val="nil"/>
          <w:bottom w:val="nil"/>
          <w:right w:val="nil"/>
          <w:between w:val="nil"/>
        </w:pBdr>
        <w:spacing w:line="252" w:lineRule="auto"/>
        <w:jc w:val="both"/>
        <w:rPr>
          <w:color w:val="000000"/>
          <w:lang w:eastAsia="zh-CN"/>
        </w:rPr>
      </w:pPr>
      <w:r>
        <w:rPr>
          <w:b/>
        </w:rPr>
        <w:t>Fig. 3.</w:t>
      </w:r>
      <w:r>
        <w:t xml:space="preserve"> An illustration of the computation rules in CW-RNN</w:t>
      </w:r>
      <w:r w:rsidR="00F87A86">
        <w:t xml:space="preserve"> [</w:t>
      </w:r>
      <w:r w:rsidR="00CC504B">
        <w:t>20</w:t>
      </w:r>
      <w:r w:rsidR="00F87A86">
        <w:t>]</w:t>
      </w:r>
      <w:r>
        <w:t>.</w:t>
      </w:r>
    </w:p>
    <w:p w14:paraId="26E0BA85" w14:textId="50B7BA7E" w:rsidR="009B1F12" w:rsidRPr="009B1F12" w:rsidRDefault="00ED5A89" w:rsidP="002B0F7C">
      <w:pPr>
        <w:widowControl w:val="0"/>
        <w:pBdr>
          <w:top w:val="nil"/>
          <w:left w:val="nil"/>
          <w:bottom w:val="nil"/>
          <w:right w:val="nil"/>
          <w:between w:val="nil"/>
        </w:pBdr>
        <w:spacing w:line="252" w:lineRule="auto"/>
        <w:ind w:firstLine="142"/>
        <w:jc w:val="both"/>
        <w:rPr>
          <w:color w:val="000000"/>
          <w:lang w:eastAsia="zh-CN"/>
        </w:rPr>
      </w:pPr>
      <w:r>
        <w:rPr>
          <w:rFonts w:hint="eastAsia"/>
          <w:color w:val="000000"/>
          <w:lang w:eastAsia="zh-CN"/>
        </w:rPr>
        <w:t>F</w:t>
      </w:r>
      <w:r>
        <w:rPr>
          <w:color w:val="000000"/>
          <w:lang w:eastAsia="zh-CN"/>
        </w:rPr>
        <w:t xml:space="preserve">rom Fig.3, </w:t>
      </w:r>
      <w:r w:rsidR="003D62D1">
        <w:rPr>
          <w:color w:val="000000"/>
          <w:lang w:eastAsia="zh-CN"/>
        </w:rPr>
        <w:t xml:space="preserve">the hidden neurons are first endowed with different updating periods, i.e. “1, 2, 4, 8, 16”. </w:t>
      </w:r>
      <w:r w:rsidR="0031246B">
        <w:rPr>
          <w:color w:val="000000"/>
          <w:lang w:eastAsia="zh-CN"/>
        </w:rPr>
        <w:t xml:space="preserve">When the time </w:t>
      </w:r>
      <w:r w:rsidR="00E673AA" w:rsidRPr="00CF58B4">
        <w:rPr>
          <w:color w:val="000000"/>
          <w:position w:val="-6"/>
          <w:lang w:eastAsia="zh-CN"/>
        </w:rPr>
        <w:object w:dxaOrig="139" w:dyaOrig="220" w14:anchorId="59FC3674">
          <v:shape id="_x0000_i1038" type="#_x0000_t75" style="width:7pt;height:10.75pt" o:ole="">
            <v:imagedata r:id="rId14" o:title=""/>
          </v:shape>
          <o:OLEObject Type="Embed" ProgID="Equation.DSMT4" ShapeID="_x0000_i1038" DrawAspect="Content" ObjectID="_1706810043" r:id="rId36"/>
        </w:object>
      </w:r>
      <w:r w:rsidR="00E673AA">
        <w:rPr>
          <w:color w:val="000000"/>
          <w:lang w:eastAsia="zh-CN"/>
        </w:rPr>
        <w:t xml:space="preserve"> is the integer multiple of an updating period, the corresponding hidden neuron will be updated. </w:t>
      </w:r>
      <w:r w:rsidR="001071E5">
        <w:rPr>
          <w:color w:val="000000"/>
          <w:lang w:eastAsia="zh-CN"/>
        </w:rPr>
        <w:t xml:space="preserve">The time in Fig.3 is </w:t>
      </w:r>
      <w:r w:rsidR="001071E5" w:rsidRPr="00CF58B4">
        <w:rPr>
          <w:color w:val="000000"/>
          <w:position w:val="-6"/>
          <w:lang w:eastAsia="zh-CN"/>
        </w:rPr>
        <w:object w:dxaOrig="440" w:dyaOrig="240" w14:anchorId="1B76EE35">
          <v:shape id="_x0000_i1039" type="#_x0000_t75" style="width:21.95pt;height:12.15pt" o:ole="">
            <v:imagedata r:id="rId37" o:title=""/>
          </v:shape>
          <o:OLEObject Type="Embed" ProgID="Equation.DSMT4" ShapeID="_x0000_i1039" DrawAspect="Content" ObjectID="_1706810044" r:id="rId38"/>
        </w:object>
      </w:r>
      <w:r w:rsidR="001071E5">
        <w:rPr>
          <w:color w:val="000000"/>
          <w:lang w:eastAsia="zh-CN"/>
        </w:rPr>
        <w:t>, so the hidden neurons</w:t>
      </w:r>
      <w:r w:rsidR="002D3948">
        <w:rPr>
          <w:color w:val="000000"/>
          <w:lang w:eastAsia="zh-CN"/>
        </w:rPr>
        <w:t xml:space="preserve"> </w:t>
      </w:r>
      <w:r w:rsidR="00925B24">
        <w:rPr>
          <w:color w:val="000000"/>
          <w:lang w:eastAsia="zh-CN"/>
        </w:rPr>
        <w:t xml:space="preserve">with updating periods 1 and 2 will be updated, which are marked </w:t>
      </w:r>
      <w:r w:rsidR="00A6078B">
        <w:rPr>
          <w:color w:val="000000"/>
          <w:lang w:eastAsia="zh-CN"/>
        </w:rPr>
        <w:t>with</w:t>
      </w:r>
      <w:r w:rsidR="00925B24">
        <w:rPr>
          <w:color w:val="000000"/>
          <w:lang w:eastAsia="zh-CN"/>
        </w:rPr>
        <w:t xml:space="preserve"> shadow. Other hidden neurons will remain their states unchanged. </w:t>
      </w:r>
      <w:r w:rsidR="00D500EE">
        <w:rPr>
          <w:color w:val="000000"/>
          <w:lang w:eastAsia="zh-CN"/>
        </w:rPr>
        <w:t xml:space="preserve">Moreover, </w:t>
      </w:r>
      <w:r w:rsidR="009C30E1">
        <w:rPr>
          <w:color w:val="000000"/>
          <w:lang w:eastAsia="zh-CN"/>
        </w:rPr>
        <w:t xml:space="preserve">CW-RNN assumes that the </w:t>
      </w:r>
      <w:r w:rsidR="00BE7D9B">
        <w:rPr>
          <w:color w:val="000000"/>
          <w:lang w:eastAsia="zh-CN"/>
        </w:rPr>
        <w:t>hidden neurons with slower updating rates be able to influence the hidden neurons with faster updating rates</w:t>
      </w:r>
      <w:r w:rsidR="00BB316B">
        <w:rPr>
          <w:color w:val="000000"/>
          <w:lang w:eastAsia="zh-CN"/>
        </w:rPr>
        <w:t xml:space="preserve"> while the faster</w:t>
      </w:r>
      <w:r w:rsidR="001A7C77">
        <w:rPr>
          <w:color w:val="000000"/>
          <w:lang w:eastAsia="zh-CN"/>
        </w:rPr>
        <w:t xml:space="preserve"> neurons cannot conversely</w:t>
      </w:r>
      <w:r w:rsidR="00BE7D9B">
        <w:rPr>
          <w:color w:val="000000"/>
          <w:lang w:eastAsia="zh-CN"/>
        </w:rPr>
        <w:t>. Base</w:t>
      </w:r>
      <w:r w:rsidR="00063776">
        <w:rPr>
          <w:color w:val="000000"/>
          <w:lang w:eastAsia="zh-CN"/>
        </w:rPr>
        <w:t>d</w:t>
      </w:r>
      <w:r w:rsidR="00BE7D9B">
        <w:rPr>
          <w:color w:val="000000"/>
          <w:lang w:eastAsia="zh-CN"/>
        </w:rPr>
        <w:t xml:space="preserve"> on such assumption, the </w:t>
      </w:r>
      <w:r w:rsidR="00564B96">
        <w:rPr>
          <w:color w:val="000000"/>
          <w:lang w:eastAsia="zh-CN"/>
        </w:rPr>
        <w:t xml:space="preserve">lower triangular block of the </w:t>
      </w:r>
      <w:r w:rsidR="00BE7D9B">
        <w:rPr>
          <w:color w:val="000000"/>
          <w:lang w:eastAsia="zh-CN"/>
        </w:rPr>
        <w:t xml:space="preserve">weight matrix </w:t>
      </w:r>
      <w:r w:rsidR="00BE7D9B" w:rsidRPr="00BE7D9B">
        <w:rPr>
          <w:color w:val="000000"/>
          <w:position w:val="-10"/>
          <w:lang w:eastAsia="zh-CN"/>
        </w:rPr>
        <w:object w:dxaOrig="279" w:dyaOrig="300" w14:anchorId="6888AE97">
          <v:shape id="_x0000_i1040" type="#_x0000_t75" style="width:14.05pt;height:14.95pt" o:ole="">
            <v:imagedata r:id="rId39" o:title=""/>
          </v:shape>
          <o:OLEObject Type="Embed" ProgID="Equation.DSMT4" ShapeID="_x0000_i1040" DrawAspect="Content" ObjectID="_1706810045" r:id="rId40"/>
        </w:object>
      </w:r>
      <w:r w:rsidR="00BE7D9B">
        <w:rPr>
          <w:color w:val="000000"/>
          <w:lang w:eastAsia="zh-CN"/>
        </w:rPr>
        <w:t xml:space="preserve"> is </w:t>
      </w:r>
      <w:r w:rsidR="00564B96">
        <w:rPr>
          <w:color w:val="000000"/>
          <w:lang w:eastAsia="zh-CN"/>
        </w:rPr>
        <w:t>set to zeros</w:t>
      </w:r>
      <w:r w:rsidR="00BE7D9B">
        <w:rPr>
          <w:color w:val="000000"/>
          <w:lang w:eastAsia="zh-CN"/>
        </w:rPr>
        <w:t xml:space="preserve"> accordingly</w:t>
      </w:r>
      <w:r w:rsidR="00763E6E">
        <w:rPr>
          <w:color w:val="000000"/>
          <w:lang w:eastAsia="zh-CN"/>
        </w:rPr>
        <w:t xml:space="preserve"> as shown, which can also </w:t>
      </w:r>
      <w:r w:rsidR="004544F8">
        <w:rPr>
          <w:color w:val="000000"/>
          <w:lang w:eastAsia="zh-CN"/>
        </w:rPr>
        <w:t>reduce</w:t>
      </w:r>
      <w:r w:rsidR="00763E6E">
        <w:rPr>
          <w:color w:val="000000"/>
          <w:lang w:eastAsia="zh-CN"/>
        </w:rPr>
        <w:t xml:space="preserve"> the amount of trainable parameters</w:t>
      </w:r>
      <w:r w:rsidR="00BE7D9B">
        <w:rPr>
          <w:color w:val="000000"/>
          <w:lang w:eastAsia="zh-CN"/>
        </w:rPr>
        <w:t>.</w:t>
      </w:r>
      <w:r w:rsidR="00763E6E">
        <w:rPr>
          <w:color w:val="000000"/>
          <w:lang w:eastAsia="zh-CN"/>
        </w:rPr>
        <w:t xml:space="preserve"> </w:t>
      </w:r>
      <w:r w:rsidR="005A68E1">
        <w:rPr>
          <w:color w:val="000000"/>
          <w:lang w:eastAsia="zh-CN"/>
        </w:rPr>
        <w:t>The clockwork mechanism</w:t>
      </w:r>
      <w:r w:rsidR="00685C37">
        <w:rPr>
          <w:color w:val="000000"/>
          <w:lang w:eastAsia="zh-CN"/>
        </w:rPr>
        <w:t xml:space="preserve"> in CW-RNN</w:t>
      </w:r>
      <w:r w:rsidR="005A68E1">
        <w:rPr>
          <w:color w:val="000000"/>
          <w:lang w:eastAsia="zh-CN"/>
        </w:rPr>
        <w:t xml:space="preserve"> </w:t>
      </w:r>
      <w:r w:rsidR="00685C37">
        <w:rPr>
          <w:color w:val="000000"/>
          <w:lang w:eastAsia="zh-CN"/>
        </w:rPr>
        <w:t xml:space="preserve">can memorize the </w:t>
      </w:r>
      <w:r w:rsidR="00DD166A">
        <w:rPr>
          <w:color w:val="000000"/>
          <w:lang w:eastAsia="zh-CN"/>
        </w:rPr>
        <w:t>short-term and long-term temporal relationship</w:t>
      </w:r>
      <w:r w:rsidR="00243988">
        <w:rPr>
          <w:color w:val="000000"/>
          <w:lang w:eastAsia="zh-CN"/>
        </w:rPr>
        <w:t>s</w:t>
      </w:r>
      <w:r w:rsidR="00DD166A">
        <w:rPr>
          <w:color w:val="000000"/>
          <w:lang w:eastAsia="zh-CN"/>
        </w:rPr>
        <w:t xml:space="preserve"> </w:t>
      </w:r>
      <w:r w:rsidR="001D3D62">
        <w:rPr>
          <w:color w:val="000000"/>
          <w:lang w:eastAsia="zh-CN"/>
        </w:rPr>
        <w:t xml:space="preserve">in hidden neurons with fast and slow updating </w:t>
      </w:r>
      <w:r w:rsidR="007A23A4">
        <w:rPr>
          <w:color w:val="000000"/>
          <w:lang w:eastAsia="zh-CN"/>
        </w:rPr>
        <w:t>rates</w:t>
      </w:r>
      <w:r w:rsidR="001D3D62">
        <w:rPr>
          <w:color w:val="000000"/>
          <w:lang w:eastAsia="zh-CN"/>
        </w:rPr>
        <w:t xml:space="preserve"> respectively, so that </w:t>
      </w:r>
      <w:r w:rsidR="004B178A">
        <w:rPr>
          <w:color w:val="000000"/>
          <w:lang w:eastAsia="zh-CN"/>
        </w:rPr>
        <w:t>CW-RNN excellently implements the learning for short-term and long-term temporal relationship.</w:t>
      </w:r>
    </w:p>
    <w:p w14:paraId="59DA313D" w14:textId="1171C946" w:rsidR="00732E46" w:rsidRDefault="00DB3364" w:rsidP="00DB3364">
      <w:pPr>
        <w:pStyle w:val="1"/>
      </w:pPr>
      <w:r>
        <w:t xml:space="preserve">III. </w:t>
      </w:r>
      <w:r w:rsidR="000317C8">
        <w:t>Methodology</w:t>
      </w:r>
    </w:p>
    <w:p w14:paraId="1EB66882" w14:textId="22B90073" w:rsidR="003B7516" w:rsidRDefault="009A45BB" w:rsidP="0096199E">
      <w:pPr>
        <w:widowControl w:val="0"/>
        <w:pBdr>
          <w:top w:val="nil"/>
          <w:left w:val="nil"/>
          <w:bottom w:val="nil"/>
          <w:right w:val="nil"/>
          <w:between w:val="nil"/>
        </w:pBdr>
        <w:spacing w:line="252" w:lineRule="auto"/>
        <w:ind w:firstLine="202"/>
        <w:jc w:val="both"/>
        <w:rPr>
          <w:color w:val="000000"/>
          <w:spacing w:val="-4"/>
        </w:rPr>
      </w:pPr>
      <w:r>
        <w:rPr>
          <w:rFonts w:hint="eastAsia"/>
          <w:color w:val="000000"/>
          <w:spacing w:val="-4"/>
          <w:lang w:eastAsia="zh-CN"/>
        </w:rPr>
        <w:t>Our</w:t>
      </w:r>
      <w:r>
        <w:rPr>
          <w:color w:val="000000"/>
          <w:spacing w:val="-4"/>
        </w:rPr>
        <w:t xml:space="preserve"> proposed MCW-RNN </w:t>
      </w:r>
      <w:r w:rsidR="00A24ED4">
        <w:rPr>
          <w:color w:val="000000"/>
          <w:spacing w:val="-4"/>
        </w:rPr>
        <w:t>will be introduced in this section. The problem statement for multirate industrial soft sensor</w:t>
      </w:r>
      <w:r w:rsidR="00D5316C">
        <w:rPr>
          <w:color w:val="000000"/>
          <w:spacing w:val="-4"/>
        </w:rPr>
        <w:t xml:space="preserve"> and the motivations for MCW-RNN</w:t>
      </w:r>
      <w:r w:rsidR="00A24ED4">
        <w:rPr>
          <w:color w:val="000000"/>
          <w:spacing w:val="-4"/>
        </w:rPr>
        <w:t xml:space="preserve"> </w:t>
      </w:r>
      <w:r w:rsidR="00D5316C">
        <w:rPr>
          <w:color w:val="000000"/>
          <w:spacing w:val="-4"/>
        </w:rPr>
        <w:t>are</w:t>
      </w:r>
      <w:r w:rsidR="00A24ED4">
        <w:rPr>
          <w:color w:val="000000"/>
          <w:spacing w:val="-4"/>
        </w:rPr>
        <w:t xml:space="preserve"> described first. Then, the</w:t>
      </w:r>
      <w:r w:rsidR="0003086A">
        <w:rPr>
          <w:color w:val="000000"/>
          <w:spacing w:val="-4"/>
        </w:rPr>
        <w:t xml:space="preserve"> clockwork updating strategy and the</w:t>
      </w:r>
      <w:r w:rsidR="00A24ED4">
        <w:rPr>
          <w:color w:val="000000"/>
          <w:spacing w:val="-4"/>
        </w:rPr>
        <w:t xml:space="preserve"> </w:t>
      </w:r>
      <w:r w:rsidR="00205B08">
        <w:rPr>
          <w:color w:val="000000"/>
          <w:spacing w:val="-4"/>
        </w:rPr>
        <w:t>overall</w:t>
      </w:r>
      <w:r w:rsidR="00EF55DE">
        <w:rPr>
          <w:color w:val="000000"/>
          <w:spacing w:val="-4"/>
        </w:rPr>
        <w:t xml:space="preserve"> network</w:t>
      </w:r>
      <w:r w:rsidR="00205B08">
        <w:rPr>
          <w:color w:val="000000"/>
          <w:spacing w:val="-4"/>
        </w:rPr>
        <w:t xml:space="preserve"> </w:t>
      </w:r>
      <w:r w:rsidR="004D78C5">
        <w:rPr>
          <w:color w:val="000000"/>
          <w:spacing w:val="-4"/>
        </w:rPr>
        <w:t xml:space="preserve">structure of </w:t>
      </w:r>
      <w:r w:rsidR="00A24ED4">
        <w:rPr>
          <w:color w:val="000000"/>
          <w:spacing w:val="-4"/>
        </w:rPr>
        <w:t xml:space="preserve">MCW-RNN </w:t>
      </w:r>
      <w:r w:rsidR="0003086A">
        <w:rPr>
          <w:color w:val="000000"/>
          <w:spacing w:val="-4"/>
        </w:rPr>
        <w:t>are respectively</w:t>
      </w:r>
      <w:r w:rsidR="00A24ED4">
        <w:rPr>
          <w:color w:val="000000"/>
          <w:spacing w:val="-4"/>
        </w:rPr>
        <w:t xml:space="preserve"> presented in detail, followed by the </w:t>
      </w:r>
      <w:r w:rsidR="00422A07">
        <w:rPr>
          <w:color w:val="000000"/>
          <w:spacing w:val="-4"/>
        </w:rPr>
        <w:t xml:space="preserve">specific </w:t>
      </w:r>
      <w:r w:rsidR="00A24ED4">
        <w:rPr>
          <w:color w:val="000000"/>
          <w:spacing w:val="-4"/>
        </w:rPr>
        <w:t>application instruction.</w:t>
      </w:r>
    </w:p>
    <w:p w14:paraId="5DE85DCA" w14:textId="51179B33" w:rsidR="00A24ED4" w:rsidRDefault="00A24ED4" w:rsidP="00A24ED4">
      <w:pPr>
        <w:pStyle w:val="2"/>
        <w:rPr>
          <w:lang w:eastAsia="zh-CN"/>
        </w:rPr>
      </w:pPr>
      <w:r>
        <w:rPr>
          <w:rFonts w:hint="eastAsia"/>
          <w:lang w:eastAsia="zh-CN"/>
        </w:rPr>
        <w:t>A</w:t>
      </w:r>
      <w:r>
        <w:rPr>
          <w:lang w:eastAsia="zh-CN"/>
        </w:rPr>
        <w:t>. Problem Statement</w:t>
      </w:r>
      <w:r w:rsidR="00F817A7">
        <w:rPr>
          <w:lang w:eastAsia="zh-CN"/>
        </w:rPr>
        <w:t xml:space="preserve"> and Motivations</w:t>
      </w:r>
    </w:p>
    <w:p w14:paraId="0B7F23DD" w14:textId="4A311563" w:rsidR="00A24ED4" w:rsidRDefault="00AB5333" w:rsidP="0096199E">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I</w:t>
      </w:r>
      <w:r>
        <w:rPr>
          <w:color w:val="000000"/>
          <w:spacing w:val="-4"/>
          <w:lang w:eastAsia="zh-CN"/>
        </w:rPr>
        <w:t xml:space="preserve">n this paper, </w:t>
      </w:r>
      <w:r w:rsidRPr="00AB5333">
        <w:rPr>
          <w:color w:val="000000"/>
          <w:spacing w:val="-4"/>
          <w:position w:val="-4"/>
          <w:lang w:eastAsia="zh-CN"/>
        </w:rPr>
        <w:object w:dxaOrig="820" w:dyaOrig="260" w14:anchorId="7F77FFB0">
          <v:shape id="_x0000_i1041" type="#_x0000_t75" style="width:40.7pt;height:13.1pt" o:ole="">
            <v:imagedata r:id="rId41" o:title=""/>
          </v:shape>
          <o:OLEObject Type="Embed" ProgID="Equation.DSMT4" ShapeID="_x0000_i1041" DrawAspect="Content" ObjectID="_1706810046" r:id="rId42"/>
        </w:object>
      </w:r>
      <w:r>
        <w:rPr>
          <w:color w:val="000000"/>
          <w:spacing w:val="-4"/>
          <w:lang w:eastAsia="zh-CN"/>
        </w:rPr>
        <w:t xml:space="preserve"> and </w:t>
      </w:r>
      <w:r w:rsidRPr="00AB5333">
        <w:rPr>
          <w:color w:val="000000"/>
          <w:spacing w:val="-4"/>
          <w:position w:val="-4"/>
          <w:lang w:eastAsia="zh-CN"/>
        </w:rPr>
        <w:object w:dxaOrig="780" w:dyaOrig="260" w14:anchorId="12BC50CD">
          <v:shape id="_x0000_i1042" type="#_x0000_t75" style="width:38.8pt;height:13.1pt" o:ole="">
            <v:imagedata r:id="rId43" o:title=""/>
          </v:shape>
          <o:OLEObject Type="Embed" ProgID="Equation.DSMT4" ShapeID="_x0000_i1042" DrawAspect="Content" ObjectID="_1706810047" r:id="rId44"/>
        </w:object>
      </w:r>
      <w:r>
        <w:rPr>
          <w:color w:val="000000"/>
          <w:spacing w:val="-4"/>
          <w:lang w:eastAsia="zh-CN"/>
        </w:rPr>
        <w:t xml:space="preserve"> respectively denote the </w:t>
      </w:r>
      <w:r w:rsidR="00ED4B44">
        <w:rPr>
          <w:color w:val="000000"/>
          <w:spacing w:val="-4"/>
          <w:lang w:eastAsia="zh-CN"/>
        </w:rPr>
        <w:t xml:space="preserve">data matrices composed of process variables and quality variables, where </w:t>
      </w:r>
      <w:r w:rsidR="00ED4B44" w:rsidRPr="00ED4B44">
        <w:rPr>
          <w:color w:val="000000"/>
          <w:spacing w:val="-4"/>
          <w:position w:val="-6"/>
          <w:lang w:eastAsia="zh-CN"/>
        </w:rPr>
        <w:object w:dxaOrig="220" w:dyaOrig="200" w14:anchorId="4BF6230E">
          <v:shape id="_x0000_i1043" type="#_x0000_t75" style="width:10.75pt;height:10.3pt" o:ole="">
            <v:imagedata r:id="rId45" o:title=""/>
          </v:shape>
          <o:OLEObject Type="Embed" ProgID="Equation.DSMT4" ShapeID="_x0000_i1043" DrawAspect="Content" ObjectID="_1706810048" r:id="rId46"/>
        </w:object>
      </w:r>
      <w:r w:rsidR="00ED4B44">
        <w:rPr>
          <w:color w:val="000000"/>
          <w:spacing w:val="-4"/>
          <w:lang w:eastAsia="zh-CN"/>
        </w:rPr>
        <w:t xml:space="preserve">, </w:t>
      </w:r>
      <w:r w:rsidR="00ED4B44" w:rsidRPr="00ED4B44">
        <w:rPr>
          <w:color w:val="000000"/>
          <w:spacing w:val="-4"/>
          <w:position w:val="-6"/>
          <w:lang w:eastAsia="zh-CN"/>
        </w:rPr>
        <w:object w:dxaOrig="180" w:dyaOrig="200" w14:anchorId="2379800B">
          <v:shape id="_x0000_i1044" type="#_x0000_t75" style="width:8.9pt;height:10.3pt" o:ole="">
            <v:imagedata r:id="rId47" o:title=""/>
          </v:shape>
          <o:OLEObject Type="Embed" ProgID="Equation.DSMT4" ShapeID="_x0000_i1044" DrawAspect="Content" ObjectID="_1706810049" r:id="rId48"/>
        </w:object>
      </w:r>
      <w:r w:rsidR="00ED4B44">
        <w:rPr>
          <w:color w:val="000000"/>
          <w:spacing w:val="-4"/>
          <w:lang w:eastAsia="zh-CN"/>
        </w:rPr>
        <w:t xml:space="preserve"> and </w:t>
      </w:r>
      <w:r w:rsidR="00ED4B44" w:rsidRPr="00ED4B44">
        <w:rPr>
          <w:color w:val="000000"/>
          <w:spacing w:val="-4"/>
          <w:position w:val="-10"/>
          <w:lang w:eastAsia="zh-CN"/>
        </w:rPr>
        <w:object w:dxaOrig="200" w:dyaOrig="240" w14:anchorId="20A9EF06">
          <v:shape id="_x0000_i1045" type="#_x0000_t75" style="width:10.3pt;height:12.15pt" o:ole="">
            <v:imagedata r:id="rId49" o:title=""/>
          </v:shape>
          <o:OLEObject Type="Embed" ProgID="Equation.DSMT4" ShapeID="_x0000_i1045" DrawAspect="Content" ObjectID="_1706810050" r:id="rId50"/>
        </w:object>
      </w:r>
      <w:r w:rsidR="00ED4B44">
        <w:rPr>
          <w:color w:val="000000"/>
          <w:spacing w:val="-4"/>
          <w:lang w:eastAsia="zh-CN"/>
        </w:rPr>
        <w:t xml:space="preserve"> are the number of samples, process variables and quality variables respectively.</w:t>
      </w:r>
      <w:r w:rsidR="00F06DA7">
        <w:rPr>
          <w:color w:val="000000"/>
          <w:spacing w:val="-4"/>
          <w:lang w:eastAsia="zh-CN"/>
        </w:rPr>
        <w:t xml:space="preserve"> </w:t>
      </w:r>
      <w:r w:rsidR="00777852">
        <w:rPr>
          <w:color w:val="000000"/>
          <w:spacing w:val="-4"/>
          <w:lang w:eastAsia="zh-CN"/>
        </w:rPr>
        <w:t xml:space="preserve">In process industry, </w:t>
      </w:r>
      <w:r w:rsidR="00382E3A" w:rsidRPr="00AB5333">
        <w:rPr>
          <w:color w:val="000000"/>
          <w:spacing w:val="-4"/>
          <w:position w:val="-4"/>
          <w:lang w:eastAsia="zh-CN"/>
        </w:rPr>
        <w:object w:dxaOrig="240" w:dyaOrig="220" w14:anchorId="090CCEEE">
          <v:shape id="_x0000_i1046" type="#_x0000_t75" style="width:12.15pt;height:10.75pt" o:ole="">
            <v:imagedata r:id="rId51" o:title=""/>
          </v:shape>
          <o:OLEObject Type="Embed" ProgID="Equation.DSMT4" ShapeID="_x0000_i1046" DrawAspect="Content" ObjectID="_1706810051" r:id="rId52"/>
        </w:object>
      </w:r>
      <w:r w:rsidR="00382E3A">
        <w:rPr>
          <w:color w:val="000000"/>
          <w:spacing w:val="-4"/>
          <w:lang w:eastAsia="zh-CN"/>
        </w:rPr>
        <w:t xml:space="preserve"> and </w:t>
      </w:r>
      <w:r w:rsidR="00382E3A" w:rsidRPr="00AB5333">
        <w:rPr>
          <w:color w:val="000000"/>
          <w:spacing w:val="-4"/>
          <w:position w:val="-4"/>
          <w:lang w:eastAsia="zh-CN"/>
        </w:rPr>
        <w:object w:dxaOrig="200" w:dyaOrig="220" w14:anchorId="0410868E">
          <v:shape id="_x0000_i1047" type="#_x0000_t75" style="width:10.3pt;height:10.75pt" o:ole="">
            <v:imagedata r:id="rId53" o:title=""/>
          </v:shape>
          <o:OLEObject Type="Embed" ProgID="Equation.DSMT4" ShapeID="_x0000_i1047" DrawAspect="Content" ObjectID="_1706810052" r:id="rId54"/>
        </w:object>
      </w:r>
      <w:r w:rsidR="00382E3A">
        <w:rPr>
          <w:color w:val="000000"/>
          <w:spacing w:val="-4"/>
          <w:lang w:eastAsia="zh-CN"/>
        </w:rPr>
        <w:t xml:space="preserve"> are generally collected in the order of time</w:t>
      </w:r>
      <w:r w:rsidR="006F4CC3">
        <w:rPr>
          <w:color w:val="000000"/>
          <w:spacing w:val="-4"/>
          <w:lang w:eastAsia="zh-CN"/>
        </w:rPr>
        <w:t xml:space="preserve">, so </w:t>
      </w:r>
      <w:r w:rsidR="007E65B1" w:rsidRPr="007E65B1">
        <w:rPr>
          <w:color w:val="000000"/>
          <w:spacing w:val="-4"/>
          <w:position w:val="-10"/>
          <w:lang w:eastAsia="zh-CN"/>
        </w:rPr>
        <w:object w:dxaOrig="660" w:dyaOrig="320" w14:anchorId="0E20F5EB">
          <v:shape id="_x0000_i1048" type="#_x0000_t75" style="width:33.2pt;height:16.35pt" o:ole="">
            <v:imagedata r:id="rId55" o:title=""/>
          </v:shape>
          <o:OLEObject Type="Embed" ProgID="Equation.DSMT4" ShapeID="_x0000_i1048" DrawAspect="Content" ObjectID="_1706810053" r:id="rId56"/>
        </w:object>
      </w:r>
      <w:r w:rsidR="006F4CC3">
        <w:rPr>
          <w:color w:val="000000"/>
          <w:spacing w:val="-4"/>
          <w:lang w:eastAsia="zh-CN"/>
        </w:rPr>
        <w:t xml:space="preserve"> and </w:t>
      </w:r>
      <w:r w:rsidR="007E65B1" w:rsidRPr="006F4CC3">
        <w:rPr>
          <w:color w:val="000000"/>
          <w:spacing w:val="-4"/>
          <w:position w:val="-10"/>
          <w:lang w:eastAsia="zh-CN"/>
        </w:rPr>
        <w:object w:dxaOrig="680" w:dyaOrig="320" w14:anchorId="5DE7DDA8">
          <v:shape id="_x0000_i1049" type="#_x0000_t75" style="width:34.15pt;height:15.45pt" o:ole="">
            <v:imagedata r:id="rId57" o:title=""/>
          </v:shape>
          <o:OLEObject Type="Embed" ProgID="Equation.DSMT4" ShapeID="_x0000_i1049" DrawAspect="Content" ObjectID="_1706810054" r:id="rId58"/>
        </w:object>
      </w:r>
      <w:r w:rsidR="006F4CC3">
        <w:rPr>
          <w:color w:val="000000"/>
          <w:spacing w:val="-4"/>
          <w:lang w:eastAsia="zh-CN"/>
        </w:rPr>
        <w:t xml:space="preserve"> can </w:t>
      </w:r>
      <w:r w:rsidR="00765754">
        <w:rPr>
          <w:color w:val="000000"/>
          <w:spacing w:val="-4"/>
          <w:lang w:eastAsia="zh-CN"/>
        </w:rPr>
        <w:t xml:space="preserve">present the process variables and quality variables of a sample collected at time </w:t>
      </w:r>
      <w:r w:rsidR="00765754" w:rsidRPr="00765754">
        <w:rPr>
          <w:color w:val="000000"/>
          <w:spacing w:val="-4"/>
          <w:position w:val="-6"/>
          <w:lang w:eastAsia="zh-CN"/>
        </w:rPr>
        <w:object w:dxaOrig="139" w:dyaOrig="220" w14:anchorId="5BFEB93D">
          <v:shape id="_x0000_i1050" type="#_x0000_t75" style="width:7pt;height:10.75pt" o:ole="">
            <v:imagedata r:id="rId59" o:title=""/>
          </v:shape>
          <o:OLEObject Type="Embed" ProgID="Equation.DSMT4" ShapeID="_x0000_i1050" DrawAspect="Content" ObjectID="_1706810055" r:id="rId60"/>
        </w:object>
      </w:r>
      <w:r w:rsidR="006F4CC3">
        <w:rPr>
          <w:color w:val="000000"/>
          <w:spacing w:val="-4"/>
          <w:lang w:eastAsia="zh-CN"/>
        </w:rPr>
        <w:t>.</w:t>
      </w:r>
    </w:p>
    <w:p w14:paraId="5626581D" w14:textId="3604370B" w:rsidR="0079057E" w:rsidRPr="00694AC3" w:rsidRDefault="004B56A3" w:rsidP="0096199E">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I</w:t>
      </w:r>
      <w:r>
        <w:rPr>
          <w:color w:val="000000"/>
          <w:spacing w:val="-4"/>
          <w:lang w:eastAsia="zh-CN"/>
        </w:rPr>
        <w:t xml:space="preserve">n the multirate </w:t>
      </w:r>
      <w:r w:rsidR="00455E8F">
        <w:rPr>
          <w:color w:val="000000"/>
          <w:spacing w:val="-4"/>
          <w:lang w:eastAsia="zh-CN"/>
        </w:rPr>
        <w:t>scene</w:t>
      </w:r>
      <w:r>
        <w:rPr>
          <w:color w:val="000000"/>
          <w:spacing w:val="-4"/>
          <w:lang w:eastAsia="zh-CN"/>
        </w:rPr>
        <w:t xml:space="preserve">, </w:t>
      </w:r>
      <w:r w:rsidR="00693FF8">
        <w:rPr>
          <w:color w:val="000000"/>
          <w:spacing w:val="-4"/>
          <w:lang w:eastAsia="zh-CN"/>
        </w:rPr>
        <w:t xml:space="preserve">it is assumed that there </w:t>
      </w:r>
      <w:r w:rsidR="005213B7">
        <w:rPr>
          <w:color w:val="000000"/>
          <w:spacing w:val="-4"/>
          <w:lang w:eastAsia="zh-CN"/>
        </w:rPr>
        <w:t>exist</w:t>
      </w:r>
      <w:r w:rsidR="00693FF8">
        <w:rPr>
          <w:color w:val="000000"/>
          <w:spacing w:val="-4"/>
          <w:lang w:eastAsia="zh-CN"/>
        </w:rPr>
        <w:t xml:space="preserve"> </w:t>
      </w:r>
      <w:r w:rsidR="00693FF8" w:rsidRPr="00AB5333">
        <w:rPr>
          <w:color w:val="000000"/>
          <w:spacing w:val="-4"/>
          <w:position w:val="-4"/>
          <w:lang w:eastAsia="zh-CN"/>
        </w:rPr>
        <w:object w:dxaOrig="480" w:dyaOrig="220" w14:anchorId="1305E253">
          <v:shape id="_x0000_i1051" type="#_x0000_t75" style="width:23.85pt;height:10.75pt" o:ole="">
            <v:imagedata r:id="rId61" o:title=""/>
          </v:shape>
          <o:OLEObject Type="Embed" ProgID="Equation.DSMT4" ShapeID="_x0000_i1051" DrawAspect="Content" ObjectID="_1706810056" r:id="rId62"/>
        </w:object>
      </w:r>
      <w:r w:rsidR="00693FF8">
        <w:rPr>
          <w:color w:val="000000"/>
          <w:spacing w:val="-4"/>
          <w:lang w:eastAsia="zh-CN"/>
        </w:rPr>
        <w:t xml:space="preserve"> kinds of sampling rates in total</w:t>
      </w:r>
      <w:r w:rsidR="003130FD">
        <w:rPr>
          <w:color w:val="000000"/>
          <w:spacing w:val="-4"/>
          <w:lang w:eastAsia="zh-CN"/>
        </w:rPr>
        <w:t>, where the</w:t>
      </w:r>
      <w:r w:rsidR="00693FF8">
        <w:rPr>
          <w:color w:val="000000"/>
          <w:spacing w:val="-4"/>
          <w:lang w:eastAsia="zh-CN"/>
        </w:rPr>
        <w:t xml:space="preserve"> </w:t>
      </w:r>
      <w:r w:rsidR="003130FD">
        <w:rPr>
          <w:color w:val="000000"/>
          <w:spacing w:val="-4"/>
          <w:lang w:eastAsia="zh-CN"/>
        </w:rPr>
        <w:t>process variables</w:t>
      </w:r>
      <w:r w:rsidR="0024550E">
        <w:rPr>
          <w:color w:val="000000"/>
          <w:spacing w:val="-4"/>
          <w:lang w:eastAsia="zh-CN"/>
        </w:rPr>
        <w:t xml:space="preserve"> </w:t>
      </w:r>
      <w:r w:rsidR="009A33BB">
        <w:rPr>
          <w:color w:val="000000"/>
          <w:spacing w:val="-4"/>
          <w:lang w:eastAsia="zh-CN"/>
        </w:rPr>
        <w:t>contain</w:t>
      </w:r>
      <w:r w:rsidR="0024550E">
        <w:rPr>
          <w:color w:val="000000"/>
          <w:spacing w:val="-4"/>
          <w:lang w:eastAsia="zh-CN"/>
        </w:rPr>
        <w:t xml:space="preserve"> </w:t>
      </w:r>
      <w:r w:rsidR="0024550E" w:rsidRPr="00AB5333">
        <w:rPr>
          <w:color w:val="000000"/>
          <w:spacing w:val="-4"/>
          <w:position w:val="-4"/>
          <w:lang w:eastAsia="zh-CN"/>
        </w:rPr>
        <w:object w:dxaOrig="240" w:dyaOrig="220" w14:anchorId="1C34186B">
          <v:shape id="_x0000_i1052" type="#_x0000_t75" style="width:12.15pt;height:10.75pt" o:ole="">
            <v:imagedata r:id="rId63" o:title=""/>
          </v:shape>
          <o:OLEObject Type="Embed" ProgID="Equation.DSMT4" ShapeID="_x0000_i1052" DrawAspect="Content" ObjectID="_1706810057" r:id="rId64"/>
        </w:object>
      </w:r>
      <w:r w:rsidR="0024550E">
        <w:rPr>
          <w:color w:val="000000"/>
          <w:spacing w:val="-4"/>
          <w:lang w:eastAsia="zh-CN"/>
        </w:rPr>
        <w:t xml:space="preserve"> kinds of sampling rates, and the sampling rate</w:t>
      </w:r>
      <w:r w:rsidR="00F8721C">
        <w:rPr>
          <w:color w:val="000000"/>
          <w:spacing w:val="-4"/>
          <w:lang w:eastAsia="zh-CN"/>
        </w:rPr>
        <w:t>s</w:t>
      </w:r>
      <w:r w:rsidR="0024550E">
        <w:rPr>
          <w:color w:val="000000"/>
          <w:spacing w:val="-4"/>
          <w:lang w:eastAsia="zh-CN"/>
        </w:rPr>
        <w:t xml:space="preserve"> for </w:t>
      </w:r>
      <w:r w:rsidR="00236460">
        <w:rPr>
          <w:color w:val="000000"/>
          <w:spacing w:val="-4"/>
          <w:lang w:eastAsia="zh-CN"/>
        </w:rPr>
        <w:t xml:space="preserve">different </w:t>
      </w:r>
      <w:r w:rsidR="0024550E">
        <w:rPr>
          <w:color w:val="000000"/>
          <w:spacing w:val="-4"/>
          <w:lang w:eastAsia="zh-CN"/>
        </w:rPr>
        <w:t xml:space="preserve">quality variables </w:t>
      </w:r>
      <w:r w:rsidR="00236460">
        <w:rPr>
          <w:color w:val="000000"/>
          <w:spacing w:val="-4"/>
          <w:lang w:eastAsia="zh-CN"/>
        </w:rPr>
        <w:t>are</w:t>
      </w:r>
      <w:r w:rsidR="0024550E">
        <w:rPr>
          <w:color w:val="000000"/>
          <w:spacing w:val="-4"/>
          <w:lang w:eastAsia="zh-CN"/>
        </w:rPr>
        <w:t xml:space="preserve"> </w:t>
      </w:r>
      <w:r w:rsidR="0077285B">
        <w:rPr>
          <w:color w:val="000000"/>
          <w:spacing w:val="-4"/>
          <w:lang w:eastAsia="zh-CN"/>
        </w:rPr>
        <w:t>uniform</w:t>
      </w:r>
      <w:r w:rsidR="0024550E">
        <w:rPr>
          <w:color w:val="000000"/>
          <w:spacing w:val="-4"/>
          <w:lang w:eastAsia="zh-CN"/>
        </w:rPr>
        <w:t xml:space="preserve">. </w:t>
      </w:r>
      <w:r w:rsidR="0034163C">
        <w:rPr>
          <w:color w:val="000000"/>
          <w:spacing w:val="-4"/>
          <w:lang w:eastAsia="zh-CN"/>
        </w:rPr>
        <w:t>In practice, i</w:t>
      </w:r>
      <w:r w:rsidR="00236460">
        <w:rPr>
          <w:color w:val="000000"/>
          <w:spacing w:val="-4"/>
          <w:lang w:eastAsia="zh-CN"/>
        </w:rPr>
        <w:t xml:space="preserve">f there exists multiple sampling rates for quality variables, it is readily to model for each kind of sampling rate individually. </w:t>
      </w:r>
      <w:r w:rsidR="00D37CE8">
        <w:rPr>
          <w:color w:val="000000"/>
          <w:spacing w:val="-4"/>
          <w:lang w:eastAsia="zh-CN"/>
        </w:rPr>
        <w:t xml:space="preserve">Then, the data matrix </w:t>
      </w:r>
      <w:r w:rsidR="00D37CE8" w:rsidRPr="00AB5333">
        <w:rPr>
          <w:color w:val="000000"/>
          <w:spacing w:val="-4"/>
          <w:position w:val="-4"/>
          <w:lang w:eastAsia="zh-CN"/>
        </w:rPr>
        <w:object w:dxaOrig="240" w:dyaOrig="220" w14:anchorId="512A0043">
          <v:shape id="_x0000_i1053" type="#_x0000_t75" style="width:12.15pt;height:10.75pt" o:ole="">
            <v:imagedata r:id="rId65" o:title=""/>
          </v:shape>
          <o:OLEObject Type="Embed" ProgID="Equation.DSMT4" ShapeID="_x0000_i1053" DrawAspect="Content" ObjectID="_1706810058" r:id="rId66"/>
        </w:object>
      </w:r>
      <w:r w:rsidR="00D37CE8">
        <w:rPr>
          <w:color w:val="000000"/>
          <w:spacing w:val="-4"/>
          <w:lang w:eastAsia="zh-CN"/>
        </w:rPr>
        <w:t xml:space="preserve"> can be </w:t>
      </w:r>
      <w:r w:rsidR="00B31881">
        <w:rPr>
          <w:color w:val="000000"/>
          <w:spacing w:val="-4"/>
          <w:lang w:eastAsia="zh-CN"/>
        </w:rPr>
        <w:t>permuted</w:t>
      </w:r>
      <w:r w:rsidR="00D37CE8">
        <w:rPr>
          <w:color w:val="000000"/>
          <w:spacing w:val="-4"/>
          <w:lang w:eastAsia="zh-CN"/>
        </w:rPr>
        <w:t xml:space="preserve"> as </w:t>
      </w:r>
      <w:r w:rsidR="007E65B1" w:rsidRPr="007E65B1">
        <w:rPr>
          <w:color w:val="000000"/>
          <w:spacing w:val="-4"/>
          <w:position w:val="-16"/>
          <w:lang w:eastAsia="zh-CN"/>
        </w:rPr>
        <w:object w:dxaOrig="1900" w:dyaOrig="420" w14:anchorId="61BA8CB9">
          <v:shape id="_x0000_i1054" type="#_x0000_t75" style="width:94.9pt;height:21.05pt" o:ole="">
            <v:imagedata r:id="rId67" o:title=""/>
          </v:shape>
          <o:OLEObject Type="Embed" ProgID="Equation.DSMT4" ShapeID="_x0000_i1054" DrawAspect="Content" ObjectID="_1706810059" r:id="rId68"/>
        </w:object>
      </w:r>
      <w:r w:rsidR="00D37CE8">
        <w:rPr>
          <w:color w:val="000000"/>
          <w:spacing w:val="-4"/>
          <w:lang w:eastAsia="zh-CN"/>
        </w:rPr>
        <w:t xml:space="preserve"> according to the order of the sampling rate</w:t>
      </w:r>
      <w:r w:rsidR="006A58C3">
        <w:rPr>
          <w:color w:val="000000"/>
          <w:spacing w:val="-4"/>
          <w:lang w:eastAsia="zh-CN"/>
        </w:rPr>
        <w:t>s</w:t>
      </w:r>
      <w:r w:rsidR="00D37CE8">
        <w:rPr>
          <w:color w:val="000000"/>
          <w:spacing w:val="-4"/>
          <w:lang w:eastAsia="zh-CN"/>
        </w:rPr>
        <w:t xml:space="preserve">, where </w:t>
      </w:r>
      <w:r w:rsidR="007E65B1" w:rsidRPr="007E65B1">
        <w:rPr>
          <w:color w:val="000000"/>
          <w:spacing w:val="-4"/>
          <w:position w:val="-8"/>
          <w:lang w:eastAsia="zh-CN"/>
        </w:rPr>
        <w:object w:dxaOrig="3260" w:dyaOrig="320" w14:anchorId="1F150749">
          <v:shape id="_x0000_i1055" type="#_x0000_t75" style="width:163.15pt;height:16.35pt" o:ole="">
            <v:imagedata r:id="rId69" o:title=""/>
          </v:shape>
          <o:OLEObject Type="Embed" ProgID="Equation.DSMT4" ShapeID="_x0000_i1055" DrawAspect="Content" ObjectID="_1706810060" r:id="rId70"/>
        </w:object>
      </w:r>
      <w:r w:rsidR="006A58C3">
        <w:rPr>
          <w:color w:val="000000"/>
          <w:spacing w:val="-4"/>
          <w:lang w:eastAsia="zh-CN"/>
        </w:rPr>
        <w:t xml:space="preserve"> and </w:t>
      </w:r>
      <w:r w:rsidR="006A58C3" w:rsidRPr="006A58C3">
        <w:rPr>
          <w:position w:val="-24"/>
        </w:rPr>
        <w:object w:dxaOrig="820" w:dyaOrig="580" w14:anchorId="11849DEA">
          <v:shape id="_x0000_i1056" type="#_x0000_t75" style="width:40.7pt;height:29pt" o:ole="">
            <v:imagedata r:id="rId71" o:title=""/>
          </v:shape>
          <o:OLEObject Type="Embed" ProgID="Equation.DSMT4" ShapeID="_x0000_i1056" DrawAspect="Content" ObjectID="_1706810061" r:id="rId72"/>
        </w:object>
      </w:r>
      <w:r w:rsidR="00132996">
        <w:t xml:space="preserve">. The </w:t>
      </w:r>
      <w:r w:rsidR="00132996" w:rsidRPr="00AB5333">
        <w:rPr>
          <w:color w:val="000000"/>
          <w:spacing w:val="-4"/>
          <w:position w:val="-4"/>
          <w:lang w:eastAsia="zh-CN"/>
        </w:rPr>
        <w:object w:dxaOrig="480" w:dyaOrig="220" w14:anchorId="39048114">
          <v:shape id="_x0000_i1057" type="#_x0000_t75" style="width:23.85pt;height:10.75pt" o:ole="">
            <v:imagedata r:id="rId61" o:title=""/>
          </v:shape>
          <o:OLEObject Type="Embed" ProgID="Equation.DSMT4" ShapeID="_x0000_i1057" DrawAspect="Content" ObjectID="_1706810062" r:id="rId73"/>
        </w:object>
      </w:r>
      <w:r w:rsidR="00132996">
        <w:rPr>
          <w:color w:val="000000"/>
          <w:spacing w:val="-4"/>
          <w:lang w:eastAsia="zh-CN"/>
        </w:rPr>
        <w:t xml:space="preserve"> </w:t>
      </w:r>
      <w:r w:rsidR="00132996">
        <w:t xml:space="preserve">kinds of sampling rates are denoted as </w:t>
      </w:r>
      <w:r w:rsidR="00274105" w:rsidRPr="00274105">
        <w:rPr>
          <w:color w:val="000000"/>
          <w:spacing w:val="-4"/>
          <w:position w:val="-12"/>
          <w:lang w:eastAsia="zh-CN"/>
        </w:rPr>
        <w:object w:dxaOrig="3640" w:dyaOrig="340" w14:anchorId="02CA2492">
          <v:shape id="_x0000_i1058" type="#_x0000_t75" style="width:181.85pt;height:16.85pt" o:ole="">
            <v:imagedata r:id="rId74" o:title=""/>
          </v:shape>
          <o:OLEObject Type="Embed" ProgID="Equation.DSMT4" ShapeID="_x0000_i1058" DrawAspect="Content" ObjectID="_1706810063" r:id="rId75"/>
        </w:object>
      </w:r>
      <w:r w:rsidR="00132996">
        <w:rPr>
          <w:color w:val="000000"/>
          <w:spacing w:val="-4"/>
          <w:lang w:eastAsia="zh-CN"/>
        </w:rPr>
        <w:t>, where</w:t>
      </w:r>
      <w:r w:rsidR="00274105">
        <w:rPr>
          <w:color w:val="000000"/>
          <w:spacing w:val="-4"/>
          <w:lang w:eastAsia="zh-CN"/>
        </w:rPr>
        <w:t xml:space="preserve"> </w:t>
      </w:r>
      <w:r w:rsidR="00274105" w:rsidRPr="00AB5333">
        <w:rPr>
          <w:color w:val="000000"/>
          <w:spacing w:val="-4"/>
          <w:position w:val="-4"/>
          <w:lang w:eastAsia="zh-CN"/>
        </w:rPr>
        <w:object w:dxaOrig="200" w:dyaOrig="220" w14:anchorId="531F31D3">
          <v:shape id="_x0000_i1059" type="#_x0000_t75" style="width:10.3pt;height:10.75pt" o:ole="">
            <v:imagedata r:id="rId76" o:title=""/>
          </v:shape>
          <o:OLEObject Type="Embed" ProgID="Equation.DSMT4" ShapeID="_x0000_i1059" DrawAspect="Content" ObjectID="_1706810064" r:id="rId77"/>
        </w:object>
      </w:r>
      <w:r w:rsidR="00132996">
        <w:rPr>
          <w:color w:val="000000"/>
          <w:spacing w:val="-4"/>
          <w:lang w:eastAsia="zh-CN"/>
        </w:rPr>
        <w:t xml:space="preserve"> is the basic sampling rate.</w:t>
      </w:r>
      <w:r w:rsidR="00694AC3">
        <w:rPr>
          <w:color w:val="000000"/>
          <w:spacing w:val="-4"/>
          <w:lang w:eastAsia="zh-CN"/>
        </w:rPr>
        <w:softHyphen/>
      </w:r>
      <w:r w:rsidR="00694AC3">
        <w:rPr>
          <w:color w:val="000000"/>
          <w:spacing w:val="-4"/>
          <w:lang w:eastAsia="zh-CN"/>
        </w:rPr>
        <w:softHyphen/>
      </w:r>
      <w:r w:rsidR="00694AC3">
        <w:rPr>
          <w:color w:val="000000"/>
          <w:spacing w:val="-4"/>
          <w:lang w:eastAsia="zh-CN"/>
        </w:rPr>
        <w:softHyphen/>
      </w:r>
      <w:r w:rsidR="00694AC3">
        <w:rPr>
          <w:color w:val="000000"/>
          <w:spacing w:val="-4"/>
          <w:vertAlign w:val="subscript"/>
          <w:lang w:eastAsia="zh-CN"/>
        </w:rPr>
        <w:softHyphen/>
      </w:r>
    </w:p>
    <w:p w14:paraId="66944C8A" w14:textId="160BE67D" w:rsidR="00274105" w:rsidRDefault="00455E8F" w:rsidP="0096199E">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T</w:t>
      </w:r>
      <w:r>
        <w:rPr>
          <w:color w:val="000000"/>
          <w:spacing w:val="-4"/>
          <w:lang w:eastAsia="zh-CN"/>
        </w:rPr>
        <w:t xml:space="preserve">o give an </w:t>
      </w:r>
      <w:r w:rsidR="00E37889">
        <w:rPr>
          <w:color w:val="000000"/>
          <w:spacing w:val="-4"/>
          <w:lang w:eastAsia="zh-CN"/>
        </w:rPr>
        <w:t>intuitive cognition</w:t>
      </w:r>
      <w:r>
        <w:rPr>
          <w:color w:val="000000"/>
          <w:spacing w:val="-4"/>
          <w:lang w:eastAsia="zh-CN"/>
        </w:rPr>
        <w:t xml:space="preserve"> for the data structure in the multirate scene</w:t>
      </w:r>
      <w:r w:rsidR="002C1A51">
        <w:rPr>
          <w:color w:val="000000"/>
          <w:spacing w:val="-4"/>
          <w:lang w:eastAsia="zh-CN"/>
        </w:rPr>
        <w:t>, an example with 4 kinds of sampling rates</w:t>
      </w:r>
      <w:r w:rsidR="00FA4B39">
        <w:rPr>
          <w:color w:val="000000"/>
          <w:spacing w:val="-4"/>
          <w:lang w:eastAsia="zh-CN"/>
        </w:rPr>
        <w:t xml:space="preserve">, i.e. </w:t>
      </w:r>
      <w:r w:rsidR="008B087E" w:rsidRPr="00AB5333">
        <w:rPr>
          <w:color w:val="000000"/>
          <w:spacing w:val="-4"/>
          <w:position w:val="-4"/>
          <w:lang w:eastAsia="zh-CN"/>
        </w:rPr>
        <w:object w:dxaOrig="200" w:dyaOrig="220" w14:anchorId="3087DEE4">
          <v:shape id="_x0000_i1060" type="#_x0000_t75" style="width:10.3pt;height:10.75pt" o:ole="">
            <v:imagedata r:id="rId76" o:title=""/>
          </v:shape>
          <o:OLEObject Type="Embed" ProgID="Equation.DSMT4" ShapeID="_x0000_i1060" DrawAspect="Content" ObjectID="_1706810065" r:id="rId78"/>
        </w:object>
      </w:r>
      <w:r w:rsidR="00FA4B39">
        <w:rPr>
          <w:color w:val="000000"/>
          <w:spacing w:val="-4"/>
          <w:lang w:eastAsia="zh-CN"/>
        </w:rPr>
        <w:t xml:space="preserve">, </w:t>
      </w:r>
      <w:r w:rsidR="001C69E6" w:rsidRPr="00AB5333">
        <w:rPr>
          <w:color w:val="000000"/>
          <w:spacing w:val="-4"/>
          <w:position w:val="-4"/>
          <w:lang w:eastAsia="zh-CN"/>
        </w:rPr>
        <w:object w:dxaOrig="300" w:dyaOrig="220" w14:anchorId="4CAB9443">
          <v:shape id="_x0000_i1061" type="#_x0000_t75" style="width:15.45pt;height:10.75pt" o:ole="">
            <v:imagedata r:id="rId79" o:title=""/>
          </v:shape>
          <o:OLEObject Type="Embed" ProgID="Equation.DSMT4" ShapeID="_x0000_i1061" DrawAspect="Content" ObjectID="_1706810066" r:id="rId80"/>
        </w:object>
      </w:r>
      <w:r w:rsidR="00FA4B39">
        <w:rPr>
          <w:color w:val="000000"/>
          <w:spacing w:val="-4"/>
          <w:lang w:eastAsia="zh-CN"/>
        </w:rPr>
        <w:t xml:space="preserve">, </w:t>
      </w:r>
      <w:r w:rsidR="001C69E6" w:rsidRPr="00AB5333">
        <w:rPr>
          <w:color w:val="000000"/>
          <w:spacing w:val="-4"/>
          <w:position w:val="-4"/>
          <w:lang w:eastAsia="zh-CN"/>
        </w:rPr>
        <w:object w:dxaOrig="300" w:dyaOrig="220" w14:anchorId="7E64D305">
          <v:shape id="_x0000_i1062" type="#_x0000_t75" style="width:15.45pt;height:10.75pt" o:ole="">
            <v:imagedata r:id="rId81" o:title=""/>
          </v:shape>
          <o:OLEObject Type="Embed" ProgID="Equation.DSMT4" ShapeID="_x0000_i1062" DrawAspect="Content" ObjectID="_1706810067" r:id="rId82"/>
        </w:object>
      </w:r>
      <w:r w:rsidR="00FA4B39">
        <w:rPr>
          <w:color w:val="000000"/>
          <w:spacing w:val="-4"/>
          <w:lang w:eastAsia="zh-CN"/>
        </w:rPr>
        <w:t xml:space="preserve"> and </w:t>
      </w:r>
      <w:r w:rsidR="001C69E6" w:rsidRPr="001C69E6">
        <w:rPr>
          <w:color w:val="000000"/>
          <w:spacing w:val="-4"/>
          <w:position w:val="-6"/>
          <w:lang w:eastAsia="zh-CN"/>
        </w:rPr>
        <w:object w:dxaOrig="300" w:dyaOrig="240" w14:anchorId="42C8A9EA">
          <v:shape id="_x0000_i1063" type="#_x0000_t75" style="width:15.45pt;height:11.7pt" o:ole="">
            <v:imagedata r:id="rId83" o:title=""/>
          </v:shape>
          <o:OLEObject Type="Embed" ProgID="Equation.DSMT4" ShapeID="_x0000_i1063" DrawAspect="Content" ObjectID="_1706810068" r:id="rId84"/>
        </w:object>
      </w:r>
      <w:r w:rsidR="00FA4B39">
        <w:rPr>
          <w:color w:val="000000"/>
          <w:spacing w:val="-4"/>
          <w:lang w:eastAsia="zh-CN"/>
        </w:rPr>
        <w:t>,</w:t>
      </w:r>
      <w:r w:rsidR="008C4D25">
        <w:rPr>
          <w:color w:val="000000"/>
          <w:spacing w:val="-4"/>
          <w:lang w:eastAsia="zh-CN"/>
        </w:rPr>
        <w:t xml:space="preserve"> is illustrated</w:t>
      </w:r>
      <w:r w:rsidR="002C1A51">
        <w:rPr>
          <w:color w:val="000000"/>
          <w:spacing w:val="-4"/>
          <w:lang w:eastAsia="zh-CN"/>
        </w:rPr>
        <w:t xml:space="preserve"> in Fig.4. </w:t>
      </w:r>
      <w:r w:rsidR="009E5579">
        <w:rPr>
          <w:color w:val="000000"/>
          <w:spacing w:val="-4"/>
          <w:lang w:eastAsia="zh-CN"/>
        </w:rPr>
        <w:t xml:space="preserve">The target of soft sensor in the multirate scene is to learn the function mapping between process variables and quality variables, i.e. </w:t>
      </w:r>
      <w:r w:rsidR="009E5579" w:rsidRPr="009E5579">
        <w:rPr>
          <w:color w:val="000000"/>
          <w:spacing w:val="-4"/>
          <w:position w:val="-10"/>
          <w:lang w:eastAsia="zh-CN"/>
        </w:rPr>
        <w:object w:dxaOrig="980" w:dyaOrig="300" w14:anchorId="35CF8DCA">
          <v:shape id="_x0000_i1064" type="#_x0000_t75" style="width:49.1pt;height:14.95pt" o:ole="">
            <v:imagedata r:id="rId85" o:title=""/>
          </v:shape>
          <o:OLEObject Type="Embed" ProgID="Equation.DSMT4" ShapeID="_x0000_i1064" DrawAspect="Content" ObjectID="_1706810069" r:id="rId86"/>
        </w:object>
      </w:r>
      <w:r w:rsidR="009E5579">
        <w:rPr>
          <w:color w:val="000000"/>
          <w:spacing w:val="-4"/>
          <w:lang w:eastAsia="zh-CN"/>
        </w:rPr>
        <w:t xml:space="preserve">, where </w:t>
      </w:r>
      <w:r w:rsidR="009E5579" w:rsidRPr="009E5579">
        <w:rPr>
          <w:color w:val="000000"/>
          <w:spacing w:val="-4"/>
          <w:position w:val="-6"/>
          <w:lang w:eastAsia="zh-CN"/>
        </w:rPr>
        <w:object w:dxaOrig="180" w:dyaOrig="240" w14:anchorId="09040048">
          <v:shape id="_x0000_i1065" type="#_x0000_t75" style="width:8.9pt;height:12.15pt" o:ole="">
            <v:imagedata r:id="rId87" o:title=""/>
          </v:shape>
          <o:OLEObject Type="Embed" ProgID="Equation.DSMT4" ShapeID="_x0000_i1065" DrawAspect="Content" ObjectID="_1706810070" r:id="rId88"/>
        </w:object>
      </w:r>
      <w:r w:rsidR="009E5579">
        <w:rPr>
          <w:color w:val="000000"/>
          <w:spacing w:val="-4"/>
          <w:lang w:eastAsia="zh-CN"/>
        </w:rPr>
        <w:t xml:space="preserve"> denotes the model parameters.</w:t>
      </w:r>
    </w:p>
    <w:p w14:paraId="44C0403E" w14:textId="529DC539" w:rsidR="00C1683F" w:rsidRDefault="007E65B1" w:rsidP="00EA01AE">
      <w:pPr>
        <w:widowControl w:val="0"/>
        <w:pBdr>
          <w:top w:val="nil"/>
          <w:left w:val="nil"/>
          <w:bottom w:val="nil"/>
          <w:right w:val="nil"/>
          <w:between w:val="nil"/>
        </w:pBdr>
        <w:spacing w:line="252" w:lineRule="auto"/>
        <w:jc w:val="center"/>
        <w:rPr>
          <w:color w:val="000000"/>
          <w:spacing w:val="-4"/>
          <w:lang w:eastAsia="zh-CN"/>
        </w:rPr>
      </w:pPr>
      <w:r>
        <w:object w:dxaOrig="8004" w:dyaOrig="6481" w14:anchorId="665E6534">
          <v:shape id="_x0000_i1066" type="#_x0000_t75" style="width:241.25pt;height:194.95pt" o:ole="">
            <v:imagedata r:id="rId89" o:title=""/>
          </v:shape>
          <o:OLEObject Type="Embed" ProgID="Visio.Drawing.15" ShapeID="_x0000_i1066" DrawAspect="Content" ObjectID="_1706810071" r:id="rId90"/>
        </w:object>
      </w:r>
    </w:p>
    <w:p w14:paraId="7F776130" w14:textId="1F3C132F" w:rsidR="003F24EC" w:rsidRDefault="003F24EC" w:rsidP="003F24EC">
      <w:pPr>
        <w:widowControl w:val="0"/>
        <w:pBdr>
          <w:top w:val="nil"/>
          <w:left w:val="nil"/>
          <w:bottom w:val="nil"/>
          <w:right w:val="nil"/>
          <w:between w:val="nil"/>
        </w:pBdr>
        <w:spacing w:line="252" w:lineRule="auto"/>
        <w:jc w:val="both"/>
        <w:rPr>
          <w:color w:val="000000"/>
          <w:lang w:eastAsia="zh-CN"/>
        </w:rPr>
      </w:pPr>
      <w:r>
        <w:rPr>
          <w:b/>
        </w:rPr>
        <w:t>Fig. 4.</w:t>
      </w:r>
      <w:r>
        <w:t xml:space="preserve"> An example with 4 kinds of sampling rates.</w:t>
      </w:r>
    </w:p>
    <w:p w14:paraId="0C6A94E0" w14:textId="7862DB04" w:rsidR="002E471E" w:rsidRDefault="007A23A4" w:rsidP="0096199E">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A</w:t>
      </w:r>
      <w:r>
        <w:rPr>
          <w:color w:val="000000"/>
          <w:spacing w:val="-4"/>
          <w:lang w:eastAsia="zh-CN"/>
        </w:rPr>
        <w:t>ccording to the description of multirate scene above, the process variables with different sampling rates can be seen as different updating rates</w:t>
      </w:r>
      <w:r w:rsidR="00E172FA">
        <w:rPr>
          <w:color w:val="000000"/>
          <w:spacing w:val="-4"/>
          <w:lang w:eastAsia="zh-CN"/>
        </w:rPr>
        <w:t>. W</w:t>
      </w:r>
      <w:r>
        <w:rPr>
          <w:color w:val="000000"/>
          <w:spacing w:val="-4"/>
          <w:lang w:eastAsia="zh-CN"/>
        </w:rPr>
        <w:t>hen the time satisfies the</w:t>
      </w:r>
      <w:r w:rsidR="00281001">
        <w:rPr>
          <w:color w:val="000000"/>
          <w:spacing w:val="-4"/>
          <w:lang w:eastAsia="zh-CN"/>
        </w:rPr>
        <w:t xml:space="preserve"> requirement of </w:t>
      </w:r>
      <w:r w:rsidR="00545213">
        <w:rPr>
          <w:color w:val="000000"/>
          <w:spacing w:val="-4"/>
          <w:lang w:eastAsia="zh-CN"/>
        </w:rPr>
        <w:t>the</w:t>
      </w:r>
      <w:r>
        <w:rPr>
          <w:color w:val="000000"/>
          <w:spacing w:val="-4"/>
          <w:lang w:eastAsia="zh-CN"/>
        </w:rPr>
        <w:t xml:space="preserve"> specific </w:t>
      </w:r>
      <w:r w:rsidR="00B42220">
        <w:rPr>
          <w:color w:val="000000"/>
          <w:spacing w:val="-4"/>
          <w:lang w:eastAsia="zh-CN"/>
        </w:rPr>
        <w:t>sampling rate, the corresponding process variables</w:t>
      </w:r>
      <w:r w:rsidR="00E172FA">
        <w:rPr>
          <w:color w:val="000000"/>
          <w:spacing w:val="-4"/>
          <w:lang w:eastAsia="zh-CN"/>
        </w:rPr>
        <w:t xml:space="preserve"> will be measured and updated. </w:t>
      </w:r>
      <w:r w:rsidR="005C778B">
        <w:rPr>
          <w:color w:val="000000"/>
          <w:spacing w:val="-4"/>
          <w:lang w:eastAsia="zh-CN"/>
        </w:rPr>
        <w:t>It is not hard to find that s</w:t>
      </w:r>
      <w:r w:rsidR="00E172FA">
        <w:rPr>
          <w:color w:val="000000"/>
          <w:spacing w:val="-4"/>
          <w:lang w:eastAsia="zh-CN"/>
        </w:rPr>
        <w:t xml:space="preserve">uch </w:t>
      </w:r>
      <w:r w:rsidR="00DD7DC1">
        <w:rPr>
          <w:color w:val="000000"/>
          <w:spacing w:val="-4"/>
          <w:lang w:eastAsia="zh-CN"/>
        </w:rPr>
        <w:t xml:space="preserve">pattern </w:t>
      </w:r>
      <w:r w:rsidR="000E00B1">
        <w:rPr>
          <w:color w:val="000000"/>
          <w:spacing w:val="-4"/>
          <w:lang w:eastAsia="zh-CN"/>
        </w:rPr>
        <w:t>is similar</w:t>
      </w:r>
      <w:r w:rsidR="00DD7DC1">
        <w:rPr>
          <w:color w:val="000000"/>
          <w:spacing w:val="-4"/>
          <w:lang w:eastAsia="zh-CN"/>
        </w:rPr>
        <w:t xml:space="preserve"> to the clockwork </w:t>
      </w:r>
      <w:r w:rsidR="00EC3D76">
        <w:rPr>
          <w:color w:val="000000"/>
          <w:spacing w:val="-4"/>
          <w:lang w:eastAsia="zh-CN"/>
        </w:rPr>
        <w:t xml:space="preserve">updating </w:t>
      </w:r>
      <w:r w:rsidR="00DD7DC1">
        <w:rPr>
          <w:color w:val="000000"/>
          <w:spacing w:val="-4"/>
          <w:lang w:eastAsia="zh-CN"/>
        </w:rPr>
        <w:t>mechanism</w:t>
      </w:r>
      <w:r w:rsidR="00EC3D76">
        <w:rPr>
          <w:color w:val="000000"/>
          <w:spacing w:val="-4"/>
          <w:lang w:eastAsia="zh-CN"/>
        </w:rPr>
        <w:t xml:space="preserve"> </w:t>
      </w:r>
      <w:r w:rsidR="00545213">
        <w:rPr>
          <w:color w:val="000000"/>
          <w:spacing w:val="-4"/>
          <w:lang w:eastAsia="zh-CN"/>
        </w:rPr>
        <w:t>for</w:t>
      </w:r>
      <w:r w:rsidR="00EC3D76">
        <w:rPr>
          <w:color w:val="000000"/>
          <w:spacing w:val="-4"/>
          <w:lang w:eastAsia="zh-CN"/>
        </w:rPr>
        <w:t xml:space="preserve"> hidden neurons</w:t>
      </w:r>
      <w:r w:rsidR="00DD7DC1">
        <w:rPr>
          <w:color w:val="000000"/>
          <w:spacing w:val="-4"/>
          <w:lang w:eastAsia="zh-CN"/>
        </w:rPr>
        <w:t xml:space="preserve"> in CW-RNN. </w:t>
      </w:r>
      <w:r w:rsidR="00EC3D76">
        <w:rPr>
          <w:color w:val="000000"/>
          <w:spacing w:val="-4"/>
          <w:lang w:eastAsia="zh-CN"/>
        </w:rPr>
        <w:t xml:space="preserve">The main difference lies in that the updating rates for hidden neurons in CW-RNN are set manually, while the process variables in multirate scene naturally possess different </w:t>
      </w:r>
      <w:r w:rsidR="00DF2834">
        <w:rPr>
          <w:color w:val="000000"/>
          <w:spacing w:val="-4"/>
          <w:lang w:eastAsia="zh-CN"/>
        </w:rPr>
        <w:t>updating</w:t>
      </w:r>
      <w:r w:rsidR="00EC3D76">
        <w:rPr>
          <w:color w:val="000000"/>
          <w:spacing w:val="-4"/>
          <w:lang w:eastAsia="zh-CN"/>
        </w:rPr>
        <w:t xml:space="preserve"> rates</w:t>
      </w:r>
      <w:r w:rsidR="00DF2834">
        <w:rPr>
          <w:color w:val="000000"/>
          <w:spacing w:val="-4"/>
          <w:lang w:eastAsia="zh-CN"/>
        </w:rPr>
        <w:t>, i.e. sampling rates</w:t>
      </w:r>
      <w:r w:rsidR="00EC3D76">
        <w:rPr>
          <w:color w:val="000000"/>
          <w:spacing w:val="-4"/>
          <w:lang w:eastAsia="zh-CN"/>
        </w:rPr>
        <w:t xml:space="preserve">. </w:t>
      </w:r>
      <w:r w:rsidR="00000EB4">
        <w:rPr>
          <w:color w:val="000000"/>
          <w:spacing w:val="-4"/>
          <w:lang w:eastAsia="zh-CN"/>
        </w:rPr>
        <w:t>Therefore,</w:t>
      </w:r>
      <w:r w:rsidR="008002D1">
        <w:rPr>
          <w:color w:val="000000"/>
          <w:spacing w:val="-4"/>
          <w:lang w:eastAsia="zh-CN"/>
        </w:rPr>
        <w:t xml:space="preserve"> inspired by the updating mechanism in CW-RNN,</w:t>
      </w:r>
      <w:r w:rsidR="00000EB4">
        <w:rPr>
          <w:color w:val="000000"/>
          <w:spacing w:val="-4"/>
          <w:lang w:eastAsia="zh-CN"/>
        </w:rPr>
        <w:t xml:space="preserve"> </w:t>
      </w:r>
      <w:r w:rsidR="00750FD2">
        <w:rPr>
          <w:color w:val="000000"/>
          <w:spacing w:val="-4"/>
          <w:lang w:eastAsia="zh-CN"/>
        </w:rPr>
        <w:t xml:space="preserve">when modeling soft sensor in the multirate scene, the hidden neurons can be grouped </w:t>
      </w:r>
      <w:r w:rsidR="000B18AD">
        <w:rPr>
          <w:color w:val="000000"/>
          <w:spacing w:val="-4"/>
          <w:lang w:eastAsia="zh-CN"/>
        </w:rPr>
        <w:t>in accordance with</w:t>
      </w:r>
      <w:r w:rsidR="00750FD2">
        <w:rPr>
          <w:color w:val="000000"/>
          <w:spacing w:val="-4"/>
          <w:lang w:eastAsia="zh-CN"/>
        </w:rPr>
        <w:t xml:space="preserve"> the sampling rates of process variables.</w:t>
      </w:r>
      <w:r w:rsidR="004A12F5">
        <w:rPr>
          <w:color w:val="000000"/>
          <w:spacing w:val="-4"/>
          <w:lang w:eastAsia="zh-CN"/>
        </w:rPr>
        <w:t xml:space="preserve"> </w:t>
      </w:r>
      <w:r w:rsidR="006824C8">
        <w:rPr>
          <w:color w:val="000000"/>
          <w:spacing w:val="-4"/>
          <w:lang w:eastAsia="zh-CN"/>
        </w:rPr>
        <w:t>Each group</w:t>
      </w:r>
      <w:r w:rsidR="002B15B8">
        <w:rPr>
          <w:color w:val="000000"/>
          <w:spacing w:val="-4"/>
          <w:lang w:eastAsia="zh-CN"/>
        </w:rPr>
        <w:t>ed</w:t>
      </w:r>
      <w:r w:rsidR="006824C8">
        <w:rPr>
          <w:color w:val="000000"/>
          <w:spacing w:val="-4"/>
          <w:lang w:eastAsia="zh-CN"/>
        </w:rPr>
        <w:t xml:space="preserve"> hidden neurons adopts the sampling rate of its corresponding process variables as updating rate. </w:t>
      </w:r>
      <w:r w:rsidR="00CC4FF2">
        <w:rPr>
          <w:color w:val="000000"/>
          <w:spacing w:val="-4"/>
          <w:lang w:eastAsia="zh-CN"/>
        </w:rPr>
        <w:t xml:space="preserve">The information of process variables with different sampling rates </w:t>
      </w:r>
      <w:r w:rsidR="00730643">
        <w:rPr>
          <w:color w:val="000000"/>
          <w:spacing w:val="-4"/>
          <w:lang w:eastAsia="zh-CN"/>
        </w:rPr>
        <w:t>can</w:t>
      </w:r>
      <w:r w:rsidR="00CC4FF2">
        <w:rPr>
          <w:color w:val="000000"/>
          <w:spacing w:val="-4"/>
          <w:lang w:eastAsia="zh-CN"/>
        </w:rPr>
        <w:t xml:space="preserve"> be </w:t>
      </w:r>
      <w:r w:rsidR="00EA2799">
        <w:rPr>
          <w:color w:val="000000"/>
          <w:spacing w:val="-4"/>
          <w:lang w:eastAsia="zh-CN"/>
        </w:rPr>
        <w:t xml:space="preserve">elaborately </w:t>
      </w:r>
      <w:r w:rsidR="00CC4FF2">
        <w:rPr>
          <w:color w:val="000000"/>
          <w:spacing w:val="-4"/>
          <w:lang w:eastAsia="zh-CN"/>
        </w:rPr>
        <w:t>memorized in the corresponding hidden neurons</w:t>
      </w:r>
      <w:r w:rsidR="00B25DEA">
        <w:rPr>
          <w:color w:val="000000"/>
          <w:spacing w:val="-4"/>
          <w:lang w:eastAsia="zh-CN"/>
        </w:rPr>
        <w:t xml:space="preserve">, </w:t>
      </w:r>
      <w:r w:rsidR="00730643">
        <w:rPr>
          <w:color w:val="000000"/>
          <w:spacing w:val="-4"/>
          <w:lang w:eastAsia="zh-CN"/>
        </w:rPr>
        <w:t>which will</w:t>
      </w:r>
      <w:r w:rsidR="00A212E0">
        <w:rPr>
          <w:color w:val="000000"/>
          <w:spacing w:val="-4"/>
          <w:lang w:eastAsia="zh-CN"/>
        </w:rPr>
        <w:t xml:space="preserve"> </w:t>
      </w:r>
      <w:r w:rsidR="009462C9">
        <w:rPr>
          <w:color w:val="000000"/>
          <w:spacing w:val="-4"/>
          <w:lang w:eastAsia="zh-CN"/>
        </w:rPr>
        <w:t>effectively overcome the error accumulation in up-sampling methods and information loss</w:t>
      </w:r>
      <w:r w:rsidR="008E6829">
        <w:rPr>
          <w:color w:val="000000"/>
          <w:spacing w:val="-4"/>
          <w:lang w:eastAsia="zh-CN"/>
        </w:rPr>
        <w:t xml:space="preserve"> in down-sampling methods</w:t>
      </w:r>
      <w:r w:rsidR="007F52C0">
        <w:rPr>
          <w:color w:val="000000"/>
          <w:spacing w:val="-4"/>
          <w:lang w:eastAsia="zh-CN"/>
        </w:rPr>
        <w:t>.</w:t>
      </w:r>
    </w:p>
    <w:p w14:paraId="4BB48D86" w14:textId="7A8AC65A" w:rsidR="00A24ED4" w:rsidRDefault="00A24ED4" w:rsidP="00A24ED4">
      <w:pPr>
        <w:pStyle w:val="2"/>
        <w:rPr>
          <w:lang w:eastAsia="zh-CN"/>
        </w:rPr>
      </w:pPr>
      <w:r>
        <w:rPr>
          <w:rFonts w:hint="eastAsia"/>
          <w:lang w:eastAsia="zh-CN"/>
        </w:rPr>
        <w:t>B</w:t>
      </w:r>
      <w:r>
        <w:rPr>
          <w:lang w:eastAsia="zh-CN"/>
        </w:rPr>
        <w:t xml:space="preserve">. </w:t>
      </w:r>
      <w:r w:rsidR="0003086A">
        <w:rPr>
          <w:lang w:eastAsia="zh-CN"/>
        </w:rPr>
        <w:t>Modified Clockwork Updating Strategy</w:t>
      </w:r>
    </w:p>
    <w:p w14:paraId="2C45AE3B" w14:textId="63716DC1" w:rsidR="00E64831" w:rsidRDefault="00AB4C3A" w:rsidP="00E64831">
      <w:pPr>
        <w:widowControl w:val="0"/>
        <w:pBdr>
          <w:top w:val="nil"/>
          <w:left w:val="nil"/>
          <w:bottom w:val="nil"/>
          <w:right w:val="nil"/>
          <w:between w:val="nil"/>
        </w:pBdr>
        <w:spacing w:line="252" w:lineRule="auto"/>
        <w:ind w:firstLine="202"/>
        <w:jc w:val="both"/>
        <w:rPr>
          <w:color w:val="000000"/>
          <w:spacing w:val="-4"/>
        </w:rPr>
      </w:pPr>
      <w:r>
        <w:rPr>
          <w:rFonts w:hint="eastAsia"/>
          <w:color w:val="000000"/>
          <w:spacing w:val="-4"/>
          <w:lang w:eastAsia="zh-CN"/>
        </w:rPr>
        <w:t>Our</w:t>
      </w:r>
      <w:r>
        <w:rPr>
          <w:color w:val="000000"/>
          <w:spacing w:val="-4"/>
        </w:rPr>
        <w:t xml:space="preserve"> proposed MCW-RNN </w:t>
      </w:r>
      <w:r w:rsidR="0003086A">
        <w:rPr>
          <w:color w:val="000000"/>
          <w:spacing w:val="-4"/>
        </w:rPr>
        <w:t>modifies</w:t>
      </w:r>
      <w:r w:rsidR="00E64831">
        <w:rPr>
          <w:color w:val="000000"/>
          <w:spacing w:val="-4"/>
        </w:rPr>
        <w:t xml:space="preserve"> the clockwork mechanism in CW-RNN so that it can adapt to the multirate soft sensor scene.</w:t>
      </w:r>
      <w:r w:rsidR="00B7388E">
        <w:rPr>
          <w:color w:val="000000"/>
          <w:spacing w:val="-4"/>
        </w:rPr>
        <w:t xml:space="preserve"> </w:t>
      </w:r>
      <w:r w:rsidR="00A67235">
        <w:rPr>
          <w:color w:val="000000"/>
          <w:spacing w:val="-4"/>
        </w:rPr>
        <w:t xml:space="preserve">Fig.5 </w:t>
      </w:r>
      <w:r w:rsidR="00190871">
        <w:rPr>
          <w:color w:val="000000"/>
          <w:spacing w:val="-4"/>
        </w:rPr>
        <w:t>gives an illustration of the modified clockwork updating strategy in MCW-RNN based on the example in Fig.4</w:t>
      </w:r>
      <w:r w:rsidR="008413AE">
        <w:rPr>
          <w:color w:val="000000"/>
          <w:spacing w:val="-4"/>
        </w:rPr>
        <w:t xml:space="preserve">. The process </w:t>
      </w:r>
      <w:r w:rsidR="008413AE">
        <w:rPr>
          <w:color w:val="000000"/>
          <w:spacing w:val="-4"/>
        </w:rPr>
        <w:lastRenderedPageBreak/>
        <w:t xml:space="preserve">variables are grouped </w:t>
      </w:r>
      <w:r w:rsidR="00A817C3">
        <w:rPr>
          <w:color w:val="000000"/>
          <w:spacing w:val="-4"/>
        </w:rPr>
        <w:t xml:space="preserve">into </w:t>
      </w:r>
      <w:r w:rsidR="00A817C3" w:rsidRPr="00907B55">
        <w:rPr>
          <w:position w:val="-6"/>
        </w:rPr>
        <w:object w:dxaOrig="320" w:dyaOrig="300" w14:anchorId="306B38B8">
          <v:shape id="_x0000_i1067" type="#_x0000_t75" style="width:16.35pt;height:14.95pt" o:ole="">
            <v:imagedata r:id="rId91" o:title=""/>
          </v:shape>
          <o:OLEObject Type="Embed" ProgID="Equation.DSMT4" ShapeID="_x0000_i1067" DrawAspect="Content" ObjectID="_1706810072" r:id="rId92"/>
        </w:object>
      </w:r>
      <w:r w:rsidR="00A817C3">
        <w:t>,</w:t>
      </w:r>
      <w:r w:rsidR="00A817C3" w:rsidRPr="00907B55">
        <w:rPr>
          <w:position w:val="-6"/>
        </w:rPr>
        <w:object w:dxaOrig="340" w:dyaOrig="300" w14:anchorId="677C4122">
          <v:shape id="_x0000_i1068" type="#_x0000_t75" style="width:16.85pt;height:14.95pt" o:ole="">
            <v:imagedata r:id="rId93" o:title=""/>
          </v:shape>
          <o:OLEObject Type="Embed" ProgID="Equation.DSMT4" ShapeID="_x0000_i1068" DrawAspect="Content" ObjectID="_1706810073" r:id="rId94"/>
        </w:object>
      </w:r>
      <w:r w:rsidR="00A817C3">
        <w:t xml:space="preserve"> and </w:t>
      </w:r>
      <w:r w:rsidR="0048261F" w:rsidRPr="00907B55">
        <w:rPr>
          <w:position w:val="-6"/>
        </w:rPr>
        <w:object w:dxaOrig="320" w:dyaOrig="300" w14:anchorId="6219D576">
          <v:shape id="_x0000_i1069" type="#_x0000_t75" style="width:16.35pt;height:14.95pt" o:ole="">
            <v:imagedata r:id="rId95" o:title=""/>
          </v:shape>
          <o:OLEObject Type="Embed" ProgID="Equation.DSMT4" ShapeID="_x0000_i1069" DrawAspect="Content" ObjectID="_1706810074" r:id="rId96"/>
        </w:object>
      </w:r>
      <w:r w:rsidR="00223CD5">
        <w:t>, i.e. the green, blue and yellow blocks,</w:t>
      </w:r>
      <w:r w:rsidR="00A817C3">
        <w:t xml:space="preserve"> </w:t>
      </w:r>
      <w:r w:rsidR="00223CD5">
        <w:t>according to the speed of the sampling rates.</w:t>
      </w:r>
      <w:r w:rsidR="00732EE0">
        <w:t xml:space="preserve"> For simplicity, assume each group possess 2 process variables</w:t>
      </w:r>
      <w:r w:rsidR="00B23A34">
        <w:t>.</w:t>
      </w:r>
    </w:p>
    <w:p w14:paraId="400E74A6" w14:textId="56081A76" w:rsidR="00A67235" w:rsidRDefault="00A67235" w:rsidP="00A67235">
      <w:pPr>
        <w:widowControl w:val="0"/>
        <w:pBdr>
          <w:top w:val="nil"/>
          <w:left w:val="nil"/>
          <w:bottom w:val="nil"/>
          <w:right w:val="nil"/>
          <w:between w:val="nil"/>
        </w:pBdr>
        <w:spacing w:line="252" w:lineRule="auto"/>
        <w:jc w:val="center"/>
      </w:pPr>
      <w:r>
        <w:object w:dxaOrig="7164" w:dyaOrig="2989" w14:anchorId="68938B6C">
          <v:shape id="_x0000_i1070" type="#_x0000_t75" style="width:241.25pt;height:100.05pt" o:ole="">
            <v:imagedata r:id="rId97" o:title=""/>
          </v:shape>
          <o:OLEObject Type="Embed" ProgID="Visio.Drawing.15" ShapeID="_x0000_i1070" DrawAspect="Content" ObjectID="_1706810075" r:id="rId98"/>
        </w:object>
      </w:r>
    </w:p>
    <w:p w14:paraId="0FEBF564" w14:textId="05665399" w:rsidR="00F134C8" w:rsidRDefault="00624ED9" w:rsidP="00A67235">
      <w:pPr>
        <w:widowControl w:val="0"/>
        <w:pBdr>
          <w:top w:val="nil"/>
          <w:left w:val="nil"/>
          <w:bottom w:val="nil"/>
          <w:right w:val="nil"/>
          <w:between w:val="nil"/>
        </w:pBdr>
        <w:spacing w:line="252" w:lineRule="auto"/>
        <w:jc w:val="center"/>
        <w:rPr>
          <w:lang w:eastAsia="zh-CN"/>
        </w:rPr>
      </w:pPr>
      <w:r>
        <w:rPr>
          <w:rFonts w:hint="eastAsia"/>
          <w:lang w:eastAsia="zh-CN"/>
        </w:rPr>
        <w:t>(</w:t>
      </w:r>
      <w:r>
        <w:rPr>
          <w:lang w:eastAsia="zh-CN"/>
        </w:rPr>
        <w:t xml:space="preserve">a) When </w:t>
      </w:r>
      <w:r w:rsidR="00126C78">
        <w:rPr>
          <w:lang w:eastAsia="zh-CN"/>
        </w:rPr>
        <w:t xml:space="preserve">only </w:t>
      </w:r>
      <w:r w:rsidR="00126C78" w:rsidRPr="00907B55">
        <w:rPr>
          <w:position w:val="-6"/>
        </w:rPr>
        <w:object w:dxaOrig="320" w:dyaOrig="300" w14:anchorId="58DC47AD">
          <v:shape id="_x0000_i1071" type="#_x0000_t75" style="width:16.35pt;height:14.95pt" o:ole="">
            <v:imagedata r:id="rId99" o:title=""/>
          </v:shape>
          <o:OLEObject Type="Embed" ProgID="Equation.DSMT4" ShapeID="_x0000_i1071" DrawAspect="Content" ObjectID="_1706810076" r:id="rId100"/>
        </w:object>
      </w:r>
      <w:r w:rsidR="00E85A73">
        <w:t>, i.e. the green blocks,</w:t>
      </w:r>
      <w:r w:rsidR="00126C78">
        <w:rPr>
          <w:lang w:eastAsia="zh-CN"/>
        </w:rPr>
        <w:t xml:space="preserve"> </w:t>
      </w:r>
      <w:r w:rsidR="00E85A73">
        <w:rPr>
          <w:lang w:eastAsia="zh-CN"/>
        </w:rPr>
        <w:t>are</w:t>
      </w:r>
      <w:r w:rsidR="00126C78">
        <w:rPr>
          <w:lang w:eastAsia="zh-CN"/>
        </w:rPr>
        <w:t xml:space="preserve"> sampled.</w:t>
      </w:r>
    </w:p>
    <w:p w14:paraId="230431BC" w14:textId="1ACA9EB2" w:rsidR="00A67235" w:rsidRDefault="00A67235" w:rsidP="00A67235">
      <w:pPr>
        <w:widowControl w:val="0"/>
        <w:pBdr>
          <w:top w:val="nil"/>
          <w:left w:val="nil"/>
          <w:bottom w:val="nil"/>
          <w:right w:val="nil"/>
          <w:between w:val="nil"/>
        </w:pBdr>
        <w:spacing w:line="252" w:lineRule="auto"/>
        <w:jc w:val="center"/>
      </w:pPr>
      <w:r>
        <w:object w:dxaOrig="7164" w:dyaOrig="2989" w14:anchorId="14F5BF58">
          <v:shape id="_x0000_i1072" type="#_x0000_t75" style="width:241.25pt;height:100.05pt" o:ole="">
            <v:imagedata r:id="rId101" o:title=""/>
          </v:shape>
          <o:OLEObject Type="Embed" ProgID="Visio.Drawing.15" ShapeID="_x0000_i1072" DrawAspect="Content" ObjectID="_1706810077" r:id="rId102"/>
        </w:object>
      </w:r>
    </w:p>
    <w:p w14:paraId="6A36DEA4" w14:textId="48AF20A2" w:rsidR="00F134C8" w:rsidRDefault="00126C78" w:rsidP="00A67235">
      <w:pPr>
        <w:widowControl w:val="0"/>
        <w:pBdr>
          <w:top w:val="nil"/>
          <w:left w:val="nil"/>
          <w:bottom w:val="nil"/>
          <w:right w:val="nil"/>
          <w:between w:val="nil"/>
        </w:pBdr>
        <w:spacing w:line="252" w:lineRule="auto"/>
        <w:jc w:val="center"/>
        <w:rPr>
          <w:lang w:eastAsia="zh-CN"/>
        </w:rPr>
      </w:pPr>
      <w:r>
        <w:rPr>
          <w:rFonts w:hint="eastAsia"/>
          <w:lang w:eastAsia="zh-CN"/>
        </w:rPr>
        <w:t>(</w:t>
      </w:r>
      <w:r>
        <w:rPr>
          <w:lang w:eastAsia="zh-CN"/>
        </w:rPr>
        <w:t xml:space="preserve">b) When both </w:t>
      </w:r>
      <w:r w:rsidRPr="00907B55">
        <w:rPr>
          <w:position w:val="-6"/>
        </w:rPr>
        <w:object w:dxaOrig="320" w:dyaOrig="300" w14:anchorId="03F8872F">
          <v:shape id="_x0000_i1073" type="#_x0000_t75" style="width:16.35pt;height:14.95pt" o:ole="">
            <v:imagedata r:id="rId103" o:title=""/>
          </v:shape>
          <o:OLEObject Type="Embed" ProgID="Equation.DSMT4" ShapeID="_x0000_i1073" DrawAspect="Content" ObjectID="_1706810078" r:id="rId104"/>
        </w:object>
      </w:r>
      <w:r>
        <w:rPr>
          <w:lang w:eastAsia="zh-CN"/>
        </w:rPr>
        <w:t xml:space="preserve"> and </w:t>
      </w:r>
      <w:r w:rsidRPr="00907B55">
        <w:rPr>
          <w:position w:val="-6"/>
        </w:rPr>
        <w:object w:dxaOrig="340" w:dyaOrig="300" w14:anchorId="673CF46F">
          <v:shape id="_x0000_i1074" type="#_x0000_t75" style="width:16.85pt;height:14.95pt" o:ole="">
            <v:imagedata r:id="rId105" o:title=""/>
          </v:shape>
          <o:OLEObject Type="Embed" ProgID="Equation.DSMT4" ShapeID="_x0000_i1074" DrawAspect="Content" ObjectID="_1706810079" r:id="rId106"/>
        </w:object>
      </w:r>
      <w:r w:rsidR="00E85A73">
        <w:t xml:space="preserve">, i.e. the green and </w:t>
      </w:r>
      <w:r w:rsidR="00D33AC4">
        <w:t>blue blocks,</w:t>
      </w:r>
      <w:r>
        <w:rPr>
          <w:lang w:eastAsia="zh-CN"/>
        </w:rPr>
        <w:t xml:space="preserve"> are sampled.</w:t>
      </w:r>
    </w:p>
    <w:p w14:paraId="53F5776D" w14:textId="22657067" w:rsidR="00A67235" w:rsidRDefault="00A67235" w:rsidP="00A67235">
      <w:pPr>
        <w:widowControl w:val="0"/>
        <w:pBdr>
          <w:top w:val="nil"/>
          <w:left w:val="nil"/>
          <w:bottom w:val="nil"/>
          <w:right w:val="nil"/>
          <w:between w:val="nil"/>
        </w:pBdr>
        <w:spacing w:line="252" w:lineRule="auto"/>
        <w:jc w:val="center"/>
      </w:pPr>
      <w:r>
        <w:object w:dxaOrig="7164" w:dyaOrig="2989" w14:anchorId="6D8A2F2A">
          <v:shape id="_x0000_i1075" type="#_x0000_t75" style="width:241.25pt;height:100.05pt" o:ole="">
            <v:imagedata r:id="rId107" o:title=""/>
          </v:shape>
          <o:OLEObject Type="Embed" ProgID="Visio.Drawing.15" ShapeID="_x0000_i1075" DrawAspect="Content" ObjectID="_1706810080" r:id="rId108"/>
        </w:object>
      </w:r>
    </w:p>
    <w:p w14:paraId="2895EDA5" w14:textId="651422D2" w:rsidR="00F134C8" w:rsidRDefault="00126C78" w:rsidP="00A67235">
      <w:pPr>
        <w:widowControl w:val="0"/>
        <w:pBdr>
          <w:top w:val="nil"/>
          <w:left w:val="nil"/>
          <w:bottom w:val="nil"/>
          <w:right w:val="nil"/>
          <w:between w:val="nil"/>
        </w:pBdr>
        <w:spacing w:line="252" w:lineRule="auto"/>
        <w:jc w:val="center"/>
        <w:rPr>
          <w:color w:val="000000"/>
          <w:spacing w:val="-4"/>
          <w:lang w:eastAsia="zh-CN"/>
        </w:rPr>
      </w:pPr>
      <w:r>
        <w:rPr>
          <w:rFonts w:hint="eastAsia"/>
          <w:color w:val="000000"/>
          <w:spacing w:val="-4"/>
          <w:lang w:eastAsia="zh-CN"/>
        </w:rPr>
        <w:t>(</w:t>
      </w:r>
      <w:r>
        <w:rPr>
          <w:color w:val="000000"/>
          <w:spacing w:val="-4"/>
          <w:lang w:eastAsia="zh-CN"/>
        </w:rPr>
        <w:t xml:space="preserve">c) When </w:t>
      </w:r>
      <w:r w:rsidRPr="00907B55">
        <w:rPr>
          <w:position w:val="-6"/>
        </w:rPr>
        <w:object w:dxaOrig="320" w:dyaOrig="300" w14:anchorId="7A910D7F">
          <v:shape id="_x0000_i1076" type="#_x0000_t75" style="width:16.35pt;height:14.95pt" o:ole="">
            <v:imagedata r:id="rId109" o:title=""/>
          </v:shape>
          <o:OLEObject Type="Embed" ProgID="Equation.DSMT4" ShapeID="_x0000_i1076" DrawAspect="Content" ObjectID="_1706810081" r:id="rId110"/>
        </w:object>
      </w:r>
      <w:r>
        <w:rPr>
          <w:color w:val="000000"/>
          <w:spacing w:val="-4"/>
          <w:lang w:eastAsia="zh-CN"/>
        </w:rPr>
        <w:t xml:space="preserve">, </w:t>
      </w:r>
      <w:r w:rsidRPr="00907B55">
        <w:rPr>
          <w:position w:val="-6"/>
        </w:rPr>
        <w:object w:dxaOrig="340" w:dyaOrig="300" w14:anchorId="7AE51CF4">
          <v:shape id="_x0000_i1077" type="#_x0000_t75" style="width:16.85pt;height:14.95pt" o:ole="">
            <v:imagedata r:id="rId111" o:title=""/>
          </v:shape>
          <o:OLEObject Type="Embed" ProgID="Equation.DSMT4" ShapeID="_x0000_i1077" DrawAspect="Content" ObjectID="_1706810082" r:id="rId112"/>
        </w:object>
      </w:r>
      <w:r>
        <w:rPr>
          <w:color w:val="000000"/>
          <w:spacing w:val="-4"/>
          <w:lang w:eastAsia="zh-CN"/>
        </w:rPr>
        <w:t xml:space="preserve"> and </w:t>
      </w:r>
      <w:r w:rsidRPr="00907B55">
        <w:rPr>
          <w:position w:val="-6"/>
        </w:rPr>
        <w:object w:dxaOrig="320" w:dyaOrig="300" w14:anchorId="11F86D1C">
          <v:shape id="_x0000_i1078" type="#_x0000_t75" style="width:16.35pt;height:14.95pt" o:ole="">
            <v:imagedata r:id="rId113" o:title=""/>
          </v:shape>
          <o:OLEObject Type="Embed" ProgID="Equation.DSMT4" ShapeID="_x0000_i1078" DrawAspect="Content" ObjectID="_1706810083" r:id="rId114"/>
        </w:object>
      </w:r>
      <w:r w:rsidR="00D33AC4">
        <w:t>, i.e. the green, blue and yellow blocks,</w:t>
      </w:r>
      <w:r>
        <w:rPr>
          <w:color w:val="000000"/>
          <w:spacing w:val="-4"/>
          <w:lang w:eastAsia="zh-CN"/>
        </w:rPr>
        <w:t xml:space="preserve"> are all sampled.</w:t>
      </w:r>
    </w:p>
    <w:p w14:paraId="00D0A3B8" w14:textId="5AA98396" w:rsidR="00F134C8" w:rsidRDefault="00F134C8" w:rsidP="00F134C8">
      <w:pPr>
        <w:widowControl w:val="0"/>
        <w:pBdr>
          <w:top w:val="nil"/>
          <w:left w:val="nil"/>
          <w:bottom w:val="nil"/>
          <w:right w:val="nil"/>
          <w:between w:val="nil"/>
        </w:pBdr>
        <w:spacing w:line="252" w:lineRule="auto"/>
        <w:jc w:val="both"/>
        <w:rPr>
          <w:color w:val="000000"/>
          <w:lang w:eastAsia="zh-CN"/>
        </w:rPr>
      </w:pPr>
      <w:r>
        <w:rPr>
          <w:b/>
        </w:rPr>
        <w:t>Fig. 5.</w:t>
      </w:r>
      <w:r>
        <w:t xml:space="preserve"> The illustration for the modified clockwork updating strategy in MCW-RNN.</w:t>
      </w:r>
      <w:r w:rsidR="00624ED9">
        <w:t xml:space="preserve"> The green, blue and yellow blocks </w:t>
      </w:r>
      <w:r w:rsidR="00BF7559">
        <w:t xml:space="preserve">respectively </w:t>
      </w:r>
      <w:r w:rsidR="00624ED9">
        <w:t xml:space="preserve">correspond to the grouped process variables with sampling rates </w:t>
      </w:r>
      <w:r w:rsidR="00624ED9" w:rsidRPr="00AB5333">
        <w:rPr>
          <w:color w:val="000000"/>
          <w:spacing w:val="-4"/>
          <w:position w:val="-4"/>
          <w:lang w:eastAsia="zh-CN"/>
        </w:rPr>
        <w:object w:dxaOrig="200" w:dyaOrig="220" w14:anchorId="787A0D48">
          <v:shape id="_x0000_i1079" type="#_x0000_t75" style="width:10.3pt;height:10.75pt" o:ole="">
            <v:imagedata r:id="rId76" o:title=""/>
          </v:shape>
          <o:OLEObject Type="Embed" ProgID="Equation.DSMT4" ShapeID="_x0000_i1079" DrawAspect="Content" ObjectID="_1706810084" r:id="rId115"/>
        </w:object>
      </w:r>
      <w:r w:rsidR="00624ED9">
        <w:t xml:space="preserve">, </w:t>
      </w:r>
      <w:r w:rsidR="00573982" w:rsidRPr="00AB5333">
        <w:rPr>
          <w:color w:val="000000"/>
          <w:spacing w:val="-4"/>
          <w:position w:val="-4"/>
          <w:lang w:eastAsia="zh-CN"/>
        </w:rPr>
        <w:object w:dxaOrig="300" w:dyaOrig="220" w14:anchorId="73A3BA29">
          <v:shape id="_x0000_i1080" type="#_x0000_t75" style="width:15.45pt;height:10.75pt" o:ole="">
            <v:imagedata r:id="rId116" o:title=""/>
          </v:shape>
          <o:OLEObject Type="Embed" ProgID="Equation.DSMT4" ShapeID="_x0000_i1080" DrawAspect="Content" ObjectID="_1706810085" r:id="rId117"/>
        </w:object>
      </w:r>
      <w:r w:rsidR="00624ED9">
        <w:t xml:space="preserve"> and </w:t>
      </w:r>
      <w:r w:rsidR="00573982" w:rsidRPr="00AB5333">
        <w:rPr>
          <w:color w:val="000000"/>
          <w:spacing w:val="-4"/>
          <w:position w:val="-4"/>
          <w:lang w:eastAsia="zh-CN"/>
        </w:rPr>
        <w:object w:dxaOrig="300" w:dyaOrig="220" w14:anchorId="3A20F808">
          <v:shape id="_x0000_i1081" type="#_x0000_t75" style="width:15.45pt;height:10.75pt" o:ole="">
            <v:imagedata r:id="rId118" o:title=""/>
          </v:shape>
          <o:OLEObject Type="Embed" ProgID="Equation.DSMT4" ShapeID="_x0000_i1081" DrawAspect="Content" ObjectID="_1706810086" r:id="rId119"/>
        </w:object>
      </w:r>
      <w:r w:rsidR="00624ED9">
        <w:t xml:space="preserve"> in Fig.4</w:t>
      </w:r>
      <w:r w:rsidR="00BF7559">
        <w:t>.</w:t>
      </w:r>
      <w:r w:rsidR="004A4D05">
        <w:t xml:space="preserve"> The grey blocks are not used or updated.</w:t>
      </w:r>
    </w:p>
    <w:p w14:paraId="65C23E8D" w14:textId="21C1F2ED" w:rsidR="00F64AAE" w:rsidRDefault="00CC1709" w:rsidP="00553F22">
      <w:pPr>
        <w:widowControl w:val="0"/>
        <w:pBdr>
          <w:top w:val="nil"/>
          <w:left w:val="nil"/>
          <w:bottom w:val="nil"/>
          <w:right w:val="nil"/>
          <w:between w:val="nil"/>
        </w:pBdr>
        <w:spacing w:line="252" w:lineRule="auto"/>
        <w:ind w:firstLine="202"/>
        <w:jc w:val="both"/>
      </w:pPr>
      <w:r>
        <w:t>First, the hidden neurons need to be grouped corresponding to the grouped process variables</w:t>
      </w:r>
      <w:r w:rsidR="00BD2A71">
        <w:t xml:space="preserve">, which </w:t>
      </w:r>
      <w:r w:rsidR="00F64AAE">
        <w:t>is formulated in formula (2) below.</w:t>
      </w:r>
    </w:p>
    <w:p w14:paraId="792953D8" w14:textId="3EDAEF8F" w:rsidR="00553F22" w:rsidRDefault="00553F22" w:rsidP="00553F22">
      <w:pPr>
        <w:tabs>
          <w:tab w:val="center" w:pos="2500"/>
          <w:tab w:val="right" w:pos="5000"/>
        </w:tabs>
        <w:jc w:val="both"/>
        <w:rPr>
          <w:lang w:eastAsia="zh-CN"/>
        </w:rPr>
      </w:pPr>
      <w:r>
        <w:rPr>
          <w:lang w:eastAsia="zh-CN"/>
        </w:rPr>
        <w:tab/>
      </w:r>
      <w:r w:rsidR="007A0700" w:rsidRPr="00553F22">
        <w:rPr>
          <w:position w:val="-60"/>
          <w:lang w:eastAsia="zh-CN"/>
        </w:rPr>
        <w:object w:dxaOrig="2520" w:dyaOrig="1300" w14:anchorId="57126E96">
          <v:shape id="_x0000_i1082" type="#_x0000_t75" style="width:126.25pt;height:64.05pt" o:ole="">
            <v:imagedata r:id="rId120" o:title=""/>
          </v:shape>
          <o:OLEObject Type="Embed" ProgID="Equation.DSMT4" ShapeID="_x0000_i1082" DrawAspect="Content" ObjectID="_1706810087" r:id="rId121"/>
        </w:object>
      </w:r>
      <w:r>
        <w:rPr>
          <w:lang w:eastAsia="zh-CN"/>
        </w:rPr>
        <w:tab/>
        <w:t>(2)</w:t>
      </w:r>
    </w:p>
    <w:p w14:paraId="56495A1A" w14:textId="26974B9E" w:rsidR="00553F22" w:rsidRDefault="00553F22" w:rsidP="00553F22">
      <w:pPr>
        <w:widowControl w:val="0"/>
        <w:pBdr>
          <w:top w:val="nil"/>
          <w:left w:val="nil"/>
          <w:bottom w:val="nil"/>
          <w:right w:val="nil"/>
          <w:between w:val="nil"/>
        </w:pBdr>
        <w:spacing w:line="252" w:lineRule="auto"/>
        <w:jc w:val="both"/>
        <w:rPr>
          <w:lang w:eastAsia="zh-CN"/>
        </w:rPr>
      </w:pPr>
      <w:r>
        <w:rPr>
          <w:rFonts w:hint="eastAsia"/>
          <w:lang w:eastAsia="zh-CN"/>
        </w:rPr>
        <w:t>w</w:t>
      </w:r>
      <w:r>
        <w:rPr>
          <w:lang w:eastAsia="zh-CN"/>
        </w:rPr>
        <w:t xml:space="preserve">here </w:t>
      </w:r>
      <w:r w:rsidRPr="00553F22">
        <w:rPr>
          <w:color w:val="000000"/>
          <w:spacing w:val="-4"/>
          <w:position w:val="-6"/>
          <w:lang w:eastAsia="zh-CN"/>
        </w:rPr>
        <w:object w:dxaOrig="160" w:dyaOrig="200" w14:anchorId="3D7B7323">
          <v:shape id="_x0000_i1083" type="#_x0000_t75" style="width:8.4pt;height:9.8pt" o:ole="">
            <v:imagedata r:id="rId122" o:title=""/>
          </v:shape>
          <o:OLEObject Type="Embed" ProgID="Equation.DSMT4" ShapeID="_x0000_i1083" DrawAspect="Content" ObjectID="_1706810088" r:id="rId123"/>
        </w:object>
      </w:r>
      <w:r>
        <w:rPr>
          <w:lang w:eastAsia="zh-CN"/>
        </w:rPr>
        <w:t xml:space="preserve"> is the coefficient for dimension expansion. </w:t>
      </w:r>
      <w:r w:rsidR="004F1C79">
        <w:rPr>
          <w:lang w:eastAsia="zh-CN"/>
        </w:rPr>
        <w:t xml:space="preserve">In the illustration in Fig.5, </w:t>
      </w:r>
      <w:r w:rsidR="004F1C79" w:rsidRPr="004F1C79">
        <w:rPr>
          <w:color w:val="000000"/>
          <w:spacing w:val="-4"/>
          <w:position w:val="-10"/>
          <w:lang w:eastAsia="zh-CN"/>
        </w:rPr>
        <w:object w:dxaOrig="2480" w:dyaOrig="300" w14:anchorId="68C9C4E2">
          <v:shape id="_x0000_i1084" type="#_x0000_t75" style="width:126.7pt;height:14.95pt" o:ole="">
            <v:imagedata r:id="rId124" o:title=""/>
          </v:shape>
          <o:OLEObject Type="Embed" ProgID="Equation.DSMT4" ShapeID="_x0000_i1084" DrawAspect="Content" ObjectID="_1706810089" r:id="rId125"/>
        </w:object>
      </w:r>
      <w:r w:rsidR="004F1C79">
        <w:rPr>
          <w:color w:val="000000"/>
          <w:spacing w:val="-4"/>
          <w:lang w:eastAsia="zh-CN"/>
        </w:rPr>
        <w:t xml:space="preserve">, so </w:t>
      </w:r>
      <w:r w:rsidR="0036146F">
        <w:rPr>
          <w:color w:val="000000"/>
          <w:spacing w:val="-4"/>
          <w:lang w:eastAsia="zh-CN"/>
        </w:rPr>
        <w:t xml:space="preserve">each grouped process variables are </w:t>
      </w:r>
      <w:r w:rsidR="00524B72">
        <w:rPr>
          <w:color w:val="000000"/>
          <w:spacing w:val="-4"/>
          <w:lang w:eastAsia="zh-CN"/>
        </w:rPr>
        <w:t>mapped from 2 dimensions to 3 dimensions in the hidden neurons</w:t>
      </w:r>
      <w:r w:rsidR="004F1C79">
        <w:rPr>
          <w:lang w:eastAsia="zh-CN"/>
        </w:rPr>
        <w:t>.</w:t>
      </w:r>
      <w:r w:rsidR="00524B72">
        <w:rPr>
          <w:lang w:eastAsia="zh-CN"/>
        </w:rPr>
        <w:t xml:space="preserve"> </w:t>
      </w:r>
      <w:r w:rsidR="00D97A7E">
        <w:rPr>
          <w:lang w:eastAsia="zh-CN"/>
        </w:rPr>
        <w:t xml:space="preserve">Because different </w:t>
      </w:r>
      <w:r w:rsidR="001A3059">
        <w:rPr>
          <w:lang w:eastAsia="zh-CN"/>
        </w:rPr>
        <w:t xml:space="preserve">process variable groups use the same coefficient </w:t>
      </w:r>
      <w:r w:rsidR="001A3059" w:rsidRPr="00553F22">
        <w:rPr>
          <w:color w:val="000000"/>
          <w:spacing w:val="-4"/>
          <w:position w:val="-6"/>
          <w:lang w:eastAsia="zh-CN"/>
        </w:rPr>
        <w:object w:dxaOrig="160" w:dyaOrig="200" w14:anchorId="69AB2541">
          <v:shape id="_x0000_i1085" type="#_x0000_t75" style="width:8.4pt;height:9.8pt" o:ole="">
            <v:imagedata r:id="rId122" o:title=""/>
          </v:shape>
          <o:OLEObject Type="Embed" ProgID="Equation.DSMT4" ShapeID="_x0000_i1085" DrawAspect="Content" ObjectID="_1706810090" r:id="rId126"/>
        </w:object>
      </w:r>
      <w:r w:rsidR="001A3059">
        <w:rPr>
          <w:lang w:eastAsia="zh-CN"/>
        </w:rPr>
        <w:t xml:space="preserve">, </w:t>
      </w:r>
      <w:r w:rsidR="005D5986">
        <w:rPr>
          <w:lang w:eastAsia="zh-CN"/>
        </w:rPr>
        <w:t xml:space="preserve">the information ratio </w:t>
      </w:r>
      <w:r w:rsidR="005E6711">
        <w:rPr>
          <w:lang w:eastAsia="zh-CN"/>
        </w:rPr>
        <w:t xml:space="preserve">among </w:t>
      </w:r>
      <w:r w:rsidR="00530FC9">
        <w:rPr>
          <w:lang w:eastAsia="zh-CN"/>
        </w:rPr>
        <w:t>different groups</w:t>
      </w:r>
      <w:r w:rsidR="005E6711">
        <w:rPr>
          <w:lang w:eastAsia="zh-CN"/>
        </w:rPr>
        <w:t xml:space="preserve"> will remain the same in the hidden neurons, which can </w:t>
      </w:r>
      <w:r w:rsidR="00936863">
        <w:rPr>
          <w:lang w:eastAsia="zh-CN"/>
        </w:rPr>
        <w:t>make</w:t>
      </w:r>
      <w:r w:rsidR="00530FC9">
        <w:rPr>
          <w:lang w:eastAsia="zh-CN"/>
        </w:rPr>
        <w:t xml:space="preserve"> the process variables with different sampling rates</w:t>
      </w:r>
      <w:r w:rsidR="00936863">
        <w:rPr>
          <w:lang w:eastAsia="zh-CN"/>
        </w:rPr>
        <w:t xml:space="preserve"> treated</w:t>
      </w:r>
      <w:r w:rsidR="00530FC9">
        <w:rPr>
          <w:lang w:eastAsia="zh-CN"/>
        </w:rPr>
        <w:t xml:space="preserve"> equally in the following </w:t>
      </w:r>
      <w:r w:rsidR="00936863">
        <w:rPr>
          <w:lang w:eastAsia="zh-CN"/>
        </w:rPr>
        <w:t>steps</w:t>
      </w:r>
      <w:r w:rsidR="00530FC9">
        <w:rPr>
          <w:lang w:eastAsia="zh-CN"/>
        </w:rPr>
        <w:t>.</w:t>
      </w:r>
    </w:p>
    <w:p w14:paraId="4EEB357B" w14:textId="4E736621" w:rsidR="00553F22" w:rsidRDefault="00A15E2A" w:rsidP="00553F22">
      <w:pPr>
        <w:widowControl w:val="0"/>
        <w:pBdr>
          <w:top w:val="nil"/>
          <w:left w:val="nil"/>
          <w:bottom w:val="nil"/>
          <w:right w:val="nil"/>
          <w:between w:val="nil"/>
        </w:pBdr>
        <w:spacing w:line="252" w:lineRule="auto"/>
        <w:ind w:firstLine="202"/>
        <w:jc w:val="both"/>
      </w:pPr>
      <w:r>
        <w:rPr>
          <w:rFonts w:hint="eastAsia"/>
          <w:lang w:eastAsia="zh-CN"/>
        </w:rPr>
        <w:t>T</w:t>
      </w:r>
      <w:r>
        <w:rPr>
          <w:lang w:eastAsia="zh-CN"/>
        </w:rPr>
        <w:t>hen the hidden neurons can be updated</w:t>
      </w:r>
      <w:r w:rsidR="000865CD">
        <w:rPr>
          <w:lang w:eastAsia="zh-CN"/>
        </w:rPr>
        <w:t xml:space="preserve"> group by group</w:t>
      </w:r>
      <w:r>
        <w:rPr>
          <w:lang w:eastAsia="zh-CN"/>
        </w:rPr>
        <w:t xml:space="preserve"> according to the </w:t>
      </w:r>
      <w:r w:rsidR="000865CD">
        <w:rPr>
          <w:lang w:eastAsia="zh-CN"/>
        </w:rPr>
        <w:t xml:space="preserve">sampling </w:t>
      </w:r>
      <w:r w:rsidR="00421038">
        <w:rPr>
          <w:lang w:eastAsia="zh-CN"/>
        </w:rPr>
        <w:t xml:space="preserve">results </w:t>
      </w:r>
      <w:r w:rsidR="00350298">
        <w:rPr>
          <w:lang w:eastAsia="zh-CN"/>
        </w:rPr>
        <w:t>for the</w:t>
      </w:r>
      <w:r w:rsidR="00421038">
        <w:rPr>
          <w:lang w:eastAsia="zh-CN"/>
        </w:rPr>
        <w:t xml:space="preserve"> process variables</w:t>
      </w:r>
      <w:r w:rsidR="002A10ED">
        <w:rPr>
          <w:lang w:eastAsia="zh-CN"/>
        </w:rPr>
        <w:t>.</w:t>
      </w:r>
      <w:r w:rsidR="00350298">
        <w:rPr>
          <w:lang w:eastAsia="zh-CN"/>
        </w:rPr>
        <w:t xml:space="preserve"> In Fig.5(a), </w:t>
      </w:r>
      <w:r w:rsidR="00C06B71">
        <w:rPr>
          <w:lang w:eastAsia="zh-CN"/>
        </w:rPr>
        <w:t xml:space="preserve">when </w:t>
      </w:r>
      <w:r w:rsidR="00EF428C">
        <w:rPr>
          <w:lang w:eastAsia="zh-CN"/>
        </w:rPr>
        <w:t xml:space="preserve">only </w:t>
      </w:r>
      <w:r w:rsidR="00EF428C" w:rsidRPr="00907B55">
        <w:rPr>
          <w:position w:val="-6"/>
        </w:rPr>
        <w:object w:dxaOrig="320" w:dyaOrig="300" w14:anchorId="64C5C0F9">
          <v:shape id="_x0000_i1086" type="#_x0000_t75" style="width:16.35pt;height:14.95pt" o:ole="">
            <v:imagedata r:id="rId99" o:title=""/>
          </v:shape>
          <o:OLEObject Type="Embed" ProgID="Equation.DSMT4" ShapeID="_x0000_i1086" DrawAspect="Content" ObjectID="_1706810091" r:id="rId127"/>
        </w:object>
      </w:r>
      <w:r w:rsidR="00EF428C">
        <w:t xml:space="preserve"> are sampled, </w:t>
      </w:r>
      <w:r w:rsidR="00DE7E7D">
        <w:t xml:space="preserve">we only update the corresponding part in hidden neurons, i.e. </w:t>
      </w:r>
      <w:r w:rsidR="00DE7E7D" w:rsidRPr="00907B55">
        <w:rPr>
          <w:position w:val="-6"/>
        </w:rPr>
        <w:object w:dxaOrig="320" w:dyaOrig="300" w14:anchorId="730C58DA">
          <v:shape id="_x0000_i1087" type="#_x0000_t75" style="width:16.35pt;height:14.95pt" o:ole="">
            <v:imagedata r:id="rId128" o:title=""/>
          </v:shape>
          <o:OLEObject Type="Embed" ProgID="Equation.DSMT4" ShapeID="_x0000_i1087" DrawAspect="Content" ObjectID="_1706810092" r:id="rId129"/>
        </w:object>
      </w:r>
      <w:r w:rsidR="00DE7E7D">
        <w:t>.</w:t>
      </w:r>
      <w:r w:rsidR="00344CAD">
        <w:t xml:space="preserve"> </w:t>
      </w:r>
      <w:r w:rsidR="001C0C69">
        <w:t xml:space="preserve">Because the dimension of </w:t>
      </w:r>
      <w:r w:rsidR="00640C4F" w:rsidRPr="00907B55">
        <w:rPr>
          <w:position w:val="-6"/>
        </w:rPr>
        <w:object w:dxaOrig="320" w:dyaOrig="300" w14:anchorId="4B810F19">
          <v:shape id="_x0000_i1088" type="#_x0000_t75" style="width:16.35pt;height:14.95pt" o:ole="">
            <v:imagedata r:id="rId99" o:title=""/>
          </v:shape>
          <o:OLEObject Type="Embed" ProgID="Equation.DSMT4" ShapeID="_x0000_i1088" DrawAspect="Content" ObjectID="_1706810093" r:id="rId130"/>
        </w:object>
      </w:r>
      <w:r w:rsidR="00640C4F">
        <w:t xml:space="preserve"> and </w:t>
      </w:r>
      <w:r w:rsidR="001C0C69" w:rsidRPr="00907B55">
        <w:rPr>
          <w:position w:val="-6"/>
        </w:rPr>
        <w:object w:dxaOrig="320" w:dyaOrig="300" w14:anchorId="52A70D9B">
          <v:shape id="_x0000_i1089" type="#_x0000_t75" style="width:16.35pt;height:14.95pt" o:ole="">
            <v:imagedata r:id="rId128" o:title=""/>
          </v:shape>
          <o:OLEObject Type="Embed" ProgID="Equation.DSMT4" ShapeID="_x0000_i1089" DrawAspect="Content" ObjectID="_1706810094" r:id="rId131"/>
        </w:object>
      </w:r>
      <w:r w:rsidR="001C0C69">
        <w:t xml:space="preserve"> </w:t>
      </w:r>
      <w:r w:rsidR="00640C4F">
        <w:t>are 2 and</w:t>
      </w:r>
      <w:r w:rsidR="001C0C69">
        <w:t xml:space="preserve"> 3, the first 3 rows in </w:t>
      </w:r>
      <w:r w:rsidR="001C0C69" w:rsidRPr="001C0C69">
        <w:rPr>
          <w:position w:val="-10"/>
        </w:rPr>
        <w:object w:dxaOrig="279" w:dyaOrig="300" w14:anchorId="2C487050">
          <v:shape id="_x0000_i1090" type="#_x0000_t75" style="width:14.05pt;height:14.95pt" o:ole="">
            <v:imagedata r:id="rId132" o:title=""/>
          </v:shape>
          <o:OLEObject Type="Embed" ProgID="Equation.DSMT4" ShapeID="_x0000_i1090" DrawAspect="Content" ObjectID="_1706810095" r:id="rId133"/>
        </w:object>
      </w:r>
      <w:r w:rsidR="00640C4F">
        <w:t xml:space="preserve"> and the left upper 3</w:t>
      </w:r>
      <w:r w:rsidR="00640C4F">
        <w:rPr>
          <w:rFonts w:hint="eastAsia"/>
          <w:lang w:eastAsia="zh-CN"/>
        </w:rPr>
        <w:t>×</w:t>
      </w:r>
      <w:r w:rsidR="00640C4F">
        <w:rPr>
          <w:rFonts w:hint="eastAsia"/>
          <w:lang w:eastAsia="zh-CN"/>
        </w:rPr>
        <w:t>2</w:t>
      </w:r>
      <w:r w:rsidR="00640C4F">
        <w:rPr>
          <w:lang w:eastAsia="zh-CN"/>
        </w:rPr>
        <w:t xml:space="preserve"> parts</w:t>
      </w:r>
      <w:r w:rsidR="001E2359">
        <w:rPr>
          <w:lang w:eastAsia="zh-CN"/>
        </w:rPr>
        <w:t xml:space="preserve"> in </w:t>
      </w:r>
      <w:r w:rsidR="001E2359" w:rsidRPr="001C0C69">
        <w:rPr>
          <w:position w:val="-10"/>
        </w:rPr>
        <w:object w:dxaOrig="279" w:dyaOrig="300" w14:anchorId="4D78AD58">
          <v:shape id="_x0000_i1091" type="#_x0000_t75" style="width:14.05pt;height:14.95pt" o:ole="">
            <v:imagedata r:id="rId134" o:title=""/>
          </v:shape>
          <o:OLEObject Type="Embed" ProgID="Equation.DSMT4" ShapeID="_x0000_i1091" DrawAspect="Content" ObjectID="_1706810096" r:id="rId135"/>
        </w:object>
      </w:r>
      <w:r w:rsidR="001C0C69">
        <w:t xml:space="preserve"> are activated</w:t>
      </w:r>
      <w:r w:rsidR="00640C4F">
        <w:t xml:space="preserve"> for calculation. </w:t>
      </w:r>
      <w:r w:rsidR="006F3429">
        <w:t xml:space="preserve">When both </w:t>
      </w:r>
      <w:r w:rsidR="006F3429" w:rsidRPr="00907B55">
        <w:rPr>
          <w:position w:val="-6"/>
        </w:rPr>
        <w:object w:dxaOrig="320" w:dyaOrig="300" w14:anchorId="73514910">
          <v:shape id="_x0000_i1092" type="#_x0000_t75" style="width:16.35pt;height:14.95pt" o:ole="">
            <v:imagedata r:id="rId99" o:title=""/>
          </v:shape>
          <o:OLEObject Type="Embed" ProgID="Equation.DSMT4" ShapeID="_x0000_i1092" DrawAspect="Content" ObjectID="_1706810097" r:id="rId136"/>
        </w:object>
      </w:r>
      <w:r w:rsidR="006F3429">
        <w:t xml:space="preserve"> and </w:t>
      </w:r>
      <w:r w:rsidR="00D90CC1" w:rsidRPr="00907B55">
        <w:rPr>
          <w:position w:val="-6"/>
        </w:rPr>
        <w:object w:dxaOrig="340" w:dyaOrig="300" w14:anchorId="74D1D43F">
          <v:shape id="_x0000_i1093" type="#_x0000_t75" style="width:16.85pt;height:14.95pt" o:ole="">
            <v:imagedata r:id="rId137" o:title=""/>
          </v:shape>
          <o:OLEObject Type="Embed" ProgID="Equation.DSMT4" ShapeID="_x0000_i1093" DrawAspect="Content" ObjectID="_1706810098" r:id="rId138"/>
        </w:object>
      </w:r>
      <w:r w:rsidR="006F3429">
        <w:t xml:space="preserve"> are sampled as shown in Fig.5(b), </w:t>
      </w:r>
      <w:r w:rsidR="00F511D6">
        <w:t xml:space="preserve">the </w:t>
      </w:r>
      <w:r w:rsidR="00FD0288">
        <w:t xml:space="preserve">corresponding parts in hidden neurons, </w:t>
      </w:r>
      <w:r w:rsidR="00FD0288" w:rsidRPr="00907B55">
        <w:rPr>
          <w:position w:val="-6"/>
        </w:rPr>
        <w:object w:dxaOrig="320" w:dyaOrig="300" w14:anchorId="70454B97">
          <v:shape id="_x0000_i1094" type="#_x0000_t75" style="width:16.35pt;height:14.95pt" o:ole="">
            <v:imagedata r:id="rId128" o:title=""/>
          </v:shape>
          <o:OLEObject Type="Embed" ProgID="Equation.DSMT4" ShapeID="_x0000_i1094" DrawAspect="Content" ObjectID="_1706810099" r:id="rId139"/>
        </w:object>
      </w:r>
      <w:r w:rsidR="00FD0288">
        <w:t xml:space="preserve"> and </w:t>
      </w:r>
      <w:r w:rsidR="00FD0288" w:rsidRPr="00907B55">
        <w:rPr>
          <w:position w:val="-6"/>
        </w:rPr>
        <w:object w:dxaOrig="340" w:dyaOrig="300" w14:anchorId="3B11E62A">
          <v:shape id="_x0000_i1095" type="#_x0000_t75" style="width:16.85pt;height:14.95pt" o:ole="">
            <v:imagedata r:id="rId140" o:title=""/>
          </v:shape>
          <o:OLEObject Type="Embed" ProgID="Equation.DSMT4" ShapeID="_x0000_i1095" DrawAspect="Content" ObjectID="_1706810100" r:id="rId141"/>
        </w:object>
      </w:r>
      <w:r w:rsidR="00FD0288">
        <w:t xml:space="preserve">, will be updated. </w:t>
      </w:r>
      <w:r w:rsidR="001A7670">
        <w:t xml:space="preserve">Similarly, the first 6 rows in </w:t>
      </w:r>
      <w:r w:rsidR="001A7670" w:rsidRPr="001C0C69">
        <w:rPr>
          <w:position w:val="-10"/>
        </w:rPr>
        <w:object w:dxaOrig="279" w:dyaOrig="300" w14:anchorId="6B022023">
          <v:shape id="_x0000_i1096" type="#_x0000_t75" style="width:14.05pt;height:14.95pt" o:ole="">
            <v:imagedata r:id="rId132" o:title=""/>
          </v:shape>
          <o:OLEObject Type="Embed" ProgID="Equation.DSMT4" ShapeID="_x0000_i1096" DrawAspect="Content" ObjectID="_1706810101" r:id="rId142"/>
        </w:object>
      </w:r>
      <w:r w:rsidR="001A7670">
        <w:t xml:space="preserve"> and the left upper 6</w:t>
      </w:r>
      <w:r w:rsidR="001A7670">
        <w:rPr>
          <w:rFonts w:hint="eastAsia"/>
          <w:lang w:eastAsia="zh-CN"/>
        </w:rPr>
        <w:t>×</w:t>
      </w:r>
      <w:r w:rsidR="001A7670">
        <w:rPr>
          <w:lang w:eastAsia="zh-CN"/>
        </w:rPr>
        <w:t xml:space="preserve">4 parts in </w:t>
      </w:r>
      <w:r w:rsidR="001A7670" w:rsidRPr="001C0C69">
        <w:rPr>
          <w:position w:val="-10"/>
        </w:rPr>
        <w:object w:dxaOrig="279" w:dyaOrig="300" w14:anchorId="4B97CE6F">
          <v:shape id="_x0000_i1097" type="#_x0000_t75" style="width:14.05pt;height:14.95pt" o:ole="">
            <v:imagedata r:id="rId134" o:title=""/>
          </v:shape>
          <o:OLEObject Type="Embed" ProgID="Equation.DSMT4" ShapeID="_x0000_i1097" DrawAspect="Content" ObjectID="_1706810102" r:id="rId143"/>
        </w:object>
      </w:r>
      <w:r w:rsidR="001A7670">
        <w:t xml:space="preserve"> are activated for calculation.</w:t>
      </w:r>
      <w:r w:rsidR="0060786A">
        <w:t xml:space="preserve"> </w:t>
      </w:r>
      <w:r w:rsidR="00383BDC">
        <w:t xml:space="preserve">Here, </w:t>
      </w:r>
      <w:r w:rsidR="00254FC7">
        <w:t xml:space="preserve">we do not assume that hidden neurons with slower updating rates affect the hidden neurons with faster updating rates unidirectionally as in CW-RNN. </w:t>
      </w:r>
      <w:r w:rsidR="005739CC">
        <w:t xml:space="preserve">Instead, </w:t>
      </w:r>
      <w:r w:rsidR="00B54FF0">
        <w:t xml:space="preserve">hidden neurons with different </w:t>
      </w:r>
      <w:r w:rsidR="00DC70C4">
        <w:t xml:space="preserve">updating rates are </w:t>
      </w:r>
      <w:r w:rsidR="00497C2E">
        <w:t xml:space="preserve">treated equally and the mining for their correlations is beneficial </w:t>
      </w:r>
      <w:r w:rsidR="00EF21A6">
        <w:t xml:space="preserve">for soft sensor modeling. </w:t>
      </w:r>
      <w:r w:rsidR="008A03A4">
        <w:t xml:space="preserve">Hence, the weight matrix </w:t>
      </w:r>
      <w:r w:rsidR="008A03A4" w:rsidRPr="001C0C69">
        <w:rPr>
          <w:position w:val="-10"/>
        </w:rPr>
        <w:object w:dxaOrig="279" w:dyaOrig="300" w14:anchorId="5DA9F392">
          <v:shape id="_x0000_i1098" type="#_x0000_t75" style="width:14.05pt;height:14.95pt" o:ole="">
            <v:imagedata r:id="rId132" o:title=""/>
          </v:shape>
          <o:OLEObject Type="Embed" ProgID="Equation.DSMT4" ShapeID="_x0000_i1098" DrawAspect="Content" ObjectID="_1706810103" r:id="rId144"/>
        </w:object>
      </w:r>
      <w:r w:rsidR="008A03A4">
        <w:t xml:space="preserve"> in MCW-RNN is differently designed</w:t>
      </w:r>
      <w:r w:rsidR="00086D1E">
        <w:t xml:space="preserve"> that </w:t>
      </w:r>
      <w:r w:rsidR="00E359B6">
        <w:t xml:space="preserve">all </w:t>
      </w:r>
      <w:r w:rsidR="00086D1E">
        <w:t xml:space="preserve">the </w:t>
      </w:r>
      <w:r w:rsidR="00E359B6">
        <w:t>hidden neurons at the last moment can participate in the calculation for the current moment</w:t>
      </w:r>
      <w:r w:rsidR="008A03A4">
        <w:t xml:space="preserve">. </w:t>
      </w:r>
      <w:r w:rsidR="00F11F93">
        <w:t xml:space="preserve">When </w:t>
      </w:r>
      <w:r w:rsidR="00F11F93" w:rsidRPr="00907B55">
        <w:rPr>
          <w:position w:val="-6"/>
        </w:rPr>
        <w:object w:dxaOrig="320" w:dyaOrig="300" w14:anchorId="2B84A85E">
          <v:shape id="_x0000_i1099" type="#_x0000_t75" style="width:16.35pt;height:14.95pt" o:ole="">
            <v:imagedata r:id="rId109" o:title=""/>
          </v:shape>
          <o:OLEObject Type="Embed" ProgID="Equation.DSMT4" ShapeID="_x0000_i1099" DrawAspect="Content" ObjectID="_1706810104" r:id="rId145"/>
        </w:object>
      </w:r>
      <w:r w:rsidR="00F11F93">
        <w:rPr>
          <w:color w:val="000000"/>
          <w:spacing w:val="-4"/>
          <w:lang w:eastAsia="zh-CN"/>
        </w:rPr>
        <w:t xml:space="preserve">, </w:t>
      </w:r>
      <w:r w:rsidR="00F11F93" w:rsidRPr="00907B55">
        <w:rPr>
          <w:position w:val="-6"/>
        </w:rPr>
        <w:object w:dxaOrig="340" w:dyaOrig="300" w14:anchorId="1B3BFA9D">
          <v:shape id="_x0000_i1100" type="#_x0000_t75" style="width:16.85pt;height:14.95pt" o:ole="">
            <v:imagedata r:id="rId111" o:title=""/>
          </v:shape>
          <o:OLEObject Type="Embed" ProgID="Equation.DSMT4" ShapeID="_x0000_i1100" DrawAspect="Content" ObjectID="_1706810105" r:id="rId146"/>
        </w:object>
      </w:r>
      <w:r w:rsidR="00F11F93">
        <w:rPr>
          <w:color w:val="000000"/>
          <w:spacing w:val="-4"/>
          <w:lang w:eastAsia="zh-CN"/>
        </w:rPr>
        <w:t xml:space="preserve"> and </w:t>
      </w:r>
      <w:r w:rsidR="00F11F93" w:rsidRPr="00907B55">
        <w:rPr>
          <w:position w:val="-6"/>
        </w:rPr>
        <w:object w:dxaOrig="320" w:dyaOrig="300" w14:anchorId="670A120E">
          <v:shape id="_x0000_i1101" type="#_x0000_t75" style="width:16.35pt;height:14.95pt" o:ole="">
            <v:imagedata r:id="rId113" o:title=""/>
          </v:shape>
          <o:OLEObject Type="Embed" ProgID="Equation.DSMT4" ShapeID="_x0000_i1101" DrawAspect="Content" ObjectID="_1706810106" r:id="rId147"/>
        </w:object>
      </w:r>
      <w:r w:rsidR="00F11F93">
        <w:t xml:space="preserve"> are all sampled, </w:t>
      </w:r>
      <w:r w:rsidR="005E6653">
        <w:t xml:space="preserve">all the hidden neurons will be updated, so all the blocks in </w:t>
      </w:r>
      <w:r w:rsidR="005E6653" w:rsidRPr="001C0C69">
        <w:rPr>
          <w:position w:val="-10"/>
        </w:rPr>
        <w:object w:dxaOrig="279" w:dyaOrig="300" w14:anchorId="47D54386">
          <v:shape id="_x0000_i1102" type="#_x0000_t75" style="width:14.05pt;height:14.95pt" o:ole="">
            <v:imagedata r:id="rId132" o:title=""/>
          </v:shape>
          <o:OLEObject Type="Embed" ProgID="Equation.DSMT4" ShapeID="_x0000_i1102" DrawAspect="Content" ObjectID="_1706810107" r:id="rId148"/>
        </w:object>
      </w:r>
      <w:r w:rsidR="005E6653">
        <w:t xml:space="preserve"> and </w:t>
      </w:r>
      <w:r w:rsidR="005E6653" w:rsidRPr="001C0C69">
        <w:rPr>
          <w:position w:val="-10"/>
        </w:rPr>
        <w:object w:dxaOrig="279" w:dyaOrig="300" w14:anchorId="166CDEBC">
          <v:shape id="_x0000_i1103" type="#_x0000_t75" style="width:14.05pt;height:14.95pt" o:ole="">
            <v:imagedata r:id="rId149" o:title=""/>
          </v:shape>
          <o:OLEObject Type="Embed" ProgID="Equation.DSMT4" ShapeID="_x0000_i1103" DrawAspect="Content" ObjectID="_1706810108" r:id="rId150"/>
        </w:object>
      </w:r>
      <w:r w:rsidR="005E6653">
        <w:t xml:space="preserve"> are activated</w:t>
      </w:r>
      <w:r w:rsidR="004859EE">
        <w:t>, which is the</w:t>
      </w:r>
      <w:r w:rsidR="00F72055">
        <w:t xml:space="preserve"> same as the</w:t>
      </w:r>
      <w:r w:rsidR="004859EE">
        <w:t xml:space="preserve"> calculation form of the vanilla RNN</w:t>
      </w:r>
      <w:r w:rsidR="005E6653">
        <w:t>.</w:t>
      </w:r>
    </w:p>
    <w:p w14:paraId="23E51F01" w14:textId="066CAD7C" w:rsidR="004859EE" w:rsidRDefault="00401321" w:rsidP="00553F22">
      <w:pPr>
        <w:widowControl w:val="0"/>
        <w:pBdr>
          <w:top w:val="nil"/>
          <w:left w:val="nil"/>
          <w:bottom w:val="nil"/>
          <w:right w:val="nil"/>
          <w:between w:val="nil"/>
        </w:pBdr>
        <w:spacing w:line="252" w:lineRule="auto"/>
        <w:ind w:firstLine="202"/>
        <w:jc w:val="both"/>
        <w:rPr>
          <w:lang w:eastAsia="zh-CN"/>
        </w:rPr>
      </w:pPr>
      <w:r>
        <w:rPr>
          <w:rFonts w:hint="eastAsia"/>
          <w:lang w:eastAsia="zh-CN"/>
        </w:rPr>
        <w:t>T</w:t>
      </w:r>
      <w:r>
        <w:rPr>
          <w:lang w:eastAsia="zh-CN"/>
        </w:rPr>
        <w:t xml:space="preserve">he formula (3) below gives a mathematical description of the </w:t>
      </w:r>
      <w:r w:rsidR="003A01AF">
        <w:rPr>
          <w:lang w:eastAsia="zh-CN"/>
        </w:rPr>
        <w:t>modified clockwork updating strategy in MCW-RNN.</w:t>
      </w:r>
    </w:p>
    <w:p w14:paraId="6427A509" w14:textId="004BA0A7" w:rsidR="003A01AF" w:rsidRDefault="003A01AF" w:rsidP="003A01AF">
      <w:pPr>
        <w:tabs>
          <w:tab w:val="center" w:pos="2500"/>
          <w:tab w:val="right" w:pos="5000"/>
        </w:tabs>
        <w:jc w:val="both"/>
        <w:rPr>
          <w:lang w:eastAsia="zh-CN"/>
        </w:rPr>
      </w:pPr>
      <w:r>
        <w:rPr>
          <w:lang w:eastAsia="zh-CN"/>
        </w:rPr>
        <w:tab/>
      </w:r>
      <w:r w:rsidR="000D0D68" w:rsidRPr="003A01AF">
        <w:rPr>
          <w:position w:val="-60"/>
          <w:lang w:eastAsia="zh-CN"/>
        </w:rPr>
        <w:object w:dxaOrig="3260" w:dyaOrig="1300" w14:anchorId="1FD9087F">
          <v:shape id="_x0000_i1104" type="#_x0000_t75" style="width:162.7pt;height:64.05pt" o:ole="">
            <v:imagedata r:id="rId151" o:title=""/>
          </v:shape>
          <o:OLEObject Type="Embed" ProgID="Equation.DSMT4" ShapeID="_x0000_i1104" DrawAspect="Content" ObjectID="_1706810109" r:id="rId152"/>
        </w:object>
      </w:r>
      <w:r>
        <w:rPr>
          <w:lang w:eastAsia="zh-CN"/>
        </w:rPr>
        <w:tab/>
        <w:t>(3)</w:t>
      </w:r>
    </w:p>
    <w:p w14:paraId="4EDC99A3" w14:textId="67DC4818" w:rsidR="00253768" w:rsidRDefault="00F63369" w:rsidP="004F5F93">
      <w:pPr>
        <w:widowControl w:val="0"/>
        <w:pBdr>
          <w:top w:val="nil"/>
          <w:left w:val="nil"/>
          <w:bottom w:val="nil"/>
          <w:right w:val="nil"/>
          <w:between w:val="nil"/>
        </w:pBdr>
        <w:spacing w:line="252" w:lineRule="auto"/>
        <w:ind w:firstLine="202"/>
        <w:jc w:val="both"/>
      </w:pPr>
      <w:r>
        <w:rPr>
          <w:rFonts w:hint="eastAsia"/>
          <w:lang w:eastAsia="zh-CN"/>
        </w:rPr>
        <w:t>T</w:t>
      </w:r>
      <w:r>
        <w:rPr>
          <w:lang w:eastAsia="zh-CN"/>
        </w:rPr>
        <w:t xml:space="preserve">his formula is nearly the same as the calculation form of RNN in formula (1). </w:t>
      </w:r>
      <w:r w:rsidR="00CE7B62">
        <w:rPr>
          <w:lang w:eastAsia="zh-CN"/>
        </w:rPr>
        <w:t>The weight matri</w:t>
      </w:r>
      <w:r w:rsidR="00392641">
        <w:rPr>
          <w:lang w:eastAsia="zh-CN"/>
        </w:rPr>
        <w:t>ces</w:t>
      </w:r>
      <w:r w:rsidR="00CE7B62">
        <w:rPr>
          <w:lang w:eastAsia="zh-CN"/>
        </w:rPr>
        <w:t xml:space="preserve"> </w:t>
      </w:r>
      <w:r w:rsidR="00CE7B62" w:rsidRPr="001C0C69">
        <w:rPr>
          <w:position w:val="-10"/>
        </w:rPr>
        <w:object w:dxaOrig="279" w:dyaOrig="300" w14:anchorId="28038B07">
          <v:shape id="_x0000_i1105" type="#_x0000_t75" style="width:14.05pt;height:14.95pt" o:ole="">
            <v:imagedata r:id="rId132" o:title=""/>
          </v:shape>
          <o:OLEObject Type="Embed" ProgID="Equation.DSMT4" ShapeID="_x0000_i1105" DrawAspect="Content" ObjectID="_1706810110" r:id="rId153"/>
        </w:object>
      </w:r>
      <w:r w:rsidR="00CE7B62">
        <w:t xml:space="preserve"> and </w:t>
      </w:r>
      <w:r w:rsidR="00CE7B62" w:rsidRPr="001C0C69">
        <w:rPr>
          <w:position w:val="-10"/>
        </w:rPr>
        <w:object w:dxaOrig="279" w:dyaOrig="300" w14:anchorId="2AF962B0">
          <v:shape id="_x0000_i1106" type="#_x0000_t75" style="width:14.05pt;height:14.95pt" o:ole="">
            <v:imagedata r:id="rId149" o:title=""/>
          </v:shape>
          <o:OLEObject Type="Embed" ProgID="Equation.DSMT4" ShapeID="_x0000_i1106" DrawAspect="Content" ObjectID="_1706810111" r:id="rId154"/>
        </w:object>
      </w:r>
      <w:r w:rsidR="00CE7B62">
        <w:t xml:space="preserve"> </w:t>
      </w:r>
      <w:r w:rsidR="00CE7B62">
        <w:rPr>
          <w:lang w:eastAsia="zh-CN"/>
        </w:rPr>
        <w:t>are expressed in the form of block matrix</w:t>
      </w:r>
      <w:r w:rsidR="00AC743B">
        <w:rPr>
          <w:lang w:eastAsia="zh-CN"/>
        </w:rPr>
        <w:t xml:space="preserve">, where </w:t>
      </w:r>
      <w:r w:rsidR="00AC743B" w:rsidRPr="00907B55">
        <w:rPr>
          <w:position w:val="-12"/>
        </w:rPr>
        <w:object w:dxaOrig="1420" w:dyaOrig="360" w14:anchorId="3B736C02">
          <v:shape id="_x0000_i1107" type="#_x0000_t75" style="width:70.6pt;height:18.25pt" o:ole="">
            <v:imagedata r:id="rId155" o:title=""/>
          </v:shape>
          <o:OLEObject Type="Embed" ProgID="Equation.DSMT4" ShapeID="_x0000_i1107" DrawAspect="Content" ObjectID="_1706810112" r:id="rId156"/>
        </w:object>
      </w:r>
      <w:r w:rsidR="00AC743B">
        <w:t xml:space="preserve"> and </w:t>
      </w:r>
      <w:r w:rsidR="009937A0" w:rsidRPr="00907B55">
        <w:rPr>
          <w:position w:val="-12"/>
        </w:rPr>
        <w:object w:dxaOrig="1320" w:dyaOrig="380" w14:anchorId="0E456592">
          <v:shape id="_x0000_i1108" type="#_x0000_t75" style="width:65.9pt;height:19.15pt" o:ole="">
            <v:imagedata r:id="rId157" o:title=""/>
          </v:shape>
          <o:OLEObject Type="Embed" ProgID="Equation.DSMT4" ShapeID="_x0000_i1108" DrawAspect="Content" ObjectID="_1706810113" r:id="rId158"/>
        </w:object>
      </w:r>
      <w:r w:rsidR="00AC743B">
        <w:t>.</w:t>
      </w:r>
      <w:r w:rsidR="006B2787">
        <w:t xml:space="preserve"> </w:t>
      </w:r>
      <w:r w:rsidR="00E058E3">
        <w:t xml:space="preserve">When the time </w:t>
      </w:r>
      <w:r w:rsidR="00E058E3" w:rsidRPr="00E058E3">
        <w:rPr>
          <w:position w:val="-6"/>
        </w:rPr>
        <w:object w:dxaOrig="139" w:dyaOrig="220" w14:anchorId="0D7696EA">
          <v:shape id="_x0000_i1109" type="#_x0000_t75" style="width:7pt;height:10.75pt" o:ole="">
            <v:imagedata r:id="rId159" o:title=""/>
          </v:shape>
          <o:OLEObject Type="Embed" ProgID="Equation.DSMT4" ShapeID="_x0000_i1109" DrawAspect="Content" ObjectID="_1706810114" r:id="rId160"/>
        </w:object>
      </w:r>
      <w:r w:rsidR="00E058E3">
        <w:t xml:space="preserve"> satisfies the </w:t>
      </w:r>
      <w:r w:rsidR="00DE7A5A">
        <w:t xml:space="preserve">requirement of modulo division, </w:t>
      </w:r>
      <w:r w:rsidR="002D350E">
        <w:t xml:space="preserve">the corresponding blocks </w:t>
      </w:r>
      <w:r w:rsidR="00E460BD">
        <w:t xml:space="preserve">will use the parameters of themselves, </w:t>
      </w:r>
      <w:r w:rsidR="00A56A62">
        <w:t xml:space="preserve">otherwise </w:t>
      </w:r>
      <w:r w:rsidR="009916EB">
        <w:t>use</w:t>
      </w:r>
      <w:r w:rsidR="00E460BD">
        <w:t xml:space="preserve"> the zero matrix. </w:t>
      </w:r>
      <w:r w:rsidR="00C63A83">
        <w:t xml:space="preserve">Formula (4) shows the </w:t>
      </w:r>
      <w:r w:rsidR="00205726">
        <w:t>rules</w:t>
      </w:r>
      <w:r w:rsidR="00253768">
        <w:t xml:space="preserve"> for the values of </w:t>
      </w:r>
      <w:r w:rsidR="00253768" w:rsidRPr="001C0C69">
        <w:rPr>
          <w:position w:val="-10"/>
        </w:rPr>
        <w:object w:dxaOrig="279" w:dyaOrig="300" w14:anchorId="4FFA7123">
          <v:shape id="_x0000_i1110" type="#_x0000_t75" style="width:14.05pt;height:14.95pt" o:ole="">
            <v:imagedata r:id="rId132" o:title=""/>
          </v:shape>
          <o:OLEObject Type="Embed" ProgID="Equation.DSMT4" ShapeID="_x0000_i1110" DrawAspect="Content" ObjectID="_1706810115" r:id="rId161"/>
        </w:object>
      </w:r>
      <w:r w:rsidR="00253768">
        <w:t xml:space="preserve"> </w:t>
      </w:r>
      <w:r w:rsidR="004F5F93">
        <w:t>and</w:t>
      </w:r>
      <w:r w:rsidR="00253768">
        <w:t xml:space="preserve"> </w:t>
      </w:r>
      <w:r w:rsidR="00253768" w:rsidRPr="001C0C69">
        <w:rPr>
          <w:position w:val="-10"/>
        </w:rPr>
        <w:object w:dxaOrig="279" w:dyaOrig="300" w14:anchorId="149D17CC">
          <v:shape id="_x0000_i1111" type="#_x0000_t75" style="width:14.05pt;height:14.95pt" o:ole="">
            <v:imagedata r:id="rId149" o:title=""/>
          </v:shape>
          <o:OLEObject Type="Embed" ProgID="Equation.DSMT4" ShapeID="_x0000_i1111" DrawAspect="Content" ObjectID="_1706810116" r:id="rId162"/>
        </w:object>
      </w:r>
      <w:r w:rsidR="00253768">
        <w:t>.</w:t>
      </w:r>
    </w:p>
    <w:p w14:paraId="6DA60C36" w14:textId="5BAB7E6A" w:rsidR="004F5F93" w:rsidRDefault="004F5F93" w:rsidP="004F5F93">
      <w:pPr>
        <w:tabs>
          <w:tab w:val="center" w:pos="2500"/>
          <w:tab w:val="right" w:pos="5000"/>
        </w:tabs>
        <w:jc w:val="both"/>
        <w:rPr>
          <w:lang w:eastAsia="zh-CN"/>
        </w:rPr>
      </w:pPr>
      <w:r>
        <w:rPr>
          <w:lang w:eastAsia="zh-CN"/>
        </w:rPr>
        <w:tab/>
      </w:r>
      <w:r w:rsidR="00392641" w:rsidRPr="006849CD">
        <w:rPr>
          <w:position w:val="-64"/>
          <w:lang w:eastAsia="zh-CN"/>
        </w:rPr>
        <w:object w:dxaOrig="3800" w:dyaOrig="1380" w14:anchorId="61149507">
          <v:shape id="_x0000_i1112" type="#_x0000_t75" style="width:190.3pt;height:68.25pt" o:ole="">
            <v:imagedata r:id="rId163" o:title=""/>
          </v:shape>
          <o:OLEObject Type="Embed" ProgID="Equation.DSMT4" ShapeID="_x0000_i1112" DrawAspect="Content" ObjectID="_1706810117" r:id="rId164"/>
        </w:object>
      </w:r>
      <w:r>
        <w:rPr>
          <w:lang w:eastAsia="zh-CN"/>
        </w:rPr>
        <w:tab/>
        <w:t>(4)</w:t>
      </w:r>
    </w:p>
    <w:p w14:paraId="6E7DE011" w14:textId="1F0FC117" w:rsidR="00253768" w:rsidRPr="004859EE" w:rsidRDefault="00D62549" w:rsidP="00553F22">
      <w:pPr>
        <w:widowControl w:val="0"/>
        <w:pBdr>
          <w:top w:val="nil"/>
          <w:left w:val="nil"/>
          <w:bottom w:val="nil"/>
          <w:right w:val="nil"/>
          <w:between w:val="nil"/>
        </w:pBdr>
        <w:spacing w:line="252" w:lineRule="auto"/>
        <w:ind w:firstLine="202"/>
        <w:jc w:val="both"/>
        <w:rPr>
          <w:lang w:eastAsia="zh-CN"/>
        </w:rPr>
      </w:pPr>
      <w:r>
        <w:rPr>
          <w:rFonts w:hint="eastAsia"/>
          <w:lang w:eastAsia="zh-CN"/>
        </w:rPr>
        <w:t>T</w:t>
      </w:r>
      <w:r>
        <w:rPr>
          <w:lang w:eastAsia="zh-CN"/>
        </w:rPr>
        <w:t xml:space="preserve">he modified clockwork updating strategy </w:t>
      </w:r>
      <w:r w:rsidR="00593383">
        <w:rPr>
          <w:lang w:eastAsia="zh-CN"/>
        </w:rPr>
        <w:t>properly</w:t>
      </w:r>
      <w:r>
        <w:rPr>
          <w:lang w:eastAsia="zh-CN"/>
        </w:rPr>
        <w:t xml:space="preserve"> </w:t>
      </w:r>
      <w:r w:rsidR="00775181">
        <w:rPr>
          <w:lang w:eastAsia="zh-CN"/>
        </w:rPr>
        <w:t xml:space="preserve">groups the hidden neurons corresponding to the sampling rates of </w:t>
      </w:r>
      <w:r w:rsidR="00296785">
        <w:rPr>
          <w:lang w:eastAsia="zh-CN"/>
        </w:rPr>
        <w:t xml:space="preserve">the </w:t>
      </w:r>
      <w:r w:rsidR="00775181">
        <w:rPr>
          <w:lang w:eastAsia="zh-CN"/>
        </w:rPr>
        <w:t xml:space="preserve">process variables, so that different grouped hidden neurons can independently update and memorize the process information under different sampling rates. </w:t>
      </w:r>
      <w:r w:rsidR="002B18E4">
        <w:rPr>
          <w:lang w:eastAsia="zh-CN"/>
        </w:rPr>
        <w:t>While t</w:t>
      </w:r>
      <w:r w:rsidR="00C07762">
        <w:rPr>
          <w:lang w:eastAsia="zh-CN"/>
        </w:rPr>
        <w:t xml:space="preserve">he </w:t>
      </w:r>
      <w:r w:rsidR="006D7835">
        <w:rPr>
          <w:lang w:eastAsia="zh-CN"/>
        </w:rPr>
        <w:t xml:space="preserve">proposed </w:t>
      </w:r>
      <w:r w:rsidR="00C07762">
        <w:rPr>
          <w:lang w:eastAsia="zh-CN"/>
        </w:rPr>
        <w:t xml:space="preserve">clockwork updating strategy only </w:t>
      </w:r>
      <w:r w:rsidR="006D7835">
        <w:rPr>
          <w:lang w:eastAsia="zh-CN"/>
        </w:rPr>
        <w:t>handles the mapping from process variables to hidden neurons</w:t>
      </w:r>
      <w:r w:rsidR="00C07762">
        <w:rPr>
          <w:lang w:eastAsia="zh-CN"/>
        </w:rPr>
        <w:t>, h</w:t>
      </w:r>
      <w:r w:rsidR="00775181">
        <w:rPr>
          <w:lang w:eastAsia="zh-CN"/>
        </w:rPr>
        <w:t>ow to build the overall network structure of MCW-RNN for soft sensor modeling will be introduced in the next section.</w:t>
      </w:r>
    </w:p>
    <w:p w14:paraId="53E87118" w14:textId="3DA83F22" w:rsidR="0003086A" w:rsidRDefault="0003086A" w:rsidP="00A24ED4">
      <w:pPr>
        <w:pStyle w:val="2"/>
        <w:rPr>
          <w:lang w:eastAsia="zh-CN"/>
        </w:rPr>
      </w:pPr>
      <w:r>
        <w:rPr>
          <w:lang w:eastAsia="zh-CN"/>
        </w:rPr>
        <w:lastRenderedPageBreak/>
        <w:t>C. Overall Network Structure</w:t>
      </w:r>
    </w:p>
    <w:p w14:paraId="657A94C6" w14:textId="225EB8AA" w:rsidR="0003086A" w:rsidRDefault="009F3D28" w:rsidP="00536532">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B</w:t>
      </w:r>
      <w:r>
        <w:rPr>
          <w:color w:val="000000"/>
          <w:spacing w:val="-4"/>
          <w:lang w:eastAsia="zh-CN"/>
        </w:rPr>
        <w:t xml:space="preserve">ased on the </w:t>
      </w:r>
      <w:r w:rsidR="00340F03">
        <w:rPr>
          <w:color w:val="000000"/>
          <w:spacing w:val="-4"/>
          <w:lang w:eastAsia="zh-CN"/>
        </w:rPr>
        <w:t>introduction</w:t>
      </w:r>
      <w:r>
        <w:rPr>
          <w:color w:val="000000"/>
          <w:spacing w:val="-4"/>
          <w:lang w:eastAsia="zh-CN"/>
        </w:rPr>
        <w:t xml:space="preserve"> of the modified clockwork updating strategy, </w:t>
      </w:r>
      <w:r w:rsidR="00F66912">
        <w:rPr>
          <w:color w:val="000000"/>
          <w:spacing w:val="-4"/>
          <w:lang w:eastAsia="zh-CN"/>
        </w:rPr>
        <w:t xml:space="preserve">the overall network structure of MCW-RNN </w:t>
      </w:r>
      <w:r w:rsidR="00340F03">
        <w:rPr>
          <w:color w:val="000000"/>
          <w:spacing w:val="-4"/>
          <w:lang w:eastAsia="zh-CN"/>
        </w:rPr>
        <w:t xml:space="preserve">can be readily designed as shown in Fig.6. </w:t>
      </w:r>
      <w:r w:rsidR="00902CB3">
        <w:rPr>
          <w:color w:val="000000"/>
          <w:spacing w:val="-4"/>
          <w:lang w:eastAsia="zh-CN"/>
        </w:rPr>
        <w:t>We continue to use t</w:t>
      </w:r>
      <w:r w:rsidR="004F0681">
        <w:rPr>
          <w:color w:val="000000"/>
          <w:spacing w:val="-4"/>
          <w:lang w:eastAsia="zh-CN"/>
        </w:rPr>
        <w:t>he</w:t>
      </w:r>
      <w:r w:rsidR="00902CB3">
        <w:rPr>
          <w:color w:val="000000"/>
          <w:spacing w:val="-4"/>
          <w:lang w:eastAsia="zh-CN"/>
        </w:rPr>
        <w:t xml:space="preserve"> example in Fig.4 and Fig.5 for illustration. </w:t>
      </w:r>
      <w:r w:rsidR="00FC59AA">
        <w:rPr>
          <w:color w:val="000000"/>
          <w:spacing w:val="-4"/>
          <w:lang w:eastAsia="zh-CN"/>
        </w:rPr>
        <w:t xml:space="preserve">First, </w:t>
      </w:r>
      <w:r w:rsidR="00F65FBC">
        <w:rPr>
          <w:color w:val="000000"/>
          <w:spacing w:val="-4"/>
          <w:lang w:eastAsia="zh-CN"/>
        </w:rPr>
        <w:t>the</w:t>
      </w:r>
      <w:r w:rsidR="00FC59AA">
        <w:rPr>
          <w:color w:val="000000"/>
          <w:spacing w:val="-4"/>
          <w:lang w:eastAsia="zh-CN"/>
        </w:rPr>
        <w:t xml:space="preserve"> initial hidden neurons </w:t>
      </w:r>
      <w:r w:rsidR="00FC59AA" w:rsidRPr="00FC59AA">
        <w:rPr>
          <w:position w:val="-10"/>
        </w:rPr>
        <w:object w:dxaOrig="220" w:dyaOrig="300" w14:anchorId="1B1EA3D4">
          <v:shape id="_x0000_i1113" type="#_x0000_t75" style="width:10.75pt;height:14.95pt" o:ole="">
            <v:imagedata r:id="rId165" o:title=""/>
          </v:shape>
          <o:OLEObject Type="Embed" ProgID="Equation.DSMT4" ShapeID="_x0000_i1113" DrawAspect="Content" ObjectID="_1706810118" r:id="rId166"/>
        </w:object>
      </w:r>
      <w:r w:rsidR="00FC59AA">
        <w:rPr>
          <w:color w:val="000000"/>
          <w:spacing w:val="-4"/>
          <w:lang w:eastAsia="zh-CN"/>
        </w:rPr>
        <w:t xml:space="preserve"> need to be initialized</w:t>
      </w:r>
      <w:r w:rsidR="00C570D6">
        <w:rPr>
          <w:color w:val="000000"/>
          <w:spacing w:val="-4"/>
          <w:lang w:eastAsia="zh-CN"/>
        </w:rPr>
        <w:t xml:space="preserve">, generally the zero initialization. </w:t>
      </w:r>
      <w:r w:rsidR="00484385">
        <w:rPr>
          <w:color w:val="000000"/>
          <w:spacing w:val="-4"/>
          <w:lang w:eastAsia="zh-CN"/>
        </w:rPr>
        <w:t xml:space="preserve">Then, the process variables are </w:t>
      </w:r>
      <w:r w:rsidR="00F17517">
        <w:rPr>
          <w:color w:val="000000"/>
          <w:spacing w:val="-4"/>
          <w:lang w:eastAsia="zh-CN"/>
        </w:rPr>
        <w:t xml:space="preserve">sequentially fed to update the hidden neurons </w:t>
      </w:r>
      <w:r w:rsidR="002D443C">
        <w:rPr>
          <w:color w:val="000000"/>
          <w:spacing w:val="-4"/>
          <w:lang w:eastAsia="zh-CN"/>
        </w:rPr>
        <w:t xml:space="preserve">with the modified clockwork updating strategy. </w:t>
      </w:r>
      <w:r w:rsidR="00631EEB">
        <w:rPr>
          <w:color w:val="000000"/>
          <w:spacing w:val="-4"/>
          <w:lang w:eastAsia="zh-CN"/>
        </w:rPr>
        <w:t>Until the number of input samples reaches the sequence length</w:t>
      </w:r>
      <w:r w:rsidR="005A1775">
        <w:rPr>
          <w:color w:val="000000"/>
          <w:spacing w:val="-4"/>
          <w:lang w:eastAsia="zh-CN"/>
        </w:rPr>
        <w:t xml:space="preserve"> (</w:t>
      </w:r>
      <w:r w:rsidR="00C843F3">
        <w:rPr>
          <w:color w:val="000000"/>
          <w:spacing w:val="-4"/>
          <w:lang w:eastAsia="zh-CN"/>
        </w:rPr>
        <w:t xml:space="preserve">it is </w:t>
      </w:r>
      <w:r w:rsidR="007F37EF" w:rsidRPr="00B62B3D">
        <w:rPr>
          <w:color w:val="000000"/>
          <w:spacing w:val="-4"/>
          <w:position w:val="-6"/>
          <w:lang w:eastAsia="zh-CN"/>
        </w:rPr>
        <w:object w:dxaOrig="300" w:dyaOrig="240" w14:anchorId="0C7E9175">
          <v:shape id="_x0000_i1114" type="#_x0000_t75" style="width:15.45pt;height:11.7pt" o:ole="">
            <v:imagedata r:id="rId167" o:title=""/>
          </v:shape>
          <o:OLEObject Type="Embed" ProgID="Equation.DSMT4" ShapeID="_x0000_i1114" DrawAspect="Content" ObjectID="_1706810119" r:id="rId168"/>
        </w:object>
      </w:r>
      <w:r w:rsidR="00C843F3">
        <w:rPr>
          <w:color w:val="000000"/>
          <w:spacing w:val="-4"/>
          <w:lang w:eastAsia="zh-CN"/>
        </w:rPr>
        <w:t xml:space="preserve"> in this example</w:t>
      </w:r>
      <w:r w:rsidR="005A1775">
        <w:rPr>
          <w:color w:val="000000"/>
          <w:spacing w:val="-4"/>
          <w:lang w:eastAsia="zh-CN"/>
        </w:rPr>
        <w:t xml:space="preserve">), </w:t>
      </w:r>
      <w:r w:rsidR="004B4C50">
        <w:rPr>
          <w:color w:val="000000"/>
          <w:spacing w:val="-4"/>
          <w:lang w:eastAsia="zh-CN"/>
        </w:rPr>
        <w:t xml:space="preserve">the last hidden neurons </w:t>
      </w:r>
      <w:r w:rsidR="004B4C50" w:rsidRPr="00FC59AA">
        <w:rPr>
          <w:position w:val="-10"/>
        </w:rPr>
        <w:object w:dxaOrig="220" w:dyaOrig="300" w14:anchorId="4444569D">
          <v:shape id="_x0000_i1115" type="#_x0000_t75" style="width:10.75pt;height:14.95pt" o:ole="">
            <v:imagedata r:id="rId169" o:title=""/>
          </v:shape>
          <o:OLEObject Type="Embed" ProgID="Equation.DSMT4" ShapeID="_x0000_i1115" DrawAspect="Content" ObjectID="_1706810120" r:id="rId170"/>
        </w:object>
      </w:r>
      <w:r w:rsidR="00EC4EB2">
        <w:rPr>
          <w:color w:val="000000"/>
          <w:spacing w:val="-4"/>
          <w:lang w:eastAsia="zh-CN"/>
        </w:rPr>
        <w:t xml:space="preserve"> enter two </w:t>
      </w:r>
      <w:r w:rsidR="0069004A">
        <w:rPr>
          <w:color w:val="000000"/>
          <w:spacing w:val="-4"/>
          <w:lang w:eastAsia="zh-CN"/>
        </w:rPr>
        <w:t>MLP</w:t>
      </w:r>
      <w:r w:rsidR="00EC4EB2">
        <w:rPr>
          <w:color w:val="000000"/>
          <w:spacing w:val="-4"/>
          <w:lang w:eastAsia="zh-CN"/>
        </w:rPr>
        <w:t xml:space="preserve"> layers</w:t>
      </w:r>
      <w:r w:rsidR="00D30783">
        <w:rPr>
          <w:color w:val="000000"/>
          <w:spacing w:val="-4"/>
          <w:lang w:eastAsia="zh-CN"/>
        </w:rPr>
        <w:t xml:space="preserve"> to give the predictions for quality variables.</w:t>
      </w:r>
      <w:r w:rsidR="00CF2428">
        <w:rPr>
          <w:color w:val="000000"/>
          <w:spacing w:val="-4"/>
          <w:lang w:eastAsia="zh-CN"/>
        </w:rPr>
        <w:t xml:space="preserve"> Moreover, unlike the down-sampling methods which can only predict the quality variables at the slowest sampling rate, MCW-RNN can give predictions at any sampling point by altering the sequence position.</w:t>
      </w:r>
    </w:p>
    <w:p w14:paraId="20C2962B" w14:textId="4DA024CF" w:rsidR="00EC29DC" w:rsidRDefault="00BF6866" w:rsidP="00EC29DC">
      <w:pPr>
        <w:widowControl w:val="0"/>
        <w:pBdr>
          <w:top w:val="nil"/>
          <w:left w:val="nil"/>
          <w:bottom w:val="nil"/>
          <w:right w:val="nil"/>
          <w:between w:val="nil"/>
        </w:pBdr>
        <w:spacing w:line="252" w:lineRule="auto"/>
        <w:jc w:val="both"/>
      </w:pPr>
      <w:r>
        <w:object w:dxaOrig="9565" w:dyaOrig="8316" w14:anchorId="70D9E0AD">
          <v:shape id="_x0000_i1116" type="#_x0000_t75" style="width:239.4pt;height:208.5pt" o:ole="">
            <v:imagedata r:id="rId171" o:title=""/>
          </v:shape>
          <o:OLEObject Type="Embed" ProgID="Visio.Drawing.15" ShapeID="_x0000_i1116" DrawAspect="Content" ObjectID="_1706810121" r:id="rId172"/>
        </w:object>
      </w:r>
    </w:p>
    <w:p w14:paraId="13B0F118" w14:textId="261ACE73" w:rsidR="00BF6866" w:rsidRDefault="00BF6866" w:rsidP="00EC29DC">
      <w:pPr>
        <w:widowControl w:val="0"/>
        <w:pBdr>
          <w:top w:val="nil"/>
          <w:left w:val="nil"/>
          <w:bottom w:val="nil"/>
          <w:right w:val="nil"/>
          <w:between w:val="nil"/>
        </w:pBdr>
        <w:spacing w:line="252" w:lineRule="auto"/>
        <w:jc w:val="both"/>
        <w:rPr>
          <w:color w:val="000000"/>
          <w:spacing w:val="-4"/>
        </w:rPr>
      </w:pPr>
      <w:r>
        <w:rPr>
          <w:b/>
        </w:rPr>
        <w:t>Fig. 6.</w:t>
      </w:r>
      <w:r>
        <w:t xml:space="preserve"> The overall network structure of MCW-RNN. </w:t>
      </w:r>
      <w:r w:rsidR="00491DB7">
        <w:t>The purple and orange arrows denote the direction of data flow. “MLP” is the multi-layer perceptron layer.</w:t>
      </w:r>
    </w:p>
    <w:p w14:paraId="150B7C1E" w14:textId="216E004E" w:rsidR="00EC29DC" w:rsidRDefault="001A67FC" w:rsidP="00536532">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T</w:t>
      </w:r>
      <w:r>
        <w:rPr>
          <w:color w:val="000000"/>
          <w:spacing w:val="-4"/>
          <w:lang w:eastAsia="zh-CN"/>
        </w:rPr>
        <w:t>he computation formula of MLP is shown in formula (5).</w:t>
      </w:r>
      <w:r w:rsidR="006B4D1A">
        <w:rPr>
          <w:color w:val="000000"/>
          <w:spacing w:val="-4"/>
          <w:lang w:eastAsia="zh-CN"/>
        </w:rPr>
        <w:t xml:space="preserve"> </w:t>
      </w:r>
      <w:r w:rsidR="006B4D1A" w:rsidRPr="00FC59AA">
        <w:rPr>
          <w:position w:val="-10"/>
        </w:rPr>
        <w:object w:dxaOrig="260" w:dyaOrig="300" w14:anchorId="132611A5">
          <v:shape id="_x0000_i1117" type="#_x0000_t75" style="width:13.1pt;height:14.95pt" o:ole="">
            <v:imagedata r:id="rId173" o:title=""/>
          </v:shape>
          <o:OLEObject Type="Embed" ProgID="Equation.DSMT4" ShapeID="_x0000_i1117" DrawAspect="Content" ObjectID="_1706810122" r:id="rId174"/>
        </w:object>
      </w:r>
      <w:r w:rsidR="006B4D1A">
        <w:rPr>
          <w:color w:val="000000"/>
          <w:spacing w:val="-4"/>
          <w:lang w:eastAsia="zh-CN"/>
        </w:rPr>
        <w:t xml:space="preserve"> and </w:t>
      </w:r>
      <w:r w:rsidR="006B4D1A" w:rsidRPr="00FC59AA">
        <w:rPr>
          <w:position w:val="-10"/>
        </w:rPr>
        <w:object w:dxaOrig="320" w:dyaOrig="300" w14:anchorId="58708B40">
          <v:shape id="_x0000_i1118" type="#_x0000_t75" style="width:16.35pt;height:14.95pt" o:ole="">
            <v:imagedata r:id="rId175" o:title=""/>
          </v:shape>
          <o:OLEObject Type="Embed" ProgID="Equation.DSMT4" ShapeID="_x0000_i1118" DrawAspect="Content" ObjectID="_1706810123" r:id="rId176"/>
        </w:object>
      </w:r>
      <w:r w:rsidR="006B4D1A">
        <w:rPr>
          <w:color w:val="000000"/>
          <w:spacing w:val="-4"/>
          <w:lang w:eastAsia="zh-CN"/>
        </w:rPr>
        <w:t xml:space="preserve"> respectively denote the input and output of MLP.</w:t>
      </w:r>
      <w:r w:rsidR="007C7481">
        <w:rPr>
          <w:color w:val="000000"/>
          <w:spacing w:val="-4"/>
          <w:lang w:eastAsia="zh-CN"/>
        </w:rPr>
        <w:t xml:space="preserve"> </w:t>
      </w:r>
      <w:r w:rsidR="007C7481" w:rsidRPr="007C7481">
        <w:rPr>
          <w:position w:val="-6"/>
        </w:rPr>
        <w:object w:dxaOrig="260" w:dyaOrig="240" w14:anchorId="17A9055F">
          <v:shape id="_x0000_i1119" type="#_x0000_t75" style="width:13.1pt;height:12.15pt" o:ole="">
            <v:imagedata r:id="rId177" o:title=""/>
          </v:shape>
          <o:OLEObject Type="Embed" ProgID="Equation.DSMT4" ShapeID="_x0000_i1119" DrawAspect="Content" ObjectID="_1706810124" r:id="rId178"/>
        </w:object>
      </w:r>
      <w:r w:rsidR="006B4D1A">
        <w:rPr>
          <w:color w:val="000000"/>
          <w:spacing w:val="-4"/>
          <w:lang w:eastAsia="zh-CN"/>
        </w:rPr>
        <w:t xml:space="preserve"> </w:t>
      </w:r>
      <w:r w:rsidR="007C7481">
        <w:rPr>
          <w:color w:val="000000"/>
          <w:spacing w:val="-4"/>
          <w:lang w:eastAsia="zh-CN"/>
        </w:rPr>
        <w:t xml:space="preserve">and </w:t>
      </w:r>
      <w:r w:rsidR="007C7481" w:rsidRPr="007C7481">
        <w:rPr>
          <w:position w:val="-6"/>
        </w:rPr>
        <w:object w:dxaOrig="180" w:dyaOrig="260" w14:anchorId="13292914">
          <v:shape id="_x0000_i1120" type="#_x0000_t75" style="width:8.9pt;height:13.1pt" o:ole="">
            <v:imagedata r:id="rId179" o:title=""/>
          </v:shape>
          <o:OLEObject Type="Embed" ProgID="Equation.DSMT4" ShapeID="_x0000_i1120" DrawAspect="Content" ObjectID="_1706810125" r:id="rId180"/>
        </w:object>
      </w:r>
      <w:r w:rsidR="007C7481">
        <w:t xml:space="preserve"> are the learnable weights and bias parameter</w:t>
      </w:r>
      <w:r w:rsidR="00C65474">
        <w:t>s</w:t>
      </w:r>
      <w:r w:rsidR="007C7481">
        <w:t xml:space="preserve"> in MLP. </w:t>
      </w:r>
      <w:r w:rsidR="00322C08">
        <w:t xml:space="preserve">ReLU activation function, </w:t>
      </w:r>
      <w:r w:rsidR="00322C08" w:rsidRPr="00322C08">
        <w:rPr>
          <w:position w:val="-12"/>
        </w:rPr>
        <w:object w:dxaOrig="420" w:dyaOrig="340" w14:anchorId="0F9F2288">
          <v:shape id="_x0000_i1121" type="#_x0000_t75" style="width:21.05pt;height:16.85pt" o:ole="">
            <v:imagedata r:id="rId181" o:title=""/>
          </v:shape>
          <o:OLEObject Type="Embed" ProgID="Equation.DSMT4" ShapeID="_x0000_i1121" DrawAspect="Content" ObjectID="_1706810126" r:id="rId182"/>
        </w:object>
      </w:r>
      <w:r w:rsidR="00322C08">
        <w:t>, is used in MLP for nonlinearity.</w:t>
      </w:r>
    </w:p>
    <w:p w14:paraId="48B82590" w14:textId="4F864E97" w:rsidR="001B0CFE" w:rsidRPr="001A67FC" w:rsidRDefault="001A67FC" w:rsidP="001A67FC">
      <w:pPr>
        <w:tabs>
          <w:tab w:val="center" w:pos="2500"/>
          <w:tab w:val="right" w:pos="5000"/>
        </w:tabs>
        <w:jc w:val="both"/>
        <w:rPr>
          <w:lang w:eastAsia="zh-CN"/>
        </w:rPr>
      </w:pPr>
      <w:r>
        <w:rPr>
          <w:lang w:eastAsia="zh-CN"/>
        </w:rPr>
        <w:tab/>
      </w:r>
      <w:r w:rsidRPr="001A67FC">
        <w:rPr>
          <w:position w:val="-12"/>
          <w:lang w:eastAsia="zh-CN"/>
        </w:rPr>
        <w:object w:dxaOrig="1500" w:dyaOrig="340" w14:anchorId="3CBB15EB">
          <v:shape id="_x0000_i1122" type="#_x0000_t75" style="width:74.8pt;height:16.85pt" o:ole="">
            <v:imagedata r:id="rId183" o:title=""/>
          </v:shape>
          <o:OLEObject Type="Embed" ProgID="Equation.DSMT4" ShapeID="_x0000_i1122" DrawAspect="Content" ObjectID="_1706810127" r:id="rId184"/>
        </w:object>
      </w:r>
      <w:r>
        <w:rPr>
          <w:lang w:eastAsia="zh-CN"/>
        </w:rPr>
        <w:tab/>
        <w:t>(5)</w:t>
      </w:r>
    </w:p>
    <w:p w14:paraId="0B97D93C" w14:textId="385E0D80" w:rsidR="001B0CFE" w:rsidRDefault="00D05B1D" w:rsidP="00263717">
      <w:pPr>
        <w:widowControl w:val="0"/>
        <w:pBdr>
          <w:top w:val="nil"/>
          <w:left w:val="nil"/>
          <w:bottom w:val="nil"/>
          <w:right w:val="nil"/>
          <w:between w:val="nil"/>
        </w:pBdr>
        <w:spacing w:line="252" w:lineRule="auto"/>
        <w:ind w:firstLine="204"/>
        <w:jc w:val="both"/>
        <w:rPr>
          <w:color w:val="000000"/>
          <w:spacing w:val="-4"/>
          <w:lang w:eastAsia="zh-CN"/>
        </w:rPr>
      </w:pPr>
      <w:r>
        <w:rPr>
          <w:rFonts w:hint="eastAsia"/>
          <w:color w:val="000000"/>
          <w:spacing w:val="-4"/>
          <w:lang w:eastAsia="zh-CN"/>
        </w:rPr>
        <w:t>T</w:t>
      </w:r>
      <w:r>
        <w:rPr>
          <w:color w:val="000000"/>
          <w:spacing w:val="-4"/>
          <w:lang w:eastAsia="zh-CN"/>
        </w:rPr>
        <w:t xml:space="preserve">he loss function of MCW-RNN is defined in formula (6), which is composed of </w:t>
      </w:r>
      <w:r w:rsidR="002915F3">
        <w:rPr>
          <w:color w:val="000000"/>
          <w:spacing w:val="-4"/>
          <w:lang w:eastAsia="zh-CN"/>
        </w:rPr>
        <w:t xml:space="preserve">two parts, i.e. </w:t>
      </w:r>
      <w:r w:rsidR="00EB6702">
        <w:rPr>
          <w:color w:val="000000"/>
          <w:spacing w:val="-4"/>
          <w:lang w:eastAsia="zh-CN"/>
        </w:rPr>
        <w:t xml:space="preserve">the sum of </w:t>
      </w:r>
      <w:r w:rsidR="002233E7">
        <w:rPr>
          <w:color w:val="000000"/>
          <w:spacing w:val="-4"/>
          <w:lang w:eastAsia="zh-CN"/>
        </w:rPr>
        <w:t xml:space="preserve">prediction error and the regularization for model parameters. </w:t>
      </w:r>
      <w:r w:rsidR="002233E7" w:rsidRPr="002233E7">
        <w:rPr>
          <w:position w:val="-4"/>
        </w:rPr>
        <w:object w:dxaOrig="200" w:dyaOrig="220" w14:anchorId="1EB757CD">
          <v:shape id="_x0000_i1123" type="#_x0000_t75" style="width:10.3pt;height:10.75pt" o:ole="">
            <v:imagedata r:id="rId185" o:title=""/>
          </v:shape>
          <o:OLEObject Type="Embed" ProgID="Equation.DSMT4" ShapeID="_x0000_i1123" DrawAspect="Content" ObjectID="_1706810128" r:id="rId186"/>
        </w:object>
      </w:r>
      <w:r w:rsidR="002233E7">
        <w:rPr>
          <w:color w:val="000000"/>
          <w:spacing w:val="-4"/>
          <w:lang w:eastAsia="zh-CN"/>
        </w:rPr>
        <w:t xml:space="preserve"> and </w:t>
      </w:r>
      <w:r w:rsidR="002233E7" w:rsidRPr="002233E7">
        <w:rPr>
          <w:position w:val="-4"/>
        </w:rPr>
        <w:object w:dxaOrig="200" w:dyaOrig="279" w14:anchorId="521A85CB">
          <v:shape id="_x0000_i1124" type="#_x0000_t75" style="width:10.3pt;height:14.05pt" o:ole="">
            <v:imagedata r:id="rId187" o:title=""/>
          </v:shape>
          <o:OLEObject Type="Embed" ProgID="Equation.DSMT4" ShapeID="_x0000_i1124" DrawAspect="Content" ObjectID="_1706810129" r:id="rId188"/>
        </w:object>
      </w:r>
      <w:r w:rsidR="002233E7">
        <w:rPr>
          <w:color w:val="000000"/>
          <w:spacing w:val="-4"/>
          <w:lang w:eastAsia="zh-CN"/>
        </w:rPr>
        <w:t xml:space="preserve"> respectively present the ground truth and the predictions for quality variables. </w:t>
      </w:r>
      <w:r w:rsidR="00504296" w:rsidRPr="00504296">
        <w:rPr>
          <w:position w:val="-12"/>
        </w:rPr>
        <w:object w:dxaOrig="300" w:dyaOrig="340" w14:anchorId="3F1CAF6E">
          <v:shape id="_x0000_i1125" type="#_x0000_t75" style="width:14.95pt;height:16.85pt" o:ole="">
            <v:imagedata r:id="rId189" o:title=""/>
          </v:shape>
          <o:OLEObject Type="Embed" ProgID="Equation.DSMT4" ShapeID="_x0000_i1125" DrawAspect="Content" ObjectID="_1706810130" r:id="rId190"/>
        </w:object>
      </w:r>
      <w:r w:rsidR="00504296">
        <w:t xml:space="preserve"> </w:t>
      </w:r>
      <w:r w:rsidR="002233E7">
        <w:rPr>
          <w:color w:val="000000"/>
          <w:spacing w:val="-4"/>
          <w:lang w:eastAsia="zh-CN"/>
        </w:rPr>
        <w:t>is the L</w:t>
      </w:r>
      <w:r w:rsidR="002233E7" w:rsidRPr="002233E7">
        <w:rPr>
          <w:color w:val="000000"/>
          <w:spacing w:val="-4"/>
          <w:vertAlign w:val="subscript"/>
          <w:lang w:eastAsia="zh-CN"/>
        </w:rPr>
        <w:t>2</w:t>
      </w:r>
      <w:r w:rsidR="002233E7">
        <w:rPr>
          <w:color w:val="000000"/>
          <w:spacing w:val="-4"/>
          <w:lang w:eastAsia="zh-CN"/>
        </w:rPr>
        <w:t xml:space="preserve"> norm, and</w:t>
      </w:r>
      <w:r w:rsidR="002D4796">
        <w:rPr>
          <w:color w:val="000000"/>
          <w:spacing w:val="-4"/>
          <w:lang w:eastAsia="zh-CN"/>
        </w:rPr>
        <w:t xml:space="preserve"> </w:t>
      </w:r>
      <w:r w:rsidR="002D4796" w:rsidRPr="007C7481">
        <w:rPr>
          <w:position w:val="-6"/>
        </w:rPr>
        <w:object w:dxaOrig="200" w:dyaOrig="240" w14:anchorId="53289C9E">
          <v:shape id="_x0000_i1126" type="#_x0000_t75" style="width:10.3pt;height:12.15pt" o:ole="">
            <v:imagedata r:id="rId191" o:title=""/>
          </v:shape>
          <o:OLEObject Type="Embed" ProgID="Equation.DSMT4" ShapeID="_x0000_i1126" DrawAspect="Content" ObjectID="_1706810131" r:id="rId192"/>
        </w:object>
      </w:r>
      <w:r w:rsidR="002233E7">
        <w:rPr>
          <w:color w:val="000000"/>
          <w:spacing w:val="-4"/>
          <w:lang w:eastAsia="zh-CN"/>
        </w:rPr>
        <w:t xml:space="preserve"> </w:t>
      </w:r>
      <w:r w:rsidR="002D4796">
        <w:rPr>
          <w:color w:val="000000"/>
          <w:spacing w:val="-4"/>
          <w:lang w:eastAsia="zh-CN"/>
        </w:rPr>
        <w:t xml:space="preserve">is the coefficient for the regularization term. </w:t>
      </w:r>
      <w:r w:rsidR="009C66A6">
        <w:rPr>
          <w:color w:val="000000"/>
          <w:spacing w:val="-4"/>
          <w:lang w:eastAsia="zh-CN"/>
        </w:rPr>
        <w:t xml:space="preserve">All the learnable parameters in MCW-RNN are denoted as </w:t>
      </w:r>
      <w:r w:rsidR="009C66A6" w:rsidRPr="007C7481">
        <w:rPr>
          <w:position w:val="-6"/>
        </w:rPr>
        <w:object w:dxaOrig="180" w:dyaOrig="240" w14:anchorId="1C31A23E">
          <v:shape id="_x0000_i1127" type="#_x0000_t75" style="width:8.9pt;height:12.15pt" o:ole="">
            <v:imagedata r:id="rId193" o:title=""/>
          </v:shape>
          <o:OLEObject Type="Embed" ProgID="Equation.DSMT4" ShapeID="_x0000_i1127" DrawAspect="Content" ObjectID="_1706810132" r:id="rId194"/>
        </w:object>
      </w:r>
      <w:r w:rsidR="009C66A6">
        <w:t>, which need to be optimized during training.</w:t>
      </w:r>
    </w:p>
    <w:p w14:paraId="7AA60BF8" w14:textId="5A81DDBF" w:rsidR="00EB6702" w:rsidRPr="00EB6702" w:rsidRDefault="00EB6702" w:rsidP="00EB6702">
      <w:pPr>
        <w:tabs>
          <w:tab w:val="center" w:pos="2500"/>
          <w:tab w:val="right" w:pos="5000"/>
        </w:tabs>
        <w:jc w:val="both"/>
        <w:rPr>
          <w:lang w:eastAsia="zh-CN"/>
        </w:rPr>
      </w:pPr>
      <w:r>
        <w:rPr>
          <w:lang w:eastAsia="zh-CN"/>
        </w:rPr>
        <w:tab/>
      </w:r>
      <w:r w:rsidR="007A0700" w:rsidRPr="00EB6702">
        <w:rPr>
          <w:position w:val="-16"/>
          <w:lang w:eastAsia="zh-CN"/>
        </w:rPr>
        <w:object w:dxaOrig="2299" w:dyaOrig="460" w14:anchorId="796C816B">
          <v:shape id="_x0000_i1128" type="#_x0000_t75" style="width:115pt;height:22.9pt" o:ole="">
            <v:imagedata r:id="rId195" o:title=""/>
          </v:shape>
          <o:OLEObject Type="Embed" ProgID="Equation.DSMT4" ShapeID="_x0000_i1128" DrawAspect="Content" ObjectID="_1706810133" r:id="rId196"/>
        </w:object>
      </w:r>
      <w:r>
        <w:rPr>
          <w:lang w:eastAsia="zh-CN"/>
        </w:rPr>
        <w:tab/>
        <w:t>(6)</w:t>
      </w:r>
    </w:p>
    <w:p w14:paraId="3F7584C6" w14:textId="207C196F" w:rsidR="00A24ED4" w:rsidRDefault="0003086A" w:rsidP="00A24ED4">
      <w:pPr>
        <w:pStyle w:val="2"/>
        <w:rPr>
          <w:lang w:eastAsia="zh-CN"/>
        </w:rPr>
      </w:pPr>
      <w:r>
        <w:rPr>
          <w:lang w:eastAsia="zh-CN"/>
        </w:rPr>
        <w:t>D</w:t>
      </w:r>
      <w:r w:rsidR="00A24ED4">
        <w:rPr>
          <w:lang w:eastAsia="zh-CN"/>
        </w:rPr>
        <w:t>. Application of MCW-RNN</w:t>
      </w:r>
    </w:p>
    <w:p w14:paraId="381185B4" w14:textId="78B9C1E8" w:rsidR="00A24ED4" w:rsidRDefault="004753F7" w:rsidP="0096199E">
      <w:pPr>
        <w:widowControl w:val="0"/>
        <w:pBdr>
          <w:top w:val="nil"/>
          <w:left w:val="nil"/>
          <w:bottom w:val="nil"/>
          <w:right w:val="nil"/>
          <w:between w:val="nil"/>
        </w:pBdr>
        <w:spacing w:line="252" w:lineRule="auto"/>
        <w:ind w:firstLine="202"/>
        <w:jc w:val="both"/>
        <w:rPr>
          <w:color w:val="000000"/>
          <w:spacing w:val="-4"/>
          <w:lang w:eastAsia="zh-CN"/>
        </w:rPr>
      </w:pPr>
      <w:r>
        <w:rPr>
          <w:color w:val="000000"/>
          <w:spacing w:val="-4"/>
          <w:lang w:eastAsia="zh-CN"/>
        </w:rPr>
        <w:t>In the offline training phase, gradient descent method</w:t>
      </w:r>
      <w:r w:rsidR="00A02BB9">
        <w:rPr>
          <w:color w:val="000000"/>
          <w:spacing w:val="-4"/>
          <w:lang w:eastAsia="zh-CN"/>
        </w:rPr>
        <w:t xml:space="preserve"> [</w:t>
      </w:r>
      <w:r w:rsidR="007701C1">
        <w:rPr>
          <w:color w:val="000000"/>
          <w:spacing w:val="-4"/>
          <w:lang w:eastAsia="zh-CN"/>
        </w:rPr>
        <w:t>30</w:t>
      </w:r>
      <w:r w:rsidR="00A02BB9">
        <w:rPr>
          <w:color w:val="000000"/>
          <w:spacing w:val="-4"/>
          <w:lang w:eastAsia="zh-CN"/>
        </w:rPr>
        <w:t>]</w:t>
      </w:r>
      <w:r>
        <w:rPr>
          <w:color w:val="000000"/>
          <w:spacing w:val="-4"/>
          <w:lang w:eastAsia="zh-CN"/>
        </w:rPr>
        <w:t xml:space="preserve"> is applied to minimize the loss function defined in formula (6), and </w:t>
      </w:r>
      <w:r>
        <w:rPr>
          <w:color w:val="000000"/>
          <w:spacing w:val="-4"/>
          <w:lang w:eastAsia="zh-CN"/>
        </w:rPr>
        <w:t xml:space="preserve">the optimal parameters </w:t>
      </w:r>
      <w:r w:rsidR="00194B86">
        <w:rPr>
          <w:color w:val="000000"/>
          <w:spacing w:val="-4"/>
          <w:lang w:eastAsia="zh-CN"/>
        </w:rPr>
        <w:t>can be obtained</w:t>
      </w:r>
      <w:r w:rsidR="00474D19">
        <w:rPr>
          <w:color w:val="000000"/>
          <w:spacing w:val="-4"/>
          <w:lang w:eastAsia="zh-CN"/>
        </w:rPr>
        <w:t xml:space="preserve"> as shown in formula (7)</w:t>
      </w:r>
      <w:r w:rsidR="00194B86">
        <w:rPr>
          <w:color w:val="000000"/>
          <w:spacing w:val="-4"/>
          <w:lang w:eastAsia="zh-CN"/>
        </w:rPr>
        <w:t>.</w:t>
      </w:r>
    </w:p>
    <w:p w14:paraId="01587EC3" w14:textId="4E79582F" w:rsidR="00194B86" w:rsidRPr="00EB6702" w:rsidRDefault="00194B86" w:rsidP="00194B86">
      <w:pPr>
        <w:tabs>
          <w:tab w:val="center" w:pos="2500"/>
          <w:tab w:val="right" w:pos="5000"/>
        </w:tabs>
        <w:jc w:val="both"/>
        <w:rPr>
          <w:lang w:eastAsia="zh-CN"/>
        </w:rPr>
      </w:pPr>
      <w:r>
        <w:rPr>
          <w:lang w:eastAsia="zh-CN"/>
        </w:rPr>
        <w:tab/>
      </w:r>
      <w:r w:rsidR="007A0700" w:rsidRPr="00194B86">
        <w:rPr>
          <w:position w:val="-22"/>
          <w:lang w:eastAsia="zh-CN"/>
        </w:rPr>
        <w:object w:dxaOrig="1860" w:dyaOrig="440" w14:anchorId="39BF7782">
          <v:shape id="_x0000_i1129" type="#_x0000_t75" style="width:93.5pt;height:21.5pt" o:ole="">
            <v:imagedata r:id="rId197" o:title=""/>
          </v:shape>
          <o:OLEObject Type="Embed" ProgID="Equation.DSMT4" ShapeID="_x0000_i1129" DrawAspect="Content" ObjectID="_1706810134" r:id="rId198"/>
        </w:object>
      </w:r>
      <w:r>
        <w:rPr>
          <w:lang w:eastAsia="zh-CN"/>
        </w:rPr>
        <w:tab/>
        <w:t>(7)</w:t>
      </w:r>
    </w:p>
    <w:p w14:paraId="6670C853" w14:textId="08458F46" w:rsidR="00194B86" w:rsidRDefault="00682C92" w:rsidP="0096199E">
      <w:pPr>
        <w:widowControl w:val="0"/>
        <w:pBdr>
          <w:top w:val="nil"/>
          <w:left w:val="nil"/>
          <w:bottom w:val="nil"/>
          <w:right w:val="nil"/>
          <w:between w:val="nil"/>
        </w:pBdr>
        <w:spacing w:line="252" w:lineRule="auto"/>
        <w:ind w:firstLine="202"/>
        <w:jc w:val="both"/>
        <w:rPr>
          <w:color w:val="000000"/>
          <w:spacing w:val="-4"/>
          <w:lang w:eastAsia="zh-CN"/>
        </w:rPr>
      </w:pPr>
      <w:r>
        <w:rPr>
          <w:rFonts w:hint="eastAsia"/>
          <w:color w:val="000000"/>
          <w:spacing w:val="-4"/>
          <w:lang w:eastAsia="zh-CN"/>
        </w:rPr>
        <w:t>I</w:t>
      </w:r>
      <w:r>
        <w:rPr>
          <w:color w:val="000000"/>
          <w:spacing w:val="-4"/>
          <w:lang w:eastAsia="zh-CN"/>
        </w:rPr>
        <w:t xml:space="preserve">n the online application phase, </w:t>
      </w:r>
      <w:r w:rsidR="0075209A">
        <w:rPr>
          <w:color w:val="000000"/>
          <w:spacing w:val="-4"/>
          <w:lang w:eastAsia="zh-CN"/>
        </w:rPr>
        <w:t xml:space="preserve">the process variables of the test samples </w:t>
      </w:r>
      <w:r w:rsidR="00FA5B0F">
        <w:rPr>
          <w:color w:val="000000"/>
          <w:spacing w:val="-4"/>
          <w:lang w:eastAsia="zh-CN"/>
        </w:rPr>
        <w:t xml:space="preserve">are fed into the MCW-RNN with the optimal parameters </w:t>
      </w:r>
      <w:r w:rsidR="00FA5B0F" w:rsidRPr="007C7481">
        <w:rPr>
          <w:position w:val="-6"/>
        </w:rPr>
        <w:object w:dxaOrig="240" w:dyaOrig="279" w14:anchorId="1298B0C7">
          <v:shape id="_x0000_i1130" type="#_x0000_t75" style="width:12.15pt;height:14.05pt" o:ole="">
            <v:imagedata r:id="rId199" o:title=""/>
          </v:shape>
          <o:OLEObject Type="Embed" ProgID="Equation.DSMT4" ShapeID="_x0000_i1130" DrawAspect="Content" ObjectID="_1706810135" r:id="rId200"/>
        </w:object>
      </w:r>
      <w:r w:rsidR="003B325B">
        <w:t xml:space="preserve"> to obtain the predictions for quality variables</w:t>
      </w:r>
      <w:r w:rsidR="008654DC">
        <w:t>,</w:t>
      </w:r>
      <w:r w:rsidR="002578DB">
        <w:t xml:space="preserve"> which is shown in</w:t>
      </w:r>
      <w:r w:rsidR="00FA5B0F">
        <w:rPr>
          <w:color w:val="000000"/>
          <w:spacing w:val="-4"/>
          <w:lang w:eastAsia="zh-CN"/>
        </w:rPr>
        <w:t xml:space="preserve"> </w:t>
      </w:r>
      <w:r w:rsidR="002578DB">
        <w:rPr>
          <w:color w:val="000000"/>
          <w:spacing w:val="-4"/>
          <w:lang w:eastAsia="zh-CN"/>
        </w:rPr>
        <w:t xml:space="preserve">formula (8). </w:t>
      </w:r>
      <w:r w:rsidR="002E3E52" w:rsidRPr="007C7481">
        <w:rPr>
          <w:position w:val="-6"/>
        </w:rPr>
        <w:object w:dxaOrig="180" w:dyaOrig="200" w14:anchorId="21B2B586">
          <v:shape id="_x0000_i1131" type="#_x0000_t75" style="width:8.9pt;height:10.3pt" o:ole="">
            <v:imagedata r:id="rId201" o:title=""/>
          </v:shape>
          <o:OLEObject Type="Embed" ProgID="Equation.DSMT4" ShapeID="_x0000_i1131" DrawAspect="Content" ObjectID="_1706810136" r:id="rId202"/>
        </w:object>
      </w:r>
      <w:r w:rsidR="002E3E52">
        <w:rPr>
          <w:color w:val="000000"/>
          <w:spacing w:val="-4"/>
          <w:lang w:eastAsia="zh-CN"/>
        </w:rPr>
        <w:t xml:space="preserve"> </w:t>
      </w:r>
      <w:r w:rsidR="007A25D0">
        <w:rPr>
          <w:color w:val="000000"/>
          <w:spacing w:val="-4"/>
          <w:lang w:eastAsia="zh-CN"/>
        </w:rPr>
        <w:t>and</w:t>
      </w:r>
      <w:r w:rsidR="002E3E52">
        <w:rPr>
          <w:color w:val="000000"/>
          <w:spacing w:val="-4"/>
          <w:lang w:eastAsia="zh-CN"/>
        </w:rPr>
        <w:t xml:space="preserve"> </w:t>
      </w:r>
      <w:r w:rsidR="002E3E52" w:rsidRPr="002E3E52">
        <w:rPr>
          <w:position w:val="-10"/>
        </w:rPr>
        <w:object w:dxaOrig="200" w:dyaOrig="300" w14:anchorId="6C853616">
          <v:shape id="_x0000_i1132" type="#_x0000_t75" style="width:10.3pt;height:14.95pt" o:ole="">
            <v:imagedata r:id="rId203" o:title=""/>
          </v:shape>
          <o:OLEObject Type="Embed" ProgID="Equation.DSMT4" ShapeID="_x0000_i1132" DrawAspect="Content" ObjectID="_1706810137" r:id="rId204"/>
        </w:object>
      </w:r>
      <w:r w:rsidR="007A25D0">
        <w:rPr>
          <w:color w:val="000000"/>
          <w:spacing w:val="-4"/>
          <w:lang w:eastAsia="zh-CN"/>
        </w:rPr>
        <w:t xml:space="preserve"> respectively denote the process variables and the </w:t>
      </w:r>
      <w:r w:rsidR="002E3E52">
        <w:rPr>
          <w:color w:val="000000"/>
          <w:spacing w:val="-4"/>
          <w:lang w:eastAsia="zh-CN"/>
        </w:rPr>
        <w:t>predictions of a test sample.</w:t>
      </w:r>
    </w:p>
    <w:p w14:paraId="1D067ABB" w14:textId="3F91E2A7" w:rsidR="002578DB" w:rsidRDefault="002578DB" w:rsidP="002578DB">
      <w:pPr>
        <w:tabs>
          <w:tab w:val="center" w:pos="2500"/>
          <w:tab w:val="right" w:pos="5000"/>
        </w:tabs>
        <w:jc w:val="both"/>
        <w:rPr>
          <w:color w:val="000000"/>
          <w:spacing w:val="-4"/>
          <w:lang w:eastAsia="zh-CN"/>
        </w:rPr>
      </w:pPr>
      <w:r>
        <w:rPr>
          <w:lang w:eastAsia="zh-CN"/>
        </w:rPr>
        <w:tab/>
      </w:r>
      <w:r w:rsidRPr="002578DB">
        <w:rPr>
          <w:position w:val="-14"/>
          <w:lang w:eastAsia="zh-CN"/>
        </w:rPr>
        <w:object w:dxaOrig="920" w:dyaOrig="360" w14:anchorId="548D8945">
          <v:shape id="_x0000_i1133" type="#_x0000_t75" style="width:46.3pt;height:18.25pt" o:ole="">
            <v:imagedata r:id="rId205" o:title=""/>
          </v:shape>
          <o:OLEObject Type="Embed" ProgID="Equation.DSMT4" ShapeID="_x0000_i1133" DrawAspect="Content" ObjectID="_1706810138" r:id="rId206"/>
        </w:object>
      </w:r>
      <w:r>
        <w:rPr>
          <w:lang w:eastAsia="zh-CN"/>
        </w:rPr>
        <w:tab/>
        <w:t>(8)</w:t>
      </w:r>
    </w:p>
    <w:p w14:paraId="1DF57C44" w14:textId="38903396" w:rsidR="002578DB" w:rsidRPr="002578DB" w:rsidRDefault="004770D2" w:rsidP="0096199E">
      <w:pPr>
        <w:widowControl w:val="0"/>
        <w:pBdr>
          <w:top w:val="nil"/>
          <w:left w:val="nil"/>
          <w:bottom w:val="nil"/>
          <w:right w:val="nil"/>
          <w:between w:val="nil"/>
        </w:pBdr>
        <w:spacing w:line="252" w:lineRule="auto"/>
        <w:ind w:firstLine="202"/>
        <w:jc w:val="both"/>
        <w:rPr>
          <w:color w:val="000000"/>
          <w:spacing w:val="-4"/>
          <w:lang w:eastAsia="zh-CN"/>
        </w:rPr>
      </w:pPr>
      <w:r>
        <w:rPr>
          <w:color w:val="000000"/>
          <w:spacing w:val="-4"/>
          <w:lang w:eastAsia="zh-CN"/>
        </w:rPr>
        <w:t>With</w:t>
      </w:r>
      <w:r w:rsidR="00F95BF4">
        <w:rPr>
          <w:color w:val="000000"/>
          <w:spacing w:val="-4"/>
          <w:lang w:eastAsia="zh-CN"/>
        </w:rPr>
        <w:t xml:space="preserve"> the modified clockwork updating strategy</w:t>
      </w:r>
      <w:r w:rsidR="00F664D4">
        <w:rPr>
          <w:color w:val="000000"/>
          <w:spacing w:val="-4"/>
          <w:lang w:eastAsia="zh-CN"/>
        </w:rPr>
        <w:t xml:space="preserve"> and the </w:t>
      </w:r>
      <w:r w:rsidR="00E41DE6">
        <w:rPr>
          <w:color w:val="000000"/>
          <w:spacing w:val="-4"/>
          <w:lang w:eastAsia="zh-CN"/>
        </w:rPr>
        <w:t xml:space="preserve">designed </w:t>
      </w:r>
      <w:r w:rsidR="00F664D4">
        <w:rPr>
          <w:color w:val="000000"/>
          <w:spacing w:val="-4"/>
          <w:lang w:eastAsia="zh-CN"/>
        </w:rPr>
        <w:t>overall network structur</w:t>
      </w:r>
      <w:r w:rsidR="00E41DE6">
        <w:rPr>
          <w:color w:val="000000"/>
          <w:spacing w:val="-4"/>
          <w:lang w:eastAsia="zh-CN"/>
        </w:rPr>
        <w:t>e</w:t>
      </w:r>
      <w:r w:rsidR="00F664D4">
        <w:rPr>
          <w:color w:val="000000"/>
          <w:spacing w:val="-4"/>
          <w:lang w:eastAsia="zh-CN"/>
        </w:rPr>
        <w:t xml:space="preserve">, MCW-RNN </w:t>
      </w:r>
      <w:r w:rsidR="00433006">
        <w:rPr>
          <w:color w:val="000000"/>
          <w:spacing w:val="-4"/>
          <w:lang w:eastAsia="zh-CN"/>
        </w:rPr>
        <w:t xml:space="preserve">properly </w:t>
      </w:r>
      <w:r w:rsidR="00070BE5">
        <w:rPr>
          <w:color w:val="000000"/>
          <w:spacing w:val="-4"/>
          <w:lang w:eastAsia="zh-CN"/>
        </w:rPr>
        <w:t xml:space="preserve">connects the clockwork mechanism </w:t>
      </w:r>
      <w:r w:rsidR="00E80DBD">
        <w:rPr>
          <w:color w:val="000000"/>
          <w:spacing w:val="-4"/>
          <w:lang w:eastAsia="zh-CN"/>
        </w:rPr>
        <w:t xml:space="preserve">with </w:t>
      </w:r>
      <w:r w:rsidR="00070BE5">
        <w:rPr>
          <w:color w:val="000000"/>
          <w:spacing w:val="-4"/>
          <w:lang w:eastAsia="zh-CN"/>
        </w:rPr>
        <w:t xml:space="preserve">the </w:t>
      </w:r>
      <w:r w:rsidR="00E80DBD">
        <w:rPr>
          <w:color w:val="000000"/>
          <w:spacing w:val="-4"/>
          <w:lang w:eastAsia="zh-CN"/>
        </w:rPr>
        <w:t xml:space="preserve">multirate soft sensor. </w:t>
      </w:r>
      <w:r>
        <w:rPr>
          <w:color w:val="000000"/>
          <w:spacing w:val="-4"/>
          <w:lang w:eastAsia="zh-CN"/>
        </w:rPr>
        <w:t xml:space="preserve">Through corresponding grouping </w:t>
      </w:r>
      <w:r w:rsidR="00715461">
        <w:rPr>
          <w:color w:val="000000"/>
          <w:spacing w:val="-4"/>
          <w:lang w:eastAsia="zh-CN"/>
        </w:rPr>
        <w:t>and updating, hidden neurons can memorize the information</w:t>
      </w:r>
      <w:r w:rsidR="009F2E69">
        <w:rPr>
          <w:color w:val="000000"/>
          <w:spacing w:val="-4"/>
          <w:lang w:eastAsia="zh-CN"/>
        </w:rPr>
        <w:t xml:space="preserve"> in process variables with different sampling rates separately</w:t>
      </w:r>
      <w:r w:rsidR="00156162">
        <w:rPr>
          <w:color w:val="000000"/>
          <w:spacing w:val="-4"/>
          <w:lang w:eastAsia="zh-CN"/>
        </w:rPr>
        <w:t xml:space="preserve">, which avoids </w:t>
      </w:r>
      <w:r w:rsidR="00497731">
        <w:rPr>
          <w:color w:val="000000"/>
          <w:spacing w:val="-4"/>
          <w:lang w:eastAsia="zh-CN"/>
        </w:rPr>
        <w:t xml:space="preserve">the </w:t>
      </w:r>
      <w:r w:rsidR="001949EB">
        <w:rPr>
          <w:color w:val="000000"/>
          <w:spacing w:val="-4"/>
          <w:lang w:eastAsia="zh-CN"/>
        </w:rPr>
        <w:t>dominance of process variables with faster sampling rates</w:t>
      </w:r>
      <w:r w:rsidR="00715461">
        <w:rPr>
          <w:color w:val="000000"/>
          <w:spacing w:val="-4"/>
          <w:lang w:eastAsia="zh-CN"/>
        </w:rPr>
        <w:t>.</w:t>
      </w:r>
      <w:r w:rsidR="009F2E69">
        <w:rPr>
          <w:color w:val="000000"/>
          <w:spacing w:val="-4"/>
          <w:lang w:eastAsia="zh-CN"/>
        </w:rPr>
        <w:t xml:space="preserve"> MCW-RNN also elaborately explores the temporal relationships with</w:t>
      </w:r>
      <w:r w:rsidR="005102D6">
        <w:rPr>
          <w:color w:val="000000"/>
          <w:spacing w:val="-4"/>
          <w:lang w:eastAsia="zh-CN"/>
        </w:rPr>
        <w:t>in</w:t>
      </w:r>
      <w:r w:rsidR="009F2E69">
        <w:rPr>
          <w:color w:val="000000"/>
          <w:spacing w:val="-4"/>
          <w:lang w:eastAsia="zh-CN"/>
        </w:rPr>
        <w:t xml:space="preserve"> multiple sampling rates.</w:t>
      </w:r>
      <w:r w:rsidR="00715461">
        <w:rPr>
          <w:color w:val="000000"/>
          <w:spacing w:val="-4"/>
          <w:lang w:eastAsia="zh-CN"/>
        </w:rPr>
        <w:t xml:space="preserve"> </w:t>
      </w:r>
      <w:r w:rsidR="00B47A71">
        <w:rPr>
          <w:color w:val="000000"/>
          <w:spacing w:val="-4"/>
          <w:lang w:eastAsia="zh-CN"/>
        </w:rPr>
        <w:t>Furthermore, MCW-RNN</w:t>
      </w:r>
      <w:r w:rsidR="003238A7">
        <w:rPr>
          <w:color w:val="000000"/>
          <w:spacing w:val="-4"/>
          <w:lang w:eastAsia="zh-CN"/>
        </w:rPr>
        <w:t xml:space="preserve"> can give predictions at any sampling point which </w:t>
      </w:r>
      <w:r w:rsidR="00921738">
        <w:rPr>
          <w:color w:val="000000"/>
          <w:spacing w:val="-4"/>
          <w:lang w:eastAsia="zh-CN"/>
        </w:rPr>
        <w:t>provides reliable measuring basis for real-time control and optimization.</w:t>
      </w:r>
      <w:r w:rsidR="003238A7">
        <w:rPr>
          <w:color w:val="000000"/>
          <w:spacing w:val="-4"/>
          <w:lang w:eastAsia="zh-CN"/>
        </w:rPr>
        <w:t xml:space="preserve"> </w:t>
      </w:r>
      <w:r w:rsidR="003020EA">
        <w:rPr>
          <w:color w:val="000000"/>
          <w:spacing w:val="-4"/>
          <w:lang w:eastAsia="zh-CN"/>
        </w:rPr>
        <w:t xml:space="preserve">Thus, MCW-RNN provides a simple but </w:t>
      </w:r>
      <w:r w:rsidR="00FC5134">
        <w:rPr>
          <w:color w:val="000000"/>
          <w:spacing w:val="-4"/>
          <w:lang w:eastAsia="zh-CN"/>
        </w:rPr>
        <w:t>comprehensive</w:t>
      </w:r>
      <w:r w:rsidR="003020EA">
        <w:rPr>
          <w:color w:val="000000"/>
          <w:spacing w:val="-4"/>
          <w:lang w:eastAsia="zh-CN"/>
        </w:rPr>
        <w:t xml:space="preserve"> solution for the multirate soft sensor task.</w:t>
      </w:r>
    </w:p>
    <w:p w14:paraId="7E076E6E" w14:textId="0DD68982" w:rsidR="000317C8" w:rsidRDefault="00DB3364" w:rsidP="000317C8">
      <w:pPr>
        <w:pStyle w:val="1"/>
      </w:pPr>
      <w:r>
        <w:t xml:space="preserve">IV. </w:t>
      </w:r>
      <w:r w:rsidR="002F4E5B">
        <w:t>Case Study</w:t>
      </w:r>
    </w:p>
    <w:p w14:paraId="60FC8141" w14:textId="51F7962B" w:rsidR="00CB608D" w:rsidRPr="00CB608D" w:rsidRDefault="0049286C" w:rsidP="00263717">
      <w:pPr>
        <w:ind w:firstLine="142"/>
        <w:jc w:val="both"/>
        <w:rPr>
          <w:lang w:eastAsia="zh-CN"/>
        </w:rPr>
      </w:pPr>
      <w:r>
        <w:rPr>
          <w:rFonts w:hint="eastAsia"/>
          <w:lang w:eastAsia="zh-CN"/>
        </w:rPr>
        <w:t>T</w:t>
      </w:r>
      <w:r>
        <w:rPr>
          <w:lang w:eastAsia="zh-CN"/>
        </w:rPr>
        <w:t>o valid</w:t>
      </w:r>
      <w:r w:rsidR="00CB608D">
        <w:rPr>
          <w:rFonts w:hint="eastAsia"/>
          <w:lang w:eastAsia="zh-CN"/>
        </w:rPr>
        <w:t>a</w:t>
      </w:r>
      <w:r w:rsidR="00CB608D">
        <w:rPr>
          <w:lang w:eastAsia="zh-CN"/>
        </w:rPr>
        <w:t>te</w:t>
      </w:r>
      <w:r>
        <w:rPr>
          <w:lang w:eastAsia="zh-CN"/>
        </w:rPr>
        <w:t xml:space="preserve"> the </w:t>
      </w:r>
      <w:r w:rsidR="00CB608D">
        <w:rPr>
          <w:lang w:eastAsia="zh-CN"/>
        </w:rPr>
        <w:t>effectiveness of the proposed MCW-RN</w:t>
      </w:r>
      <w:r w:rsidR="00CB608D">
        <w:rPr>
          <w:rFonts w:hint="eastAsia"/>
          <w:lang w:eastAsia="zh-CN"/>
        </w:rPr>
        <w:t>N</w:t>
      </w:r>
      <w:r w:rsidR="00CB608D">
        <w:rPr>
          <w:lang w:eastAsia="zh-CN"/>
        </w:rPr>
        <w:t>, a real coal mill case is experimented in this section. The coal mill equipment will be introduced first, followed by the detailed experiment setup and the comprehensive discussions about the results.</w:t>
      </w:r>
    </w:p>
    <w:p w14:paraId="060A7626" w14:textId="18D2D948" w:rsidR="00732E46" w:rsidRDefault="00DB3364" w:rsidP="00DB3364">
      <w:pPr>
        <w:pStyle w:val="2"/>
        <w:numPr>
          <w:ilvl w:val="0"/>
          <w:numId w:val="0"/>
        </w:numPr>
      </w:pPr>
      <w:r>
        <w:t xml:space="preserve">A. </w:t>
      </w:r>
      <w:r w:rsidR="00CB608D">
        <w:t>Coal Mill</w:t>
      </w:r>
      <w:r w:rsidR="00DC54B1">
        <w:t xml:space="preserve"> Description</w:t>
      </w:r>
    </w:p>
    <w:p w14:paraId="1F9E6100" w14:textId="583FACF4" w:rsidR="003F7015" w:rsidRDefault="00CB608D" w:rsidP="00CC087B">
      <w:pPr>
        <w:ind w:firstLine="144"/>
        <w:jc w:val="both"/>
        <w:rPr>
          <w:lang w:eastAsia="zh-CN"/>
        </w:rPr>
      </w:pPr>
      <w:r>
        <w:rPr>
          <w:rFonts w:hint="eastAsia"/>
          <w:lang w:eastAsia="zh-CN"/>
        </w:rPr>
        <w:t>C</w:t>
      </w:r>
      <w:r>
        <w:rPr>
          <w:lang w:eastAsia="zh-CN"/>
        </w:rPr>
        <w:t xml:space="preserve">oal mill </w:t>
      </w:r>
      <w:r w:rsidR="0040000A">
        <w:rPr>
          <w:lang w:eastAsia="zh-CN"/>
        </w:rPr>
        <w:t xml:space="preserve">is the </w:t>
      </w:r>
      <w:r w:rsidR="003F7015">
        <w:rPr>
          <w:lang w:eastAsia="zh-CN"/>
        </w:rPr>
        <w:t>preparation equipment of pulverized coal for boiler fuel in the power system and the professional equipment for preparing auxiliary materials for blast furnace ironmaking. The structure of a medium speed roller type coal mill is illustrated in Fig.</w:t>
      </w:r>
      <w:r w:rsidR="004F78B9">
        <w:rPr>
          <w:lang w:eastAsia="zh-CN"/>
        </w:rPr>
        <w:t>7</w:t>
      </w:r>
      <w:r w:rsidR="003F7015">
        <w:rPr>
          <w:lang w:eastAsia="zh-CN"/>
        </w:rPr>
        <w:t xml:space="preserve">. </w:t>
      </w:r>
      <w:r w:rsidR="003F7015" w:rsidRPr="003F7015">
        <w:rPr>
          <w:lang w:eastAsia="zh-CN"/>
        </w:rPr>
        <w:t>Its grinding part is composed of rotating grinding ring and three fixed and rotatable grinding rollers rolling along the grinding ring. The raw coal to be grinded falls from the coal falling pipe in the center of the mill to the grinding ring, and the rotating grinding ring moves the raw coal to the grinding roller by means of centrifugal force, which is grinded by the grinding roller. The grinding force is generated by the hydraulic loading system. The grinding and drying of raw coal are carried out at the same time. The primary air enters into the surrounding area of the grinding ring uniformly through the nozzle ring, and the mixture of coal powder thrown out tangentially from the grinding ring is dried and transported to the separator on the upper part of the coal mill for separation. The coarse powder is separated and returned to the grinding ring for regrinding</w:t>
      </w:r>
      <w:r w:rsidR="00F16AA4">
        <w:rPr>
          <w:lang w:eastAsia="zh-CN"/>
        </w:rPr>
        <w:t xml:space="preserve"> [3</w:t>
      </w:r>
      <w:r w:rsidR="0077412D">
        <w:rPr>
          <w:lang w:eastAsia="zh-CN"/>
        </w:rPr>
        <w:t>1</w:t>
      </w:r>
      <w:r w:rsidR="00F16AA4">
        <w:rPr>
          <w:lang w:eastAsia="zh-CN"/>
        </w:rPr>
        <w:t>]</w:t>
      </w:r>
      <w:r w:rsidR="003F7015" w:rsidRPr="003F7015">
        <w:rPr>
          <w:lang w:eastAsia="zh-CN"/>
        </w:rPr>
        <w:t>.</w:t>
      </w:r>
    </w:p>
    <w:p w14:paraId="3619E832" w14:textId="27FDC519" w:rsidR="006F181C" w:rsidRPr="006F181C" w:rsidRDefault="006F181C" w:rsidP="006F181C">
      <w:pPr>
        <w:ind w:firstLine="144"/>
        <w:jc w:val="both"/>
      </w:pPr>
      <w:r>
        <w:t>C</w:t>
      </w:r>
      <w:r w:rsidRPr="00DF53DA">
        <w:t>oal mill is the most important large equipment in coal to oil to powder system. Its operation safety and economy are very important to the normal operation of coal to oil.</w:t>
      </w:r>
      <w:r>
        <w:t xml:space="preserve"> Specifically, the temperatures of different components in coal mill are important indicators for operation state. Low temperatures will impact the efficiency and the performance of production to some extent, while high temperatures may bring safety risks. Thus, in this case, the temperatures of two components, the </w:t>
      </w:r>
      <w:r>
        <w:lastRenderedPageBreak/>
        <w:t>motor bearing and the r</w:t>
      </w:r>
      <w:r w:rsidRPr="003B660E">
        <w:t>otary separator bearing</w:t>
      </w:r>
      <w:r>
        <w:t>, are selected as the quality variables. Our dataset is collected from a real coal mill in power plant, and the detailed information about this dataset is shown in Table I below.</w:t>
      </w:r>
    </w:p>
    <w:p w14:paraId="76964EE6" w14:textId="52F94990" w:rsidR="004F6C65" w:rsidRDefault="004F6C65" w:rsidP="004F6C65">
      <w:pPr>
        <w:jc w:val="center"/>
        <w:rPr>
          <w:lang w:eastAsia="zh-CN"/>
        </w:rPr>
      </w:pPr>
      <w:r>
        <w:rPr>
          <w:noProof/>
        </w:rPr>
        <w:drawing>
          <wp:inline distT="0" distB="0" distL="0" distR="0" wp14:anchorId="510FD4E8" wp14:editId="4A7AB59F">
            <wp:extent cx="2225040" cy="3094289"/>
            <wp:effectExtent l="0" t="0" r="3810" b="0"/>
            <wp:docPr id="1" name="图片 1" descr="http://resourcewebsite.singoo.cc/attachment/5d5bb193173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ourcewebsite.singoo.cc/attachment/5d5bb193173bd.jp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244377" cy="3121181"/>
                    </a:xfrm>
                    <a:prstGeom prst="rect">
                      <a:avLst/>
                    </a:prstGeom>
                    <a:noFill/>
                    <a:ln>
                      <a:noFill/>
                    </a:ln>
                  </pic:spPr>
                </pic:pic>
              </a:graphicData>
            </a:graphic>
          </wp:inline>
        </w:drawing>
      </w:r>
    </w:p>
    <w:p w14:paraId="65063A56" w14:textId="711C561D" w:rsidR="00B51A78" w:rsidRPr="00B51A78" w:rsidRDefault="003F7015" w:rsidP="00DF51C7">
      <w:pPr>
        <w:jc w:val="both"/>
      </w:pPr>
      <w:r>
        <w:rPr>
          <w:b/>
        </w:rPr>
        <w:t xml:space="preserve">Fig. </w:t>
      </w:r>
      <w:r w:rsidR="004F78B9">
        <w:rPr>
          <w:b/>
        </w:rPr>
        <w:t>7</w:t>
      </w:r>
      <w:r>
        <w:rPr>
          <w:b/>
        </w:rPr>
        <w:t>.</w:t>
      </w:r>
      <w:r>
        <w:t xml:space="preserve"> Th</w:t>
      </w:r>
      <w:r w:rsidR="00CC087B">
        <w:t>e structure of a medium speed roller type coal mill</w:t>
      </w:r>
      <w:r w:rsidR="00B51A78">
        <w:t xml:space="preserve"> </w:t>
      </w:r>
      <w:r w:rsidR="00B51A78" w:rsidRPr="00B51A78">
        <w:t>[</w:t>
      </w:r>
      <w:r w:rsidR="00DC1369">
        <w:t>3</w:t>
      </w:r>
      <w:r w:rsidR="0077412D">
        <w:t>1</w:t>
      </w:r>
      <w:r w:rsidR="00B51A78" w:rsidRPr="00B51A78">
        <w:t>]</w:t>
      </w:r>
      <w:r w:rsidR="00B51A78">
        <w:t>.</w:t>
      </w:r>
    </w:p>
    <w:p w14:paraId="6F72B4E8" w14:textId="77777777" w:rsidR="00D526AC" w:rsidRDefault="00377D28" w:rsidP="00377D28">
      <w:pPr>
        <w:widowControl w:val="0"/>
        <w:pBdr>
          <w:top w:val="nil"/>
          <w:left w:val="nil"/>
          <w:bottom w:val="nil"/>
          <w:right w:val="nil"/>
          <w:between w:val="nil"/>
        </w:pBdr>
        <w:spacing w:line="252" w:lineRule="auto"/>
        <w:jc w:val="center"/>
      </w:pPr>
      <w:r>
        <w:t>TABLE I</w:t>
      </w:r>
    </w:p>
    <w:p w14:paraId="20FB45F9" w14:textId="1E931621" w:rsidR="00377D28" w:rsidRDefault="00377D28" w:rsidP="00377D28">
      <w:pPr>
        <w:widowControl w:val="0"/>
        <w:pBdr>
          <w:top w:val="nil"/>
          <w:left w:val="nil"/>
          <w:bottom w:val="nil"/>
          <w:right w:val="nil"/>
          <w:between w:val="nil"/>
        </w:pBdr>
        <w:spacing w:line="252" w:lineRule="auto"/>
        <w:jc w:val="center"/>
      </w:pPr>
      <w:r w:rsidRPr="00E57D3D">
        <w:rPr>
          <w:smallCaps/>
        </w:rPr>
        <w:t>Th</w:t>
      </w:r>
      <w:r w:rsidR="00D526AC">
        <w:rPr>
          <w:smallCaps/>
        </w:rPr>
        <w:t>e description about coal mill dataset</w:t>
      </w:r>
    </w:p>
    <w:tbl>
      <w:tblPr>
        <w:tblStyle w:val="af9"/>
        <w:tblW w:w="0" w:type="auto"/>
        <w:jc w:val="center"/>
        <w:tblLook w:val="04A0" w:firstRow="1" w:lastRow="0" w:firstColumn="1" w:lastColumn="0" w:noHBand="0" w:noVBand="1"/>
      </w:tblPr>
      <w:tblGrid>
        <w:gridCol w:w="1701"/>
        <w:gridCol w:w="3113"/>
      </w:tblGrid>
      <w:tr w:rsidR="00D526AC" w:rsidRPr="00BF017E" w14:paraId="363E1D83" w14:textId="77777777" w:rsidTr="00BF017E">
        <w:trPr>
          <w:jc w:val="center"/>
        </w:trPr>
        <w:tc>
          <w:tcPr>
            <w:tcW w:w="1701" w:type="dxa"/>
            <w:tcBorders>
              <w:top w:val="thinThickSmallGap" w:sz="12" w:space="0" w:color="auto"/>
              <w:left w:val="nil"/>
              <w:right w:val="nil"/>
            </w:tcBorders>
            <w:vAlign w:val="center"/>
          </w:tcPr>
          <w:p w14:paraId="50AC836C" w14:textId="5F6586D2" w:rsidR="00D526AC" w:rsidRPr="00BF017E" w:rsidRDefault="00D526AC" w:rsidP="00D526AC">
            <w:pPr>
              <w:jc w:val="center"/>
              <w:rPr>
                <w:sz w:val="18"/>
                <w:lang w:eastAsia="zh-CN"/>
              </w:rPr>
            </w:pPr>
            <w:r w:rsidRPr="00BF017E">
              <w:rPr>
                <w:rFonts w:hint="eastAsia"/>
                <w:sz w:val="18"/>
                <w:lang w:eastAsia="zh-CN"/>
              </w:rPr>
              <w:t>S</w:t>
            </w:r>
            <w:r w:rsidRPr="00BF017E">
              <w:rPr>
                <w:sz w:val="18"/>
                <w:lang w:eastAsia="zh-CN"/>
              </w:rPr>
              <w:t>ample size</w:t>
            </w:r>
          </w:p>
        </w:tc>
        <w:tc>
          <w:tcPr>
            <w:tcW w:w="3113" w:type="dxa"/>
            <w:tcBorders>
              <w:top w:val="thinThickSmallGap" w:sz="12" w:space="0" w:color="auto"/>
              <w:left w:val="nil"/>
              <w:right w:val="nil"/>
            </w:tcBorders>
            <w:vAlign w:val="center"/>
          </w:tcPr>
          <w:p w14:paraId="053AA7A5" w14:textId="105A1BD0" w:rsidR="00D526AC" w:rsidRPr="00BF017E" w:rsidRDefault="00D526AC" w:rsidP="00D526AC">
            <w:pPr>
              <w:jc w:val="center"/>
              <w:rPr>
                <w:sz w:val="18"/>
                <w:lang w:eastAsia="zh-CN"/>
              </w:rPr>
            </w:pPr>
            <w:r w:rsidRPr="00BF017E">
              <w:rPr>
                <w:rFonts w:hint="eastAsia"/>
                <w:sz w:val="18"/>
                <w:lang w:eastAsia="zh-CN"/>
              </w:rPr>
              <w:t>1</w:t>
            </w:r>
            <w:r w:rsidRPr="00BF017E">
              <w:rPr>
                <w:sz w:val="18"/>
                <w:lang w:eastAsia="zh-CN"/>
              </w:rPr>
              <w:t>2000</w:t>
            </w:r>
          </w:p>
        </w:tc>
      </w:tr>
      <w:tr w:rsidR="00D526AC" w:rsidRPr="00BF017E" w14:paraId="6CED9B7A" w14:textId="77777777" w:rsidTr="00BF017E">
        <w:trPr>
          <w:jc w:val="center"/>
        </w:trPr>
        <w:tc>
          <w:tcPr>
            <w:tcW w:w="1701" w:type="dxa"/>
            <w:tcBorders>
              <w:left w:val="nil"/>
              <w:right w:val="nil"/>
            </w:tcBorders>
            <w:vAlign w:val="center"/>
          </w:tcPr>
          <w:p w14:paraId="07FF09C1" w14:textId="3222D007" w:rsidR="00D526AC" w:rsidRPr="00BF017E" w:rsidRDefault="00D526AC" w:rsidP="00D526AC">
            <w:pPr>
              <w:jc w:val="center"/>
              <w:rPr>
                <w:sz w:val="18"/>
                <w:lang w:eastAsia="zh-CN"/>
              </w:rPr>
            </w:pPr>
            <w:r w:rsidRPr="00BF017E">
              <w:rPr>
                <w:rFonts w:hint="eastAsia"/>
                <w:sz w:val="18"/>
                <w:lang w:eastAsia="zh-CN"/>
              </w:rPr>
              <w:t>B</w:t>
            </w:r>
            <w:r w:rsidRPr="00BF017E">
              <w:rPr>
                <w:sz w:val="18"/>
                <w:lang w:eastAsia="zh-CN"/>
              </w:rPr>
              <w:t>asic sampling rate</w:t>
            </w:r>
          </w:p>
        </w:tc>
        <w:tc>
          <w:tcPr>
            <w:tcW w:w="3113" w:type="dxa"/>
            <w:tcBorders>
              <w:left w:val="nil"/>
              <w:right w:val="nil"/>
            </w:tcBorders>
            <w:vAlign w:val="center"/>
          </w:tcPr>
          <w:p w14:paraId="5E25D873" w14:textId="6A94D4D2" w:rsidR="00D526AC" w:rsidRPr="00BF017E" w:rsidRDefault="00D526AC" w:rsidP="00D526AC">
            <w:pPr>
              <w:jc w:val="center"/>
              <w:rPr>
                <w:sz w:val="18"/>
                <w:lang w:eastAsia="zh-CN"/>
              </w:rPr>
            </w:pPr>
            <w:r w:rsidRPr="00BF017E">
              <w:rPr>
                <w:rFonts w:hint="eastAsia"/>
                <w:sz w:val="18"/>
                <w:lang w:eastAsia="zh-CN"/>
              </w:rPr>
              <w:t>1</w:t>
            </w:r>
            <w:r w:rsidRPr="00BF017E">
              <w:rPr>
                <w:sz w:val="18"/>
                <w:lang w:eastAsia="zh-CN"/>
              </w:rPr>
              <w:t xml:space="preserve"> min</w:t>
            </w:r>
          </w:p>
        </w:tc>
      </w:tr>
      <w:tr w:rsidR="00D526AC" w:rsidRPr="00BF017E" w14:paraId="10D74526" w14:textId="77777777" w:rsidTr="00BF017E">
        <w:trPr>
          <w:jc w:val="center"/>
        </w:trPr>
        <w:tc>
          <w:tcPr>
            <w:tcW w:w="1701" w:type="dxa"/>
            <w:tcBorders>
              <w:left w:val="nil"/>
              <w:right w:val="nil"/>
            </w:tcBorders>
            <w:vAlign w:val="center"/>
          </w:tcPr>
          <w:p w14:paraId="7C67DB7A" w14:textId="77777777" w:rsidR="006377DE" w:rsidRPr="00BF017E" w:rsidRDefault="00D526AC" w:rsidP="00D526AC">
            <w:pPr>
              <w:jc w:val="center"/>
              <w:rPr>
                <w:sz w:val="18"/>
                <w:lang w:eastAsia="zh-CN"/>
              </w:rPr>
            </w:pPr>
            <w:r w:rsidRPr="00BF017E">
              <w:rPr>
                <w:rFonts w:hint="eastAsia"/>
                <w:sz w:val="18"/>
                <w:lang w:eastAsia="zh-CN"/>
              </w:rPr>
              <w:t>P</w:t>
            </w:r>
            <w:r w:rsidRPr="00BF017E">
              <w:rPr>
                <w:sz w:val="18"/>
                <w:lang w:eastAsia="zh-CN"/>
              </w:rPr>
              <w:t>rocess variables</w:t>
            </w:r>
          </w:p>
          <w:p w14:paraId="72728024" w14:textId="375BC34B" w:rsidR="00D526AC" w:rsidRPr="00BF017E" w:rsidRDefault="00D526AC" w:rsidP="00D526AC">
            <w:pPr>
              <w:jc w:val="center"/>
              <w:rPr>
                <w:sz w:val="18"/>
                <w:lang w:eastAsia="zh-CN"/>
              </w:rPr>
            </w:pPr>
            <w:r w:rsidRPr="00BF017E">
              <w:rPr>
                <w:sz w:val="18"/>
                <w:lang w:eastAsia="zh-CN"/>
              </w:rPr>
              <w:t>(34</w:t>
            </w:r>
            <w:r w:rsidR="006377DE" w:rsidRPr="00BF017E">
              <w:rPr>
                <w:sz w:val="18"/>
                <w:lang w:eastAsia="zh-CN"/>
              </w:rPr>
              <w:t xml:space="preserve"> variables</w:t>
            </w:r>
            <w:r w:rsidRPr="00BF017E">
              <w:rPr>
                <w:sz w:val="18"/>
                <w:lang w:eastAsia="zh-CN"/>
              </w:rPr>
              <w:t>)</w:t>
            </w:r>
          </w:p>
        </w:tc>
        <w:tc>
          <w:tcPr>
            <w:tcW w:w="3113" w:type="dxa"/>
            <w:tcBorders>
              <w:left w:val="nil"/>
              <w:right w:val="nil"/>
            </w:tcBorders>
            <w:vAlign w:val="center"/>
          </w:tcPr>
          <w:p w14:paraId="7B9A49FB" w14:textId="4EF26F04" w:rsidR="00D526AC" w:rsidRPr="00BF017E" w:rsidRDefault="0069730E" w:rsidP="007B2890">
            <w:pPr>
              <w:pStyle w:val="af8"/>
              <w:numPr>
                <w:ilvl w:val="0"/>
                <w:numId w:val="13"/>
              </w:numPr>
              <w:jc w:val="both"/>
              <w:rPr>
                <w:sz w:val="18"/>
                <w:lang w:eastAsia="zh-CN"/>
              </w:rPr>
            </w:pPr>
            <w:r w:rsidRPr="00BF017E">
              <w:rPr>
                <w:b/>
                <w:sz w:val="18"/>
                <w:lang w:eastAsia="zh-CN"/>
              </w:rPr>
              <w:t xml:space="preserve">1 min sampling rate: </w:t>
            </w:r>
            <w:r w:rsidRPr="00BF017E">
              <w:rPr>
                <w:sz w:val="18"/>
                <w:lang w:eastAsia="zh-CN"/>
              </w:rPr>
              <w:t>coal feed, power, ambient temperature (3</w:t>
            </w:r>
            <w:r w:rsidR="000F46FE" w:rsidRPr="00BF017E">
              <w:rPr>
                <w:sz w:val="18"/>
                <w:lang w:eastAsia="zh-CN"/>
              </w:rPr>
              <w:t xml:space="preserve"> variables</w:t>
            </w:r>
            <w:r w:rsidRPr="00BF017E">
              <w:rPr>
                <w:sz w:val="18"/>
                <w:lang w:eastAsia="zh-CN"/>
              </w:rPr>
              <w:t>)</w:t>
            </w:r>
          </w:p>
          <w:p w14:paraId="3D240579" w14:textId="5F0513E7" w:rsidR="00D526AC" w:rsidRPr="00BF017E" w:rsidRDefault="0069730E" w:rsidP="007B2890">
            <w:pPr>
              <w:pStyle w:val="af8"/>
              <w:numPr>
                <w:ilvl w:val="0"/>
                <w:numId w:val="13"/>
              </w:numPr>
              <w:jc w:val="both"/>
              <w:rPr>
                <w:sz w:val="18"/>
                <w:lang w:eastAsia="zh-CN"/>
              </w:rPr>
            </w:pPr>
            <w:r w:rsidRPr="00BF017E">
              <w:rPr>
                <w:rFonts w:hint="eastAsia"/>
                <w:b/>
                <w:sz w:val="18"/>
                <w:lang w:eastAsia="zh-CN"/>
              </w:rPr>
              <w:t>2</w:t>
            </w:r>
            <w:r w:rsidRPr="00BF017E">
              <w:rPr>
                <w:b/>
                <w:sz w:val="18"/>
                <w:lang w:eastAsia="zh-CN"/>
              </w:rPr>
              <w:t xml:space="preserve"> mins sampling rate: </w:t>
            </w:r>
            <w:r w:rsidR="001813CC" w:rsidRPr="00BF017E">
              <w:rPr>
                <w:sz w:val="18"/>
                <w:lang w:eastAsia="zh-CN"/>
              </w:rPr>
              <w:t>electric current, rotation rate, pressure, etc. (10</w:t>
            </w:r>
            <w:r w:rsidR="000F46FE" w:rsidRPr="00BF017E">
              <w:rPr>
                <w:sz w:val="18"/>
                <w:lang w:eastAsia="zh-CN"/>
              </w:rPr>
              <w:t xml:space="preserve"> variables</w:t>
            </w:r>
            <w:r w:rsidR="001813CC" w:rsidRPr="00BF017E">
              <w:rPr>
                <w:sz w:val="18"/>
                <w:lang w:eastAsia="zh-CN"/>
              </w:rPr>
              <w:t>)</w:t>
            </w:r>
          </w:p>
          <w:p w14:paraId="2DAAE9C7" w14:textId="523A3DBA" w:rsidR="001813CC" w:rsidRPr="00BF017E" w:rsidRDefault="001813CC" w:rsidP="007B2890">
            <w:pPr>
              <w:pStyle w:val="af8"/>
              <w:numPr>
                <w:ilvl w:val="0"/>
                <w:numId w:val="13"/>
              </w:numPr>
              <w:jc w:val="both"/>
              <w:rPr>
                <w:sz w:val="18"/>
                <w:lang w:eastAsia="zh-CN"/>
              </w:rPr>
            </w:pPr>
            <w:r w:rsidRPr="00BF017E">
              <w:rPr>
                <w:b/>
                <w:sz w:val="18"/>
                <w:lang w:eastAsia="zh-CN"/>
              </w:rPr>
              <w:t>10 mins sampling rate:</w:t>
            </w:r>
            <w:r w:rsidRPr="00BF017E">
              <w:rPr>
                <w:sz w:val="18"/>
                <w:lang w:eastAsia="zh-CN"/>
              </w:rPr>
              <w:t xml:space="preserve"> temperatures of other components (21</w:t>
            </w:r>
            <w:r w:rsidR="000F46FE" w:rsidRPr="00BF017E">
              <w:rPr>
                <w:sz w:val="18"/>
                <w:lang w:eastAsia="zh-CN"/>
              </w:rPr>
              <w:t xml:space="preserve"> variables</w:t>
            </w:r>
            <w:r w:rsidRPr="00BF017E">
              <w:rPr>
                <w:sz w:val="18"/>
                <w:lang w:eastAsia="zh-CN"/>
              </w:rPr>
              <w:t>)</w:t>
            </w:r>
          </w:p>
        </w:tc>
      </w:tr>
      <w:tr w:rsidR="00D526AC" w:rsidRPr="00BF017E" w14:paraId="491840D2" w14:textId="77777777" w:rsidTr="00BF017E">
        <w:trPr>
          <w:jc w:val="center"/>
        </w:trPr>
        <w:tc>
          <w:tcPr>
            <w:tcW w:w="1701" w:type="dxa"/>
            <w:tcBorders>
              <w:left w:val="nil"/>
              <w:bottom w:val="thickThinSmallGap" w:sz="12" w:space="0" w:color="auto"/>
              <w:right w:val="nil"/>
            </w:tcBorders>
            <w:vAlign w:val="center"/>
          </w:tcPr>
          <w:p w14:paraId="5FE54893" w14:textId="77777777" w:rsidR="006377DE" w:rsidRPr="00BF017E" w:rsidRDefault="00D526AC" w:rsidP="00D526AC">
            <w:pPr>
              <w:jc w:val="center"/>
              <w:rPr>
                <w:sz w:val="18"/>
                <w:lang w:eastAsia="zh-CN"/>
              </w:rPr>
            </w:pPr>
            <w:r w:rsidRPr="00BF017E">
              <w:rPr>
                <w:rFonts w:hint="eastAsia"/>
                <w:sz w:val="18"/>
                <w:lang w:eastAsia="zh-CN"/>
              </w:rPr>
              <w:t>Q</w:t>
            </w:r>
            <w:r w:rsidRPr="00BF017E">
              <w:rPr>
                <w:sz w:val="18"/>
                <w:lang w:eastAsia="zh-CN"/>
              </w:rPr>
              <w:t>uality variables</w:t>
            </w:r>
          </w:p>
          <w:p w14:paraId="2D846BB8" w14:textId="7A1E26D6" w:rsidR="00D526AC" w:rsidRPr="00BF017E" w:rsidRDefault="00D526AC" w:rsidP="00D526AC">
            <w:pPr>
              <w:jc w:val="center"/>
              <w:rPr>
                <w:sz w:val="18"/>
                <w:lang w:eastAsia="zh-CN"/>
              </w:rPr>
            </w:pPr>
            <w:r w:rsidRPr="00BF017E">
              <w:rPr>
                <w:sz w:val="18"/>
                <w:lang w:eastAsia="zh-CN"/>
              </w:rPr>
              <w:t>(2</w:t>
            </w:r>
            <w:r w:rsidR="006377DE" w:rsidRPr="00BF017E">
              <w:rPr>
                <w:sz w:val="18"/>
                <w:lang w:eastAsia="zh-CN"/>
              </w:rPr>
              <w:t xml:space="preserve"> variables</w:t>
            </w:r>
            <w:r w:rsidRPr="00BF017E">
              <w:rPr>
                <w:sz w:val="18"/>
                <w:lang w:eastAsia="zh-CN"/>
              </w:rPr>
              <w:t>)</w:t>
            </w:r>
          </w:p>
        </w:tc>
        <w:tc>
          <w:tcPr>
            <w:tcW w:w="3113" w:type="dxa"/>
            <w:tcBorders>
              <w:left w:val="nil"/>
              <w:bottom w:val="thickThinSmallGap" w:sz="12" w:space="0" w:color="auto"/>
              <w:right w:val="nil"/>
            </w:tcBorders>
            <w:vAlign w:val="center"/>
          </w:tcPr>
          <w:p w14:paraId="4C252C10" w14:textId="03E8AF5E" w:rsidR="00D526AC" w:rsidRPr="00BF017E" w:rsidRDefault="001813CC" w:rsidP="007B2890">
            <w:pPr>
              <w:pStyle w:val="af8"/>
              <w:numPr>
                <w:ilvl w:val="0"/>
                <w:numId w:val="14"/>
              </w:numPr>
              <w:jc w:val="both"/>
              <w:rPr>
                <w:sz w:val="18"/>
                <w:lang w:eastAsia="zh-CN"/>
              </w:rPr>
            </w:pPr>
            <w:r w:rsidRPr="00BF017E">
              <w:rPr>
                <w:rFonts w:hint="eastAsia"/>
                <w:b/>
                <w:sz w:val="18"/>
                <w:lang w:eastAsia="zh-CN"/>
              </w:rPr>
              <w:t>2</w:t>
            </w:r>
            <w:r w:rsidRPr="00BF017E">
              <w:rPr>
                <w:b/>
                <w:sz w:val="18"/>
                <w:lang w:eastAsia="zh-CN"/>
              </w:rPr>
              <w:t xml:space="preserve">0 mins sampling rate: </w:t>
            </w:r>
            <w:r w:rsidRPr="00BF017E">
              <w:rPr>
                <w:sz w:val="18"/>
                <w:lang w:eastAsia="zh-CN"/>
              </w:rPr>
              <w:t>motor bearing temperature (QV1) and rotary separator bearing temperature (QV2)</w:t>
            </w:r>
          </w:p>
        </w:tc>
      </w:tr>
    </w:tbl>
    <w:p w14:paraId="7C6970AE" w14:textId="1C5A11FE" w:rsidR="001F512A" w:rsidRDefault="004C6D19" w:rsidP="00894872">
      <w:pPr>
        <w:ind w:firstLine="144"/>
        <w:jc w:val="both"/>
        <w:rPr>
          <w:rFonts w:ascii="Times" w:eastAsia="Times" w:hAnsi="Times" w:cs="Times"/>
          <w:i/>
          <w:color w:val="000000"/>
        </w:rPr>
      </w:pPr>
      <w:r>
        <w:rPr>
          <w:rFonts w:hint="eastAsia"/>
          <w:lang w:eastAsia="zh-CN"/>
        </w:rPr>
        <w:t>F</w:t>
      </w:r>
      <w:r>
        <w:rPr>
          <w:lang w:eastAsia="zh-CN"/>
        </w:rPr>
        <w:t>rom Table I, the 34 process variables can be divided into 3 groups according to their sampling rates</w:t>
      </w:r>
      <w:r w:rsidR="00FF7853">
        <w:rPr>
          <w:lang w:eastAsia="zh-CN"/>
        </w:rPr>
        <w:t>, i.e. 1 min, 2 mins and 10 mins</w:t>
      </w:r>
      <w:r>
        <w:rPr>
          <w:lang w:eastAsia="zh-CN"/>
        </w:rPr>
        <w:t xml:space="preserve">. </w:t>
      </w:r>
      <w:r w:rsidR="00062772">
        <w:rPr>
          <w:lang w:eastAsia="zh-CN"/>
        </w:rPr>
        <w:t xml:space="preserve">The two quality variables are sampled at the </w:t>
      </w:r>
      <w:r w:rsidR="00906119">
        <w:rPr>
          <w:lang w:eastAsia="zh-CN"/>
        </w:rPr>
        <w:t>s</w:t>
      </w:r>
      <w:r w:rsidR="00062772">
        <w:rPr>
          <w:lang w:eastAsia="zh-CN"/>
        </w:rPr>
        <w:t>lowest 20 mins sampling rate</w:t>
      </w:r>
      <w:r w:rsidR="00BA682E">
        <w:rPr>
          <w:lang w:eastAsia="zh-CN"/>
        </w:rPr>
        <w:t>, and referred to as QV1 and QV2 for simplicity</w:t>
      </w:r>
      <w:r w:rsidR="00062772">
        <w:rPr>
          <w:lang w:eastAsia="zh-CN"/>
        </w:rPr>
        <w:t>.</w:t>
      </w:r>
    </w:p>
    <w:p w14:paraId="30945116" w14:textId="6B99916D" w:rsidR="00732E46" w:rsidRPr="00DB3364" w:rsidRDefault="00DB3364" w:rsidP="00DB3364">
      <w:pPr>
        <w:pStyle w:val="2"/>
        <w:numPr>
          <w:ilvl w:val="0"/>
          <w:numId w:val="0"/>
        </w:numPr>
        <w:jc w:val="both"/>
        <w:rPr>
          <w:rFonts w:eastAsia="Cambria"/>
          <w:color w:val="000000"/>
        </w:rPr>
      </w:pPr>
      <w:r w:rsidRPr="00DB3364">
        <w:rPr>
          <w:rFonts w:eastAsia="Cambria"/>
          <w:color w:val="000000"/>
        </w:rPr>
        <w:t xml:space="preserve">B. </w:t>
      </w:r>
      <w:r w:rsidR="005648FF">
        <w:rPr>
          <w:rFonts w:eastAsia="Cambria"/>
          <w:color w:val="000000"/>
        </w:rPr>
        <w:t>Experiment Setup</w:t>
      </w:r>
    </w:p>
    <w:p w14:paraId="05EF2636" w14:textId="1B2E6462" w:rsidR="00894872" w:rsidRDefault="00894872" w:rsidP="00894872">
      <w:pPr>
        <w:ind w:firstLine="144"/>
        <w:jc w:val="both"/>
        <w:rPr>
          <w:lang w:eastAsia="zh-CN"/>
        </w:rPr>
      </w:pPr>
      <w:r>
        <w:rPr>
          <w:rFonts w:hint="eastAsia"/>
          <w:lang w:eastAsia="zh-CN"/>
        </w:rPr>
        <w:t>A</w:t>
      </w:r>
      <w:r>
        <w:rPr>
          <w:lang w:eastAsia="zh-CN"/>
        </w:rPr>
        <w:t xml:space="preserve">ccording to the time order, the first 8000 samples in the dataset are taken as the train set, while the rest 4000 samples will be taken as the test set. Because the sampling rate of quality variables are 20 times </w:t>
      </w:r>
      <w:r w:rsidR="00D8574E">
        <w:rPr>
          <w:lang w:eastAsia="zh-CN"/>
        </w:rPr>
        <w:t xml:space="preserve">than the basic sampling rate, there will be only 400 and 200 labeled samples in the train set and the test set </w:t>
      </w:r>
      <w:r w:rsidR="00314A70">
        <w:rPr>
          <w:lang w:eastAsia="zh-CN"/>
        </w:rPr>
        <w:t>respectively</w:t>
      </w:r>
      <w:r w:rsidR="00933956">
        <w:rPr>
          <w:lang w:eastAsia="zh-CN"/>
        </w:rPr>
        <w:t xml:space="preserve">. </w:t>
      </w:r>
      <w:r w:rsidR="00BD6E09">
        <w:rPr>
          <w:lang w:eastAsia="zh-CN"/>
        </w:rPr>
        <w:t>The experiment is repeated</w:t>
      </w:r>
      <w:r w:rsidR="004F3F35">
        <w:rPr>
          <w:lang w:eastAsia="zh-CN"/>
        </w:rPr>
        <w:t>ly performed</w:t>
      </w:r>
      <w:r w:rsidR="00BD6E09">
        <w:rPr>
          <w:lang w:eastAsia="zh-CN"/>
        </w:rPr>
        <w:t xml:space="preserve"> 3 times, and the final results are averaged. </w:t>
      </w:r>
      <w:r w:rsidR="00AD116D">
        <w:rPr>
          <w:lang w:eastAsia="zh-CN"/>
        </w:rPr>
        <w:t xml:space="preserve">To evaluate the performance of </w:t>
      </w:r>
      <w:r w:rsidR="00DB207C">
        <w:rPr>
          <w:lang w:eastAsia="zh-CN"/>
        </w:rPr>
        <w:t>soft sensor, the coefficient of determination (R</w:t>
      </w:r>
      <w:r w:rsidR="00DB207C" w:rsidRPr="00DB207C">
        <w:rPr>
          <w:vertAlign w:val="superscript"/>
          <w:lang w:eastAsia="zh-CN"/>
        </w:rPr>
        <w:t>2</w:t>
      </w:r>
      <w:r w:rsidR="00DB207C">
        <w:rPr>
          <w:lang w:eastAsia="zh-CN"/>
        </w:rPr>
        <w:t>) and Root Mean Squared Error (RMSE), which have been widely used in soft sensor performance evaluation</w:t>
      </w:r>
      <w:r w:rsidR="00673EF2">
        <w:rPr>
          <w:lang w:eastAsia="zh-CN"/>
        </w:rPr>
        <w:t xml:space="preserve"> [</w:t>
      </w:r>
      <w:r w:rsidR="00DC1369">
        <w:rPr>
          <w:lang w:eastAsia="zh-CN"/>
        </w:rPr>
        <w:t>3</w:t>
      </w:r>
      <w:r w:rsidR="0077412D">
        <w:rPr>
          <w:lang w:eastAsia="zh-CN"/>
        </w:rPr>
        <w:t>2</w:t>
      </w:r>
      <w:r w:rsidR="00673EF2">
        <w:rPr>
          <w:lang w:eastAsia="zh-CN"/>
        </w:rPr>
        <w:t>,3</w:t>
      </w:r>
      <w:r w:rsidR="0077412D">
        <w:rPr>
          <w:lang w:eastAsia="zh-CN"/>
        </w:rPr>
        <w:t>3</w:t>
      </w:r>
      <w:r w:rsidR="00673EF2">
        <w:rPr>
          <w:lang w:eastAsia="zh-CN"/>
        </w:rPr>
        <w:t>]</w:t>
      </w:r>
      <w:r w:rsidR="00DB207C">
        <w:rPr>
          <w:lang w:eastAsia="zh-CN"/>
        </w:rPr>
        <w:t xml:space="preserve">, are </w:t>
      </w:r>
      <w:r w:rsidR="00DB207C">
        <w:rPr>
          <w:lang w:eastAsia="zh-CN"/>
        </w:rPr>
        <w:t>chosen. The computation formulas for R</w:t>
      </w:r>
      <w:r w:rsidR="00DB207C" w:rsidRPr="00DB207C">
        <w:rPr>
          <w:vertAlign w:val="superscript"/>
          <w:lang w:eastAsia="zh-CN"/>
        </w:rPr>
        <w:t>2</w:t>
      </w:r>
      <w:r w:rsidR="00DB207C">
        <w:rPr>
          <w:lang w:eastAsia="zh-CN"/>
        </w:rPr>
        <w:t xml:space="preserve"> and RMSE are given </w:t>
      </w:r>
      <w:r w:rsidR="00D8281E">
        <w:rPr>
          <w:lang w:eastAsia="zh-CN"/>
        </w:rPr>
        <w:t xml:space="preserve">in formula (9) and formula (10) </w:t>
      </w:r>
      <w:r w:rsidR="00DB207C">
        <w:rPr>
          <w:lang w:eastAsia="zh-CN"/>
        </w:rPr>
        <w:t>as below</w:t>
      </w:r>
      <w:r w:rsidR="004F78B9">
        <w:rPr>
          <w:lang w:eastAsia="zh-CN"/>
        </w:rPr>
        <w:t>.</w:t>
      </w:r>
    </w:p>
    <w:p w14:paraId="6DCEA99E" w14:textId="7552B649" w:rsidR="00894872" w:rsidRDefault="00DB207C" w:rsidP="00DB207C">
      <w:pPr>
        <w:tabs>
          <w:tab w:val="center" w:pos="2500"/>
          <w:tab w:val="right" w:pos="5000"/>
        </w:tabs>
        <w:jc w:val="both"/>
        <w:rPr>
          <w:lang w:eastAsia="zh-CN"/>
        </w:rPr>
      </w:pPr>
      <w:r>
        <w:rPr>
          <w:lang w:eastAsia="zh-CN"/>
        </w:rPr>
        <w:tab/>
      </w:r>
      <w:r w:rsidRPr="00DB207C">
        <w:rPr>
          <w:position w:val="-52"/>
          <w:lang w:eastAsia="zh-CN"/>
        </w:rPr>
        <w:object w:dxaOrig="1780" w:dyaOrig="1140" w14:anchorId="65D3BA30">
          <v:shape id="_x0000_i1134" type="#_x0000_t75" style="width:88.85pt;height:57.05pt" o:ole="">
            <v:imagedata r:id="rId208" o:title=""/>
          </v:shape>
          <o:OLEObject Type="Embed" ProgID="Equation.DSMT4" ShapeID="_x0000_i1134" DrawAspect="Content" ObjectID="_1706810139" r:id="rId209"/>
        </w:object>
      </w:r>
      <w:r>
        <w:rPr>
          <w:lang w:eastAsia="zh-CN"/>
        </w:rPr>
        <w:tab/>
        <w:t>(</w:t>
      </w:r>
      <w:r w:rsidR="004F78B9">
        <w:rPr>
          <w:lang w:eastAsia="zh-CN"/>
        </w:rPr>
        <w:t>9</w:t>
      </w:r>
      <w:r>
        <w:rPr>
          <w:lang w:eastAsia="zh-CN"/>
        </w:rPr>
        <w:t>)</w:t>
      </w:r>
    </w:p>
    <w:p w14:paraId="525316E1" w14:textId="79E425EF" w:rsidR="00DB207C" w:rsidRDefault="00DB207C" w:rsidP="00DB207C">
      <w:pPr>
        <w:tabs>
          <w:tab w:val="center" w:pos="2500"/>
          <w:tab w:val="right" w:pos="5000"/>
        </w:tabs>
        <w:jc w:val="both"/>
        <w:rPr>
          <w:lang w:eastAsia="zh-CN"/>
        </w:rPr>
      </w:pPr>
      <w:r>
        <w:rPr>
          <w:lang w:eastAsia="zh-CN"/>
        </w:rPr>
        <w:tab/>
      </w:r>
      <w:r w:rsidRPr="00DB207C">
        <w:rPr>
          <w:position w:val="-26"/>
          <w:lang w:eastAsia="zh-CN"/>
        </w:rPr>
        <w:object w:dxaOrig="2180" w:dyaOrig="639" w14:anchorId="4D7159EE">
          <v:shape id="_x0000_i1135" type="#_x0000_t75" style="width:109.4pt;height:32.25pt" o:ole="">
            <v:imagedata r:id="rId210" o:title=""/>
          </v:shape>
          <o:OLEObject Type="Embed" ProgID="Equation.DSMT4" ShapeID="_x0000_i1135" DrawAspect="Content" ObjectID="_1706810140" r:id="rId211"/>
        </w:object>
      </w:r>
      <w:r>
        <w:rPr>
          <w:lang w:eastAsia="zh-CN"/>
        </w:rPr>
        <w:tab/>
        <w:t>(</w:t>
      </w:r>
      <w:r w:rsidR="004F78B9">
        <w:rPr>
          <w:lang w:eastAsia="zh-CN"/>
        </w:rPr>
        <w:t>10</w:t>
      </w:r>
      <w:r>
        <w:rPr>
          <w:lang w:eastAsia="zh-CN"/>
        </w:rPr>
        <w:t>)</w:t>
      </w:r>
    </w:p>
    <w:p w14:paraId="57BCF1C0" w14:textId="313DC2D9" w:rsidR="00FD0092" w:rsidRDefault="00DB207C" w:rsidP="00DB207C">
      <w:pPr>
        <w:jc w:val="both"/>
        <w:rPr>
          <w:lang w:eastAsia="zh-CN"/>
        </w:rPr>
      </w:pPr>
      <w:r>
        <w:rPr>
          <w:rFonts w:hint="eastAsia"/>
          <w:lang w:eastAsia="zh-CN"/>
        </w:rPr>
        <w:t>w</w:t>
      </w:r>
      <w:r>
        <w:rPr>
          <w:lang w:eastAsia="zh-CN"/>
        </w:rPr>
        <w:t>here</w:t>
      </w:r>
      <w:r w:rsidR="00FD0092">
        <w:rPr>
          <w:lang w:eastAsia="zh-CN"/>
        </w:rPr>
        <w:t xml:space="preserve"> </w:t>
      </w:r>
      <w:r w:rsidR="00FD0092" w:rsidRPr="00FD0092">
        <w:rPr>
          <w:position w:val="-10"/>
          <w:lang w:eastAsia="zh-CN"/>
        </w:rPr>
        <w:object w:dxaOrig="220" w:dyaOrig="300" w14:anchorId="6BAA922D">
          <v:shape id="_x0000_i1136" type="#_x0000_t75" style="width:10.75pt;height:14.95pt" o:ole="">
            <v:imagedata r:id="rId212" o:title=""/>
          </v:shape>
          <o:OLEObject Type="Embed" ProgID="Equation.DSMT4" ShapeID="_x0000_i1136" DrawAspect="Content" ObjectID="_1706810141" r:id="rId213"/>
        </w:object>
      </w:r>
      <w:r>
        <w:rPr>
          <w:lang w:eastAsia="zh-CN"/>
        </w:rPr>
        <w:t xml:space="preserve"> </w:t>
      </w:r>
      <w:r w:rsidR="00FD0092">
        <w:rPr>
          <w:lang w:eastAsia="zh-CN"/>
        </w:rPr>
        <w:t xml:space="preserve">and </w:t>
      </w:r>
      <w:r w:rsidR="00FD0092" w:rsidRPr="00FD0092">
        <w:rPr>
          <w:position w:val="-10"/>
          <w:lang w:eastAsia="zh-CN"/>
        </w:rPr>
        <w:object w:dxaOrig="220" w:dyaOrig="300" w14:anchorId="118CCA38">
          <v:shape id="_x0000_i1137" type="#_x0000_t75" style="width:10.75pt;height:14.95pt" o:ole="">
            <v:imagedata r:id="rId214" o:title=""/>
          </v:shape>
          <o:OLEObject Type="Embed" ProgID="Equation.DSMT4" ShapeID="_x0000_i1137" DrawAspect="Content" ObjectID="_1706810142" r:id="rId215"/>
        </w:object>
      </w:r>
      <w:r w:rsidR="00FD0092">
        <w:rPr>
          <w:lang w:eastAsia="zh-CN"/>
        </w:rPr>
        <w:t xml:space="preserve"> are the ground truth and the prediction of sample </w:t>
      </w:r>
      <w:r w:rsidR="00FD0092" w:rsidRPr="00FD0092">
        <w:rPr>
          <w:position w:val="-6"/>
          <w:lang w:eastAsia="zh-CN"/>
        </w:rPr>
        <w:object w:dxaOrig="139" w:dyaOrig="240" w14:anchorId="5F8A213F">
          <v:shape id="_x0000_i1138" type="#_x0000_t75" style="width:7pt;height:12.15pt" o:ole="">
            <v:imagedata r:id="rId216" o:title=""/>
          </v:shape>
          <o:OLEObject Type="Embed" ProgID="Equation.DSMT4" ShapeID="_x0000_i1138" DrawAspect="Content" ObjectID="_1706810143" r:id="rId217"/>
        </w:object>
      </w:r>
      <w:r w:rsidR="00FD0092">
        <w:rPr>
          <w:lang w:eastAsia="zh-CN"/>
        </w:rPr>
        <w:t xml:space="preserve">. </w:t>
      </w:r>
      <w:r w:rsidR="00FD0092" w:rsidRPr="00FD0092">
        <w:rPr>
          <w:position w:val="-6"/>
          <w:lang w:eastAsia="zh-CN"/>
        </w:rPr>
        <w:object w:dxaOrig="240" w:dyaOrig="240" w14:anchorId="58953DD8">
          <v:shape id="_x0000_i1139" type="#_x0000_t75" style="width:12.15pt;height:12.15pt" o:ole="">
            <v:imagedata r:id="rId218" o:title=""/>
          </v:shape>
          <o:OLEObject Type="Embed" ProgID="Equation.DSMT4" ShapeID="_x0000_i1139" DrawAspect="Content" ObjectID="_1706810144" r:id="rId219"/>
        </w:object>
      </w:r>
      <w:r w:rsidR="00FD0092">
        <w:rPr>
          <w:lang w:eastAsia="zh-CN"/>
        </w:rPr>
        <w:t xml:space="preserve"> and </w:t>
      </w:r>
      <w:r w:rsidR="00FD0092" w:rsidRPr="00FD0092">
        <w:rPr>
          <w:position w:val="-10"/>
          <w:lang w:eastAsia="zh-CN"/>
        </w:rPr>
        <w:object w:dxaOrig="200" w:dyaOrig="279" w14:anchorId="21FAE603">
          <v:shape id="_x0000_i1140" type="#_x0000_t75" style="width:9.8pt;height:14.5pt" o:ole="">
            <v:imagedata r:id="rId220" o:title=""/>
          </v:shape>
          <o:OLEObject Type="Embed" ProgID="Equation.DSMT4" ShapeID="_x0000_i1140" DrawAspect="Content" ObjectID="_1706810145" r:id="rId221"/>
        </w:object>
      </w:r>
      <w:r w:rsidR="00FD0092">
        <w:rPr>
          <w:lang w:eastAsia="zh-CN"/>
        </w:rPr>
        <w:t xml:space="preserve"> are the size of test set and the average of the ground truth in the test set. The closer R</w:t>
      </w:r>
      <w:r w:rsidR="00FD0092" w:rsidRPr="00FD0092">
        <w:rPr>
          <w:vertAlign w:val="superscript"/>
          <w:lang w:eastAsia="zh-CN"/>
        </w:rPr>
        <w:t>2</w:t>
      </w:r>
      <w:r w:rsidR="00FD0092">
        <w:rPr>
          <w:lang w:eastAsia="zh-CN"/>
        </w:rPr>
        <w:t xml:space="preserve"> is to 1 and the smaller RMSE is, the better the soft sensor performs.</w:t>
      </w:r>
    </w:p>
    <w:p w14:paraId="79FD8590" w14:textId="3E1AF09F" w:rsidR="00DB207C" w:rsidRDefault="00FD0092" w:rsidP="00894872">
      <w:pPr>
        <w:ind w:firstLine="144"/>
        <w:jc w:val="both"/>
        <w:rPr>
          <w:lang w:eastAsia="zh-CN"/>
        </w:rPr>
      </w:pPr>
      <w:r>
        <w:rPr>
          <w:lang w:eastAsia="zh-CN"/>
        </w:rPr>
        <w:t xml:space="preserve">To optimize the hyper-parameters in our proposed model, the </w:t>
      </w:r>
      <w:r w:rsidR="000557AE">
        <w:rPr>
          <w:lang w:eastAsia="zh-CN"/>
        </w:rPr>
        <w:t>latter 2000 samples</w:t>
      </w:r>
      <w:r w:rsidR="00E47FA6">
        <w:rPr>
          <w:lang w:eastAsia="zh-CN"/>
        </w:rPr>
        <w:t xml:space="preserve"> in the train set</w:t>
      </w:r>
      <w:r w:rsidR="000557AE">
        <w:rPr>
          <w:lang w:eastAsia="zh-CN"/>
        </w:rPr>
        <w:t xml:space="preserve"> are used as validation set, so the grid search technique can</w:t>
      </w:r>
      <w:r w:rsidR="000B6520">
        <w:rPr>
          <w:lang w:eastAsia="zh-CN"/>
        </w:rPr>
        <w:t xml:space="preserve"> be applied to</w:t>
      </w:r>
      <w:r w:rsidR="000557AE">
        <w:rPr>
          <w:lang w:eastAsia="zh-CN"/>
        </w:rPr>
        <w:t xml:space="preserve"> search for the hyper-parameters with best </w:t>
      </w:r>
      <w:r w:rsidR="001824F3">
        <w:rPr>
          <w:lang w:eastAsia="zh-CN"/>
        </w:rPr>
        <w:t>performance on validation set</w:t>
      </w:r>
      <w:r w:rsidR="000557AE">
        <w:rPr>
          <w:lang w:eastAsia="zh-CN"/>
        </w:rPr>
        <w:t>.</w:t>
      </w:r>
      <w:r w:rsidR="001824F3">
        <w:rPr>
          <w:lang w:eastAsia="zh-CN"/>
        </w:rPr>
        <w:t xml:space="preserve"> The candidate ranges of hyper-parameters in MCW-RNN are listed in Table II below.</w:t>
      </w:r>
      <w:r w:rsidR="00CD79E9">
        <w:rPr>
          <w:lang w:eastAsia="zh-CN"/>
        </w:rPr>
        <w:t xml:space="preserve"> </w:t>
      </w:r>
      <w:r w:rsidR="004D5880">
        <w:rPr>
          <w:lang w:eastAsia="zh-CN"/>
        </w:rPr>
        <w:t xml:space="preserve">Among them, some hyper-parameters </w:t>
      </w:r>
      <w:r w:rsidR="007A6728">
        <w:rPr>
          <w:lang w:eastAsia="zh-CN"/>
        </w:rPr>
        <w:t>need to be optimized</w:t>
      </w:r>
      <w:r w:rsidR="004D5880">
        <w:rPr>
          <w:lang w:eastAsia="zh-CN"/>
        </w:rPr>
        <w:t xml:space="preserve">, while some hyper-parameters are fixed based on </w:t>
      </w:r>
      <w:r w:rsidR="00844311">
        <w:rPr>
          <w:lang w:eastAsia="zh-CN"/>
        </w:rPr>
        <w:t xml:space="preserve">prior </w:t>
      </w:r>
      <w:r w:rsidR="004D5880">
        <w:rPr>
          <w:lang w:eastAsia="zh-CN"/>
        </w:rPr>
        <w:t>experience.</w:t>
      </w:r>
    </w:p>
    <w:p w14:paraId="0235B444" w14:textId="4CCD14AB" w:rsidR="001824F3" w:rsidRDefault="001824F3" w:rsidP="00F741FC">
      <w:pPr>
        <w:widowControl w:val="0"/>
        <w:pBdr>
          <w:top w:val="nil"/>
          <w:left w:val="nil"/>
          <w:bottom w:val="nil"/>
          <w:right w:val="nil"/>
          <w:between w:val="nil"/>
        </w:pBdr>
        <w:spacing w:line="252" w:lineRule="auto"/>
        <w:jc w:val="center"/>
      </w:pPr>
      <w:r>
        <w:t>TABLE II</w:t>
      </w:r>
    </w:p>
    <w:p w14:paraId="61514CF9" w14:textId="46EA93FF" w:rsidR="001824F3" w:rsidRDefault="001824F3" w:rsidP="00D95655">
      <w:pPr>
        <w:widowControl w:val="0"/>
        <w:pBdr>
          <w:top w:val="nil"/>
          <w:left w:val="nil"/>
          <w:bottom w:val="nil"/>
          <w:right w:val="nil"/>
          <w:between w:val="nil"/>
        </w:pBdr>
        <w:spacing w:line="252" w:lineRule="auto"/>
        <w:jc w:val="center"/>
      </w:pPr>
      <w:r w:rsidRPr="00E57D3D">
        <w:rPr>
          <w:smallCaps/>
        </w:rPr>
        <w:t>Th</w:t>
      </w:r>
      <w:r>
        <w:rPr>
          <w:smallCaps/>
        </w:rPr>
        <w:t>e candidate ranges of hyper-parameters in MCW-RNN</w:t>
      </w:r>
    </w:p>
    <w:tbl>
      <w:tblPr>
        <w:tblStyle w:val="af9"/>
        <w:tblW w:w="0" w:type="auto"/>
        <w:jc w:val="center"/>
        <w:tblLook w:val="04A0" w:firstRow="1" w:lastRow="0" w:firstColumn="1" w:lastColumn="0" w:noHBand="0" w:noVBand="1"/>
      </w:tblPr>
      <w:tblGrid>
        <w:gridCol w:w="993"/>
        <w:gridCol w:w="2268"/>
        <w:gridCol w:w="1563"/>
      </w:tblGrid>
      <w:tr w:rsidR="00EB43E7" w:rsidRPr="00BF017E" w14:paraId="3DC5A777" w14:textId="77777777" w:rsidTr="004E0F87">
        <w:trPr>
          <w:jc w:val="center"/>
        </w:trPr>
        <w:tc>
          <w:tcPr>
            <w:tcW w:w="3261" w:type="dxa"/>
            <w:gridSpan w:val="2"/>
            <w:tcBorders>
              <w:top w:val="thinThickSmallGap" w:sz="12" w:space="0" w:color="auto"/>
              <w:left w:val="nil"/>
              <w:bottom w:val="single" w:sz="4" w:space="0" w:color="auto"/>
              <w:right w:val="nil"/>
            </w:tcBorders>
            <w:vAlign w:val="center"/>
          </w:tcPr>
          <w:p w14:paraId="60963269" w14:textId="445B7C60" w:rsidR="00EB43E7" w:rsidRPr="003E1C17" w:rsidRDefault="00EB43E7" w:rsidP="00EB43E7">
            <w:pPr>
              <w:jc w:val="center"/>
              <w:rPr>
                <w:b/>
                <w:sz w:val="18"/>
                <w:lang w:eastAsia="zh-CN"/>
              </w:rPr>
            </w:pPr>
            <w:r w:rsidRPr="003E1C17">
              <w:rPr>
                <w:rFonts w:hint="eastAsia"/>
                <w:b/>
                <w:sz w:val="18"/>
                <w:lang w:eastAsia="zh-CN"/>
              </w:rPr>
              <w:t>H</w:t>
            </w:r>
            <w:r w:rsidRPr="003E1C17">
              <w:rPr>
                <w:b/>
                <w:sz w:val="18"/>
                <w:lang w:eastAsia="zh-CN"/>
              </w:rPr>
              <w:t>yper-parameter</w:t>
            </w:r>
          </w:p>
        </w:tc>
        <w:tc>
          <w:tcPr>
            <w:tcW w:w="1563" w:type="dxa"/>
            <w:tcBorders>
              <w:top w:val="thinThickSmallGap" w:sz="12" w:space="0" w:color="auto"/>
              <w:left w:val="nil"/>
              <w:bottom w:val="single" w:sz="4" w:space="0" w:color="auto"/>
              <w:right w:val="nil"/>
            </w:tcBorders>
            <w:vAlign w:val="center"/>
          </w:tcPr>
          <w:p w14:paraId="7D18DC3A" w14:textId="5EB85045" w:rsidR="00EB43E7" w:rsidRPr="003E1C17" w:rsidRDefault="00EB43E7" w:rsidP="00EB43E7">
            <w:pPr>
              <w:jc w:val="center"/>
              <w:rPr>
                <w:b/>
                <w:sz w:val="18"/>
                <w:lang w:eastAsia="zh-CN"/>
              </w:rPr>
            </w:pPr>
            <w:r w:rsidRPr="003E1C17">
              <w:rPr>
                <w:rFonts w:hint="eastAsia"/>
                <w:b/>
                <w:sz w:val="18"/>
                <w:lang w:eastAsia="zh-CN"/>
              </w:rPr>
              <w:t>C</w:t>
            </w:r>
            <w:r w:rsidRPr="003E1C17">
              <w:rPr>
                <w:b/>
                <w:sz w:val="18"/>
                <w:lang w:eastAsia="zh-CN"/>
              </w:rPr>
              <w:t>andidate range</w:t>
            </w:r>
          </w:p>
        </w:tc>
      </w:tr>
      <w:tr w:rsidR="00EB43E7" w:rsidRPr="00BF017E" w14:paraId="056B0370" w14:textId="77777777" w:rsidTr="004E0F87">
        <w:trPr>
          <w:jc w:val="center"/>
        </w:trPr>
        <w:tc>
          <w:tcPr>
            <w:tcW w:w="993" w:type="dxa"/>
            <w:vMerge w:val="restart"/>
            <w:tcBorders>
              <w:top w:val="single" w:sz="4" w:space="0" w:color="auto"/>
              <w:left w:val="nil"/>
              <w:right w:val="nil"/>
            </w:tcBorders>
            <w:vAlign w:val="center"/>
          </w:tcPr>
          <w:p w14:paraId="4D1F4554" w14:textId="0472F373" w:rsidR="00EB43E7" w:rsidRPr="00BF017E" w:rsidRDefault="00EB43E7" w:rsidP="00EB43E7">
            <w:pPr>
              <w:jc w:val="center"/>
              <w:rPr>
                <w:sz w:val="18"/>
                <w:lang w:eastAsia="zh-CN"/>
              </w:rPr>
            </w:pPr>
            <w:r w:rsidRPr="00BF017E">
              <w:rPr>
                <w:rFonts w:hint="eastAsia"/>
                <w:sz w:val="18"/>
                <w:lang w:eastAsia="zh-CN"/>
              </w:rPr>
              <w:t>O</w:t>
            </w:r>
            <w:r w:rsidRPr="00BF017E">
              <w:rPr>
                <w:sz w:val="18"/>
                <w:lang w:eastAsia="zh-CN"/>
              </w:rPr>
              <w:t>ptimized</w:t>
            </w:r>
          </w:p>
        </w:tc>
        <w:tc>
          <w:tcPr>
            <w:tcW w:w="2268" w:type="dxa"/>
            <w:tcBorders>
              <w:top w:val="single" w:sz="4" w:space="0" w:color="auto"/>
              <w:left w:val="nil"/>
              <w:bottom w:val="nil"/>
              <w:right w:val="nil"/>
            </w:tcBorders>
            <w:vAlign w:val="center"/>
          </w:tcPr>
          <w:p w14:paraId="62B64696" w14:textId="3B692E3A" w:rsidR="00EB43E7" w:rsidRPr="00BF017E" w:rsidRDefault="00EB43E7" w:rsidP="00EB43E7">
            <w:pPr>
              <w:jc w:val="center"/>
              <w:rPr>
                <w:sz w:val="18"/>
                <w:lang w:eastAsia="zh-CN"/>
              </w:rPr>
            </w:pPr>
            <w:r w:rsidRPr="00BF017E">
              <w:rPr>
                <w:sz w:val="18"/>
                <w:lang w:eastAsia="zh-CN"/>
              </w:rPr>
              <w:t>Coefficient for dimension expansion</w:t>
            </w:r>
          </w:p>
        </w:tc>
        <w:tc>
          <w:tcPr>
            <w:tcW w:w="1563" w:type="dxa"/>
            <w:tcBorders>
              <w:top w:val="single" w:sz="4" w:space="0" w:color="auto"/>
              <w:left w:val="nil"/>
              <w:bottom w:val="nil"/>
              <w:right w:val="nil"/>
            </w:tcBorders>
            <w:vAlign w:val="center"/>
          </w:tcPr>
          <w:p w14:paraId="05BED7D7" w14:textId="7E4AD25C" w:rsidR="00EB43E7" w:rsidRPr="00BF017E" w:rsidRDefault="00EB43E7" w:rsidP="00EB43E7">
            <w:pPr>
              <w:jc w:val="center"/>
              <w:rPr>
                <w:sz w:val="18"/>
                <w:lang w:eastAsia="zh-CN"/>
              </w:rPr>
            </w:pPr>
            <w:r w:rsidRPr="00BF017E">
              <w:rPr>
                <w:rFonts w:hint="eastAsia"/>
                <w:sz w:val="18"/>
                <w:lang w:eastAsia="zh-CN"/>
              </w:rPr>
              <w:t>[</w:t>
            </w:r>
            <w:r w:rsidRPr="00BF017E">
              <w:rPr>
                <w:sz w:val="18"/>
                <w:lang w:eastAsia="zh-CN"/>
              </w:rPr>
              <w:t>15, 30, 60]</w:t>
            </w:r>
          </w:p>
        </w:tc>
      </w:tr>
      <w:tr w:rsidR="00EB43E7" w:rsidRPr="00BF017E" w14:paraId="21F34641" w14:textId="77777777" w:rsidTr="004E0F87">
        <w:trPr>
          <w:jc w:val="center"/>
        </w:trPr>
        <w:tc>
          <w:tcPr>
            <w:tcW w:w="993" w:type="dxa"/>
            <w:vMerge/>
            <w:tcBorders>
              <w:left w:val="nil"/>
              <w:right w:val="nil"/>
            </w:tcBorders>
            <w:vAlign w:val="center"/>
          </w:tcPr>
          <w:p w14:paraId="5B5BF05D" w14:textId="77777777" w:rsidR="00EB43E7" w:rsidRPr="00BF017E" w:rsidRDefault="00EB43E7" w:rsidP="00EB43E7">
            <w:pPr>
              <w:jc w:val="center"/>
              <w:rPr>
                <w:sz w:val="18"/>
                <w:lang w:eastAsia="zh-CN"/>
              </w:rPr>
            </w:pPr>
          </w:p>
        </w:tc>
        <w:tc>
          <w:tcPr>
            <w:tcW w:w="2268" w:type="dxa"/>
            <w:tcBorders>
              <w:top w:val="nil"/>
              <w:left w:val="nil"/>
              <w:bottom w:val="nil"/>
              <w:right w:val="nil"/>
            </w:tcBorders>
            <w:vAlign w:val="center"/>
          </w:tcPr>
          <w:p w14:paraId="55565974" w14:textId="35D3E67E" w:rsidR="00EB43E7" w:rsidRPr="00BF017E" w:rsidRDefault="00EB43E7" w:rsidP="00EB43E7">
            <w:pPr>
              <w:jc w:val="center"/>
              <w:rPr>
                <w:sz w:val="18"/>
                <w:lang w:eastAsia="zh-CN"/>
              </w:rPr>
            </w:pPr>
            <w:r w:rsidRPr="00BF017E">
              <w:rPr>
                <w:sz w:val="18"/>
                <w:lang w:eastAsia="zh-CN"/>
              </w:rPr>
              <w:t xml:space="preserve">Dimension of hidden layer in </w:t>
            </w:r>
            <w:r w:rsidR="00E022DD" w:rsidRPr="00BF017E">
              <w:rPr>
                <w:sz w:val="18"/>
                <w:lang w:eastAsia="zh-CN"/>
              </w:rPr>
              <w:t>MLP</w:t>
            </w:r>
          </w:p>
        </w:tc>
        <w:tc>
          <w:tcPr>
            <w:tcW w:w="1563" w:type="dxa"/>
            <w:tcBorders>
              <w:top w:val="nil"/>
              <w:left w:val="nil"/>
              <w:bottom w:val="nil"/>
              <w:right w:val="nil"/>
            </w:tcBorders>
            <w:vAlign w:val="center"/>
          </w:tcPr>
          <w:p w14:paraId="560BE8EA" w14:textId="3076415D" w:rsidR="00EB43E7" w:rsidRPr="00BF017E" w:rsidRDefault="00EB43E7" w:rsidP="00EB43E7">
            <w:pPr>
              <w:jc w:val="center"/>
              <w:rPr>
                <w:sz w:val="18"/>
                <w:lang w:eastAsia="zh-CN"/>
              </w:rPr>
            </w:pPr>
            <w:r w:rsidRPr="00BF017E">
              <w:rPr>
                <w:rFonts w:hint="eastAsia"/>
                <w:sz w:val="18"/>
                <w:lang w:eastAsia="zh-CN"/>
              </w:rPr>
              <w:t>[</w:t>
            </w:r>
            <w:r w:rsidRPr="00BF017E">
              <w:rPr>
                <w:sz w:val="18"/>
                <w:lang w:eastAsia="zh-CN"/>
              </w:rPr>
              <w:t>64, 128, 256]</w:t>
            </w:r>
          </w:p>
        </w:tc>
      </w:tr>
      <w:tr w:rsidR="00EB43E7" w:rsidRPr="00BF017E" w14:paraId="75E35BAA" w14:textId="77777777" w:rsidTr="004E0F87">
        <w:trPr>
          <w:jc w:val="center"/>
        </w:trPr>
        <w:tc>
          <w:tcPr>
            <w:tcW w:w="993" w:type="dxa"/>
            <w:vMerge/>
            <w:tcBorders>
              <w:left w:val="nil"/>
              <w:right w:val="nil"/>
            </w:tcBorders>
            <w:vAlign w:val="center"/>
          </w:tcPr>
          <w:p w14:paraId="1AA7AEB2" w14:textId="77777777" w:rsidR="00EB43E7" w:rsidRPr="00BF017E" w:rsidRDefault="00EB43E7" w:rsidP="00EB43E7">
            <w:pPr>
              <w:jc w:val="center"/>
              <w:rPr>
                <w:sz w:val="18"/>
                <w:lang w:eastAsia="zh-CN"/>
              </w:rPr>
            </w:pPr>
          </w:p>
        </w:tc>
        <w:tc>
          <w:tcPr>
            <w:tcW w:w="2268" w:type="dxa"/>
            <w:tcBorders>
              <w:top w:val="nil"/>
              <w:left w:val="nil"/>
              <w:bottom w:val="nil"/>
              <w:right w:val="nil"/>
            </w:tcBorders>
            <w:vAlign w:val="center"/>
          </w:tcPr>
          <w:p w14:paraId="584F10F4" w14:textId="1A174380" w:rsidR="00EB43E7" w:rsidRPr="00BF017E" w:rsidRDefault="00EB43E7" w:rsidP="00EB43E7">
            <w:pPr>
              <w:jc w:val="center"/>
              <w:rPr>
                <w:sz w:val="18"/>
                <w:lang w:eastAsia="zh-CN"/>
              </w:rPr>
            </w:pPr>
            <w:r w:rsidRPr="00BF017E">
              <w:rPr>
                <w:sz w:val="18"/>
                <w:lang w:eastAsia="zh-CN"/>
              </w:rPr>
              <w:t>Weight decay</w:t>
            </w:r>
            <w:r w:rsidR="000C0DD5" w:rsidRPr="00BF017E">
              <w:rPr>
                <w:rFonts w:hint="eastAsia"/>
                <w:sz w:val="18"/>
                <w:lang w:eastAsia="zh-CN"/>
              </w:rPr>
              <w:t>/</w:t>
            </w:r>
            <w:r w:rsidR="000C0DD5" w:rsidRPr="00BF017E">
              <w:rPr>
                <w:sz w:val="18"/>
                <w:lang w:eastAsia="zh-CN"/>
              </w:rPr>
              <w:t>10</w:t>
            </w:r>
            <w:r w:rsidR="000C0DD5" w:rsidRPr="00BF017E">
              <w:rPr>
                <w:sz w:val="18"/>
                <w:vertAlign w:val="superscript"/>
                <w:lang w:eastAsia="zh-CN"/>
              </w:rPr>
              <w:t>-3</w:t>
            </w:r>
          </w:p>
        </w:tc>
        <w:tc>
          <w:tcPr>
            <w:tcW w:w="1563" w:type="dxa"/>
            <w:tcBorders>
              <w:top w:val="nil"/>
              <w:left w:val="nil"/>
              <w:bottom w:val="nil"/>
              <w:right w:val="nil"/>
            </w:tcBorders>
            <w:vAlign w:val="center"/>
          </w:tcPr>
          <w:p w14:paraId="6C4A3515" w14:textId="0176D716" w:rsidR="00EB43E7" w:rsidRPr="00BF017E" w:rsidRDefault="00EB43E7" w:rsidP="00EB43E7">
            <w:pPr>
              <w:jc w:val="center"/>
              <w:rPr>
                <w:sz w:val="18"/>
                <w:lang w:eastAsia="zh-CN"/>
              </w:rPr>
            </w:pPr>
            <w:r w:rsidRPr="00BF017E">
              <w:rPr>
                <w:rFonts w:hint="eastAsia"/>
                <w:sz w:val="18"/>
                <w:lang w:eastAsia="zh-CN"/>
              </w:rPr>
              <w:t>[</w:t>
            </w:r>
            <w:r w:rsidR="000C0DD5" w:rsidRPr="00BF017E">
              <w:rPr>
                <w:sz w:val="18"/>
                <w:lang w:eastAsia="zh-CN"/>
              </w:rPr>
              <w:t>5, 10, 50, 100</w:t>
            </w:r>
            <w:r w:rsidRPr="00BF017E">
              <w:rPr>
                <w:sz w:val="18"/>
                <w:lang w:eastAsia="zh-CN"/>
              </w:rPr>
              <w:t>]</w:t>
            </w:r>
          </w:p>
        </w:tc>
      </w:tr>
      <w:tr w:rsidR="00EB43E7" w:rsidRPr="00BF017E" w14:paraId="58B27787" w14:textId="77777777" w:rsidTr="004E0F87">
        <w:trPr>
          <w:jc w:val="center"/>
        </w:trPr>
        <w:tc>
          <w:tcPr>
            <w:tcW w:w="993" w:type="dxa"/>
            <w:vMerge/>
            <w:tcBorders>
              <w:left w:val="nil"/>
              <w:bottom w:val="single" w:sz="4" w:space="0" w:color="auto"/>
              <w:right w:val="nil"/>
            </w:tcBorders>
            <w:vAlign w:val="center"/>
          </w:tcPr>
          <w:p w14:paraId="5B78B7DA" w14:textId="77777777" w:rsidR="00EB43E7" w:rsidRPr="00BF017E" w:rsidRDefault="00EB43E7" w:rsidP="00EB43E7">
            <w:pPr>
              <w:jc w:val="center"/>
              <w:rPr>
                <w:sz w:val="18"/>
                <w:lang w:eastAsia="zh-CN"/>
              </w:rPr>
            </w:pPr>
          </w:p>
        </w:tc>
        <w:tc>
          <w:tcPr>
            <w:tcW w:w="2268" w:type="dxa"/>
            <w:tcBorders>
              <w:top w:val="nil"/>
              <w:left w:val="nil"/>
              <w:bottom w:val="single" w:sz="4" w:space="0" w:color="auto"/>
              <w:right w:val="nil"/>
            </w:tcBorders>
            <w:vAlign w:val="center"/>
          </w:tcPr>
          <w:p w14:paraId="60806068" w14:textId="2DE59458" w:rsidR="00EB43E7" w:rsidRPr="00BF017E" w:rsidRDefault="00EB43E7" w:rsidP="00EB43E7">
            <w:pPr>
              <w:jc w:val="center"/>
              <w:rPr>
                <w:sz w:val="18"/>
                <w:lang w:eastAsia="zh-CN"/>
              </w:rPr>
            </w:pPr>
            <w:r w:rsidRPr="00BF017E">
              <w:rPr>
                <w:rFonts w:hint="eastAsia"/>
                <w:sz w:val="18"/>
                <w:lang w:eastAsia="zh-CN"/>
              </w:rPr>
              <w:t>B</w:t>
            </w:r>
            <w:r w:rsidRPr="00BF017E">
              <w:rPr>
                <w:sz w:val="18"/>
                <w:lang w:eastAsia="zh-CN"/>
              </w:rPr>
              <w:t>atch size</w:t>
            </w:r>
          </w:p>
        </w:tc>
        <w:tc>
          <w:tcPr>
            <w:tcW w:w="1563" w:type="dxa"/>
            <w:tcBorders>
              <w:top w:val="nil"/>
              <w:left w:val="nil"/>
              <w:bottom w:val="single" w:sz="4" w:space="0" w:color="auto"/>
              <w:right w:val="nil"/>
            </w:tcBorders>
            <w:vAlign w:val="center"/>
          </w:tcPr>
          <w:p w14:paraId="37FF5025" w14:textId="1B60DFF8" w:rsidR="00EB43E7" w:rsidRPr="00BF017E" w:rsidRDefault="00EB43E7" w:rsidP="00EB43E7">
            <w:pPr>
              <w:jc w:val="center"/>
              <w:rPr>
                <w:sz w:val="18"/>
                <w:lang w:eastAsia="zh-CN"/>
              </w:rPr>
            </w:pPr>
            <w:r w:rsidRPr="00BF017E">
              <w:rPr>
                <w:rFonts w:hint="eastAsia"/>
                <w:sz w:val="18"/>
                <w:lang w:eastAsia="zh-CN"/>
              </w:rPr>
              <w:t>[</w:t>
            </w:r>
            <w:r w:rsidRPr="00BF017E">
              <w:rPr>
                <w:sz w:val="18"/>
                <w:lang w:eastAsia="zh-CN"/>
              </w:rPr>
              <w:t>64, 128]</w:t>
            </w:r>
          </w:p>
        </w:tc>
      </w:tr>
      <w:tr w:rsidR="00EB43E7" w:rsidRPr="00BF017E" w14:paraId="097518B8" w14:textId="77777777" w:rsidTr="004E0F87">
        <w:trPr>
          <w:jc w:val="center"/>
        </w:trPr>
        <w:tc>
          <w:tcPr>
            <w:tcW w:w="993" w:type="dxa"/>
            <w:vMerge w:val="restart"/>
            <w:tcBorders>
              <w:top w:val="single" w:sz="4" w:space="0" w:color="auto"/>
              <w:left w:val="nil"/>
              <w:right w:val="nil"/>
            </w:tcBorders>
            <w:vAlign w:val="center"/>
          </w:tcPr>
          <w:p w14:paraId="3979C570" w14:textId="6EB8ADF2" w:rsidR="00EB43E7" w:rsidRPr="00BF017E" w:rsidRDefault="00EB43E7" w:rsidP="00EB43E7">
            <w:pPr>
              <w:jc w:val="center"/>
              <w:rPr>
                <w:sz w:val="18"/>
                <w:lang w:eastAsia="zh-CN"/>
              </w:rPr>
            </w:pPr>
            <w:r w:rsidRPr="00BF017E">
              <w:rPr>
                <w:rFonts w:hint="eastAsia"/>
                <w:sz w:val="18"/>
                <w:lang w:eastAsia="zh-CN"/>
              </w:rPr>
              <w:t>F</w:t>
            </w:r>
            <w:r w:rsidRPr="00BF017E">
              <w:rPr>
                <w:sz w:val="18"/>
                <w:lang w:eastAsia="zh-CN"/>
              </w:rPr>
              <w:t>ixed</w:t>
            </w:r>
          </w:p>
        </w:tc>
        <w:tc>
          <w:tcPr>
            <w:tcW w:w="2268" w:type="dxa"/>
            <w:tcBorders>
              <w:top w:val="single" w:sz="4" w:space="0" w:color="auto"/>
              <w:left w:val="nil"/>
              <w:bottom w:val="nil"/>
              <w:right w:val="nil"/>
            </w:tcBorders>
            <w:vAlign w:val="center"/>
          </w:tcPr>
          <w:p w14:paraId="44055EE7" w14:textId="6D2C7B2F" w:rsidR="00EB43E7" w:rsidRPr="00BF017E" w:rsidRDefault="00EB43E7" w:rsidP="00EB43E7">
            <w:pPr>
              <w:jc w:val="center"/>
              <w:rPr>
                <w:sz w:val="18"/>
                <w:lang w:eastAsia="zh-CN"/>
              </w:rPr>
            </w:pPr>
            <w:r w:rsidRPr="00BF017E">
              <w:rPr>
                <w:rFonts w:hint="eastAsia"/>
                <w:sz w:val="18"/>
                <w:lang w:eastAsia="zh-CN"/>
              </w:rPr>
              <w:t>L</w:t>
            </w:r>
            <w:r w:rsidRPr="00BF017E">
              <w:rPr>
                <w:sz w:val="18"/>
                <w:lang w:eastAsia="zh-CN"/>
              </w:rPr>
              <w:t>earning rate</w:t>
            </w:r>
          </w:p>
        </w:tc>
        <w:tc>
          <w:tcPr>
            <w:tcW w:w="1563" w:type="dxa"/>
            <w:tcBorders>
              <w:top w:val="single" w:sz="4" w:space="0" w:color="auto"/>
              <w:left w:val="nil"/>
              <w:bottom w:val="nil"/>
              <w:right w:val="nil"/>
            </w:tcBorders>
            <w:vAlign w:val="center"/>
          </w:tcPr>
          <w:p w14:paraId="1D16A999" w14:textId="44EDC0A4" w:rsidR="00EB43E7" w:rsidRPr="00BF017E" w:rsidRDefault="00EB43E7" w:rsidP="00EB43E7">
            <w:pPr>
              <w:jc w:val="center"/>
              <w:rPr>
                <w:sz w:val="18"/>
                <w:lang w:eastAsia="zh-CN"/>
              </w:rPr>
            </w:pPr>
            <w:r w:rsidRPr="00BF017E">
              <w:rPr>
                <w:rFonts w:hint="eastAsia"/>
                <w:sz w:val="18"/>
                <w:lang w:eastAsia="zh-CN"/>
              </w:rPr>
              <w:t>0</w:t>
            </w:r>
            <w:r w:rsidRPr="00BF017E">
              <w:rPr>
                <w:sz w:val="18"/>
                <w:lang w:eastAsia="zh-CN"/>
              </w:rPr>
              <w:t>.001</w:t>
            </w:r>
          </w:p>
        </w:tc>
      </w:tr>
      <w:tr w:rsidR="00EB43E7" w:rsidRPr="00BF017E" w14:paraId="4780AAA7" w14:textId="77777777" w:rsidTr="004E0F87">
        <w:trPr>
          <w:jc w:val="center"/>
        </w:trPr>
        <w:tc>
          <w:tcPr>
            <w:tcW w:w="993" w:type="dxa"/>
            <w:vMerge/>
            <w:tcBorders>
              <w:left w:val="nil"/>
              <w:right w:val="nil"/>
            </w:tcBorders>
            <w:vAlign w:val="center"/>
          </w:tcPr>
          <w:p w14:paraId="5C0C1E94" w14:textId="77777777" w:rsidR="00EB43E7" w:rsidRPr="00BF017E" w:rsidRDefault="00EB43E7" w:rsidP="00EB43E7">
            <w:pPr>
              <w:jc w:val="center"/>
              <w:rPr>
                <w:sz w:val="18"/>
                <w:lang w:eastAsia="zh-CN"/>
              </w:rPr>
            </w:pPr>
          </w:p>
        </w:tc>
        <w:tc>
          <w:tcPr>
            <w:tcW w:w="2268" w:type="dxa"/>
            <w:tcBorders>
              <w:top w:val="nil"/>
              <w:left w:val="nil"/>
              <w:bottom w:val="nil"/>
              <w:right w:val="nil"/>
            </w:tcBorders>
            <w:vAlign w:val="center"/>
          </w:tcPr>
          <w:p w14:paraId="764A69EB" w14:textId="53E4C993" w:rsidR="00EB43E7" w:rsidRPr="00BF017E" w:rsidRDefault="007D45BD" w:rsidP="00EB43E7">
            <w:pPr>
              <w:jc w:val="center"/>
              <w:rPr>
                <w:sz w:val="18"/>
                <w:lang w:eastAsia="zh-CN"/>
              </w:rPr>
            </w:pPr>
            <w:r w:rsidRPr="00BF017E">
              <w:rPr>
                <w:sz w:val="18"/>
                <w:lang w:eastAsia="zh-CN"/>
              </w:rPr>
              <w:t>Epochs</w:t>
            </w:r>
          </w:p>
        </w:tc>
        <w:tc>
          <w:tcPr>
            <w:tcW w:w="1563" w:type="dxa"/>
            <w:tcBorders>
              <w:top w:val="nil"/>
              <w:left w:val="nil"/>
              <w:bottom w:val="nil"/>
              <w:right w:val="nil"/>
            </w:tcBorders>
            <w:vAlign w:val="center"/>
          </w:tcPr>
          <w:p w14:paraId="1FCE46D9" w14:textId="151A43E7" w:rsidR="00EB43E7" w:rsidRPr="00BF017E" w:rsidRDefault="00D15100" w:rsidP="00EB43E7">
            <w:pPr>
              <w:jc w:val="center"/>
              <w:rPr>
                <w:sz w:val="18"/>
                <w:lang w:eastAsia="zh-CN"/>
              </w:rPr>
            </w:pPr>
            <w:r w:rsidRPr="00BF017E">
              <w:rPr>
                <w:sz w:val="18"/>
                <w:lang w:eastAsia="zh-CN"/>
              </w:rPr>
              <w:t>4</w:t>
            </w:r>
            <w:r w:rsidR="007D45BD" w:rsidRPr="00BF017E">
              <w:rPr>
                <w:sz w:val="18"/>
                <w:lang w:eastAsia="zh-CN"/>
              </w:rPr>
              <w:t>0</w:t>
            </w:r>
            <w:r w:rsidR="00EB43E7" w:rsidRPr="00BF017E">
              <w:rPr>
                <w:sz w:val="18"/>
                <w:lang w:eastAsia="zh-CN"/>
              </w:rPr>
              <w:t>0</w:t>
            </w:r>
          </w:p>
        </w:tc>
      </w:tr>
      <w:tr w:rsidR="007D45BD" w:rsidRPr="00BF017E" w14:paraId="7266FCAB" w14:textId="77777777" w:rsidTr="004E0F87">
        <w:trPr>
          <w:jc w:val="center"/>
        </w:trPr>
        <w:tc>
          <w:tcPr>
            <w:tcW w:w="993" w:type="dxa"/>
            <w:vMerge/>
            <w:tcBorders>
              <w:left w:val="nil"/>
              <w:right w:val="nil"/>
            </w:tcBorders>
            <w:vAlign w:val="center"/>
          </w:tcPr>
          <w:p w14:paraId="2B5DCED7" w14:textId="77777777" w:rsidR="007D45BD" w:rsidRPr="00BF017E" w:rsidRDefault="007D45BD" w:rsidP="00EB43E7">
            <w:pPr>
              <w:jc w:val="center"/>
              <w:rPr>
                <w:sz w:val="18"/>
                <w:lang w:eastAsia="zh-CN"/>
              </w:rPr>
            </w:pPr>
          </w:p>
        </w:tc>
        <w:tc>
          <w:tcPr>
            <w:tcW w:w="2268" w:type="dxa"/>
            <w:tcBorders>
              <w:top w:val="nil"/>
              <w:left w:val="nil"/>
              <w:bottom w:val="nil"/>
              <w:right w:val="nil"/>
            </w:tcBorders>
            <w:vAlign w:val="center"/>
          </w:tcPr>
          <w:p w14:paraId="48D4D596" w14:textId="3787B4EF" w:rsidR="007D45BD" w:rsidRPr="00BF017E" w:rsidRDefault="007D45BD" w:rsidP="00EB43E7">
            <w:pPr>
              <w:jc w:val="center"/>
              <w:rPr>
                <w:sz w:val="18"/>
                <w:lang w:eastAsia="zh-CN"/>
              </w:rPr>
            </w:pPr>
            <w:r w:rsidRPr="00BF017E">
              <w:rPr>
                <w:rFonts w:hint="eastAsia"/>
                <w:sz w:val="18"/>
                <w:lang w:eastAsia="zh-CN"/>
              </w:rPr>
              <w:t>S</w:t>
            </w:r>
            <w:r w:rsidRPr="00BF017E">
              <w:rPr>
                <w:sz w:val="18"/>
                <w:lang w:eastAsia="zh-CN"/>
              </w:rPr>
              <w:t>tep size for scheduler</w:t>
            </w:r>
          </w:p>
        </w:tc>
        <w:tc>
          <w:tcPr>
            <w:tcW w:w="1563" w:type="dxa"/>
            <w:tcBorders>
              <w:top w:val="nil"/>
              <w:left w:val="nil"/>
              <w:bottom w:val="nil"/>
              <w:right w:val="nil"/>
            </w:tcBorders>
            <w:vAlign w:val="center"/>
          </w:tcPr>
          <w:p w14:paraId="2812C046" w14:textId="66644A1A" w:rsidR="007D45BD" w:rsidRPr="00BF017E" w:rsidRDefault="007D45BD" w:rsidP="00EB43E7">
            <w:pPr>
              <w:jc w:val="center"/>
              <w:rPr>
                <w:sz w:val="18"/>
                <w:lang w:eastAsia="zh-CN"/>
              </w:rPr>
            </w:pPr>
            <w:r w:rsidRPr="00BF017E">
              <w:rPr>
                <w:rFonts w:hint="eastAsia"/>
                <w:sz w:val="18"/>
                <w:lang w:eastAsia="zh-CN"/>
              </w:rPr>
              <w:t>5</w:t>
            </w:r>
            <w:r w:rsidRPr="00BF017E">
              <w:rPr>
                <w:sz w:val="18"/>
                <w:lang w:eastAsia="zh-CN"/>
              </w:rPr>
              <w:t>0</w:t>
            </w:r>
          </w:p>
        </w:tc>
      </w:tr>
      <w:tr w:rsidR="007D45BD" w:rsidRPr="00BF017E" w14:paraId="50EA836C" w14:textId="77777777" w:rsidTr="004E0F87">
        <w:trPr>
          <w:jc w:val="center"/>
        </w:trPr>
        <w:tc>
          <w:tcPr>
            <w:tcW w:w="993" w:type="dxa"/>
            <w:vMerge/>
            <w:tcBorders>
              <w:left w:val="nil"/>
              <w:right w:val="nil"/>
            </w:tcBorders>
            <w:vAlign w:val="center"/>
          </w:tcPr>
          <w:p w14:paraId="4139B2CC" w14:textId="77777777" w:rsidR="007D45BD" w:rsidRPr="00BF017E" w:rsidRDefault="007D45BD" w:rsidP="00EB43E7">
            <w:pPr>
              <w:jc w:val="center"/>
              <w:rPr>
                <w:sz w:val="18"/>
                <w:lang w:eastAsia="zh-CN"/>
              </w:rPr>
            </w:pPr>
          </w:p>
        </w:tc>
        <w:tc>
          <w:tcPr>
            <w:tcW w:w="2268" w:type="dxa"/>
            <w:tcBorders>
              <w:top w:val="nil"/>
              <w:left w:val="nil"/>
              <w:bottom w:val="nil"/>
              <w:right w:val="nil"/>
            </w:tcBorders>
            <w:vAlign w:val="center"/>
          </w:tcPr>
          <w:p w14:paraId="5D8D1E57" w14:textId="1BFA10C5" w:rsidR="007D45BD" w:rsidRPr="00BF017E" w:rsidRDefault="007D45BD" w:rsidP="00EB43E7">
            <w:pPr>
              <w:jc w:val="center"/>
              <w:rPr>
                <w:sz w:val="18"/>
                <w:lang w:eastAsia="zh-CN"/>
              </w:rPr>
            </w:pPr>
            <w:r w:rsidRPr="00BF017E">
              <w:rPr>
                <w:sz w:val="18"/>
                <w:lang w:eastAsia="zh-CN"/>
              </w:rPr>
              <w:t>Gamma for scheduler</w:t>
            </w:r>
          </w:p>
        </w:tc>
        <w:tc>
          <w:tcPr>
            <w:tcW w:w="1563" w:type="dxa"/>
            <w:tcBorders>
              <w:top w:val="nil"/>
              <w:left w:val="nil"/>
              <w:bottom w:val="nil"/>
              <w:right w:val="nil"/>
            </w:tcBorders>
            <w:vAlign w:val="center"/>
          </w:tcPr>
          <w:p w14:paraId="09D1CE78" w14:textId="10C024DE" w:rsidR="007D45BD" w:rsidRPr="00BF017E" w:rsidRDefault="007D45BD" w:rsidP="00EB43E7">
            <w:pPr>
              <w:jc w:val="center"/>
              <w:rPr>
                <w:sz w:val="18"/>
                <w:lang w:eastAsia="zh-CN"/>
              </w:rPr>
            </w:pPr>
            <w:r w:rsidRPr="00BF017E">
              <w:rPr>
                <w:rFonts w:hint="eastAsia"/>
                <w:sz w:val="18"/>
                <w:lang w:eastAsia="zh-CN"/>
              </w:rPr>
              <w:t>0</w:t>
            </w:r>
            <w:r w:rsidRPr="00BF017E">
              <w:rPr>
                <w:sz w:val="18"/>
                <w:lang w:eastAsia="zh-CN"/>
              </w:rPr>
              <w:t>.5</w:t>
            </w:r>
          </w:p>
        </w:tc>
      </w:tr>
      <w:tr w:rsidR="00EB43E7" w:rsidRPr="00BF017E" w14:paraId="05B0056F" w14:textId="77777777" w:rsidTr="004E0F87">
        <w:trPr>
          <w:jc w:val="center"/>
        </w:trPr>
        <w:tc>
          <w:tcPr>
            <w:tcW w:w="993" w:type="dxa"/>
            <w:vMerge/>
            <w:tcBorders>
              <w:left w:val="nil"/>
              <w:bottom w:val="thickThinSmallGap" w:sz="12" w:space="0" w:color="auto"/>
              <w:right w:val="nil"/>
            </w:tcBorders>
            <w:vAlign w:val="center"/>
          </w:tcPr>
          <w:p w14:paraId="43A26434" w14:textId="77777777" w:rsidR="00EB43E7" w:rsidRPr="00BF017E" w:rsidRDefault="00EB43E7" w:rsidP="00EB43E7">
            <w:pPr>
              <w:jc w:val="center"/>
              <w:rPr>
                <w:sz w:val="18"/>
                <w:lang w:eastAsia="zh-CN"/>
              </w:rPr>
            </w:pPr>
          </w:p>
        </w:tc>
        <w:tc>
          <w:tcPr>
            <w:tcW w:w="2268" w:type="dxa"/>
            <w:tcBorders>
              <w:top w:val="nil"/>
              <w:left w:val="nil"/>
              <w:bottom w:val="thickThinSmallGap" w:sz="12" w:space="0" w:color="auto"/>
              <w:right w:val="nil"/>
            </w:tcBorders>
            <w:vAlign w:val="center"/>
          </w:tcPr>
          <w:p w14:paraId="4875CFEF" w14:textId="1D34EADA" w:rsidR="00EB43E7" w:rsidRPr="00BF017E" w:rsidRDefault="007D45BD" w:rsidP="00EB43E7">
            <w:pPr>
              <w:jc w:val="center"/>
              <w:rPr>
                <w:sz w:val="18"/>
                <w:lang w:eastAsia="zh-CN"/>
              </w:rPr>
            </w:pPr>
            <w:r w:rsidRPr="00BF017E">
              <w:rPr>
                <w:rFonts w:hint="eastAsia"/>
                <w:sz w:val="18"/>
                <w:lang w:eastAsia="zh-CN"/>
              </w:rPr>
              <w:t>S</w:t>
            </w:r>
            <w:r w:rsidRPr="00BF017E">
              <w:rPr>
                <w:sz w:val="18"/>
                <w:lang w:eastAsia="zh-CN"/>
              </w:rPr>
              <w:t>equence length</w:t>
            </w:r>
          </w:p>
        </w:tc>
        <w:tc>
          <w:tcPr>
            <w:tcW w:w="1563" w:type="dxa"/>
            <w:tcBorders>
              <w:top w:val="nil"/>
              <w:left w:val="nil"/>
              <w:bottom w:val="thickThinSmallGap" w:sz="12" w:space="0" w:color="auto"/>
              <w:right w:val="nil"/>
            </w:tcBorders>
            <w:vAlign w:val="center"/>
          </w:tcPr>
          <w:p w14:paraId="6AB6E65A" w14:textId="62066C01" w:rsidR="00EB43E7" w:rsidRPr="00BF017E" w:rsidRDefault="00EB43E7" w:rsidP="00EB43E7">
            <w:pPr>
              <w:jc w:val="center"/>
              <w:rPr>
                <w:sz w:val="18"/>
                <w:lang w:eastAsia="zh-CN"/>
              </w:rPr>
            </w:pPr>
            <w:r w:rsidRPr="00BF017E">
              <w:rPr>
                <w:rFonts w:hint="eastAsia"/>
                <w:sz w:val="18"/>
                <w:lang w:eastAsia="zh-CN"/>
              </w:rPr>
              <w:t>2</w:t>
            </w:r>
            <w:r w:rsidRPr="00BF017E">
              <w:rPr>
                <w:sz w:val="18"/>
                <w:lang w:eastAsia="zh-CN"/>
              </w:rPr>
              <w:t>0</w:t>
            </w:r>
          </w:p>
        </w:tc>
      </w:tr>
    </w:tbl>
    <w:p w14:paraId="4243D515" w14:textId="39795A7B" w:rsidR="001824F3" w:rsidRPr="001824F3" w:rsidRDefault="0061777B" w:rsidP="00894872">
      <w:pPr>
        <w:ind w:firstLine="144"/>
        <w:jc w:val="both"/>
        <w:rPr>
          <w:lang w:eastAsia="zh-CN"/>
        </w:rPr>
      </w:pPr>
      <w:r>
        <w:rPr>
          <w:rFonts w:hint="eastAsia"/>
          <w:lang w:eastAsia="zh-CN"/>
        </w:rPr>
        <w:t>B</w:t>
      </w:r>
      <w:r>
        <w:rPr>
          <w:lang w:eastAsia="zh-CN"/>
        </w:rPr>
        <w:t xml:space="preserve">esides our proposed MCW-RNN method, </w:t>
      </w:r>
      <w:r w:rsidR="00261080">
        <w:rPr>
          <w:lang w:eastAsia="zh-CN"/>
        </w:rPr>
        <w:t>six</w:t>
      </w:r>
      <w:r w:rsidR="00E022DD">
        <w:rPr>
          <w:lang w:eastAsia="zh-CN"/>
        </w:rPr>
        <w:t xml:space="preserve"> </w:t>
      </w:r>
      <w:r w:rsidR="00261080">
        <w:rPr>
          <w:lang w:eastAsia="zh-CN"/>
        </w:rPr>
        <w:t xml:space="preserve">contrast </w:t>
      </w:r>
      <w:r w:rsidR="00E022DD">
        <w:rPr>
          <w:lang w:eastAsia="zh-CN"/>
        </w:rPr>
        <w:t xml:space="preserve">models are designed for comparison. </w:t>
      </w:r>
      <w:r w:rsidR="00BF4E05">
        <w:rPr>
          <w:lang w:eastAsia="zh-CN"/>
        </w:rPr>
        <w:t>The detailed description about the design of contrast models is given in Table III, where these models belongs to two types, i.e. up-sampling and down-sampling.</w:t>
      </w:r>
      <w:r w:rsidR="009319A1">
        <w:rPr>
          <w:lang w:eastAsia="zh-CN"/>
        </w:rPr>
        <w:t xml:space="preserve"> Because </w:t>
      </w:r>
      <w:r w:rsidR="00E56E92">
        <w:rPr>
          <w:lang w:eastAsia="zh-CN"/>
        </w:rPr>
        <w:t xml:space="preserve">the contrast models are also neural network methods, they </w:t>
      </w:r>
      <w:r w:rsidR="005934D4">
        <w:rPr>
          <w:lang w:eastAsia="zh-CN"/>
        </w:rPr>
        <w:t xml:space="preserve">use the same optimization strategy for hyper-parameters as shown in Table II. </w:t>
      </w:r>
      <w:r w:rsidR="009A29A9">
        <w:rPr>
          <w:lang w:eastAsia="zh-CN"/>
        </w:rPr>
        <w:t>Moreover, all the models, including our proposed MCW-RNN, are trained by Adam optimizer</w:t>
      </w:r>
      <w:r w:rsidR="00F26C91">
        <w:rPr>
          <w:lang w:eastAsia="zh-CN"/>
        </w:rPr>
        <w:t xml:space="preserve"> [3</w:t>
      </w:r>
      <w:r w:rsidR="0077412D">
        <w:rPr>
          <w:lang w:eastAsia="zh-CN"/>
        </w:rPr>
        <w:t>4</w:t>
      </w:r>
      <w:r w:rsidR="00F26C91">
        <w:rPr>
          <w:lang w:eastAsia="zh-CN"/>
        </w:rPr>
        <w:t>]</w:t>
      </w:r>
      <w:r w:rsidR="009A29A9">
        <w:rPr>
          <w:lang w:eastAsia="zh-CN"/>
        </w:rPr>
        <w:t xml:space="preserve">, and </w:t>
      </w:r>
      <w:r w:rsidR="00E75313">
        <w:rPr>
          <w:lang w:eastAsia="zh-CN"/>
        </w:rPr>
        <w:t xml:space="preserve">the </w:t>
      </w:r>
      <w:r w:rsidR="009A29A9">
        <w:rPr>
          <w:lang w:eastAsia="zh-CN"/>
        </w:rPr>
        <w:t>step scheduler is used for learning rate adjustment</w:t>
      </w:r>
      <w:r w:rsidR="00094C5A">
        <w:rPr>
          <w:lang w:eastAsia="zh-CN"/>
        </w:rPr>
        <w:t xml:space="preserve"> during training</w:t>
      </w:r>
      <w:r w:rsidR="009A29A9">
        <w:rPr>
          <w:lang w:eastAsia="zh-CN"/>
        </w:rPr>
        <w:t>.</w:t>
      </w:r>
    </w:p>
    <w:p w14:paraId="53E93267" w14:textId="47F649D8" w:rsidR="00261080" w:rsidRDefault="00261080" w:rsidP="00261080">
      <w:pPr>
        <w:widowControl w:val="0"/>
        <w:pBdr>
          <w:top w:val="nil"/>
          <w:left w:val="nil"/>
          <w:bottom w:val="nil"/>
          <w:right w:val="nil"/>
          <w:between w:val="nil"/>
        </w:pBdr>
        <w:spacing w:line="252" w:lineRule="auto"/>
        <w:jc w:val="center"/>
      </w:pPr>
      <w:r>
        <w:t>TABLE III</w:t>
      </w:r>
    </w:p>
    <w:p w14:paraId="343F8E88" w14:textId="50322912" w:rsidR="00261080" w:rsidRDefault="00261080" w:rsidP="00261080">
      <w:pPr>
        <w:widowControl w:val="0"/>
        <w:pBdr>
          <w:top w:val="nil"/>
          <w:left w:val="nil"/>
          <w:bottom w:val="nil"/>
          <w:right w:val="nil"/>
          <w:between w:val="nil"/>
        </w:pBdr>
        <w:spacing w:line="252" w:lineRule="auto"/>
        <w:jc w:val="center"/>
        <w:rPr>
          <w:lang w:eastAsia="zh-CN"/>
        </w:rPr>
      </w:pPr>
      <w:r w:rsidRPr="00E57D3D">
        <w:rPr>
          <w:smallCaps/>
        </w:rPr>
        <w:t>Th</w:t>
      </w:r>
      <w:r>
        <w:rPr>
          <w:smallCaps/>
        </w:rPr>
        <w:t>e description about the design of contrast models</w:t>
      </w:r>
    </w:p>
    <w:tbl>
      <w:tblPr>
        <w:tblStyle w:val="af9"/>
        <w:tblW w:w="4962" w:type="dxa"/>
        <w:jc w:val="center"/>
        <w:tblLook w:val="04A0" w:firstRow="1" w:lastRow="0" w:firstColumn="1" w:lastColumn="0" w:noHBand="0" w:noVBand="1"/>
      </w:tblPr>
      <w:tblGrid>
        <w:gridCol w:w="1418"/>
        <w:gridCol w:w="1191"/>
        <w:gridCol w:w="2353"/>
      </w:tblGrid>
      <w:tr w:rsidR="00EA3B1E" w:rsidRPr="00BF017E" w14:paraId="355E15B2" w14:textId="77777777" w:rsidTr="00B025BE">
        <w:trPr>
          <w:jc w:val="center"/>
        </w:trPr>
        <w:tc>
          <w:tcPr>
            <w:tcW w:w="1418" w:type="dxa"/>
            <w:tcBorders>
              <w:top w:val="thinThickSmallGap" w:sz="12" w:space="0" w:color="auto"/>
              <w:left w:val="nil"/>
              <w:bottom w:val="single" w:sz="4" w:space="0" w:color="auto"/>
              <w:right w:val="nil"/>
            </w:tcBorders>
            <w:vAlign w:val="center"/>
          </w:tcPr>
          <w:p w14:paraId="356617F6" w14:textId="4A6A856B" w:rsidR="00EA3B1E" w:rsidRPr="00254D1F" w:rsidRDefault="00EA3B1E" w:rsidP="00EA3B1E">
            <w:pPr>
              <w:jc w:val="center"/>
              <w:rPr>
                <w:b/>
                <w:sz w:val="18"/>
                <w:lang w:eastAsia="zh-CN"/>
              </w:rPr>
            </w:pPr>
            <w:r w:rsidRPr="00254D1F">
              <w:rPr>
                <w:rFonts w:hint="eastAsia"/>
                <w:b/>
                <w:sz w:val="18"/>
                <w:lang w:eastAsia="zh-CN"/>
              </w:rPr>
              <w:t>M</w:t>
            </w:r>
            <w:r w:rsidRPr="00254D1F">
              <w:rPr>
                <w:b/>
                <w:sz w:val="18"/>
                <w:lang w:eastAsia="zh-CN"/>
              </w:rPr>
              <w:t>odel type</w:t>
            </w:r>
          </w:p>
        </w:tc>
        <w:tc>
          <w:tcPr>
            <w:tcW w:w="1191" w:type="dxa"/>
            <w:tcBorders>
              <w:top w:val="thinThickSmallGap" w:sz="12" w:space="0" w:color="auto"/>
              <w:left w:val="nil"/>
              <w:bottom w:val="single" w:sz="4" w:space="0" w:color="auto"/>
              <w:right w:val="nil"/>
            </w:tcBorders>
            <w:vAlign w:val="center"/>
          </w:tcPr>
          <w:p w14:paraId="02C0F25D" w14:textId="0EA19135" w:rsidR="00EA3B1E" w:rsidRPr="00254D1F" w:rsidRDefault="00EA3B1E" w:rsidP="00EA3B1E">
            <w:pPr>
              <w:jc w:val="center"/>
              <w:rPr>
                <w:b/>
                <w:sz w:val="18"/>
                <w:lang w:eastAsia="zh-CN"/>
              </w:rPr>
            </w:pPr>
            <w:r w:rsidRPr="00254D1F">
              <w:rPr>
                <w:rFonts w:hint="eastAsia"/>
                <w:b/>
                <w:sz w:val="18"/>
                <w:lang w:eastAsia="zh-CN"/>
              </w:rPr>
              <w:t>M</w:t>
            </w:r>
            <w:r w:rsidRPr="00254D1F">
              <w:rPr>
                <w:b/>
                <w:sz w:val="18"/>
                <w:lang w:eastAsia="zh-CN"/>
              </w:rPr>
              <w:t>odel name</w:t>
            </w:r>
          </w:p>
        </w:tc>
        <w:tc>
          <w:tcPr>
            <w:tcW w:w="2353" w:type="dxa"/>
            <w:tcBorders>
              <w:top w:val="thinThickSmallGap" w:sz="12" w:space="0" w:color="auto"/>
              <w:left w:val="nil"/>
              <w:bottom w:val="single" w:sz="4" w:space="0" w:color="auto"/>
              <w:right w:val="nil"/>
            </w:tcBorders>
            <w:vAlign w:val="center"/>
          </w:tcPr>
          <w:p w14:paraId="481A55E5" w14:textId="3E2DEBEF" w:rsidR="00EA3B1E" w:rsidRPr="00254D1F" w:rsidRDefault="00EA3B1E" w:rsidP="00EA3B1E">
            <w:pPr>
              <w:jc w:val="center"/>
              <w:rPr>
                <w:b/>
                <w:sz w:val="18"/>
                <w:lang w:eastAsia="zh-CN"/>
              </w:rPr>
            </w:pPr>
            <w:r w:rsidRPr="00254D1F">
              <w:rPr>
                <w:b/>
                <w:sz w:val="18"/>
                <w:lang w:eastAsia="zh-CN"/>
              </w:rPr>
              <w:t>Description</w:t>
            </w:r>
          </w:p>
        </w:tc>
      </w:tr>
      <w:tr w:rsidR="009319A1" w:rsidRPr="00BF017E" w14:paraId="25059F93" w14:textId="77777777" w:rsidTr="00B025BE">
        <w:trPr>
          <w:jc w:val="center"/>
        </w:trPr>
        <w:tc>
          <w:tcPr>
            <w:tcW w:w="1418" w:type="dxa"/>
            <w:vMerge w:val="restart"/>
            <w:tcBorders>
              <w:top w:val="single" w:sz="4" w:space="0" w:color="auto"/>
              <w:left w:val="nil"/>
              <w:right w:val="nil"/>
            </w:tcBorders>
            <w:vAlign w:val="center"/>
          </w:tcPr>
          <w:p w14:paraId="4F2FB26E" w14:textId="677BB7C0" w:rsidR="009319A1" w:rsidRPr="00BF017E" w:rsidRDefault="009319A1" w:rsidP="00EA3B1E">
            <w:pPr>
              <w:jc w:val="center"/>
              <w:rPr>
                <w:sz w:val="18"/>
                <w:lang w:eastAsia="zh-CN"/>
              </w:rPr>
            </w:pPr>
            <w:r w:rsidRPr="00BF017E">
              <w:rPr>
                <w:rFonts w:hint="eastAsia"/>
                <w:sz w:val="18"/>
                <w:lang w:eastAsia="zh-CN"/>
              </w:rPr>
              <w:t>Up</w:t>
            </w:r>
            <w:r w:rsidRPr="00BF017E">
              <w:rPr>
                <w:sz w:val="18"/>
                <w:lang w:eastAsia="zh-CN"/>
              </w:rPr>
              <w:t>-sampling</w:t>
            </w:r>
          </w:p>
        </w:tc>
        <w:tc>
          <w:tcPr>
            <w:tcW w:w="1191" w:type="dxa"/>
            <w:tcBorders>
              <w:top w:val="single" w:sz="4" w:space="0" w:color="auto"/>
              <w:left w:val="nil"/>
              <w:bottom w:val="nil"/>
              <w:right w:val="nil"/>
            </w:tcBorders>
            <w:vAlign w:val="center"/>
          </w:tcPr>
          <w:p w14:paraId="13D3015C" w14:textId="55B30FAB" w:rsidR="009319A1" w:rsidRPr="00BF017E" w:rsidRDefault="009319A1" w:rsidP="00EA3B1E">
            <w:pPr>
              <w:jc w:val="center"/>
              <w:rPr>
                <w:sz w:val="18"/>
                <w:lang w:eastAsia="zh-CN"/>
              </w:rPr>
            </w:pPr>
            <w:r w:rsidRPr="00BF017E">
              <w:rPr>
                <w:sz w:val="18"/>
                <w:lang w:eastAsia="zh-CN"/>
              </w:rPr>
              <w:t>U-MLP</w:t>
            </w:r>
          </w:p>
        </w:tc>
        <w:tc>
          <w:tcPr>
            <w:tcW w:w="2353" w:type="dxa"/>
            <w:tcBorders>
              <w:top w:val="single" w:sz="4" w:space="0" w:color="auto"/>
              <w:left w:val="nil"/>
              <w:bottom w:val="nil"/>
              <w:right w:val="nil"/>
            </w:tcBorders>
            <w:vAlign w:val="center"/>
          </w:tcPr>
          <w:p w14:paraId="4E762210" w14:textId="10A5084B" w:rsidR="009319A1" w:rsidRPr="00BC6815" w:rsidRDefault="009319A1" w:rsidP="00174E8F">
            <w:pPr>
              <w:pStyle w:val="af8"/>
              <w:numPr>
                <w:ilvl w:val="0"/>
                <w:numId w:val="15"/>
              </w:numPr>
              <w:jc w:val="both"/>
              <w:rPr>
                <w:sz w:val="18"/>
                <w:lang w:eastAsia="zh-CN"/>
              </w:rPr>
            </w:pPr>
            <w:r w:rsidRPr="00BC6815">
              <w:rPr>
                <w:rFonts w:hint="eastAsia"/>
                <w:sz w:val="18"/>
                <w:lang w:eastAsia="zh-CN"/>
              </w:rPr>
              <w:t>C</w:t>
            </w:r>
            <w:r w:rsidRPr="00BC6815">
              <w:rPr>
                <w:sz w:val="18"/>
                <w:lang w:eastAsia="zh-CN"/>
              </w:rPr>
              <w:t>onstruct MLP after cubic spline interpolation</w:t>
            </w:r>
            <w:r w:rsidR="00324EA4">
              <w:rPr>
                <w:sz w:val="18"/>
                <w:lang w:eastAsia="zh-CN"/>
              </w:rPr>
              <w:t xml:space="preserve"> for process variables and quality variables</w:t>
            </w:r>
          </w:p>
        </w:tc>
      </w:tr>
      <w:tr w:rsidR="009319A1" w:rsidRPr="00BF017E" w14:paraId="56BB6743" w14:textId="77777777" w:rsidTr="00B025BE">
        <w:trPr>
          <w:jc w:val="center"/>
        </w:trPr>
        <w:tc>
          <w:tcPr>
            <w:tcW w:w="1418" w:type="dxa"/>
            <w:vMerge/>
            <w:tcBorders>
              <w:left w:val="nil"/>
              <w:right w:val="nil"/>
            </w:tcBorders>
            <w:vAlign w:val="center"/>
          </w:tcPr>
          <w:p w14:paraId="011D23D6" w14:textId="77777777" w:rsidR="009319A1" w:rsidRPr="00BF017E" w:rsidRDefault="009319A1" w:rsidP="00EA3B1E">
            <w:pPr>
              <w:jc w:val="center"/>
              <w:rPr>
                <w:sz w:val="18"/>
                <w:lang w:eastAsia="zh-CN"/>
              </w:rPr>
            </w:pPr>
          </w:p>
        </w:tc>
        <w:tc>
          <w:tcPr>
            <w:tcW w:w="1191" w:type="dxa"/>
            <w:tcBorders>
              <w:top w:val="nil"/>
              <w:left w:val="nil"/>
              <w:bottom w:val="nil"/>
              <w:right w:val="nil"/>
            </w:tcBorders>
            <w:vAlign w:val="center"/>
          </w:tcPr>
          <w:p w14:paraId="7B1D6D06" w14:textId="2E51872E" w:rsidR="009319A1" w:rsidRPr="00BF017E" w:rsidRDefault="009319A1" w:rsidP="00EA3B1E">
            <w:pPr>
              <w:jc w:val="center"/>
              <w:rPr>
                <w:sz w:val="18"/>
                <w:lang w:eastAsia="zh-CN"/>
              </w:rPr>
            </w:pPr>
            <w:r w:rsidRPr="00BF017E">
              <w:rPr>
                <w:rFonts w:hint="eastAsia"/>
                <w:sz w:val="18"/>
                <w:lang w:eastAsia="zh-CN"/>
              </w:rPr>
              <w:t>U</w:t>
            </w:r>
            <w:r w:rsidRPr="00BF017E">
              <w:rPr>
                <w:sz w:val="18"/>
                <w:lang w:eastAsia="zh-CN"/>
              </w:rPr>
              <w:t>-RNN</w:t>
            </w:r>
          </w:p>
        </w:tc>
        <w:tc>
          <w:tcPr>
            <w:tcW w:w="2353" w:type="dxa"/>
            <w:tcBorders>
              <w:top w:val="nil"/>
              <w:left w:val="nil"/>
              <w:bottom w:val="nil"/>
              <w:right w:val="nil"/>
            </w:tcBorders>
            <w:vAlign w:val="center"/>
          </w:tcPr>
          <w:p w14:paraId="6C8573E1" w14:textId="3FB198B8" w:rsidR="009319A1" w:rsidRPr="00BC6815" w:rsidRDefault="009319A1" w:rsidP="00174E8F">
            <w:pPr>
              <w:pStyle w:val="af8"/>
              <w:numPr>
                <w:ilvl w:val="0"/>
                <w:numId w:val="15"/>
              </w:numPr>
              <w:jc w:val="both"/>
              <w:rPr>
                <w:sz w:val="18"/>
                <w:lang w:eastAsia="zh-CN"/>
              </w:rPr>
            </w:pPr>
            <w:r w:rsidRPr="00BC6815">
              <w:rPr>
                <w:rFonts w:hint="eastAsia"/>
                <w:sz w:val="18"/>
                <w:lang w:eastAsia="zh-CN"/>
              </w:rPr>
              <w:t>C</w:t>
            </w:r>
            <w:r w:rsidRPr="00BC6815">
              <w:rPr>
                <w:sz w:val="18"/>
                <w:lang w:eastAsia="zh-CN"/>
              </w:rPr>
              <w:t>onstruct RNN after cubic spline interpolation</w:t>
            </w:r>
            <w:r w:rsidR="00324EA4">
              <w:rPr>
                <w:sz w:val="18"/>
                <w:lang w:eastAsia="zh-CN"/>
              </w:rPr>
              <w:t xml:space="preserve"> for process variables and quality variables</w:t>
            </w:r>
          </w:p>
        </w:tc>
      </w:tr>
      <w:tr w:rsidR="009741D4" w:rsidRPr="00BF017E" w14:paraId="22E21FCC" w14:textId="77777777" w:rsidTr="00B025BE">
        <w:trPr>
          <w:jc w:val="center"/>
        </w:trPr>
        <w:tc>
          <w:tcPr>
            <w:tcW w:w="1418" w:type="dxa"/>
            <w:vMerge w:val="restart"/>
            <w:tcBorders>
              <w:top w:val="single" w:sz="4" w:space="0" w:color="auto"/>
              <w:left w:val="nil"/>
              <w:right w:val="nil"/>
            </w:tcBorders>
            <w:vAlign w:val="center"/>
          </w:tcPr>
          <w:p w14:paraId="20C9B0F3" w14:textId="0CD75907" w:rsidR="009741D4" w:rsidRPr="00BF017E" w:rsidRDefault="009741D4" w:rsidP="009319A1">
            <w:pPr>
              <w:jc w:val="center"/>
              <w:rPr>
                <w:sz w:val="18"/>
                <w:lang w:eastAsia="zh-CN"/>
              </w:rPr>
            </w:pPr>
            <w:r w:rsidRPr="00BF017E">
              <w:rPr>
                <w:rFonts w:hint="eastAsia"/>
                <w:sz w:val="18"/>
                <w:lang w:eastAsia="zh-CN"/>
              </w:rPr>
              <w:lastRenderedPageBreak/>
              <w:t>D</w:t>
            </w:r>
            <w:r w:rsidRPr="00BF017E">
              <w:rPr>
                <w:sz w:val="18"/>
                <w:lang w:eastAsia="zh-CN"/>
              </w:rPr>
              <w:t>own-sampling</w:t>
            </w:r>
          </w:p>
        </w:tc>
        <w:tc>
          <w:tcPr>
            <w:tcW w:w="1191" w:type="dxa"/>
            <w:tcBorders>
              <w:top w:val="single" w:sz="4" w:space="0" w:color="auto"/>
              <w:left w:val="nil"/>
              <w:bottom w:val="nil"/>
              <w:right w:val="nil"/>
            </w:tcBorders>
            <w:vAlign w:val="center"/>
          </w:tcPr>
          <w:p w14:paraId="3427D836" w14:textId="0E3BB7E2" w:rsidR="009741D4" w:rsidRPr="00BF017E" w:rsidRDefault="009741D4" w:rsidP="009319A1">
            <w:pPr>
              <w:jc w:val="center"/>
              <w:rPr>
                <w:sz w:val="18"/>
                <w:lang w:eastAsia="zh-CN"/>
              </w:rPr>
            </w:pPr>
            <w:r w:rsidRPr="00BF017E">
              <w:rPr>
                <w:rFonts w:hint="eastAsia"/>
                <w:sz w:val="18"/>
                <w:lang w:eastAsia="zh-CN"/>
              </w:rPr>
              <w:t>D</w:t>
            </w:r>
            <w:r w:rsidRPr="00BF017E">
              <w:rPr>
                <w:sz w:val="18"/>
                <w:lang w:eastAsia="zh-CN"/>
              </w:rPr>
              <w:t>-MLP</w:t>
            </w:r>
          </w:p>
        </w:tc>
        <w:tc>
          <w:tcPr>
            <w:tcW w:w="2353" w:type="dxa"/>
            <w:tcBorders>
              <w:top w:val="single" w:sz="4" w:space="0" w:color="auto"/>
              <w:left w:val="nil"/>
              <w:bottom w:val="nil"/>
              <w:right w:val="nil"/>
            </w:tcBorders>
            <w:vAlign w:val="center"/>
          </w:tcPr>
          <w:p w14:paraId="4BB96846" w14:textId="4670F9BE" w:rsidR="009741D4" w:rsidRPr="00BC6815" w:rsidRDefault="009741D4" w:rsidP="009319A1">
            <w:pPr>
              <w:pStyle w:val="af8"/>
              <w:numPr>
                <w:ilvl w:val="0"/>
                <w:numId w:val="15"/>
              </w:numPr>
              <w:jc w:val="both"/>
              <w:rPr>
                <w:sz w:val="18"/>
                <w:lang w:eastAsia="zh-CN"/>
              </w:rPr>
            </w:pPr>
            <w:r w:rsidRPr="00BC6815">
              <w:rPr>
                <w:rFonts w:hint="eastAsia"/>
                <w:sz w:val="18"/>
                <w:lang w:eastAsia="zh-CN"/>
              </w:rPr>
              <w:t>C</w:t>
            </w:r>
            <w:r w:rsidRPr="00BC6815">
              <w:rPr>
                <w:sz w:val="18"/>
                <w:lang w:eastAsia="zh-CN"/>
              </w:rPr>
              <w:t xml:space="preserve">onstruct MLP after down-sampling to the </w:t>
            </w:r>
            <w:r w:rsidR="00906119">
              <w:rPr>
                <w:sz w:val="18"/>
                <w:lang w:eastAsia="zh-CN"/>
              </w:rPr>
              <w:t>s</w:t>
            </w:r>
            <w:r w:rsidRPr="00BC6815">
              <w:rPr>
                <w:sz w:val="18"/>
                <w:lang w:eastAsia="zh-CN"/>
              </w:rPr>
              <w:t>lowest sampling rate</w:t>
            </w:r>
          </w:p>
        </w:tc>
      </w:tr>
      <w:tr w:rsidR="009741D4" w:rsidRPr="00BF017E" w14:paraId="470A7C9D" w14:textId="77777777" w:rsidTr="00B025BE">
        <w:trPr>
          <w:jc w:val="center"/>
        </w:trPr>
        <w:tc>
          <w:tcPr>
            <w:tcW w:w="1418" w:type="dxa"/>
            <w:vMerge/>
            <w:tcBorders>
              <w:left w:val="nil"/>
              <w:right w:val="nil"/>
            </w:tcBorders>
            <w:vAlign w:val="center"/>
          </w:tcPr>
          <w:p w14:paraId="3C388FAC" w14:textId="77777777" w:rsidR="009741D4" w:rsidRPr="00BF017E" w:rsidRDefault="009741D4" w:rsidP="009319A1">
            <w:pPr>
              <w:jc w:val="center"/>
              <w:rPr>
                <w:sz w:val="18"/>
                <w:lang w:eastAsia="zh-CN"/>
              </w:rPr>
            </w:pPr>
          </w:p>
        </w:tc>
        <w:tc>
          <w:tcPr>
            <w:tcW w:w="1191" w:type="dxa"/>
            <w:tcBorders>
              <w:top w:val="nil"/>
              <w:left w:val="nil"/>
              <w:bottom w:val="nil"/>
              <w:right w:val="nil"/>
            </w:tcBorders>
            <w:vAlign w:val="center"/>
          </w:tcPr>
          <w:p w14:paraId="12072D47" w14:textId="41D4D202" w:rsidR="009741D4" w:rsidRPr="00BF017E" w:rsidRDefault="009741D4" w:rsidP="009319A1">
            <w:pPr>
              <w:jc w:val="center"/>
              <w:rPr>
                <w:sz w:val="18"/>
                <w:lang w:eastAsia="zh-CN"/>
              </w:rPr>
            </w:pPr>
            <w:r w:rsidRPr="00BF017E">
              <w:rPr>
                <w:rFonts w:hint="eastAsia"/>
                <w:sz w:val="18"/>
                <w:lang w:eastAsia="zh-CN"/>
              </w:rPr>
              <w:t>D</w:t>
            </w:r>
            <w:r w:rsidRPr="00BF017E">
              <w:rPr>
                <w:sz w:val="18"/>
                <w:lang w:eastAsia="zh-CN"/>
              </w:rPr>
              <w:t>-RNN</w:t>
            </w:r>
          </w:p>
        </w:tc>
        <w:tc>
          <w:tcPr>
            <w:tcW w:w="2353" w:type="dxa"/>
            <w:tcBorders>
              <w:top w:val="nil"/>
              <w:left w:val="nil"/>
              <w:bottom w:val="nil"/>
              <w:right w:val="nil"/>
            </w:tcBorders>
            <w:vAlign w:val="center"/>
          </w:tcPr>
          <w:p w14:paraId="45FAF15E" w14:textId="7729B7E6" w:rsidR="009741D4" w:rsidRPr="00BC6815" w:rsidRDefault="009741D4" w:rsidP="009319A1">
            <w:pPr>
              <w:pStyle w:val="af8"/>
              <w:numPr>
                <w:ilvl w:val="0"/>
                <w:numId w:val="15"/>
              </w:numPr>
              <w:jc w:val="both"/>
              <w:rPr>
                <w:sz w:val="18"/>
                <w:lang w:eastAsia="zh-CN"/>
              </w:rPr>
            </w:pPr>
            <w:r w:rsidRPr="00BC6815">
              <w:rPr>
                <w:rFonts w:hint="eastAsia"/>
                <w:sz w:val="18"/>
                <w:lang w:eastAsia="zh-CN"/>
              </w:rPr>
              <w:t>C</w:t>
            </w:r>
            <w:r w:rsidRPr="00BC6815">
              <w:rPr>
                <w:sz w:val="18"/>
                <w:lang w:eastAsia="zh-CN"/>
              </w:rPr>
              <w:t xml:space="preserve">onstruct RNN after down-sampling to the </w:t>
            </w:r>
            <w:r w:rsidR="00906119">
              <w:rPr>
                <w:sz w:val="18"/>
                <w:lang w:eastAsia="zh-CN"/>
              </w:rPr>
              <w:t>s</w:t>
            </w:r>
            <w:r w:rsidRPr="00BC6815">
              <w:rPr>
                <w:sz w:val="18"/>
                <w:lang w:eastAsia="zh-CN"/>
              </w:rPr>
              <w:t>lowest sampling rate</w:t>
            </w:r>
          </w:p>
        </w:tc>
      </w:tr>
      <w:tr w:rsidR="009741D4" w:rsidRPr="00BF017E" w14:paraId="570DD020" w14:textId="77777777" w:rsidTr="009741D4">
        <w:trPr>
          <w:jc w:val="center"/>
        </w:trPr>
        <w:tc>
          <w:tcPr>
            <w:tcW w:w="1418" w:type="dxa"/>
            <w:vMerge/>
            <w:tcBorders>
              <w:left w:val="nil"/>
              <w:right w:val="nil"/>
            </w:tcBorders>
            <w:vAlign w:val="center"/>
          </w:tcPr>
          <w:p w14:paraId="2410D854" w14:textId="77777777" w:rsidR="009741D4" w:rsidRPr="00BF017E" w:rsidRDefault="009741D4" w:rsidP="009319A1">
            <w:pPr>
              <w:jc w:val="center"/>
              <w:rPr>
                <w:sz w:val="18"/>
                <w:lang w:eastAsia="zh-CN"/>
              </w:rPr>
            </w:pPr>
          </w:p>
        </w:tc>
        <w:tc>
          <w:tcPr>
            <w:tcW w:w="1191" w:type="dxa"/>
            <w:tcBorders>
              <w:top w:val="nil"/>
              <w:left w:val="nil"/>
              <w:bottom w:val="nil"/>
              <w:right w:val="nil"/>
            </w:tcBorders>
            <w:vAlign w:val="center"/>
          </w:tcPr>
          <w:p w14:paraId="346A0718" w14:textId="145384B2" w:rsidR="009741D4" w:rsidRPr="00BF017E" w:rsidRDefault="009741D4" w:rsidP="009319A1">
            <w:pPr>
              <w:jc w:val="center"/>
              <w:rPr>
                <w:sz w:val="18"/>
                <w:lang w:eastAsia="zh-CN"/>
              </w:rPr>
            </w:pPr>
            <w:r w:rsidRPr="00BF017E">
              <w:rPr>
                <w:rFonts w:hint="eastAsia"/>
                <w:sz w:val="18"/>
                <w:lang w:eastAsia="zh-CN"/>
              </w:rPr>
              <w:t>L</w:t>
            </w:r>
            <w:r w:rsidRPr="00BF017E">
              <w:rPr>
                <w:sz w:val="18"/>
                <w:lang w:eastAsia="zh-CN"/>
              </w:rPr>
              <w:t>-MLP</w:t>
            </w:r>
          </w:p>
        </w:tc>
        <w:tc>
          <w:tcPr>
            <w:tcW w:w="2353" w:type="dxa"/>
            <w:tcBorders>
              <w:top w:val="nil"/>
              <w:left w:val="nil"/>
              <w:bottom w:val="nil"/>
              <w:right w:val="nil"/>
            </w:tcBorders>
            <w:vAlign w:val="center"/>
          </w:tcPr>
          <w:p w14:paraId="381D4C88" w14:textId="63164DFE" w:rsidR="009741D4" w:rsidRPr="00BC6815" w:rsidRDefault="009741D4" w:rsidP="009319A1">
            <w:pPr>
              <w:pStyle w:val="af8"/>
              <w:numPr>
                <w:ilvl w:val="0"/>
                <w:numId w:val="15"/>
              </w:numPr>
              <w:jc w:val="both"/>
              <w:rPr>
                <w:sz w:val="18"/>
                <w:lang w:eastAsia="zh-CN"/>
              </w:rPr>
            </w:pPr>
            <w:r>
              <w:rPr>
                <w:rFonts w:hint="eastAsia"/>
                <w:sz w:val="18"/>
                <w:lang w:eastAsia="zh-CN"/>
              </w:rPr>
              <w:t>C</w:t>
            </w:r>
            <w:r>
              <w:rPr>
                <w:sz w:val="18"/>
                <w:lang w:eastAsia="zh-CN"/>
              </w:rPr>
              <w:t>onstruct MLP after using data lifting technique</w:t>
            </w:r>
          </w:p>
        </w:tc>
      </w:tr>
      <w:tr w:rsidR="009741D4" w:rsidRPr="00BF017E" w14:paraId="5EB7C8AC" w14:textId="77777777" w:rsidTr="00B025BE">
        <w:trPr>
          <w:jc w:val="center"/>
        </w:trPr>
        <w:tc>
          <w:tcPr>
            <w:tcW w:w="1418" w:type="dxa"/>
            <w:vMerge/>
            <w:tcBorders>
              <w:left w:val="nil"/>
              <w:bottom w:val="thickThinSmallGap" w:sz="12" w:space="0" w:color="auto"/>
              <w:right w:val="nil"/>
            </w:tcBorders>
            <w:vAlign w:val="center"/>
          </w:tcPr>
          <w:p w14:paraId="26234DB6" w14:textId="77777777" w:rsidR="009741D4" w:rsidRPr="00BF017E" w:rsidRDefault="009741D4" w:rsidP="009741D4">
            <w:pPr>
              <w:jc w:val="center"/>
              <w:rPr>
                <w:sz w:val="18"/>
                <w:lang w:eastAsia="zh-CN"/>
              </w:rPr>
            </w:pPr>
          </w:p>
        </w:tc>
        <w:tc>
          <w:tcPr>
            <w:tcW w:w="1191" w:type="dxa"/>
            <w:tcBorders>
              <w:top w:val="nil"/>
              <w:left w:val="nil"/>
              <w:bottom w:val="thickThinSmallGap" w:sz="12" w:space="0" w:color="auto"/>
              <w:right w:val="nil"/>
            </w:tcBorders>
            <w:vAlign w:val="center"/>
          </w:tcPr>
          <w:p w14:paraId="3368F7C4" w14:textId="737CF03F" w:rsidR="009741D4" w:rsidRPr="00BF017E" w:rsidRDefault="009741D4" w:rsidP="009741D4">
            <w:pPr>
              <w:jc w:val="center"/>
              <w:rPr>
                <w:sz w:val="18"/>
                <w:lang w:eastAsia="zh-CN"/>
              </w:rPr>
            </w:pPr>
            <w:r w:rsidRPr="00BF017E">
              <w:rPr>
                <w:rFonts w:hint="eastAsia"/>
                <w:sz w:val="18"/>
                <w:lang w:eastAsia="zh-CN"/>
              </w:rPr>
              <w:t>Z</w:t>
            </w:r>
            <w:r w:rsidRPr="00BF017E">
              <w:rPr>
                <w:sz w:val="18"/>
                <w:lang w:eastAsia="zh-CN"/>
              </w:rPr>
              <w:t>-RNN</w:t>
            </w:r>
          </w:p>
        </w:tc>
        <w:tc>
          <w:tcPr>
            <w:tcW w:w="2353" w:type="dxa"/>
            <w:tcBorders>
              <w:top w:val="nil"/>
              <w:left w:val="nil"/>
              <w:bottom w:val="thickThinSmallGap" w:sz="12" w:space="0" w:color="auto"/>
              <w:right w:val="nil"/>
            </w:tcBorders>
            <w:vAlign w:val="center"/>
          </w:tcPr>
          <w:p w14:paraId="5CF5D9F7" w14:textId="71E85B08" w:rsidR="009741D4" w:rsidRDefault="009741D4" w:rsidP="009741D4">
            <w:pPr>
              <w:pStyle w:val="af8"/>
              <w:numPr>
                <w:ilvl w:val="0"/>
                <w:numId w:val="15"/>
              </w:numPr>
              <w:jc w:val="both"/>
              <w:rPr>
                <w:sz w:val="18"/>
                <w:lang w:eastAsia="zh-CN"/>
              </w:rPr>
            </w:pPr>
            <w:r>
              <w:rPr>
                <w:rFonts w:hint="eastAsia"/>
                <w:sz w:val="18"/>
                <w:lang w:eastAsia="zh-CN"/>
              </w:rPr>
              <w:t>C</w:t>
            </w:r>
            <w:r>
              <w:rPr>
                <w:sz w:val="18"/>
                <w:lang w:eastAsia="zh-CN"/>
              </w:rPr>
              <w:t>onstruct RNN after</w:t>
            </w:r>
            <w:r w:rsidR="00324EA4">
              <w:rPr>
                <w:sz w:val="18"/>
                <w:lang w:eastAsia="zh-CN"/>
              </w:rPr>
              <w:t xml:space="preserve"> imputation for process variables </w:t>
            </w:r>
            <w:r>
              <w:rPr>
                <w:sz w:val="18"/>
                <w:lang w:eastAsia="zh-CN"/>
              </w:rPr>
              <w:t>with zeros</w:t>
            </w:r>
          </w:p>
        </w:tc>
      </w:tr>
    </w:tbl>
    <w:p w14:paraId="6827CE4A" w14:textId="67BE1318" w:rsidR="00732E46" w:rsidRDefault="00DB3364" w:rsidP="00DB3364">
      <w:pPr>
        <w:pStyle w:val="2"/>
        <w:numPr>
          <w:ilvl w:val="0"/>
          <w:numId w:val="0"/>
        </w:numPr>
        <w:jc w:val="both"/>
      </w:pPr>
      <w:r>
        <w:t xml:space="preserve">C. </w:t>
      </w:r>
      <w:r w:rsidR="00E54BCF">
        <w:t xml:space="preserve">Results and </w:t>
      </w:r>
      <w:r w:rsidR="00E24F3E">
        <w:t>Discussions</w:t>
      </w:r>
    </w:p>
    <w:p w14:paraId="33E691E8" w14:textId="1B56FE7E" w:rsidR="009A29A9" w:rsidRDefault="00E75313">
      <w:pPr>
        <w:ind w:firstLine="144"/>
        <w:jc w:val="both"/>
        <w:rPr>
          <w:lang w:eastAsia="zh-CN"/>
        </w:rPr>
      </w:pPr>
      <w:r>
        <w:rPr>
          <w:rFonts w:hint="eastAsia"/>
          <w:lang w:eastAsia="zh-CN"/>
        </w:rPr>
        <w:t>T</w:t>
      </w:r>
      <w:r>
        <w:rPr>
          <w:lang w:eastAsia="zh-CN"/>
        </w:rPr>
        <w:t>he performance of our proposed MCW-RNN and contrast models</w:t>
      </w:r>
      <w:r w:rsidR="00647ECB">
        <w:rPr>
          <w:lang w:eastAsia="zh-CN"/>
        </w:rPr>
        <w:t xml:space="preserve"> on QV1 and QV2</w:t>
      </w:r>
      <w:r>
        <w:rPr>
          <w:lang w:eastAsia="zh-CN"/>
        </w:rPr>
        <w:t xml:space="preserve"> are</w:t>
      </w:r>
      <w:r w:rsidR="00647ECB">
        <w:rPr>
          <w:lang w:eastAsia="zh-CN"/>
        </w:rPr>
        <w:t xml:space="preserve"> respectively</w:t>
      </w:r>
      <w:r>
        <w:rPr>
          <w:lang w:eastAsia="zh-CN"/>
        </w:rPr>
        <w:t xml:space="preserve"> shown in Table IV</w:t>
      </w:r>
      <w:r w:rsidR="00647ECB">
        <w:rPr>
          <w:lang w:eastAsia="zh-CN"/>
        </w:rPr>
        <w:t xml:space="preserve"> and Table V</w:t>
      </w:r>
      <w:r>
        <w:rPr>
          <w:lang w:eastAsia="zh-CN"/>
        </w:rPr>
        <w:t>.</w:t>
      </w:r>
      <w:r w:rsidR="006652E2">
        <w:rPr>
          <w:lang w:eastAsia="zh-CN"/>
        </w:rPr>
        <w:t xml:space="preserve"> “Mean” and “Std” are respectively the mean and standard deviation of the results across 3 times experiments.</w:t>
      </w:r>
      <w:r w:rsidR="002D56A7">
        <w:rPr>
          <w:lang w:eastAsia="zh-CN"/>
        </w:rPr>
        <w:t xml:space="preserve"> The best results are shown in the boldface.</w:t>
      </w:r>
    </w:p>
    <w:p w14:paraId="49762F0F" w14:textId="0B893458" w:rsidR="00E75313" w:rsidRDefault="00E75313" w:rsidP="00E75313">
      <w:pPr>
        <w:widowControl w:val="0"/>
        <w:pBdr>
          <w:top w:val="nil"/>
          <w:left w:val="nil"/>
          <w:bottom w:val="nil"/>
          <w:right w:val="nil"/>
          <w:between w:val="nil"/>
        </w:pBdr>
        <w:spacing w:line="252" w:lineRule="auto"/>
        <w:jc w:val="center"/>
      </w:pPr>
      <w:r>
        <w:t>TABLE I</w:t>
      </w:r>
      <w:r w:rsidR="00A9763A">
        <w:t>V</w:t>
      </w:r>
    </w:p>
    <w:p w14:paraId="55F81FD9" w14:textId="03632459" w:rsidR="00E75313" w:rsidRDefault="00E75313" w:rsidP="00E75313">
      <w:pPr>
        <w:widowControl w:val="0"/>
        <w:pBdr>
          <w:top w:val="nil"/>
          <w:left w:val="nil"/>
          <w:bottom w:val="nil"/>
          <w:right w:val="nil"/>
          <w:between w:val="nil"/>
        </w:pBdr>
        <w:spacing w:line="252" w:lineRule="auto"/>
        <w:jc w:val="center"/>
        <w:rPr>
          <w:lang w:eastAsia="zh-CN"/>
        </w:rPr>
      </w:pPr>
      <w:r w:rsidRPr="00E57D3D">
        <w:rPr>
          <w:smallCaps/>
        </w:rPr>
        <w:t>Th</w:t>
      </w:r>
      <w:r>
        <w:rPr>
          <w:smallCaps/>
        </w:rPr>
        <w:t>e</w:t>
      </w:r>
      <w:r w:rsidR="00A9763A">
        <w:rPr>
          <w:smallCaps/>
        </w:rPr>
        <w:t xml:space="preserve"> performance of different models</w:t>
      </w:r>
      <w:r w:rsidR="00647ECB">
        <w:rPr>
          <w:smallCaps/>
        </w:rPr>
        <w:t xml:space="preserve"> on QV1</w:t>
      </w:r>
    </w:p>
    <w:tbl>
      <w:tblPr>
        <w:tblStyle w:val="af9"/>
        <w:tblW w:w="5040" w:type="dxa"/>
        <w:jc w:val="center"/>
        <w:tblLook w:val="04A0" w:firstRow="1" w:lastRow="0" w:firstColumn="1" w:lastColumn="0" w:noHBand="0" w:noVBand="1"/>
      </w:tblPr>
      <w:tblGrid>
        <w:gridCol w:w="1123"/>
        <w:gridCol w:w="979"/>
        <w:gridCol w:w="979"/>
        <w:gridCol w:w="979"/>
        <w:gridCol w:w="980"/>
      </w:tblGrid>
      <w:tr w:rsidR="00FD62DD" w:rsidRPr="00BF017E" w14:paraId="7BB695DB" w14:textId="77777777" w:rsidTr="00FD62DD">
        <w:trPr>
          <w:jc w:val="center"/>
        </w:trPr>
        <w:tc>
          <w:tcPr>
            <w:tcW w:w="1123" w:type="dxa"/>
            <w:vMerge w:val="restart"/>
            <w:tcBorders>
              <w:top w:val="thinThickSmallGap" w:sz="12" w:space="0" w:color="auto"/>
              <w:left w:val="nil"/>
              <w:right w:val="nil"/>
            </w:tcBorders>
            <w:vAlign w:val="center"/>
          </w:tcPr>
          <w:p w14:paraId="2AEABA06" w14:textId="15CCD103" w:rsidR="00FD62DD" w:rsidRPr="004E0F87" w:rsidRDefault="00FD62DD" w:rsidP="003D4B18">
            <w:pPr>
              <w:jc w:val="center"/>
              <w:rPr>
                <w:b/>
                <w:sz w:val="18"/>
                <w:lang w:eastAsia="zh-CN"/>
              </w:rPr>
            </w:pPr>
            <w:r w:rsidRPr="004E0F87">
              <w:rPr>
                <w:rFonts w:hint="eastAsia"/>
                <w:b/>
                <w:sz w:val="18"/>
                <w:lang w:eastAsia="zh-CN"/>
              </w:rPr>
              <w:t>M</w:t>
            </w:r>
            <w:r w:rsidRPr="004E0F87">
              <w:rPr>
                <w:b/>
                <w:sz w:val="18"/>
                <w:lang w:eastAsia="zh-CN"/>
              </w:rPr>
              <w:t>odel</w:t>
            </w:r>
          </w:p>
        </w:tc>
        <w:tc>
          <w:tcPr>
            <w:tcW w:w="1958" w:type="dxa"/>
            <w:gridSpan w:val="2"/>
            <w:tcBorders>
              <w:top w:val="thinThickSmallGap" w:sz="12" w:space="0" w:color="auto"/>
              <w:left w:val="nil"/>
              <w:bottom w:val="single" w:sz="4" w:space="0" w:color="auto"/>
              <w:right w:val="nil"/>
            </w:tcBorders>
            <w:vAlign w:val="center"/>
          </w:tcPr>
          <w:p w14:paraId="2C1C9320" w14:textId="0892214A" w:rsidR="00FD62DD" w:rsidRPr="004E0F87" w:rsidRDefault="00FD62DD" w:rsidP="003D4B18">
            <w:pPr>
              <w:jc w:val="center"/>
              <w:rPr>
                <w:b/>
                <w:sz w:val="18"/>
                <w:lang w:eastAsia="zh-CN"/>
              </w:rPr>
            </w:pPr>
            <w:r w:rsidRPr="004E0F87">
              <w:rPr>
                <w:rFonts w:hint="eastAsia"/>
                <w:b/>
                <w:sz w:val="18"/>
                <w:lang w:eastAsia="zh-CN"/>
              </w:rPr>
              <w:t>R</w:t>
            </w:r>
            <w:r w:rsidRPr="004E0F87">
              <w:rPr>
                <w:b/>
                <w:sz w:val="18"/>
                <w:vertAlign w:val="superscript"/>
                <w:lang w:eastAsia="zh-CN"/>
              </w:rPr>
              <w:t>2</w:t>
            </w:r>
            <w:r w:rsidR="008F53AA" w:rsidRPr="004E0F87">
              <w:rPr>
                <w:b/>
                <w:sz w:val="18"/>
                <w:lang w:eastAsia="zh-CN"/>
              </w:rPr>
              <w:t xml:space="preserve"> (%)</w:t>
            </w:r>
          </w:p>
        </w:tc>
        <w:tc>
          <w:tcPr>
            <w:tcW w:w="1959" w:type="dxa"/>
            <w:gridSpan w:val="2"/>
            <w:tcBorders>
              <w:top w:val="thinThickSmallGap" w:sz="12" w:space="0" w:color="auto"/>
              <w:left w:val="nil"/>
              <w:bottom w:val="nil"/>
              <w:right w:val="nil"/>
            </w:tcBorders>
          </w:tcPr>
          <w:p w14:paraId="3C21E763" w14:textId="78240065" w:rsidR="00FD62DD" w:rsidRPr="004E0F87" w:rsidRDefault="00FD62DD" w:rsidP="003D4B18">
            <w:pPr>
              <w:jc w:val="center"/>
              <w:rPr>
                <w:b/>
                <w:sz w:val="18"/>
                <w:lang w:eastAsia="zh-CN"/>
              </w:rPr>
            </w:pPr>
            <w:r w:rsidRPr="004E0F87">
              <w:rPr>
                <w:rFonts w:hint="eastAsia"/>
                <w:b/>
                <w:sz w:val="18"/>
                <w:lang w:eastAsia="zh-CN"/>
              </w:rPr>
              <w:t>R</w:t>
            </w:r>
            <w:r w:rsidRPr="004E0F87">
              <w:rPr>
                <w:b/>
                <w:sz w:val="18"/>
                <w:lang w:eastAsia="zh-CN"/>
              </w:rPr>
              <w:t>MSE</w:t>
            </w:r>
            <w:r w:rsidR="008F53AA" w:rsidRPr="004E0F87">
              <w:rPr>
                <w:b/>
                <w:sz w:val="18"/>
                <w:lang w:eastAsia="zh-CN"/>
              </w:rPr>
              <w:t xml:space="preserve"> (℃)</w:t>
            </w:r>
          </w:p>
        </w:tc>
      </w:tr>
      <w:tr w:rsidR="00FD62DD" w:rsidRPr="00BF017E" w14:paraId="0EC6F7E3" w14:textId="77777777" w:rsidTr="00FD62DD">
        <w:trPr>
          <w:jc w:val="center"/>
        </w:trPr>
        <w:tc>
          <w:tcPr>
            <w:tcW w:w="1123" w:type="dxa"/>
            <w:vMerge/>
            <w:tcBorders>
              <w:left w:val="nil"/>
              <w:bottom w:val="single" w:sz="4" w:space="0" w:color="auto"/>
              <w:right w:val="nil"/>
            </w:tcBorders>
            <w:vAlign w:val="center"/>
          </w:tcPr>
          <w:p w14:paraId="22EA0D9E" w14:textId="0FB45FD3" w:rsidR="00FD62DD" w:rsidRPr="004E0F87" w:rsidRDefault="00FD62DD" w:rsidP="003D4B18">
            <w:pPr>
              <w:jc w:val="center"/>
              <w:rPr>
                <w:b/>
                <w:sz w:val="18"/>
                <w:lang w:eastAsia="zh-CN"/>
              </w:rPr>
            </w:pPr>
          </w:p>
        </w:tc>
        <w:tc>
          <w:tcPr>
            <w:tcW w:w="979" w:type="dxa"/>
            <w:tcBorders>
              <w:top w:val="single" w:sz="4" w:space="0" w:color="auto"/>
              <w:left w:val="nil"/>
              <w:bottom w:val="single" w:sz="4" w:space="0" w:color="auto"/>
              <w:right w:val="nil"/>
            </w:tcBorders>
            <w:vAlign w:val="center"/>
          </w:tcPr>
          <w:p w14:paraId="081928DD" w14:textId="6D5D6703" w:rsidR="00FD62DD" w:rsidRPr="004E0F87" w:rsidRDefault="00FD62DD" w:rsidP="003D4B18">
            <w:pPr>
              <w:jc w:val="center"/>
              <w:rPr>
                <w:b/>
                <w:sz w:val="18"/>
                <w:lang w:eastAsia="zh-CN"/>
              </w:rPr>
            </w:pPr>
            <w:r w:rsidRPr="004E0F87">
              <w:rPr>
                <w:rFonts w:hint="eastAsia"/>
                <w:b/>
                <w:sz w:val="18"/>
                <w:lang w:eastAsia="zh-CN"/>
              </w:rPr>
              <w:t>M</w:t>
            </w:r>
            <w:r w:rsidRPr="004E0F87">
              <w:rPr>
                <w:b/>
                <w:sz w:val="18"/>
                <w:lang w:eastAsia="zh-CN"/>
              </w:rPr>
              <w:t>ean</w:t>
            </w:r>
          </w:p>
        </w:tc>
        <w:tc>
          <w:tcPr>
            <w:tcW w:w="979" w:type="dxa"/>
            <w:tcBorders>
              <w:top w:val="single" w:sz="4" w:space="0" w:color="auto"/>
              <w:left w:val="nil"/>
              <w:bottom w:val="single" w:sz="4" w:space="0" w:color="auto"/>
              <w:right w:val="nil"/>
            </w:tcBorders>
          </w:tcPr>
          <w:p w14:paraId="76B70601" w14:textId="140481A4" w:rsidR="00FD62DD" w:rsidRPr="004E0F87" w:rsidRDefault="00FD62DD" w:rsidP="003D4B18">
            <w:pPr>
              <w:jc w:val="center"/>
              <w:rPr>
                <w:b/>
                <w:sz w:val="18"/>
                <w:lang w:eastAsia="zh-CN"/>
              </w:rPr>
            </w:pPr>
            <w:r w:rsidRPr="004E0F87">
              <w:rPr>
                <w:rFonts w:hint="eastAsia"/>
                <w:b/>
                <w:sz w:val="18"/>
                <w:lang w:eastAsia="zh-CN"/>
              </w:rPr>
              <w:t>S</w:t>
            </w:r>
            <w:r w:rsidRPr="004E0F87">
              <w:rPr>
                <w:b/>
                <w:sz w:val="18"/>
                <w:lang w:eastAsia="zh-CN"/>
              </w:rPr>
              <w:t>td</w:t>
            </w:r>
          </w:p>
        </w:tc>
        <w:tc>
          <w:tcPr>
            <w:tcW w:w="979" w:type="dxa"/>
            <w:tcBorders>
              <w:top w:val="single" w:sz="4" w:space="0" w:color="auto"/>
              <w:left w:val="nil"/>
              <w:bottom w:val="single" w:sz="4" w:space="0" w:color="auto"/>
              <w:right w:val="nil"/>
            </w:tcBorders>
          </w:tcPr>
          <w:p w14:paraId="079C6052" w14:textId="545E3C4C" w:rsidR="00FD62DD" w:rsidRPr="004E0F87" w:rsidRDefault="00FD62DD" w:rsidP="003D4B18">
            <w:pPr>
              <w:jc w:val="center"/>
              <w:rPr>
                <w:b/>
                <w:sz w:val="18"/>
                <w:lang w:eastAsia="zh-CN"/>
              </w:rPr>
            </w:pPr>
            <w:r w:rsidRPr="004E0F87">
              <w:rPr>
                <w:rFonts w:hint="eastAsia"/>
                <w:b/>
                <w:sz w:val="18"/>
                <w:lang w:eastAsia="zh-CN"/>
              </w:rPr>
              <w:t>M</w:t>
            </w:r>
            <w:r w:rsidRPr="004E0F87">
              <w:rPr>
                <w:b/>
                <w:sz w:val="18"/>
                <w:lang w:eastAsia="zh-CN"/>
              </w:rPr>
              <w:t>ean</w:t>
            </w:r>
          </w:p>
        </w:tc>
        <w:tc>
          <w:tcPr>
            <w:tcW w:w="980" w:type="dxa"/>
            <w:tcBorders>
              <w:top w:val="single" w:sz="4" w:space="0" w:color="auto"/>
              <w:left w:val="nil"/>
              <w:bottom w:val="single" w:sz="4" w:space="0" w:color="auto"/>
              <w:right w:val="nil"/>
            </w:tcBorders>
            <w:vAlign w:val="center"/>
          </w:tcPr>
          <w:p w14:paraId="48415E2E" w14:textId="7CCD9BA3" w:rsidR="00FD62DD" w:rsidRPr="004E0F87" w:rsidRDefault="00FD62DD" w:rsidP="003D4B18">
            <w:pPr>
              <w:jc w:val="center"/>
              <w:rPr>
                <w:b/>
                <w:sz w:val="18"/>
                <w:lang w:eastAsia="zh-CN"/>
              </w:rPr>
            </w:pPr>
            <w:r w:rsidRPr="004E0F87">
              <w:rPr>
                <w:rFonts w:hint="eastAsia"/>
                <w:b/>
                <w:sz w:val="18"/>
                <w:lang w:eastAsia="zh-CN"/>
              </w:rPr>
              <w:t>S</w:t>
            </w:r>
            <w:r w:rsidRPr="004E0F87">
              <w:rPr>
                <w:b/>
                <w:sz w:val="18"/>
                <w:lang w:eastAsia="zh-CN"/>
              </w:rPr>
              <w:t>td</w:t>
            </w:r>
          </w:p>
        </w:tc>
      </w:tr>
      <w:tr w:rsidR="00FD62DD" w:rsidRPr="00BF017E" w14:paraId="2EF09B42" w14:textId="77777777" w:rsidTr="00FD62DD">
        <w:trPr>
          <w:jc w:val="center"/>
        </w:trPr>
        <w:tc>
          <w:tcPr>
            <w:tcW w:w="1123" w:type="dxa"/>
            <w:tcBorders>
              <w:top w:val="single" w:sz="4" w:space="0" w:color="auto"/>
              <w:left w:val="nil"/>
              <w:bottom w:val="nil"/>
              <w:right w:val="nil"/>
            </w:tcBorders>
            <w:vAlign w:val="center"/>
          </w:tcPr>
          <w:p w14:paraId="0AE6B87D" w14:textId="6E8C8BC8" w:rsidR="00FD62DD" w:rsidRPr="00BF017E" w:rsidRDefault="00FD62DD" w:rsidP="003D4B18">
            <w:pPr>
              <w:jc w:val="center"/>
              <w:rPr>
                <w:sz w:val="18"/>
                <w:lang w:eastAsia="zh-CN"/>
              </w:rPr>
            </w:pPr>
            <w:r>
              <w:rPr>
                <w:rFonts w:hint="eastAsia"/>
                <w:sz w:val="18"/>
                <w:lang w:eastAsia="zh-CN"/>
              </w:rPr>
              <w:t>U</w:t>
            </w:r>
            <w:r>
              <w:rPr>
                <w:sz w:val="18"/>
                <w:lang w:eastAsia="zh-CN"/>
              </w:rPr>
              <w:t>-MLP</w:t>
            </w:r>
          </w:p>
        </w:tc>
        <w:tc>
          <w:tcPr>
            <w:tcW w:w="979" w:type="dxa"/>
            <w:tcBorders>
              <w:top w:val="single" w:sz="4" w:space="0" w:color="auto"/>
              <w:left w:val="nil"/>
              <w:bottom w:val="nil"/>
              <w:right w:val="nil"/>
            </w:tcBorders>
            <w:vAlign w:val="center"/>
          </w:tcPr>
          <w:p w14:paraId="50403F3E" w14:textId="4A33F91D" w:rsidR="00FD62DD" w:rsidRDefault="00254D1F" w:rsidP="003D4B18">
            <w:pPr>
              <w:jc w:val="center"/>
              <w:rPr>
                <w:sz w:val="18"/>
                <w:lang w:eastAsia="zh-CN"/>
              </w:rPr>
            </w:pPr>
            <w:r>
              <w:rPr>
                <w:rFonts w:hint="eastAsia"/>
                <w:sz w:val="18"/>
                <w:lang w:eastAsia="zh-CN"/>
              </w:rPr>
              <w:t>6</w:t>
            </w:r>
            <w:r>
              <w:rPr>
                <w:sz w:val="18"/>
                <w:lang w:eastAsia="zh-CN"/>
              </w:rPr>
              <w:t>0.02</w:t>
            </w:r>
          </w:p>
        </w:tc>
        <w:tc>
          <w:tcPr>
            <w:tcW w:w="979" w:type="dxa"/>
            <w:tcBorders>
              <w:top w:val="single" w:sz="4" w:space="0" w:color="auto"/>
              <w:left w:val="nil"/>
              <w:bottom w:val="nil"/>
              <w:right w:val="nil"/>
            </w:tcBorders>
          </w:tcPr>
          <w:p w14:paraId="2F30ED22" w14:textId="35914B37" w:rsidR="00FD62DD" w:rsidRDefault="00254D1F" w:rsidP="003D4B18">
            <w:pPr>
              <w:jc w:val="center"/>
              <w:rPr>
                <w:sz w:val="18"/>
                <w:lang w:eastAsia="zh-CN"/>
              </w:rPr>
            </w:pPr>
            <w:r>
              <w:rPr>
                <w:rFonts w:hint="eastAsia"/>
                <w:sz w:val="18"/>
                <w:lang w:eastAsia="zh-CN"/>
              </w:rPr>
              <w:t>8</w:t>
            </w:r>
            <w:r>
              <w:rPr>
                <w:sz w:val="18"/>
                <w:lang w:eastAsia="zh-CN"/>
              </w:rPr>
              <w:t>.55</w:t>
            </w:r>
          </w:p>
        </w:tc>
        <w:tc>
          <w:tcPr>
            <w:tcW w:w="979" w:type="dxa"/>
            <w:tcBorders>
              <w:top w:val="single" w:sz="4" w:space="0" w:color="auto"/>
              <w:left w:val="nil"/>
              <w:bottom w:val="nil"/>
              <w:right w:val="nil"/>
            </w:tcBorders>
          </w:tcPr>
          <w:p w14:paraId="341E59DC" w14:textId="21886037" w:rsidR="00FD62DD" w:rsidRDefault="0070199D" w:rsidP="003D4B18">
            <w:pPr>
              <w:jc w:val="center"/>
              <w:rPr>
                <w:sz w:val="18"/>
                <w:lang w:eastAsia="zh-CN"/>
              </w:rPr>
            </w:pPr>
            <w:r>
              <w:rPr>
                <w:rFonts w:hint="eastAsia"/>
                <w:sz w:val="18"/>
                <w:lang w:eastAsia="zh-CN"/>
              </w:rPr>
              <w:t>1</w:t>
            </w:r>
            <w:r>
              <w:rPr>
                <w:sz w:val="18"/>
                <w:lang w:eastAsia="zh-CN"/>
              </w:rPr>
              <w:t>.022</w:t>
            </w:r>
          </w:p>
        </w:tc>
        <w:tc>
          <w:tcPr>
            <w:tcW w:w="980" w:type="dxa"/>
            <w:tcBorders>
              <w:top w:val="single" w:sz="4" w:space="0" w:color="auto"/>
              <w:left w:val="nil"/>
              <w:bottom w:val="nil"/>
              <w:right w:val="nil"/>
            </w:tcBorders>
            <w:vAlign w:val="center"/>
          </w:tcPr>
          <w:p w14:paraId="4BC71154" w14:textId="211EF247" w:rsidR="00FD62DD" w:rsidRDefault="0070199D" w:rsidP="003D4B18">
            <w:pPr>
              <w:jc w:val="center"/>
              <w:rPr>
                <w:sz w:val="18"/>
                <w:lang w:eastAsia="zh-CN"/>
              </w:rPr>
            </w:pPr>
            <w:r>
              <w:rPr>
                <w:rFonts w:hint="eastAsia"/>
                <w:sz w:val="18"/>
                <w:lang w:eastAsia="zh-CN"/>
              </w:rPr>
              <w:t>0</w:t>
            </w:r>
            <w:r>
              <w:rPr>
                <w:sz w:val="18"/>
                <w:lang w:eastAsia="zh-CN"/>
              </w:rPr>
              <w:t>.110</w:t>
            </w:r>
          </w:p>
        </w:tc>
      </w:tr>
      <w:tr w:rsidR="00FD62DD" w:rsidRPr="00BF017E" w14:paraId="718C736F" w14:textId="77777777" w:rsidTr="00FD62DD">
        <w:trPr>
          <w:jc w:val="center"/>
        </w:trPr>
        <w:tc>
          <w:tcPr>
            <w:tcW w:w="1123" w:type="dxa"/>
            <w:tcBorders>
              <w:top w:val="nil"/>
              <w:left w:val="nil"/>
              <w:bottom w:val="nil"/>
              <w:right w:val="nil"/>
            </w:tcBorders>
            <w:vAlign w:val="center"/>
          </w:tcPr>
          <w:p w14:paraId="7270A462" w14:textId="0500A8D4" w:rsidR="00FD62DD" w:rsidRPr="00BF017E" w:rsidRDefault="00FD62DD" w:rsidP="003D4B18">
            <w:pPr>
              <w:jc w:val="center"/>
              <w:rPr>
                <w:sz w:val="18"/>
                <w:lang w:eastAsia="zh-CN"/>
              </w:rPr>
            </w:pPr>
            <w:r>
              <w:rPr>
                <w:rFonts w:hint="eastAsia"/>
                <w:sz w:val="18"/>
                <w:lang w:eastAsia="zh-CN"/>
              </w:rPr>
              <w:t>U</w:t>
            </w:r>
            <w:r>
              <w:rPr>
                <w:sz w:val="18"/>
                <w:lang w:eastAsia="zh-CN"/>
              </w:rPr>
              <w:t>-RNN</w:t>
            </w:r>
          </w:p>
        </w:tc>
        <w:tc>
          <w:tcPr>
            <w:tcW w:w="979" w:type="dxa"/>
            <w:tcBorders>
              <w:top w:val="nil"/>
              <w:left w:val="nil"/>
              <w:bottom w:val="nil"/>
              <w:right w:val="nil"/>
            </w:tcBorders>
            <w:vAlign w:val="center"/>
          </w:tcPr>
          <w:p w14:paraId="665F3797" w14:textId="620F3E14" w:rsidR="00FD62DD" w:rsidRDefault="00254D1F" w:rsidP="003D4B18">
            <w:pPr>
              <w:jc w:val="center"/>
              <w:rPr>
                <w:sz w:val="18"/>
                <w:lang w:eastAsia="zh-CN"/>
              </w:rPr>
            </w:pPr>
            <w:r>
              <w:rPr>
                <w:rFonts w:hint="eastAsia"/>
                <w:sz w:val="18"/>
                <w:lang w:eastAsia="zh-CN"/>
              </w:rPr>
              <w:t>6</w:t>
            </w:r>
            <w:r>
              <w:rPr>
                <w:sz w:val="18"/>
                <w:lang w:eastAsia="zh-CN"/>
              </w:rPr>
              <w:t>0.46</w:t>
            </w:r>
          </w:p>
        </w:tc>
        <w:tc>
          <w:tcPr>
            <w:tcW w:w="979" w:type="dxa"/>
            <w:tcBorders>
              <w:top w:val="nil"/>
              <w:left w:val="nil"/>
              <w:bottom w:val="nil"/>
              <w:right w:val="nil"/>
            </w:tcBorders>
          </w:tcPr>
          <w:p w14:paraId="1A020750" w14:textId="51ADFA4A" w:rsidR="00FD62DD" w:rsidRDefault="0070199D" w:rsidP="003D4B18">
            <w:pPr>
              <w:jc w:val="center"/>
              <w:rPr>
                <w:sz w:val="18"/>
                <w:lang w:eastAsia="zh-CN"/>
              </w:rPr>
            </w:pPr>
            <w:r>
              <w:rPr>
                <w:rFonts w:hint="eastAsia"/>
                <w:sz w:val="18"/>
                <w:lang w:eastAsia="zh-CN"/>
              </w:rPr>
              <w:t>1</w:t>
            </w:r>
            <w:r>
              <w:rPr>
                <w:sz w:val="18"/>
                <w:lang w:eastAsia="zh-CN"/>
              </w:rPr>
              <w:t>3.93</w:t>
            </w:r>
          </w:p>
        </w:tc>
        <w:tc>
          <w:tcPr>
            <w:tcW w:w="979" w:type="dxa"/>
            <w:tcBorders>
              <w:top w:val="nil"/>
              <w:left w:val="nil"/>
              <w:bottom w:val="nil"/>
              <w:right w:val="nil"/>
            </w:tcBorders>
          </w:tcPr>
          <w:p w14:paraId="027A9739" w14:textId="4139ADC6" w:rsidR="00FD62DD" w:rsidRPr="00103E4F" w:rsidRDefault="0070199D" w:rsidP="003D4B18">
            <w:pPr>
              <w:jc w:val="center"/>
              <w:rPr>
                <w:b/>
                <w:sz w:val="18"/>
                <w:lang w:eastAsia="zh-CN"/>
              </w:rPr>
            </w:pPr>
            <w:r w:rsidRPr="00103E4F">
              <w:rPr>
                <w:rFonts w:hint="eastAsia"/>
                <w:b/>
                <w:sz w:val="18"/>
                <w:lang w:eastAsia="zh-CN"/>
              </w:rPr>
              <w:t>1</w:t>
            </w:r>
            <w:r w:rsidRPr="00103E4F">
              <w:rPr>
                <w:b/>
                <w:sz w:val="18"/>
                <w:lang w:eastAsia="zh-CN"/>
              </w:rPr>
              <w:t>.008</w:t>
            </w:r>
          </w:p>
        </w:tc>
        <w:tc>
          <w:tcPr>
            <w:tcW w:w="980" w:type="dxa"/>
            <w:tcBorders>
              <w:top w:val="nil"/>
              <w:left w:val="nil"/>
              <w:bottom w:val="nil"/>
              <w:right w:val="nil"/>
            </w:tcBorders>
            <w:vAlign w:val="center"/>
          </w:tcPr>
          <w:p w14:paraId="6DE47C96" w14:textId="25477E20" w:rsidR="00FD62DD" w:rsidRDefault="0070199D" w:rsidP="003D4B18">
            <w:pPr>
              <w:jc w:val="center"/>
              <w:rPr>
                <w:sz w:val="18"/>
                <w:lang w:eastAsia="zh-CN"/>
              </w:rPr>
            </w:pPr>
            <w:r>
              <w:rPr>
                <w:rFonts w:hint="eastAsia"/>
                <w:sz w:val="18"/>
                <w:lang w:eastAsia="zh-CN"/>
              </w:rPr>
              <w:t>0</w:t>
            </w:r>
            <w:r>
              <w:rPr>
                <w:sz w:val="18"/>
                <w:lang w:eastAsia="zh-CN"/>
              </w:rPr>
              <w:t>.187</w:t>
            </w:r>
          </w:p>
        </w:tc>
      </w:tr>
      <w:tr w:rsidR="00FD62DD" w:rsidRPr="00BF017E" w14:paraId="6DAC12B9" w14:textId="77777777" w:rsidTr="00FD62DD">
        <w:trPr>
          <w:jc w:val="center"/>
        </w:trPr>
        <w:tc>
          <w:tcPr>
            <w:tcW w:w="1123" w:type="dxa"/>
            <w:tcBorders>
              <w:top w:val="nil"/>
              <w:left w:val="nil"/>
              <w:bottom w:val="nil"/>
              <w:right w:val="nil"/>
            </w:tcBorders>
            <w:vAlign w:val="center"/>
          </w:tcPr>
          <w:p w14:paraId="02D9B84D" w14:textId="391B9CD3" w:rsidR="00FD62DD" w:rsidRPr="00BF017E" w:rsidRDefault="00FD62DD" w:rsidP="003D4B18">
            <w:pPr>
              <w:jc w:val="center"/>
              <w:rPr>
                <w:sz w:val="18"/>
                <w:lang w:eastAsia="zh-CN"/>
              </w:rPr>
            </w:pPr>
            <w:r>
              <w:rPr>
                <w:rFonts w:hint="eastAsia"/>
                <w:sz w:val="18"/>
                <w:lang w:eastAsia="zh-CN"/>
              </w:rPr>
              <w:t>D</w:t>
            </w:r>
            <w:r>
              <w:rPr>
                <w:sz w:val="18"/>
                <w:lang w:eastAsia="zh-CN"/>
              </w:rPr>
              <w:t>-MLP</w:t>
            </w:r>
          </w:p>
        </w:tc>
        <w:tc>
          <w:tcPr>
            <w:tcW w:w="979" w:type="dxa"/>
            <w:tcBorders>
              <w:top w:val="nil"/>
              <w:left w:val="nil"/>
              <w:bottom w:val="nil"/>
              <w:right w:val="nil"/>
            </w:tcBorders>
            <w:vAlign w:val="center"/>
          </w:tcPr>
          <w:p w14:paraId="75800B41" w14:textId="67B922B2" w:rsidR="00FD62DD" w:rsidRDefault="00254D1F" w:rsidP="003D4B18">
            <w:pPr>
              <w:jc w:val="center"/>
              <w:rPr>
                <w:sz w:val="18"/>
                <w:lang w:eastAsia="zh-CN"/>
              </w:rPr>
            </w:pPr>
            <w:r>
              <w:rPr>
                <w:rFonts w:hint="eastAsia"/>
                <w:sz w:val="18"/>
                <w:lang w:eastAsia="zh-CN"/>
              </w:rPr>
              <w:t>5</w:t>
            </w:r>
            <w:r>
              <w:rPr>
                <w:sz w:val="18"/>
                <w:lang w:eastAsia="zh-CN"/>
              </w:rPr>
              <w:t>4.92</w:t>
            </w:r>
          </w:p>
        </w:tc>
        <w:tc>
          <w:tcPr>
            <w:tcW w:w="979" w:type="dxa"/>
            <w:tcBorders>
              <w:top w:val="nil"/>
              <w:left w:val="nil"/>
              <w:bottom w:val="nil"/>
              <w:right w:val="nil"/>
            </w:tcBorders>
          </w:tcPr>
          <w:p w14:paraId="4C3CC00A" w14:textId="03294BBC" w:rsidR="00FD62DD" w:rsidRPr="0070199D" w:rsidRDefault="0070199D" w:rsidP="003D4B18">
            <w:pPr>
              <w:jc w:val="center"/>
              <w:rPr>
                <w:b/>
                <w:sz w:val="18"/>
                <w:lang w:eastAsia="zh-CN"/>
              </w:rPr>
            </w:pPr>
            <w:r w:rsidRPr="0070199D">
              <w:rPr>
                <w:rFonts w:hint="eastAsia"/>
                <w:b/>
                <w:sz w:val="18"/>
                <w:lang w:eastAsia="zh-CN"/>
              </w:rPr>
              <w:t>0</w:t>
            </w:r>
            <w:r w:rsidRPr="0070199D">
              <w:rPr>
                <w:b/>
                <w:sz w:val="18"/>
                <w:lang w:eastAsia="zh-CN"/>
              </w:rPr>
              <w:t>.91</w:t>
            </w:r>
          </w:p>
        </w:tc>
        <w:tc>
          <w:tcPr>
            <w:tcW w:w="979" w:type="dxa"/>
            <w:tcBorders>
              <w:top w:val="nil"/>
              <w:left w:val="nil"/>
              <w:bottom w:val="nil"/>
              <w:right w:val="nil"/>
            </w:tcBorders>
          </w:tcPr>
          <w:p w14:paraId="51A0211D" w14:textId="1E03025B" w:rsidR="00FD62DD" w:rsidRDefault="0070199D" w:rsidP="003D4B18">
            <w:pPr>
              <w:jc w:val="center"/>
              <w:rPr>
                <w:sz w:val="18"/>
                <w:lang w:eastAsia="zh-CN"/>
              </w:rPr>
            </w:pPr>
            <w:r>
              <w:rPr>
                <w:rFonts w:hint="eastAsia"/>
                <w:sz w:val="18"/>
                <w:lang w:eastAsia="zh-CN"/>
              </w:rPr>
              <w:t>1</w:t>
            </w:r>
            <w:r>
              <w:rPr>
                <w:sz w:val="18"/>
                <w:lang w:eastAsia="zh-CN"/>
              </w:rPr>
              <w:t>.089</w:t>
            </w:r>
          </w:p>
        </w:tc>
        <w:tc>
          <w:tcPr>
            <w:tcW w:w="980" w:type="dxa"/>
            <w:tcBorders>
              <w:top w:val="nil"/>
              <w:left w:val="nil"/>
              <w:bottom w:val="nil"/>
              <w:right w:val="nil"/>
            </w:tcBorders>
            <w:vAlign w:val="center"/>
          </w:tcPr>
          <w:p w14:paraId="07233B71" w14:textId="4988DACA" w:rsidR="00FD62DD" w:rsidRPr="0070199D" w:rsidRDefault="0070199D" w:rsidP="003D4B18">
            <w:pPr>
              <w:jc w:val="center"/>
              <w:rPr>
                <w:b/>
                <w:sz w:val="18"/>
                <w:lang w:eastAsia="zh-CN"/>
              </w:rPr>
            </w:pPr>
            <w:r w:rsidRPr="0070199D">
              <w:rPr>
                <w:rFonts w:hint="eastAsia"/>
                <w:b/>
                <w:sz w:val="18"/>
                <w:lang w:eastAsia="zh-CN"/>
              </w:rPr>
              <w:t>0</w:t>
            </w:r>
            <w:r w:rsidRPr="0070199D">
              <w:rPr>
                <w:b/>
                <w:sz w:val="18"/>
                <w:lang w:eastAsia="zh-CN"/>
              </w:rPr>
              <w:t>.011</w:t>
            </w:r>
          </w:p>
        </w:tc>
      </w:tr>
      <w:tr w:rsidR="00FD62DD" w:rsidRPr="00BF017E" w14:paraId="22910A4A" w14:textId="77777777" w:rsidTr="00FD62DD">
        <w:trPr>
          <w:jc w:val="center"/>
        </w:trPr>
        <w:tc>
          <w:tcPr>
            <w:tcW w:w="1123" w:type="dxa"/>
            <w:tcBorders>
              <w:top w:val="nil"/>
              <w:left w:val="nil"/>
              <w:bottom w:val="nil"/>
              <w:right w:val="nil"/>
            </w:tcBorders>
            <w:vAlign w:val="center"/>
          </w:tcPr>
          <w:p w14:paraId="277DE7C3" w14:textId="376060E4" w:rsidR="00FD62DD" w:rsidRPr="00BF017E" w:rsidRDefault="00FD62DD" w:rsidP="003D4B18">
            <w:pPr>
              <w:jc w:val="center"/>
              <w:rPr>
                <w:sz w:val="18"/>
                <w:lang w:eastAsia="zh-CN"/>
              </w:rPr>
            </w:pPr>
            <w:r>
              <w:rPr>
                <w:rFonts w:hint="eastAsia"/>
                <w:sz w:val="18"/>
                <w:lang w:eastAsia="zh-CN"/>
              </w:rPr>
              <w:t>D</w:t>
            </w:r>
            <w:r>
              <w:rPr>
                <w:sz w:val="18"/>
                <w:lang w:eastAsia="zh-CN"/>
              </w:rPr>
              <w:t>-RNN</w:t>
            </w:r>
          </w:p>
        </w:tc>
        <w:tc>
          <w:tcPr>
            <w:tcW w:w="979" w:type="dxa"/>
            <w:tcBorders>
              <w:top w:val="nil"/>
              <w:left w:val="nil"/>
              <w:bottom w:val="nil"/>
              <w:right w:val="nil"/>
            </w:tcBorders>
            <w:vAlign w:val="center"/>
          </w:tcPr>
          <w:p w14:paraId="2430FECE" w14:textId="7CB6BC93" w:rsidR="00FD62DD" w:rsidRDefault="00254D1F" w:rsidP="003D4B18">
            <w:pPr>
              <w:jc w:val="center"/>
              <w:rPr>
                <w:sz w:val="18"/>
                <w:lang w:eastAsia="zh-CN"/>
              </w:rPr>
            </w:pPr>
            <w:r>
              <w:rPr>
                <w:rFonts w:hint="eastAsia"/>
                <w:sz w:val="18"/>
                <w:lang w:eastAsia="zh-CN"/>
              </w:rPr>
              <w:t>2</w:t>
            </w:r>
            <w:r>
              <w:rPr>
                <w:sz w:val="18"/>
                <w:lang w:eastAsia="zh-CN"/>
              </w:rPr>
              <w:t>3.53</w:t>
            </w:r>
          </w:p>
        </w:tc>
        <w:tc>
          <w:tcPr>
            <w:tcW w:w="979" w:type="dxa"/>
            <w:tcBorders>
              <w:top w:val="nil"/>
              <w:left w:val="nil"/>
              <w:bottom w:val="nil"/>
              <w:right w:val="nil"/>
            </w:tcBorders>
          </w:tcPr>
          <w:p w14:paraId="06ABEBF2" w14:textId="12BAF4DF" w:rsidR="00FD62DD" w:rsidRDefault="0070199D" w:rsidP="003D4B18">
            <w:pPr>
              <w:jc w:val="center"/>
              <w:rPr>
                <w:sz w:val="18"/>
                <w:lang w:eastAsia="zh-CN"/>
              </w:rPr>
            </w:pPr>
            <w:r>
              <w:rPr>
                <w:rFonts w:hint="eastAsia"/>
                <w:sz w:val="18"/>
                <w:lang w:eastAsia="zh-CN"/>
              </w:rPr>
              <w:t>1</w:t>
            </w:r>
            <w:r>
              <w:rPr>
                <w:sz w:val="18"/>
                <w:lang w:eastAsia="zh-CN"/>
              </w:rPr>
              <w:t>1.07</w:t>
            </w:r>
          </w:p>
        </w:tc>
        <w:tc>
          <w:tcPr>
            <w:tcW w:w="979" w:type="dxa"/>
            <w:tcBorders>
              <w:top w:val="nil"/>
              <w:left w:val="nil"/>
              <w:bottom w:val="nil"/>
              <w:right w:val="nil"/>
            </w:tcBorders>
          </w:tcPr>
          <w:p w14:paraId="0C8764DB" w14:textId="0D297014" w:rsidR="00FD62DD" w:rsidRDefault="0070199D" w:rsidP="003D4B18">
            <w:pPr>
              <w:jc w:val="center"/>
              <w:rPr>
                <w:sz w:val="18"/>
                <w:lang w:eastAsia="zh-CN"/>
              </w:rPr>
            </w:pPr>
            <w:r>
              <w:rPr>
                <w:rFonts w:hint="eastAsia"/>
                <w:sz w:val="18"/>
                <w:lang w:eastAsia="zh-CN"/>
              </w:rPr>
              <w:t>1</w:t>
            </w:r>
            <w:r>
              <w:rPr>
                <w:sz w:val="18"/>
                <w:lang w:eastAsia="zh-CN"/>
              </w:rPr>
              <w:t>.275</w:t>
            </w:r>
          </w:p>
        </w:tc>
        <w:tc>
          <w:tcPr>
            <w:tcW w:w="980" w:type="dxa"/>
            <w:tcBorders>
              <w:top w:val="nil"/>
              <w:left w:val="nil"/>
              <w:bottom w:val="nil"/>
              <w:right w:val="nil"/>
            </w:tcBorders>
            <w:vAlign w:val="center"/>
          </w:tcPr>
          <w:p w14:paraId="4134D30A" w14:textId="08564E5B" w:rsidR="00FD62DD" w:rsidRDefault="0070199D" w:rsidP="003D4B18">
            <w:pPr>
              <w:jc w:val="center"/>
              <w:rPr>
                <w:sz w:val="18"/>
                <w:lang w:eastAsia="zh-CN"/>
              </w:rPr>
            </w:pPr>
            <w:r>
              <w:rPr>
                <w:rFonts w:hint="eastAsia"/>
                <w:sz w:val="18"/>
                <w:lang w:eastAsia="zh-CN"/>
              </w:rPr>
              <w:t>0</w:t>
            </w:r>
            <w:r>
              <w:rPr>
                <w:sz w:val="18"/>
                <w:lang w:eastAsia="zh-CN"/>
              </w:rPr>
              <w:t>.091</w:t>
            </w:r>
          </w:p>
        </w:tc>
      </w:tr>
      <w:tr w:rsidR="00FD62DD" w:rsidRPr="00BF017E" w14:paraId="3205EA44" w14:textId="77777777" w:rsidTr="00FD62DD">
        <w:trPr>
          <w:jc w:val="center"/>
        </w:trPr>
        <w:tc>
          <w:tcPr>
            <w:tcW w:w="1123" w:type="dxa"/>
            <w:tcBorders>
              <w:top w:val="nil"/>
              <w:left w:val="nil"/>
              <w:bottom w:val="nil"/>
              <w:right w:val="nil"/>
            </w:tcBorders>
            <w:vAlign w:val="center"/>
          </w:tcPr>
          <w:p w14:paraId="1FE66015" w14:textId="4ED7CC60" w:rsidR="00FD62DD" w:rsidRPr="00BF017E" w:rsidRDefault="00FD62DD" w:rsidP="003D4B18">
            <w:pPr>
              <w:jc w:val="center"/>
              <w:rPr>
                <w:sz w:val="18"/>
                <w:lang w:eastAsia="zh-CN"/>
              </w:rPr>
            </w:pPr>
            <w:r>
              <w:rPr>
                <w:rFonts w:hint="eastAsia"/>
                <w:sz w:val="18"/>
                <w:lang w:eastAsia="zh-CN"/>
              </w:rPr>
              <w:t>L</w:t>
            </w:r>
            <w:r>
              <w:rPr>
                <w:sz w:val="18"/>
                <w:lang w:eastAsia="zh-CN"/>
              </w:rPr>
              <w:t>-MLP</w:t>
            </w:r>
          </w:p>
        </w:tc>
        <w:tc>
          <w:tcPr>
            <w:tcW w:w="979" w:type="dxa"/>
            <w:tcBorders>
              <w:top w:val="nil"/>
              <w:left w:val="nil"/>
              <w:bottom w:val="nil"/>
              <w:right w:val="nil"/>
            </w:tcBorders>
            <w:vAlign w:val="center"/>
          </w:tcPr>
          <w:p w14:paraId="6400CD1C" w14:textId="2050C63C" w:rsidR="00FD62DD" w:rsidRDefault="00254D1F" w:rsidP="003D4B18">
            <w:pPr>
              <w:jc w:val="center"/>
              <w:rPr>
                <w:sz w:val="18"/>
                <w:lang w:eastAsia="zh-CN"/>
              </w:rPr>
            </w:pPr>
            <w:r>
              <w:rPr>
                <w:rFonts w:hint="eastAsia"/>
                <w:sz w:val="18"/>
                <w:lang w:eastAsia="zh-CN"/>
              </w:rPr>
              <w:t>3</w:t>
            </w:r>
            <w:r>
              <w:rPr>
                <w:sz w:val="18"/>
                <w:lang w:eastAsia="zh-CN"/>
              </w:rPr>
              <w:t>8.78</w:t>
            </w:r>
          </w:p>
        </w:tc>
        <w:tc>
          <w:tcPr>
            <w:tcW w:w="979" w:type="dxa"/>
            <w:tcBorders>
              <w:top w:val="nil"/>
              <w:left w:val="nil"/>
              <w:bottom w:val="nil"/>
              <w:right w:val="nil"/>
            </w:tcBorders>
          </w:tcPr>
          <w:p w14:paraId="0DC98FF4" w14:textId="491D48EA" w:rsidR="00FD62DD" w:rsidRDefault="0070199D" w:rsidP="003D4B18">
            <w:pPr>
              <w:jc w:val="center"/>
              <w:rPr>
                <w:sz w:val="18"/>
                <w:lang w:eastAsia="zh-CN"/>
              </w:rPr>
            </w:pPr>
            <w:r>
              <w:rPr>
                <w:rFonts w:hint="eastAsia"/>
                <w:sz w:val="18"/>
                <w:lang w:eastAsia="zh-CN"/>
              </w:rPr>
              <w:t>4</w:t>
            </w:r>
            <w:r>
              <w:rPr>
                <w:sz w:val="18"/>
                <w:lang w:eastAsia="zh-CN"/>
              </w:rPr>
              <w:t>.07</w:t>
            </w:r>
          </w:p>
        </w:tc>
        <w:tc>
          <w:tcPr>
            <w:tcW w:w="979" w:type="dxa"/>
            <w:tcBorders>
              <w:top w:val="nil"/>
              <w:left w:val="nil"/>
              <w:bottom w:val="nil"/>
              <w:right w:val="nil"/>
            </w:tcBorders>
          </w:tcPr>
          <w:p w14:paraId="08A442E2" w14:textId="4993D445" w:rsidR="00FD62DD" w:rsidRDefault="0070199D" w:rsidP="003D4B18">
            <w:pPr>
              <w:jc w:val="center"/>
              <w:rPr>
                <w:sz w:val="18"/>
                <w:lang w:eastAsia="zh-CN"/>
              </w:rPr>
            </w:pPr>
            <w:r>
              <w:rPr>
                <w:rFonts w:hint="eastAsia"/>
                <w:sz w:val="18"/>
                <w:lang w:eastAsia="zh-CN"/>
              </w:rPr>
              <w:t>1</w:t>
            </w:r>
            <w:r>
              <w:rPr>
                <w:sz w:val="18"/>
                <w:lang w:eastAsia="zh-CN"/>
              </w:rPr>
              <w:t>.269</w:t>
            </w:r>
          </w:p>
        </w:tc>
        <w:tc>
          <w:tcPr>
            <w:tcW w:w="980" w:type="dxa"/>
            <w:tcBorders>
              <w:top w:val="nil"/>
              <w:left w:val="nil"/>
              <w:bottom w:val="nil"/>
              <w:right w:val="nil"/>
            </w:tcBorders>
            <w:vAlign w:val="center"/>
          </w:tcPr>
          <w:p w14:paraId="20A69745" w14:textId="31874EDE" w:rsidR="00FD62DD" w:rsidRDefault="0070199D" w:rsidP="003D4B18">
            <w:pPr>
              <w:jc w:val="center"/>
              <w:rPr>
                <w:sz w:val="18"/>
                <w:lang w:eastAsia="zh-CN"/>
              </w:rPr>
            </w:pPr>
            <w:r>
              <w:rPr>
                <w:rFonts w:hint="eastAsia"/>
                <w:sz w:val="18"/>
                <w:lang w:eastAsia="zh-CN"/>
              </w:rPr>
              <w:t>0</w:t>
            </w:r>
            <w:r>
              <w:rPr>
                <w:sz w:val="18"/>
                <w:lang w:eastAsia="zh-CN"/>
              </w:rPr>
              <w:t>.042</w:t>
            </w:r>
          </w:p>
        </w:tc>
      </w:tr>
      <w:tr w:rsidR="00E45C4A" w:rsidRPr="00BF017E" w14:paraId="65166A54" w14:textId="77777777" w:rsidTr="00FD62DD">
        <w:trPr>
          <w:jc w:val="center"/>
        </w:trPr>
        <w:tc>
          <w:tcPr>
            <w:tcW w:w="1123" w:type="dxa"/>
            <w:tcBorders>
              <w:top w:val="nil"/>
              <w:left w:val="nil"/>
              <w:bottom w:val="nil"/>
              <w:right w:val="nil"/>
            </w:tcBorders>
            <w:vAlign w:val="center"/>
          </w:tcPr>
          <w:p w14:paraId="1EAB4743" w14:textId="45192B0D" w:rsidR="00E45C4A" w:rsidRDefault="00E45C4A" w:rsidP="00E45C4A">
            <w:pPr>
              <w:jc w:val="center"/>
              <w:rPr>
                <w:sz w:val="18"/>
                <w:lang w:eastAsia="zh-CN"/>
              </w:rPr>
            </w:pPr>
            <w:r>
              <w:rPr>
                <w:rFonts w:hint="eastAsia"/>
                <w:sz w:val="18"/>
                <w:lang w:eastAsia="zh-CN"/>
              </w:rPr>
              <w:t>Z</w:t>
            </w:r>
            <w:r>
              <w:rPr>
                <w:sz w:val="18"/>
                <w:lang w:eastAsia="zh-CN"/>
              </w:rPr>
              <w:t>-RNN</w:t>
            </w:r>
          </w:p>
        </w:tc>
        <w:tc>
          <w:tcPr>
            <w:tcW w:w="979" w:type="dxa"/>
            <w:tcBorders>
              <w:top w:val="nil"/>
              <w:left w:val="nil"/>
              <w:bottom w:val="nil"/>
              <w:right w:val="nil"/>
            </w:tcBorders>
            <w:vAlign w:val="center"/>
          </w:tcPr>
          <w:p w14:paraId="2BD996D4" w14:textId="7195590D" w:rsidR="00E45C4A" w:rsidRDefault="00E45C4A" w:rsidP="00E45C4A">
            <w:pPr>
              <w:jc w:val="center"/>
              <w:rPr>
                <w:sz w:val="18"/>
                <w:lang w:eastAsia="zh-CN"/>
              </w:rPr>
            </w:pPr>
            <w:r>
              <w:rPr>
                <w:rFonts w:hint="eastAsia"/>
                <w:sz w:val="18"/>
                <w:lang w:eastAsia="zh-CN"/>
              </w:rPr>
              <w:t>5</w:t>
            </w:r>
            <w:r>
              <w:rPr>
                <w:sz w:val="18"/>
                <w:lang w:eastAsia="zh-CN"/>
              </w:rPr>
              <w:t>5.32</w:t>
            </w:r>
          </w:p>
        </w:tc>
        <w:tc>
          <w:tcPr>
            <w:tcW w:w="979" w:type="dxa"/>
            <w:tcBorders>
              <w:top w:val="nil"/>
              <w:left w:val="nil"/>
              <w:bottom w:val="nil"/>
              <w:right w:val="nil"/>
            </w:tcBorders>
          </w:tcPr>
          <w:p w14:paraId="557C136A" w14:textId="098644EE" w:rsidR="00E45C4A" w:rsidRDefault="00E45C4A" w:rsidP="00E45C4A">
            <w:pPr>
              <w:jc w:val="center"/>
              <w:rPr>
                <w:sz w:val="18"/>
                <w:lang w:eastAsia="zh-CN"/>
              </w:rPr>
            </w:pPr>
            <w:r>
              <w:rPr>
                <w:rFonts w:hint="eastAsia"/>
                <w:sz w:val="18"/>
                <w:lang w:eastAsia="zh-CN"/>
              </w:rPr>
              <w:t>3</w:t>
            </w:r>
            <w:r>
              <w:rPr>
                <w:sz w:val="18"/>
                <w:lang w:eastAsia="zh-CN"/>
              </w:rPr>
              <w:t>.20</w:t>
            </w:r>
          </w:p>
        </w:tc>
        <w:tc>
          <w:tcPr>
            <w:tcW w:w="979" w:type="dxa"/>
            <w:tcBorders>
              <w:top w:val="nil"/>
              <w:left w:val="nil"/>
              <w:bottom w:val="nil"/>
              <w:right w:val="nil"/>
            </w:tcBorders>
          </w:tcPr>
          <w:p w14:paraId="14019F87" w14:textId="7F0F2604" w:rsidR="00E45C4A" w:rsidRDefault="00E45C4A" w:rsidP="00E45C4A">
            <w:pPr>
              <w:jc w:val="center"/>
              <w:rPr>
                <w:sz w:val="18"/>
                <w:lang w:eastAsia="zh-CN"/>
              </w:rPr>
            </w:pPr>
            <w:r>
              <w:rPr>
                <w:rFonts w:hint="eastAsia"/>
                <w:sz w:val="18"/>
                <w:lang w:eastAsia="zh-CN"/>
              </w:rPr>
              <w:t>1</w:t>
            </w:r>
            <w:r>
              <w:rPr>
                <w:sz w:val="18"/>
                <w:lang w:eastAsia="zh-CN"/>
              </w:rPr>
              <w:t>.084</w:t>
            </w:r>
          </w:p>
        </w:tc>
        <w:tc>
          <w:tcPr>
            <w:tcW w:w="980" w:type="dxa"/>
            <w:tcBorders>
              <w:top w:val="nil"/>
              <w:left w:val="nil"/>
              <w:bottom w:val="nil"/>
              <w:right w:val="nil"/>
            </w:tcBorders>
            <w:vAlign w:val="center"/>
          </w:tcPr>
          <w:p w14:paraId="1D51C59A" w14:textId="03325334" w:rsidR="00E45C4A" w:rsidRDefault="00E45C4A" w:rsidP="00E45C4A">
            <w:pPr>
              <w:jc w:val="center"/>
              <w:rPr>
                <w:sz w:val="18"/>
                <w:lang w:eastAsia="zh-CN"/>
              </w:rPr>
            </w:pPr>
            <w:r>
              <w:rPr>
                <w:rFonts w:hint="eastAsia"/>
                <w:sz w:val="18"/>
                <w:lang w:eastAsia="zh-CN"/>
              </w:rPr>
              <w:t>0</w:t>
            </w:r>
            <w:r>
              <w:rPr>
                <w:sz w:val="18"/>
                <w:lang w:eastAsia="zh-CN"/>
              </w:rPr>
              <w:t>.039</w:t>
            </w:r>
          </w:p>
        </w:tc>
      </w:tr>
      <w:tr w:rsidR="00E45C4A" w:rsidRPr="00BF017E" w14:paraId="669BC440" w14:textId="77777777" w:rsidTr="00FD62DD">
        <w:trPr>
          <w:jc w:val="center"/>
        </w:trPr>
        <w:tc>
          <w:tcPr>
            <w:tcW w:w="1123" w:type="dxa"/>
            <w:tcBorders>
              <w:top w:val="nil"/>
              <w:left w:val="nil"/>
              <w:bottom w:val="thickThinSmallGap" w:sz="12" w:space="0" w:color="auto"/>
              <w:right w:val="nil"/>
            </w:tcBorders>
            <w:vAlign w:val="center"/>
          </w:tcPr>
          <w:p w14:paraId="74E2C503" w14:textId="50BCA2DF" w:rsidR="00E45C4A" w:rsidRPr="00BF017E" w:rsidRDefault="00E45C4A" w:rsidP="00E45C4A">
            <w:pPr>
              <w:jc w:val="center"/>
              <w:rPr>
                <w:sz w:val="18"/>
                <w:lang w:eastAsia="zh-CN"/>
              </w:rPr>
            </w:pPr>
            <w:r>
              <w:rPr>
                <w:rFonts w:hint="eastAsia"/>
                <w:sz w:val="18"/>
                <w:lang w:eastAsia="zh-CN"/>
              </w:rPr>
              <w:t>M</w:t>
            </w:r>
            <w:r>
              <w:rPr>
                <w:sz w:val="18"/>
                <w:lang w:eastAsia="zh-CN"/>
              </w:rPr>
              <w:t>CW-RNN</w:t>
            </w:r>
          </w:p>
        </w:tc>
        <w:tc>
          <w:tcPr>
            <w:tcW w:w="979" w:type="dxa"/>
            <w:tcBorders>
              <w:top w:val="nil"/>
              <w:left w:val="nil"/>
              <w:bottom w:val="thickThinSmallGap" w:sz="12" w:space="0" w:color="auto"/>
              <w:right w:val="nil"/>
            </w:tcBorders>
            <w:vAlign w:val="center"/>
          </w:tcPr>
          <w:p w14:paraId="3AACFDB3" w14:textId="68AA7A59" w:rsidR="00E45C4A" w:rsidRPr="0070199D" w:rsidRDefault="00E45C4A" w:rsidP="00E45C4A">
            <w:pPr>
              <w:jc w:val="center"/>
              <w:rPr>
                <w:b/>
                <w:sz w:val="18"/>
                <w:lang w:eastAsia="zh-CN"/>
              </w:rPr>
            </w:pPr>
            <w:r w:rsidRPr="0070199D">
              <w:rPr>
                <w:rFonts w:hint="eastAsia"/>
                <w:b/>
                <w:sz w:val="18"/>
                <w:lang w:eastAsia="zh-CN"/>
              </w:rPr>
              <w:t>6</w:t>
            </w:r>
            <w:r w:rsidRPr="0070199D">
              <w:rPr>
                <w:b/>
                <w:sz w:val="18"/>
                <w:lang w:eastAsia="zh-CN"/>
              </w:rPr>
              <w:t>1.35</w:t>
            </w:r>
          </w:p>
        </w:tc>
        <w:tc>
          <w:tcPr>
            <w:tcW w:w="979" w:type="dxa"/>
            <w:tcBorders>
              <w:top w:val="nil"/>
              <w:left w:val="nil"/>
              <w:bottom w:val="thickThinSmallGap" w:sz="12" w:space="0" w:color="auto"/>
              <w:right w:val="nil"/>
            </w:tcBorders>
          </w:tcPr>
          <w:p w14:paraId="411BA463" w14:textId="2AB92891" w:rsidR="00E45C4A" w:rsidRDefault="00E45C4A" w:rsidP="00E45C4A">
            <w:pPr>
              <w:jc w:val="center"/>
              <w:rPr>
                <w:sz w:val="18"/>
                <w:lang w:eastAsia="zh-CN"/>
              </w:rPr>
            </w:pPr>
            <w:r>
              <w:rPr>
                <w:rFonts w:hint="eastAsia"/>
                <w:sz w:val="18"/>
                <w:lang w:eastAsia="zh-CN"/>
              </w:rPr>
              <w:t>2</w:t>
            </w:r>
            <w:r>
              <w:rPr>
                <w:sz w:val="18"/>
                <w:lang w:eastAsia="zh-CN"/>
              </w:rPr>
              <w:t>.01</w:t>
            </w:r>
          </w:p>
        </w:tc>
        <w:tc>
          <w:tcPr>
            <w:tcW w:w="979" w:type="dxa"/>
            <w:tcBorders>
              <w:top w:val="nil"/>
              <w:left w:val="nil"/>
              <w:bottom w:val="thickThinSmallGap" w:sz="12" w:space="0" w:color="auto"/>
              <w:right w:val="nil"/>
            </w:tcBorders>
          </w:tcPr>
          <w:p w14:paraId="353C7771" w14:textId="7677A1BE" w:rsidR="00E45C4A" w:rsidRPr="0070199D" w:rsidRDefault="00E45C4A" w:rsidP="00E45C4A">
            <w:pPr>
              <w:jc w:val="center"/>
              <w:rPr>
                <w:b/>
                <w:sz w:val="18"/>
                <w:lang w:eastAsia="zh-CN"/>
              </w:rPr>
            </w:pPr>
            <w:r w:rsidRPr="0070199D">
              <w:rPr>
                <w:rFonts w:hint="eastAsia"/>
                <w:b/>
                <w:sz w:val="18"/>
                <w:lang w:eastAsia="zh-CN"/>
              </w:rPr>
              <w:t>1</w:t>
            </w:r>
            <w:r w:rsidRPr="0070199D">
              <w:rPr>
                <w:b/>
                <w:sz w:val="18"/>
                <w:lang w:eastAsia="zh-CN"/>
              </w:rPr>
              <w:t>.008</w:t>
            </w:r>
          </w:p>
        </w:tc>
        <w:tc>
          <w:tcPr>
            <w:tcW w:w="980" w:type="dxa"/>
            <w:tcBorders>
              <w:top w:val="nil"/>
              <w:left w:val="nil"/>
              <w:bottom w:val="thickThinSmallGap" w:sz="12" w:space="0" w:color="auto"/>
              <w:right w:val="nil"/>
            </w:tcBorders>
            <w:vAlign w:val="center"/>
          </w:tcPr>
          <w:p w14:paraId="198D8E60" w14:textId="1D5DD9C0" w:rsidR="00E45C4A" w:rsidRDefault="00E45C4A" w:rsidP="00E45C4A">
            <w:pPr>
              <w:jc w:val="center"/>
              <w:rPr>
                <w:sz w:val="18"/>
                <w:lang w:eastAsia="zh-CN"/>
              </w:rPr>
            </w:pPr>
            <w:r>
              <w:rPr>
                <w:rFonts w:hint="eastAsia"/>
                <w:sz w:val="18"/>
                <w:lang w:eastAsia="zh-CN"/>
              </w:rPr>
              <w:t>0</w:t>
            </w:r>
            <w:r>
              <w:rPr>
                <w:sz w:val="18"/>
                <w:lang w:eastAsia="zh-CN"/>
              </w:rPr>
              <w:t>.026</w:t>
            </w:r>
          </w:p>
        </w:tc>
      </w:tr>
    </w:tbl>
    <w:p w14:paraId="464F0433" w14:textId="36315543" w:rsidR="002E0CA0" w:rsidRDefault="002E0CA0" w:rsidP="002E0CA0">
      <w:pPr>
        <w:widowControl w:val="0"/>
        <w:pBdr>
          <w:top w:val="nil"/>
          <w:left w:val="nil"/>
          <w:bottom w:val="nil"/>
          <w:right w:val="nil"/>
          <w:between w:val="nil"/>
        </w:pBdr>
        <w:spacing w:line="252" w:lineRule="auto"/>
        <w:jc w:val="center"/>
      </w:pPr>
      <w:r>
        <w:t>TABLE V</w:t>
      </w:r>
    </w:p>
    <w:p w14:paraId="6060FDAE" w14:textId="1234B573" w:rsidR="002E0CA0" w:rsidRDefault="002E0CA0" w:rsidP="002E0CA0">
      <w:pPr>
        <w:widowControl w:val="0"/>
        <w:pBdr>
          <w:top w:val="nil"/>
          <w:left w:val="nil"/>
          <w:bottom w:val="nil"/>
          <w:right w:val="nil"/>
          <w:between w:val="nil"/>
        </w:pBdr>
        <w:spacing w:line="252" w:lineRule="auto"/>
        <w:jc w:val="center"/>
        <w:rPr>
          <w:lang w:eastAsia="zh-CN"/>
        </w:rPr>
      </w:pPr>
      <w:r w:rsidRPr="00E57D3D">
        <w:rPr>
          <w:smallCaps/>
        </w:rPr>
        <w:t>Th</w:t>
      </w:r>
      <w:r>
        <w:rPr>
          <w:smallCaps/>
        </w:rPr>
        <w:t>e performance of different models on QV2</w:t>
      </w:r>
    </w:p>
    <w:tbl>
      <w:tblPr>
        <w:tblStyle w:val="af9"/>
        <w:tblW w:w="5040" w:type="dxa"/>
        <w:jc w:val="center"/>
        <w:tblLook w:val="04A0" w:firstRow="1" w:lastRow="0" w:firstColumn="1" w:lastColumn="0" w:noHBand="0" w:noVBand="1"/>
      </w:tblPr>
      <w:tblGrid>
        <w:gridCol w:w="1123"/>
        <w:gridCol w:w="979"/>
        <w:gridCol w:w="979"/>
        <w:gridCol w:w="979"/>
        <w:gridCol w:w="980"/>
      </w:tblGrid>
      <w:tr w:rsidR="002E0CA0" w:rsidRPr="00BF017E" w14:paraId="049D082A" w14:textId="77777777" w:rsidTr="003D4B18">
        <w:trPr>
          <w:jc w:val="center"/>
        </w:trPr>
        <w:tc>
          <w:tcPr>
            <w:tcW w:w="1123" w:type="dxa"/>
            <w:vMerge w:val="restart"/>
            <w:tcBorders>
              <w:top w:val="thinThickSmallGap" w:sz="12" w:space="0" w:color="auto"/>
              <w:left w:val="nil"/>
              <w:right w:val="nil"/>
            </w:tcBorders>
            <w:vAlign w:val="center"/>
          </w:tcPr>
          <w:p w14:paraId="03F0DE4C" w14:textId="77777777" w:rsidR="002E0CA0" w:rsidRPr="004E0F87" w:rsidRDefault="002E0CA0" w:rsidP="003D4B18">
            <w:pPr>
              <w:jc w:val="center"/>
              <w:rPr>
                <w:b/>
                <w:sz w:val="18"/>
                <w:lang w:eastAsia="zh-CN"/>
              </w:rPr>
            </w:pPr>
            <w:r w:rsidRPr="004E0F87">
              <w:rPr>
                <w:rFonts w:hint="eastAsia"/>
                <w:b/>
                <w:sz w:val="18"/>
                <w:lang w:eastAsia="zh-CN"/>
              </w:rPr>
              <w:t>M</w:t>
            </w:r>
            <w:r w:rsidRPr="004E0F87">
              <w:rPr>
                <w:b/>
                <w:sz w:val="18"/>
                <w:lang w:eastAsia="zh-CN"/>
              </w:rPr>
              <w:t>odel</w:t>
            </w:r>
          </w:p>
        </w:tc>
        <w:tc>
          <w:tcPr>
            <w:tcW w:w="1958" w:type="dxa"/>
            <w:gridSpan w:val="2"/>
            <w:tcBorders>
              <w:top w:val="thinThickSmallGap" w:sz="12" w:space="0" w:color="auto"/>
              <w:left w:val="nil"/>
              <w:bottom w:val="single" w:sz="4" w:space="0" w:color="auto"/>
              <w:right w:val="nil"/>
            </w:tcBorders>
            <w:vAlign w:val="center"/>
          </w:tcPr>
          <w:p w14:paraId="4A8CB42B" w14:textId="77777777" w:rsidR="002E0CA0" w:rsidRPr="004E0F87" w:rsidRDefault="002E0CA0" w:rsidP="003D4B18">
            <w:pPr>
              <w:jc w:val="center"/>
              <w:rPr>
                <w:b/>
                <w:sz w:val="18"/>
                <w:lang w:eastAsia="zh-CN"/>
              </w:rPr>
            </w:pPr>
            <w:r w:rsidRPr="004E0F87">
              <w:rPr>
                <w:rFonts w:hint="eastAsia"/>
                <w:b/>
                <w:sz w:val="18"/>
                <w:lang w:eastAsia="zh-CN"/>
              </w:rPr>
              <w:t>R</w:t>
            </w:r>
            <w:r w:rsidRPr="004E0F87">
              <w:rPr>
                <w:b/>
                <w:sz w:val="18"/>
                <w:vertAlign w:val="superscript"/>
                <w:lang w:eastAsia="zh-CN"/>
              </w:rPr>
              <w:t>2</w:t>
            </w:r>
            <w:r w:rsidRPr="004E0F87">
              <w:rPr>
                <w:b/>
                <w:sz w:val="18"/>
                <w:lang w:eastAsia="zh-CN"/>
              </w:rPr>
              <w:t xml:space="preserve"> (%)</w:t>
            </w:r>
          </w:p>
        </w:tc>
        <w:tc>
          <w:tcPr>
            <w:tcW w:w="1959" w:type="dxa"/>
            <w:gridSpan w:val="2"/>
            <w:tcBorders>
              <w:top w:val="thinThickSmallGap" w:sz="12" w:space="0" w:color="auto"/>
              <w:left w:val="nil"/>
              <w:bottom w:val="nil"/>
              <w:right w:val="nil"/>
            </w:tcBorders>
          </w:tcPr>
          <w:p w14:paraId="12E8B60F" w14:textId="2AE2F03A" w:rsidR="002E0CA0" w:rsidRPr="004E0F87" w:rsidRDefault="002E0CA0" w:rsidP="003D4B18">
            <w:pPr>
              <w:jc w:val="center"/>
              <w:rPr>
                <w:b/>
                <w:sz w:val="18"/>
                <w:lang w:eastAsia="zh-CN"/>
              </w:rPr>
            </w:pPr>
            <w:r w:rsidRPr="004E0F87">
              <w:rPr>
                <w:rFonts w:hint="eastAsia"/>
                <w:b/>
                <w:sz w:val="18"/>
                <w:lang w:eastAsia="zh-CN"/>
              </w:rPr>
              <w:t>R</w:t>
            </w:r>
            <w:r w:rsidRPr="004E0F87">
              <w:rPr>
                <w:b/>
                <w:sz w:val="18"/>
                <w:lang w:eastAsia="zh-CN"/>
              </w:rPr>
              <w:t>MSE (℃)</w:t>
            </w:r>
          </w:p>
        </w:tc>
      </w:tr>
      <w:tr w:rsidR="002E0CA0" w:rsidRPr="00BF017E" w14:paraId="238F6D52" w14:textId="77777777" w:rsidTr="003D4B18">
        <w:trPr>
          <w:jc w:val="center"/>
        </w:trPr>
        <w:tc>
          <w:tcPr>
            <w:tcW w:w="1123" w:type="dxa"/>
            <w:vMerge/>
            <w:tcBorders>
              <w:left w:val="nil"/>
              <w:bottom w:val="single" w:sz="4" w:space="0" w:color="auto"/>
              <w:right w:val="nil"/>
            </w:tcBorders>
            <w:vAlign w:val="center"/>
          </w:tcPr>
          <w:p w14:paraId="174ED4E7" w14:textId="77777777" w:rsidR="002E0CA0" w:rsidRPr="004E0F87" w:rsidRDefault="002E0CA0" w:rsidP="003D4B18">
            <w:pPr>
              <w:jc w:val="center"/>
              <w:rPr>
                <w:b/>
                <w:sz w:val="18"/>
                <w:lang w:eastAsia="zh-CN"/>
              </w:rPr>
            </w:pPr>
          </w:p>
        </w:tc>
        <w:tc>
          <w:tcPr>
            <w:tcW w:w="979" w:type="dxa"/>
            <w:tcBorders>
              <w:top w:val="single" w:sz="4" w:space="0" w:color="auto"/>
              <w:left w:val="nil"/>
              <w:bottom w:val="single" w:sz="4" w:space="0" w:color="auto"/>
              <w:right w:val="nil"/>
            </w:tcBorders>
            <w:vAlign w:val="center"/>
          </w:tcPr>
          <w:p w14:paraId="464A6AC0" w14:textId="77777777" w:rsidR="002E0CA0" w:rsidRPr="004E0F87" w:rsidRDefault="002E0CA0" w:rsidP="003D4B18">
            <w:pPr>
              <w:jc w:val="center"/>
              <w:rPr>
                <w:b/>
                <w:sz w:val="18"/>
                <w:lang w:eastAsia="zh-CN"/>
              </w:rPr>
            </w:pPr>
            <w:r w:rsidRPr="004E0F87">
              <w:rPr>
                <w:rFonts w:hint="eastAsia"/>
                <w:b/>
                <w:sz w:val="18"/>
                <w:lang w:eastAsia="zh-CN"/>
              </w:rPr>
              <w:t>M</w:t>
            </w:r>
            <w:r w:rsidRPr="004E0F87">
              <w:rPr>
                <w:b/>
                <w:sz w:val="18"/>
                <w:lang w:eastAsia="zh-CN"/>
              </w:rPr>
              <w:t>ean</w:t>
            </w:r>
          </w:p>
        </w:tc>
        <w:tc>
          <w:tcPr>
            <w:tcW w:w="979" w:type="dxa"/>
            <w:tcBorders>
              <w:top w:val="single" w:sz="4" w:space="0" w:color="auto"/>
              <w:left w:val="nil"/>
              <w:bottom w:val="single" w:sz="4" w:space="0" w:color="auto"/>
              <w:right w:val="nil"/>
            </w:tcBorders>
          </w:tcPr>
          <w:p w14:paraId="2FEE1082" w14:textId="0F36F0E0" w:rsidR="002E0CA0" w:rsidRPr="004E0F87" w:rsidRDefault="002E0CA0" w:rsidP="003D4B18">
            <w:pPr>
              <w:jc w:val="center"/>
              <w:rPr>
                <w:b/>
                <w:sz w:val="18"/>
                <w:lang w:eastAsia="zh-CN"/>
              </w:rPr>
            </w:pPr>
            <w:r w:rsidRPr="004E0F87">
              <w:rPr>
                <w:rFonts w:hint="eastAsia"/>
                <w:b/>
                <w:sz w:val="18"/>
                <w:lang w:eastAsia="zh-CN"/>
              </w:rPr>
              <w:t>S</w:t>
            </w:r>
            <w:r w:rsidRPr="004E0F87">
              <w:rPr>
                <w:b/>
                <w:sz w:val="18"/>
                <w:lang w:eastAsia="zh-CN"/>
              </w:rPr>
              <w:t>td</w:t>
            </w:r>
          </w:p>
        </w:tc>
        <w:tc>
          <w:tcPr>
            <w:tcW w:w="979" w:type="dxa"/>
            <w:tcBorders>
              <w:top w:val="single" w:sz="4" w:space="0" w:color="auto"/>
              <w:left w:val="nil"/>
              <w:bottom w:val="single" w:sz="4" w:space="0" w:color="auto"/>
              <w:right w:val="nil"/>
            </w:tcBorders>
          </w:tcPr>
          <w:p w14:paraId="5AFC0D03" w14:textId="77777777" w:rsidR="002E0CA0" w:rsidRPr="004E0F87" w:rsidRDefault="002E0CA0" w:rsidP="003D4B18">
            <w:pPr>
              <w:jc w:val="center"/>
              <w:rPr>
                <w:b/>
                <w:sz w:val="18"/>
                <w:lang w:eastAsia="zh-CN"/>
              </w:rPr>
            </w:pPr>
            <w:r w:rsidRPr="004E0F87">
              <w:rPr>
                <w:rFonts w:hint="eastAsia"/>
                <w:b/>
                <w:sz w:val="18"/>
                <w:lang w:eastAsia="zh-CN"/>
              </w:rPr>
              <w:t>M</w:t>
            </w:r>
            <w:r w:rsidRPr="004E0F87">
              <w:rPr>
                <w:b/>
                <w:sz w:val="18"/>
                <w:lang w:eastAsia="zh-CN"/>
              </w:rPr>
              <w:t>ean</w:t>
            </w:r>
          </w:p>
        </w:tc>
        <w:tc>
          <w:tcPr>
            <w:tcW w:w="980" w:type="dxa"/>
            <w:tcBorders>
              <w:top w:val="single" w:sz="4" w:space="0" w:color="auto"/>
              <w:left w:val="nil"/>
              <w:bottom w:val="single" w:sz="4" w:space="0" w:color="auto"/>
              <w:right w:val="nil"/>
            </w:tcBorders>
            <w:vAlign w:val="center"/>
          </w:tcPr>
          <w:p w14:paraId="128C185D" w14:textId="77777777" w:rsidR="002E0CA0" w:rsidRPr="004E0F87" w:rsidRDefault="002E0CA0" w:rsidP="003D4B18">
            <w:pPr>
              <w:jc w:val="center"/>
              <w:rPr>
                <w:b/>
                <w:sz w:val="18"/>
                <w:lang w:eastAsia="zh-CN"/>
              </w:rPr>
            </w:pPr>
            <w:r w:rsidRPr="004E0F87">
              <w:rPr>
                <w:rFonts w:hint="eastAsia"/>
                <w:b/>
                <w:sz w:val="18"/>
                <w:lang w:eastAsia="zh-CN"/>
              </w:rPr>
              <w:t>S</w:t>
            </w:r>
            <w:r w:rsidRPr="004E0F87">
              <w:rPr>
                <w:b/>
                <w:sz w:val="18"/>
                <w:lang w:eastAsia="zh-CN"/>
              </w:rPr>
              <w:t>td</w:t>
            </w:r>
          </w:p>
        </w:tc>
      </w:tr>
      <w:tr w:rsidR="002E0CA0" w:rsidRPr="00BF017E" w14:paraId="4B514703" w14:textId="77777777" w:rsidTr="003D4B18">
        <w:trPr>
          <w:jc w:val="center"/>
        </w:trPr>
        <w:tc>
          <w:tcPr>
            <w:tcW w:w="1123" w:type="dxa"/>
            <w:tcBorders>
              <w:top w:val="single" w:sz="4" w:space="0" w:color="auto"/>
              <w:left w:val="nil"/>
              <w:bottom w:val="nil"/>
              <w:right w:val="nil"/>
            </w:tcBorders>
            <w:vAlign w:val="center"/>
          </w:tcPr>
          <w:p w14:paraId="5061ABD8" w14:textId="77777777" w:rsidR="002E0CA0" w:rsidRPr="00BF017E" w:rsidRDefault="002E0CA0" w:rsidP="003D4B18">
            <w:pPr>
              <w:jc w:val="center"/>
              <w:rPr>
                <w:sz w:val="18"/>
                <w:lang w:eastAsia="zh-CN"/>
              </w:rPr>
            </w:pPr>
            <w:r>
              <w:rPr>
                <w:rFonts w:hint="eastAsia"/>
                <w:sz w:val="18"/>
                <w:lang w:eastAsia="zh-CN"/>
              </w:rPr>
              <w:t>U</w:t>
            </w:r>
            <w:r>
              <w:rPr>
                <w:sz w:val="18"/>
                <w:lang w:eastAsia="zh-CN"/>
              </w:rPr>
              <w:t>-MLP</w:t>
            </w:r>
          </w:p>
        </w:tc>
        <w:tc>
          <w:tcPr>
            <w:tcW w:w="979" w:type="dxa"/>
            <w:tcBorders>
              <w:top w:val="single" w:sz="4" w:space="0" w:color="auto"/>
              <w:left w:val="nil"/>
              <w:bottom w:val="nil"/>
              <w:right w:val="nil"/>
            </w:tcBorders>
            <w:vAlign w:val="center"/>
          </w:tcPr>
          <w:p w14:paraId="4E0A5B21" w14:textId="535454C9" w:rsidR="002E0CA0" w:rsidRPr="00402499" w:rsidRDefault="00647346" w:rsidP="003D4B18">
            <w:pPr>
              <w:jc w:val="center"/>
              <w:rPr>
                <w:sz w:val="18"/>
                <w:lang w:eastAsia="zh-CN"/>
              </w:rPr>
            </w:pPr>
            <w:r>
              <w:rPr>
                <w:rFonts w:hint="eastAsia"/>
                <w:sz w:val="18"/>
                <w:lang w:eastAsia="zh-CN"/>
              </w:rPr>
              <w:t>7</w:t>
            </w:r>
            <w:r>
              <w:rPr>
                <w:sz w:val="18"/>
                <w:lang w:eastAsia="zh-CN"/>
              </w:rPr>
              <w:t>5.09</w:t>
            </w:r>
          </w:p>
        </w:tc>
        <w:tc>
          <w:tcPr>
            <w:tcW w:w="979" w:type="dxa"/>
            <w:tcBorders>
              <w:top w:val="single" w:sz="4" w:space="0" w:color="auto"/>
              <w:left w:val="nil"/>
              <w:bottom w:val="nil"/>
              <w:right w:val="nil"/>
            </w:tcBorders>
          </w:tcPr>
          <w:p w14:paraId="7E56DCC6" w14:textId="0802567B" w:rsidR="002E0CA0" w:rsidRPr="00402499" w:rsidRDefault="00647346" w:rsidP="003D4B18">
            <w:pPr>
              <w:jc w:val="center"/>
              <w:rPr>
                <w:sz w:val="18"/>
                <w:lang w:eastAsia="zh-CN"/>
              </w:rPr>
            </w:pPr>
            <w:r>
              <w:rPr>
                <w:rFonts w:hint="eastAsia"/>
                <w:sz w:val="18"/>
                <w:lang w:eastAsia="zh-CN"/>
              </w:rPr>
              <w:t>6</w:t>
            </w:r>
            <w:r>
              <w:rPr>
                <w:sz w:val="18"/>
                <w:lang w:eastAsia="zh-CN"/>
              </w:rPr>
              <w:t>.66</w:t>
            </w:r>
          </w:p>
        </w:tc>
        <w:tc>
          <w:tcPr>
            <w:tcW w:w="979" w:type="dxa"/>
            <w:tcBorders>
              <w:top w:val="single" w:sz="4" w:space="0" w:color="auto"/>
              <w:left w:val="nil"/>
              <w:bottom w:val="nil"/>
              <w:right w:val="nil"/>
            </w:tcBorders>
          </w:tcPr>
          <w:p w14:paraId="65608553" w14:textId="11898FBD" w:rsidR="002E0CA0" w:rsidRPr="00402499" w:rsidRDefault="000556BE" w:rsidP="003D4B18">
            <w:pPr>
              <w:jc w:val="center"/>
              <w:rPr>
                <w:sz w:val="18"/>
                <w:lang w:eastAsia="zh-CN"/>
              </w:rPr>
            </w:pPr>
            <w:r>
              <w:rPr>
                <w:rFonts w:hint="eastAsia"/>
                <w:sz w:val="18"/>
                <w:lang w:eastAsia="zh-CN"/>
              </w:rPr>
              <w:t>0</w:t>
            </w:r>
            <w:r>
              <w:rPr>
                <w:sz w:val="18"/>
                <w:lang w:eastAsia="zh-CN"/>
              </w:rPr>
              <w:t>.533</w:t>
            </w:r>
          </w:p>
        </w:tc>
        <w:tc>
          <w:tcPr>
            <w:tcW w:w="980" w:type="dxa"/>
            <w:tcBorders>
              <w:top w:val="single" w:sz="4" w:space="0" w:color="auto"/>
              <w:left w:val="nil"/>
              <w:bottom w:val="nil"/>
              <w:right w:val="nil"/>
            </w:tcBorders>
            <w:vAlign w:val="center"/>
          </w:tcPr>
          <w:p w14:paraId="42E7A27C" w14:textId="5747B951" w:rsidR="002E0CA0" w:rsidRPr="00402499" w:rsidRDefault="000556BE" w:rsidP="003D4B18">
            <w:pPr>
              <w:jc w:val="center"/>
              <w:rPr>
                <w:sz w:val="18"/>
                <w:lang w:eastAsia="zh-CN"/>
              </w:rPr>
            </w:pPr>
            <w:r>
              <w:rPr>
                <w:rFonts w:hint="eastAsia"/>
                <w:sz w:val="18"/>
                <w:lang w:eastAsia="zh-CN"/>
              </w:rPr>
              <w:t>0</w:t>
            </w:r>
            <w:r>
              <w:rPr>
                <w:sz w:val="18"/>
                <w:lang w:eastAsia="zh-CN"/>
              </w:rPr>
              <w:t>.075</w:t>
            </w:r>
          </w:p>
        </w:tc>
      </w:tr>
      <w:tr w:rsidR="002E0CA0" w:rsidRPr="00BF017E" w14:paraId="4EE3D28E" w14:textId="77777777" w:rsidTr="003D4B18">
        <w:trPr>
          <w:jc w:val="center"/>
        </w:trPr>
        <w:tc>
          <w:tcPr>
            <w:tcW w:w="1123" w:type="dxa"/>
            <w:tcBorders>
              <w:top w:val="nil"/>
              <w:left w:val="nil"/>
              <w:bottom w:val="nil"/>
              <w:right w:val="nil"/>
            </w:tcBorders>
            <w:vAlign w:val="center"/>
          </w:tcPr>
          <w:p w14:paraId="081E2160" w14:textId="77777777" w:rsidR="002E0CA0" w:rsidRPr="00BF017E" w:rsidRDefault="002E0CA0" w:rsidP="003D4B18">
            <w:pPr>
              <w:jc w:val="center"/>
              <w:rPr>
                <w:sz w:val="18"/>
                <w:lang w:eastAsia="zh-CN"/>
              </w:rPr>
            </w:pPr>
            <w:r>
              <w:rPr>
                <w:rFonts w:hint="eastAsia"/>
                <w:sz w:val="18"/>
                <w:lang w:eastAsia="zh-CN"/>
              </w:rPr>
              <w:t>U</w:t>
            </w:r>
            <w:r>
              <w:rPr>
                <w:sz w:val="18"/>
                <w:lang w:eastAsia="zh-CN"/>
              </w:rPr>
              <w:t>-RNN</w:t>
            </w:r>
          </w:p>
        </w:tc>
        <w:tc>
          <w:tcPr>
            <w:tcW w:w="979" w:type="dxa"/>
            <w:tcBorders>
              <w:top w:val="nil"/>
              <w:left w:val="nil"/>
              <w:bottom w:val="nil"/>
              <w:right w:val="nil"/>
            </w:tcBorders>
            <w:vAlign w:val="center"/>
          </w:tcPr>
          <w:p w14:paraId="06F306D7" w14:textId="353BE0CA" w:rsidR="002E0CA0" w:rsidRPr="00402499" w:rsidRDefault="000556BE" w:rsidP="003D4B18">
            <w:pPr>
              <w:jc w:val="center"/>
              <w:rPr>
                <w:sz w:val="18"/>
                <w:lang w:eastAsia="zh-CN"/>
              </w:rPr>
            </w:pPr>
            <w:r>
              <w:rPr>
                <w:rFonts w:hint="eastAsia"/>
                <w:sz w:val="18"/>
                <w:lang w:eastAsia="zh-CN"/>
              </w:rPr>
              <w:t>7</w:t>
            </w:r>
            <w:r>
              <w:rPr>
                <w:sz w:val="18"/>
                <w:lang w:eastAsia="zh-CN"/>
              </w:rPr>
              <w:t>8.83</w:t>
            </w:r>
          </w:p>
        </w:tc>
        <w:tc>
          <w:tcPr>
            <w:tcW w:w="979" w:type="dxa"/>
            <w:tcBorders>
              <w:top w:val="nil"/>
              <w:left w:val="nil"/>
              <w:bottom w:val="nil"/>
              <w:right w:val="nil"/>
            </w:tcBorders>
          </w:tcPr>
          <w:p w14:paraId="345A2AF7" w14:textId="57E5F52B" w:rsidR="002E0CA0" w:rsidRPr="00402499" w:rsidRDefault="000556BE" w:rsidP="003D4B18">
            <w:pPr>
              <w:jc w:val="center"/>
              <w:rPr>
                <w:sz w:val="18"/>
                <w:lang w:eastAsia="zh-CN"/>
              </w:rPr>
            </w:pPr>
            <w:r>
              <w:rPr>
                <w:rFonts w:hint="eastAsia"/>
                <w:sz w:val="18"/>
                <w:lang w:eastAsia="zh-CN"/>
              </w:rPr>
              <w:t>7</w:t>
            </w:r>
            <w:r>
              <w:rPr>
                <w:sz w:val="18"/>
                <w:lang w:eastAsia="zh-CN"/>
              </w:rPr>
              <w:t>.37</w:t>
            </w:r>
          </w:p>
        </w:tc>
        <w:tc>
          <w:tcPr>
            <w:tcW w:w="979" w:type="dxa"/>
            <w:tcBorders>
              <w:top w:val="nil"/>
              <w:left w:val="nil"/>
              <w:bottom w:val="nil"/>
              <w:right w:val="nil"/>
            </w:tcBorders>
          </w:tcPr>
          <w:p w14:paraId="022F1CCD" w14:textId="5951B8A1" w:rsidR="002E0CA0" w:rsidRPr="00402499" w:rsidRDefault="000556BE" w:rsidP="003D4B18">
            <w:pPr>
              <w:jc w:val="center"/>
              <w:rPr>
                <w:sz w:val="18"/>
                <w:lang w:eastAsia="zh-CN"/>
              </w:rPr>
            </w:pPr>
            <w:r>
              <w:rPr>
                <w:rFonts w:hint="eastAsia"/>
                <w:sz w:val="18"/>
                <w:lang w:eastAsia="zh-CN"/>
              </w:rPr>
              <w:t>0</w:t>
            </w:r>
            <w:r>
              <w:rPr>
                <w:sz w:val="18"/>
                <w:lang w:eastAsia="zh-CN"/>
              </w:rPr>
              <w:t>.490</w:t>
            </w:r>
          </w:p>
        </w:tc>
        <w:tc>
          <w:tcPr>
            <w:tcW w:w="980" w:type="dxa"/>
            <w:tcBorders>
              <w:top w:val="nil"/>
              <w:left w:val="nil"/>
              <w:bottom w:val="nil"/>
              <w:right w:val="nil"/>
            </w:tcBorders>
            <w:vAlign w:val="center"/>
          </w:tcPr>
          <w:p w14:paraId="64709A7E" w14:textId="4C3A3888" w:rsidR="002E0CA0" w:rsidRPr="00402499" w:rsidRDefault="000556BE" w:rsidP="003D4B18">
            <w:pPr>
              <w:jc w:val="center"/>
              <w:rPr>
                <w:sz w:val="18"/>
                <w:lang w:eastAsia="zh-CN"/>
              </w:rPr>
            </w:pPr>
            <w:r>
              <w:rPr>
                <w:rFonts w:hint="eastAsia"/>
                <w:sz w:val="18"/>
                <w:lang w:eastAsia="zh-CN"/>
              </w:rPr>
              <w:t>0</w:t>
            </w:r>
            <w:r>
              <w:rPr>
                <w:sz w:val="18"/>
                <w:lang w:eastAsia="zh-CN"/>
              </w:rPr>
              <w:t>.084</w:t>
            </w:r>
          </w:p>
        </w:tc>
      </w:tr>
      <w:tr w:rsidR="002E0CA0" w:rsidRPr="00BF017E" w14:paraId="4308B96B" w14:textId="77777777" w:rsidTr="003D4B18">
        <w:trPr>
          <w:jc w:val="center"/>
        </w:trPr>
        <w:tc>
          <w:tcPr>
            <w:tcW w:w="1123" w:type="dxa"/>
            <w:tcBorders>
              <w:top w:val="nil"/>
              <w:left w:val="nil"/>
              <w:bottom w:val="nil"/>
              <w:right w:val="nil"/>
            </w:tcBorders>
            <w:vAlign w:val="center"/>
          </w:tcPr>
          <w:p w14:paraId="2FC350CB" w14:textId="77777777" w:rsidR="002E0CA0" w:rsidRPr="00BF017E" w:rsidRDefault="002E0CA0" w:rsidP="003D4B18">
            <w:pPr>
              <w:jc w:val="center"/>
              <w:rPr>
                <w:sz w:val="18"/>
                <w:lang w:eastAsia="zh-CN"/>
              </w:rPr>
            </w:pPr>
            <w:r>
              <w:rPr>
                <w:rFonts w:hint="eastAsia"/>
                <w:sz w:val="18"/>
                <w:lang w:eastAsia="zh-CN"/>
              </w:rPr>
              <w:t>D</w:t>
            </w:r>
            <w:r>
              <w:rPr>
                <w:sz w:val="18"/>
                <w:lang w:eastAsia="zh-CN"/>
              </w:rPr>
              <w:t>-MLP</w:t>
            </w:r>
          </w:p>
        </w:tc>
        <w:tc>
          <w:tcPr>
            <w:tcW w:w="979" w:type="dxa"/>
            <w:tcBorders>
              <w:top w:val="nil"/>
              <w:left w:val="nil"/>
              <w:bottom w:val="nil"/>
              <w:right w:val="nil"/>
            </w:tcBorders>
            <w:vAlign w:val="center"/>
          </w:tcPr>
          <w:p w14:paraId="72FF55E2" w14:textId="16AC3C7D" w:rsidR="002E0CA0" w:rsidRPr="00402499" w:rsidRDefault="000556BE" w:rsidP="003D4B18">
            <w:pPr>
              <w:jc w:val="center"/>
              <w:rPr>
                <w:sz w:val="18"/>
                <w:lang w:eastAsia="zh-CN"/>
              </w:rPr>
            </w:pPr>
            <w:r>
              <w:rPr>
                <w:rFonts w:hint="eastAsia"/>
                <w:sz w:val="18"/>
                <w:lang w:eastAsia="zh-CN"/>
              </w:rPr>
              <w:t>8</w:t>
            </w:r>
            <w:r>
              <w:rPr>
                <w:sz w:val="18"/>
                <w:lang w:eastAsia="zh-CN"/>
              </w:rPr>
              <w:t>6.91</w:t>
            </w:r>
          </w:p>
        </w:tc>
        <w:tc>
          <w:tcPr>
            <w:tcW w:w="979" w:type="dxa"/>
            <w:tcBorders>
              <w:top w:val="nil"/>
              <w:left w:val="nil"/>
              <w:bottom w:val="nil"/>
              <w:right w:val="nil"/>
            </w:tcBorders>
          </w:tcPr>
          <w:p w14:paraId="488EACA6" w14:textId="1A05DF4F" w:rsidR="002E0CA0" w:rsidRPr="00402499" w:rsidRDefault="000556BE" w:rsidP="003D4B18">
            <w:pPr>
              <w:jc w:val="center"/>
              <w:rPr>
                <w:sz w:val="18"/>
                <w:lang w:eastAsia="zh-CN"/>
              </w:rPr>
            </w:pPr>
            <w:r>
              <w:rPr>
                <w:rFonts w:hint="eastAsia"/>
                <w:sz w:val="18"/>
                <w:lang w:eastAsia="zh-CN"/>
              </w:rPr>
              <w:t>0</w:t>
            </w:r>
            <w:r>
              <w:rPr>
                <w:sz w:val="18"/>
                <w:lang w:eastAsia="zh-CN"/>
              </w:rPr>
              <w:t>.51</w:t>
            </w:r>
          </w:p>
        </w:tc>
        <w:tc>
          <w:tcPr>
            <w:tcW w:w="979" w:type="dxa"/>
            <w:tcBorders>
              <w:top w:val="nil"/>
              <w:left w:val="nil"/>
              <w:bottom w:val="nil"/>
              <w:right w:val="nil"/>
            </w:tcBorders>
          </w:tcPr>
          <w:p w14:paraId="2482255D" w14:textId="6F72ABED" w:rsidR="002E0CA0" w:rsidRPr="00402499" w:rsidRDefault="000556BE" w:rsidP="003D4B18">
            <w:pPr>
              <w:jc w:val="center"/>
              <w:rPr>
                <w:sz w:val="18"/>
                <w:lang w:eastAsia="zh-CN"/>
              </w:rPr>
            </w:pPr>
            <w:r>
              <w:rPr>
                <w:rFonts w:hint="eastAsia"/>
                <w:sz w:val="18"/>
                <w:lang w:eastAsia="zh-CN"/>
              </w:rPr>
              <w:t>0</w:t>
            </w:r>
            <w:r>
              <w:rPr>
                <w:sz w:val="18"/>
                <w:lang w:eastAsia="zh-CN"/>
              </w:rPr>
              <w:t>.389</w:t>
            </w:r>
          </w:p>
        </w:tc>
        <w:tc>
          <w:tcPr>
            <w:tcW w:w="980" w:type="dxa"/>
            <w:tcBorders>
              <w:top w:val="nil"/>
              <w:left w:val="nil"/>
              <w:bottom w:val="nil"/>
              <w:right w:val="nil"/>
            </w:tcBorders>
            <w:vAlign w:val="center"/>
          </w:tcPr>
          <w:p w14:paraId="2FE01815" w14:textId="5F1D5F4A" w:rsidR="002E0CA0" w:rsidRPr="00D667C3" w:rsidRDefault="000556BE" w:rsidP="003D4B18">
            <w:pPr>
              <w:jc w:val="center"/>
              <w:rPr>
                <w:b/>
                <w:sz w:val="18"/>
                <w:lang w:eastAsia="zh-CN"/>
              </w:rPr>
            </w:pPr>
            <w:r w:rsidRPr="00D667C3">
              <w:rPr>
                <w:rFonts w:hint="eastAsia"/>
                <w:b/>
                <w:sz w:val="18"/>
                <w:lang w:eastAsia="zh-CN"/>
              </w:rPr>
              <w:t>0</w:t>
            </w:r>
            <w:r w:rsidRPr="00D667C3">
              <w:rPr>
                <w:b/>
                <w:sz w:val="18"/>
                <w:lang w:eastAsia="zh-CN"/>
              </w:rPr>
              <w:t>.008</w:t>
            </w:r>
          </w:p>
        </w:tc>
      </w:tr>
      <w:tr w:rsidR="002E0CA0" w:rsidRPr="00BF017E" w14:paraId="3E31F6FB" w14:textId="77777777" w:rsidTr="003D4B18">
        <w:trPr>
          <w:jc w:val="center"/>
        </w:trPr>
        <w:tc>
          <w:tcPr>
            <w:tcW w:w="1123" w:type="dxa"/>
            <w:tcBorders>
              <w:top w:val="nil"/>
              <w:left w:val="nil"/>
              <w:bottom w:val="nil"/>
              <w:right w:val="nil"/>
            </w:tcBorders>
            <w:vAlign w:val="center"/>
          </w:tcPr>
          <w:p w14:paraId="40BE04E7" w14:textId="77777777" w:rsidR="002E0CA0" w:rsidRPr="00BF017E" w:rsidRDefault="002E0CA0" w:rsidP="003D4B18">
            <w:pPr>
              <w:jc w:val="center"/>
              <w:rPr>
                <w:sz w:val="18"/>
                <w:lang w:eastAsia="zh-CN"/>
              </w:rPr>
            </w:pPr>
            <w:r>
              <w:rPr>
                <w:rFonts w:hint="eastAsia"/>
                <w:sz w:val="18"/>
                <w:lang w:eastAsia="zh-CN"/>
              </w:rPr>
              <w:t>D</w:t>
            </w:r>
            <w:r>
              <w:rPr>
                <w:sz w:val="18"/>
                <w:lang w:eastAsia="zh-CN"/>
              </w:rPr>
              <w:t>-RNN</w:t>
            </w:r>
          </w:p>
        </w:tc>
        <w:tc>
          <w:tcPr>
            <w:tcW w:w="979" w:type="dxa"/>
            <w:tcBorders>
              <w:top w:val="nil"/>
              <w:left w:val="nil"/>
              <w:bottom w:val="nil"/>
              <w:right w:val="nil"/>
            </w:tcBorders>
            <w:vAlign w:val="center"/>
          </w:tcPr>
          <w:p w14:paraId="54CEF340" w14:textId="349E1C8D" w:rsidR="002E0CA0" w:rsidRPr="00402499" w:rsidRDefault="000556BE" w:rsidP="003D4B18">
            <w:pPr>
              <w:jc w:val="center"/>
              <w:rPr>
                <w:sz w:val="18"/>
                <w:lang w:eastAsia="zh-CN"/>
              </w:rPr>
            </w:pPr>
            <w:r>
              <w:rPr>
                <w:rFonts w:hint="eastAsia"/>
                <w:sz w:val="18"/>
                <w:lang w:eastAsia="zh-CN"/>
              </w:rPr>
              <w:t>8</w:t>
            </w:r>
            <w:r>
              <w:rPr>
                <w:sz w:val="18"/>
                <w:lang w:eastAsia="zh-CN"/>
              </w:rPr>
              <w:t>8.82</w:t>
            </w:r>
          </w:p>
        </w:tc>
        <w:tc>
          <w:tcPr>
            <w:tcW w:w="979" w:type="dxa"/>
            <w:tcBorders>
              <w:top w:val="nil"/>
              <w:left w:val="nil"/>
              <w:bottom w:val="nil"/>
              <w:right w:val="nil"/>
            </w:tcBorders>
          </w:tcPr>
          <w:p w14:paraId="2256B638" w14:textId="1E1EAED3" w:rsidR="002E0CA0" w:rsidRPr="00402499" w:rsidRDefault="000556BE" w:rsidP="003D4B18">
            <w:pPr>
              <w:jc w:val="center"/>
              <w:rPr>
                <w:sz w:val="18"/>
                <w:lang w:eastAsia="zh-CN"/>
              </w:rPr>
            </w:pPr>
            <w:r>
              <w:rPr>
                <w:rFonts w:hint="eastAsia"/>
                <w:sz w:val="18"/>
                <w:lang w:eastAsia="zh-CN"/>
              </w:rPr>
              <w:t>5</w:t>
            </w:r>
            <w:r>
              <w:rPr>
                <w:sz w:val="18"/>
                <w:lang w:eastAsia="zh-CN"/>
              </w:rPr>
              <w:t>.09</w:t>
            </w:r>
          </w:p>
        </w:tc>
        <w:tc>
          <w:tcPr>
            <w:tcW w:w="979" w:type="dxa"/>
            <w:tcBorders>
              <w:top w:val="nil"/>
              <w:left w:val="nil"/>
              <w:bottom w:val="nil"/>
              <w:right w:val="nil"/>
            </w:tcBorders>
          </w:tcPr>
          <w:p w14:paraId="73993F42" w14:textId="1E5D78D1" w:rsidR="002E0CA0" w:rsidRPr="00402499" w:rsidRDefault="000556BE" w:rsidP="003D4B18">
            <w:pPr>
              <w:jc w:val="center"/>
              <w:rPr>
                <w:sz w:val="18"/>
                <w:lang w:eastAsia="zh-CN"/>
              </w:rPr>
            </w:pPr>
            <w:r>
              <w:rPr>
                <w:rFonts w:hint="eastAsia"/>
                <w:sz w:val="18"/>
                <w:lang w:eastAsia="zh-CN"/>
              </w:rPr>
              <w:t>0</w:t>
            </w:r>
            <w:r>
              <w:rPr>
                <w:sz w:val="18"/>
                <w:lang w:eastAsia="zh-CN"/>
              </w:rPr>
              <w:t>.359</w:t>
            </w:r>
          </w:p>
        </w:tc>
        <w:tc>
          <w:tcPr>
            <w:tcW w:w="980" w:type="dxa"/>
            <w:tcBorders>
              <w:top w:val="nil"/>
              <w:left w:val="nil"/>
              <w:bottom w:val="nil"/>
              <w:right w:val="nil"/>
            </w:tcBorders>
            <w:vAlign w:val="center"/>
          </w:tcPr>
          <w:p w14:paraId="591CBAAA" w14:textId="1EE5AD9D" w:rsidR="002E0CA0" w:rsidRPr="00402499" w:rsidRDefault="000556BE" w:rsidP="003D4B18">
            <w:pPr>
              <w:jc w:val="center"/>
              <w:rPr>
                <w:sz w:val="18"/>
                <w:lang w:eastAsia="zh-CN"/>
              </w:rPr>
            </w:pPr>
            <w:r>
              <w:rPr>
                <w:rFonts w:hint="eastAsia"/>
                <w:sz w:val="18"/>
                <w:lang w:eastAsia="zh-CN"/>
              </w:rPr>
              <w:t>0</w:t>
            </w:r>
            <w:r>
              <w:rPr>
                <w:sz w:val="18"/>
                <w:lang w:eastAsia="zh-CN"/>
              </w:rPr>
              <w:t>.080</w:t>
            </w:r>
          </w:p>
        </w:tc>
      </w:tr>
      <w:tr w:rsidR="002E0CA0" w:rsidRPr="00BF017E" w14:paraId="088CC7E5" w14:textId="77777777" w:rsidTr="003D4B18">
        <w:trPr>
          <w:jc w:val="center"/>
        </w:trPr>
        <w:tc>
          <w:tcPr>
            <w:tcW w:w="1123" w:type="dxa"/>
            <w:tcBorders>
              <w:top w:val="nil"/>
              <w:left w:val="nil"/>
              <w:bottom w:val="nil"/>
              <w:right w:val="nil"/>
            </w:tcBorders>
            <w:vAlign w:val="center"/>
          </w:tcPr>
          <w:p w14:paraId="1DDCD241" w14:textId="77777777" w:rsidR="002E0CA0" w:rsidRPr="00BF017E" w:rsidRDefault="002E0CA0" w:rsidP="003D4B18">
            <w:pPr>
              <w:jc w:val="center"/>
              <w:rPr>
                <w:sz w:val="18"/>
                <w:lang w:eastAsia="zh-CN"/>
              </w:rPr>
            </w:pPr>
            <w:r>
              <w:rPr>
                <w:rFonts w:hint="eastAsia"/>
                <w:sz w:val="18"/>
                <w:lang w:eastAsia="zh-CN"/>
              </w:rPr>
              <w:t>L</w:t>
            </w:r>
            <w:r>
              <w:rPr>
                <w:sz w:val="18"/>
                <w:lang w:eastAsia="zh-CN"/>
              </w:rPr>
              <w:t>-MLP</w:t>
            </w:r>
          </w:p>
        </w:tc>
        <w:tc>
          <w:tcPr>
            <w:tcW w:w="979" w:type="dxa"/>
            <w:tcBorders>
              <w:top w:val="nil"/>
              <w:left w:val="nil"/>
              <w:bottom w:val="nil"/>
              <w:right w:val="nil"/>
            </w:tcBorders>
            <w:vAlign w:val="center"/>
          </w:tcPr>
          <w:p w14:paraId="3B7ABDA3" w14:textId="65055C47" w:rsidR="002E0CA0" w:rsidRPr="00402499" w:rsidRDefault="000556BE" w:rsidP="003D4B18">
            <w:pPr>
              <w:jc w:val="center"/>
              <w:rPr>
                <w:sz w:val="18"/>
                <w:lang w:eastAsia="zh-CN"/>
              </w:rPr>
            </w:pPr>
            <w:r>
              <w:rPr>
                <w:rFonts w:hint="eastAsia"/>
                <w:sz w:val="18"/>
                <w:lang w:eastAsia="zh-CN"/>
              </w:rPr>
              <w:t>8</w:t>
            </w:r>
            <w:r>
              <w:rPr>
                <w:sz w:val="18"/>
                <w:lang w:eastAsia="zh-CN"/>
              </w:rPr>
              <w:t>4.91</w:t>
            </w:r>
          </w:p>
        </w:tc>
        <w:tc>
          <w:tcPr>
            <w:tcW w:w="979" w:type="dxa"/>
            <w:tcBorders>
              <w:top w:val="nil"/>
              <w:left w:val="nil"/>
              <w:bottom w:val="nil"/>
              <w:right w:val="nil"/>
            </w:tcBorders>
          </w:tcPr>
          <w:p w14:paraId="6EC9EEA1" w14:textId="6144F9C1" w:rsidR="002E0CA0" w:rsidRPr="00402499" w:rsidRDefault="000556BE" w:rsidP="003D4B18">
            <w:pPr>
              <w:jc w:val="center"/>
              <w:rPr>
                <w:sz w:val="18"/>
                <w:lang w:eastAsia="zh-CN"/>
              </w:rPr>
            </w:pPr>
            <w:r>
              <w:rPr>
                <w:rFonts w:hint="eastAsia"/>
                <w:sz w:val="18"/>
                <w:lang w:eastAsia="zh-CN"/>
              </w:rPr>
              <w:t>0</w:t>
            </w:r>
            <w:r>
              <w:rPr>
                <w:sz w:val="18"/>
                <w:lang w:eastAsia="zh-CN"/>
              </w:rPr>
              <w:t>.54</w:t>
            </w:r>
          </w:p>
        </w:tc>
        <w:tc>
          <w:tcPr>
            <w:tcW w:w="979" w:type="dxa"/>
            <w:tcBorders>
              <w:top w:val="nil"/>
              <w:left w:val="nil"/>
              <w:bottom w:val="nil"/>
              <w:right w:val="nil"/>
            </w:tcBorders>
          </w:tcPr>
          <w:p w14:paraId="53D47D37" w14:textId="5E67E1B4" w:rsidR="002E0CA0" w:rsidRPr="00402499" w:rsidRDefault="000556BE" w:rsidP="003D4B18">
            <w:pPr>
              <w:jc w:val="center"/>
              <w:rPr>
                <w:sz w:val="18"/>
                <w:lang w:eastAsia="zh-CN"/>
              </w:rPr>
            </w:pPr>
            <w:r>
              <w:rPr>
                <w:rFonts w:hint="eastAsia"/>
                <w:sz w:val="18"/>
                <w:lang w:eastAsia="zh-CN"/>
              </w:rPr>
              <w:t>0</w:t>
            </w:r>
            <w:r>
              <w:rPr>
                <w:sz w:val="18"/>
                <w:lang w:eastAsia="zh-CN"/>
              </w:rPr>
              <w:t>.417</w:t>
            </w:r>
          </w:p>
        </w:tc>
        <w:tc>
          <w:tcPr>
            <w:tcW w:w="980" w:type="dxa"/>
            <w:tcBorders>
              <w:top w:val="nil"/>
              <w:left w:val="nil"/>
              <w:bottom w:val="nil"/>
              <w:right w:val="nil"/>
            </w:tcBorders>
            <w:vAlign w:val="center"/>
          </w:tcPr>
          <w:p w14:paraId="19D48205" w14:textId="6CEE0E28" w:rsidR="002E0CA0" w:rsidRPr="00D667C3" w:rsidRDefault="000556BE" w:rsidP="003D4B18">
            <w:pPr>
              <w:jc w:val="center"/>
              <w:rPr>
                <w:b/>
                <w:sz w:val="18"/>
                <w:lang w:eastAsia="zh-CN"/>
              </w:rPr>
            </w:pPr>
            <w:r w:rsidRPr="00D667C3">
              <w:rPr>
                <w:rFonts w:hint="eastAsia"/>
                <w:b/>
                <w:sz w:val="18"/>
                <w:lang w:eastAsia="zh-CN"/>
              </w:rPr>
              <w:t>0</w:t>
            </w:r>
            <w:r w:rsidRPr="00D667C3">
              <w:rPr>
                <w:b/>
                <w:sz w:val="18"/>
                <w:lang w:eastAsia="zh-CN"/>
              </w:rPr>
              <w:t>.008</w:t>
            </w:r>
          </w:p>
        </w:tc>
      </w:tr>
      <w:tr w:rsidR="00E45C4A" w:rsidRPr="00BF017E" w14:paraId="14B469BC" w14:textId="77777777" w:rsidTr="003D4B18">
        <w:trPr>
          <w:jc w:val="center"/>
        </w:trPr>
        <w:tc>
          <w:tcPr>
            <w:tcW w:w="1123" w:type="dxa"/>
            <w:tcBorders>
              <w:top w:val="nil"/>
              <w:left w:val="nil"/>
              <w:bottom w:val="nil"/>
              <w:right w:val="nil"/>
            </w:tcBorders>
            <w:vAlign w:val="center"/>
          </w:tcPr>
          <w:p w14:paraId="1B54CFB6" w14:textId="298DF6A3" w:rsidR="00E45C4A" w:rsidRDefault="00E45C4A" w:rsidP="00E45C4A">
            <w:pPr>
              <w:jc w:val="center"/>
              <w:rPr>
                <w:sz w:val="18"/>
                <w:lang w:eastAsia="zh-CN"/>
              </w:rPr>
            </w:pPr>
            <w:r>
              <w:rPr>
                <w:rFonts w:hint="eastAsia"/>
                <w:sz w:val="18"/>
                <w:lang w:eastAsia="zh-CN"/>
              </w:rPr>
              <w:t>Z</w:t>
            </w:r>
            <w:r>
              <w:rPr>
                <w:sz w:val="18"/>
                <w:lang w:eastAsia="zh-CN"/>
              </w:rPr>
              <w:t>-RNN</w:t>
            </w:r>
          </w:p>
        </w:tc>
        <w:tc>
          <w:tcPr>
            <w:tcW w:w="979" w:type="dxa"/>
            <w:tcBorders>
              <w:top w:val="nil"/>
              <w:left w:val="nil"/>
              <w:bottom w:val="nil"/>
              <w:right w:val="nil"/>
            </w:tcBorders>
            <w:vAlign w:val="center"/>
          </w:tcPr>
          <w:p w14:paraId="1FB132E4" w14:textId="463B9B50" w:rsidR="00E45C4A" w:rsidRDefault="00E45C4A" w:rsidP="00E45C4A">
            <w:pPr>
              <w:jc w:val="center"/>
              <w:rPr>
                <w:sz w:val="18"/>
                <w:lang w:eastAsia="zh-CN"/>
              </w:rPr>
            </w:pPr>
            <w:r>
              <w:rPr>
                <w:rFonts w:hint="eastAsia"/>
                <w:sz w:val="18"/>
                <w:lang w:eastAsia="zh-CN"/>
              </w:rPr>
              <w:t>8</w:t>
            </w:r>
            <w:r>
              <w:rPr>
                <w:sz w:val="18"/>
                <w:lang w:eastAsia="zh-CN"/>
              </w:rPr>
              <w:t>6.41</w:t>
            </w:r>
          </w:p>
        </w:tc>
        <w:tc>
          <w:tcPr>
            <w:tcW w:w="979" w:type="dxa"/>
            <w:tcBorders>
              <w:top w:val="nil"/>
              <w:left w:val="nil"/>
              <w:bottom w:val="nil"/>
              <w:right w:val="nil"/>
            </w:tcBorders>
          </w:tcPr>
          <w:p w14:paraId="6BFA0A06" w14:textId="77C22C91" w:rsidR="00E45C4A" w:rsidRDefault="00E45C4A" w:rsidP="00E45C4A">
            <w:pPr>
              <w:jc w:val="center"/>
              <w:rPr>
                <w:sz w:val="18"/>
                <w:lang w:eastAsia="zh-CN"/>
              </w:rPr>
            </w:pPr>
            <w:r>
              <w:rPr>
                <w:rFonts w:hint="eastAsia"/>
                <w:sz w:val="18"/>
                <w:lang w:eastAsia="zh-CN"/>
              </w:rPr>
              <w:t>1</w:t>
            </w:r>
            <w:r>
              <w:rPr>
                <w:sz w:val="18"/>
                <w:lang w:eastAsia="zh-CN"/>
              </w:rPr>
              <w:t>.68</w:t>
            </w:r>
          </w:p>
        </w:tc>
        <w:tc>
          <w:tcPr>
            <w:tcW w:w="979" w:type="dxa"/>
            <w:tcBorders>
              <w:top w:val="nil"/>
              <w:left w:val="nil"/>
              <w:bottom w:val="nil"/>
              <w:right w:val="nil"/>
            </w:tcBorders>
          </w:tcPr>
          <w:p w14:paraId="725F8708" w14:textId="6F34B514" w:rsidR="00E45C4A" w:rsidRDefault="00E45C4A" w:rsidP="00E45C4A">
            <w:pPr>
              <w:jc w:val="center"/>
              <w:rPr>
                <w:sz w:val="18"/>
                <w:lang w:eastAsia="zh-CN"/>
              </w:rPr>
            </w:pPr>
            <w:r>
              <w:rPr>
                <w:rFonts w:hint="eastAsia"/>
                <w:sz w:val="18"/>
                <w:lang w:eastAsia="zh-CN"/>
              </w:rPr>
              <w:t>0</w:t>
            </w:r>
            <w:r>
              <w:rPr>
                <w:sz w:val="18"/>
                <w:lang w:eastAsia="zh-CN"/>
              </w:rPr>
              <w:t>.396</w:t>
            </w:r>
          </w:p>
        </w:tc>
        <w:tc>
          <w:tcPr>
            <w:tcW w:w="980" w:type="dxa"/>
            <w:tcBorders>
              <w:top w:val="nil"/>
              <w:left w:val="nil"/>
              <w:bottom w:val="nil"/>
              <w:right w:val="nil"/>
            </w:tcBorders>
            <w:vAlign w:val="center"/>
          </w:tcPr>
          <w:p w14:paraId="55CC2BAD" w14:textId="5413AA97" w:rsidR="00E45C4A" w:rsidRPr="00D667C3" w:rsidRDefault="00E45C4A" w:rsidP="00E45C4A">
            <w:pPr>
              <w:jc w:val="center"/>
              <w:rPr>
                <w:b/>
                <w:sz w:val="18"/>
                <w:lang w:eastAsia="zh-CN"/>
              </w:rPr>
            </w:pPr>
            <w:r>
              <w:rPr>
                <w:rFonts w:hint="eastAsia"/>
                <w:sz w:val="18"/>
                <w:lang w:eastAsia="zh-CN"/>
              </w:rPr>
              <w:t>0</w:t>
            </w:r>
            <w:r>
              <w:rPr>
                <w:sz w:val="18"/>
                <w:lang w:eastAsia="zh-CN"/>
              </w:rPr>
              <w:t>.025</w:t>
            </w:r>
          </w:p>
        </w:tc>
      </w:tr>
      <w:tr w:rsidR="00E45C4A" w:rsidRPr="00BF017E" w14:paraId="481A5B67" w14:textId="77777777" w:rsidTr="003D4B18">
        <w:trPr>
          <w:jc w:val="center"/>
        </w:trPr>
        <w:tc>
          <w:tcPr>
            <w:tcW w:w="1123" w:type="dxa"/>
            <w:tcBorders>
              <w:top w:val="nil"/>
              <w:left w:val="nil"/>
              <w:bottom w:val="thickThinSmallGap" w:sz="12" w:space="0" w:color="auto"/>
              <w:right w:val="nil"/>
            </w:tcBorders>
            <w:vAlign w:val="center"/>
          </w:tcPr>
          <w:p w14:paraId="1BDD5A03" w14:textId="77777777" w:rsidR="00E45C4A" w:rsidRPr="00BF017E" w:rsidRDefault="00E45C4A" w:rsidP="00E45C4A">
            <w:pPr>
              <w:jc w:val="center"/>
              <w:rPr>
                <w:sz w:val="18"/>
                <w:lang w:eastAsia="zh-CN"/>
              </w:rPr>
            </w:pPr>
            <w:r>
              <w:rPr>
                <w:rFonts w:hint="eastAsia"/>
                <w:sz w:val="18"/>
                <w:lang w:eastAsia="zh-CN"/>
              </w:rPr>
              <w:t>M</w:t>
            </w:r>
            <w:r>
              <w:rPr>
                <w:sz w:val="18"/>
                <w:lang w:eastAsia="zh-CN"/>
              </w:rPr>
              <w:t>CW-RNN</w:t>
            </w:r>
          </w:p>
        </w:tc>
        <w:tc>
          <w:tcPr>
            <w:tcW w:w="979" w:type="dxa"/>
            <w:tcBorders>
              <w:top w:val="nil"/>
              <w:left w:val="nil"/>
              <w:bottom w:val="thickThinSmallGap" w:sz="12" w:space="0" w:color="auto"/>
              <w:right w:val="nil"/>
            </w:tcBorders>
            <w:vAlign w:val="center"/>
          </w:tcPr>
          <w:p w14:paraId="15D2D2F3" w14:textId="4DDEEC36" w:rsidR="00E45C4A" w:rsidRPr="00F13202" w:rsidRDefault="00E45C4A" w:rsidP="00E45C4A">
            <w:pPr>
              <w:jc w:val="center"/>
              <w:rPr>
                <w:b/>
                <w:sz w:val="18"/>
                <w:lang w:eastAsia="zh-CN"/>
              </w:rPr>
            </w:pPr>
            <w:r w:rsidRPr="00F13202">
              <w:rPr>
                <w:rFonts w:hint="eastAsia"/>
                <w:b/>
                <w:sz w:val="18"/>
                <w:lang w:eastAsia="zh-CN"/>
              </w:rPr>
              <w:t>9</w:t>
            </w:r>
            <w:r w:rsidRPr="00F13202">
              <w:rPr>
                <w:b/>
                <w:sz w:val="18"/>
                <w:lang w:eastAsia="zh-CN"/>
              </w:rPr>
              <w:t>0.59</w:t>
            </w:r>
          </w:p>
        </w:tc>
        <w:tc>
          <w:tcPr>
            <w:tcW w:w="979" w:type="dxa"/>
            <w:tcBorders>
              <w:top w:val="nil"/>
              <w:left w:val="nil"/>
              <w:bottom w:val="thickThinSmallGap" w:sz="12" w:space="0" w:color="auto"/>
              <w:right w:val="nil"/>
            </w:tcBorders>
          </w:tcPr>
          <w:p w14:paraId="53F36E0C" w14:textId="19AB38D0" w:rsidR="00E45C4A" w:rsidRPr="00F13202" w:rsidRDefault="00E45C4A" w:rsidP="00E45C4A">
            <w:pPr>
              <w:jc w:val="center"/>
              <w:rPr>
                <w:b/>
                <w:sz w:val="18"/>
                <w:lang w:eastAsia="zh-CN"/>
              </w:rPr>
            </w:pPr>
            <w:r w:rsidRPr="00F13202">
              <w:rPr>
                <w:rFonts w:hint="eastAsia"/>
                <w:b/>
                <w:sz w:val="18"/>
                <w:lang w:eastAsia="zh-CN"/>
              </w:rPr>
              <w:t>0</w:t>
            </w:r>
            <w:r w:rsidRPr="00F13202">
              <w:rPr>
                <w:b/>
                <w:sz w:val="18"/>
                <w:lang w:eastAsia="zh-CN"/>
              </w:rPr>
              <w:t>.49</w:t>
            </w:r>
          </w:p>
        </w:tc>
        <w:tc>
          <w:tcPr>
            <w:tcW w:w="979" w:type="dxa"/>
            <w:tcBorders>
              <w:top w:val="nil"/>
              <w:left w:val="nil"/>
              <w:bottom w:val="thickThinSmallGap" w:sz="12" w:space="0" w:color="auto"/>
              <w:right w:val="nil"/>
            </w:tcBorders>
          </w:tcPr>
          <w:p w14:paraId="3CD19DEC" w14:textId="240F4C56" w:rsidR="00E45C4A" w:rsidRPr="0016654A" w:rsidRDefault="00E45C4A" w:rsidP="00E45C4A">
            <w:pPr>
              <w:jc w:val="center"/>
              <w:rPr>
                <w:b/>
                <w:sz w:val="18"/>
                <w:lang w:eastAsia="zh-CN"/>
              </w:rPr>
            </w:pPr>
            <w:r w:rsidRPr="0016654A">
              <w:rPr>
                <w:rFonts w:hint="eastAsia"/>
                <w:b/>
                <w:sz w:val="18"/>
                <w:lang w:eastAsia="zh-CN"/>
              </w:rPr>
              <w:t>0</w:t>
            </w:r>
            <w:r w:rsidRPr="0016654A">
              <w:rPr>
                <w:b/>
                <w:sz w:val="18"/>
                <w:lang w:eastAsia="zh-CN"/>
              </w:rPr>
              <w:t>.329</w:t>
            </w:r>
          </w:p>
        </w:tc>
        <w:tc>
          <w:tcPr>
            <w:tcW w:w="980" w:type="dxa"/>
            <w:tcBorders>
              <w:top w:val="nil"/>
              <w:left w:val="nil"/>
              <w:bottom w:val="thickThinSmallGap" w:sz="12" w:space="0" w:color="auto"/>
              <w:right w:val="nil"/>
            </w:tcBorders>
            <w:vAlign w:val="center"/>
          </w:tcPr>
          <w:p w14:paraId="50A43F39" w14:textId="1A04198C" w:rsidR="00E45C4A" w:rsidRPr="00402499" w:rsidRDefault="00E45C4A" w:rsidP="00E45C4A">
            <w:pPr>
              <w:jc w:val="center"/>
              <w:rPr>
                <w:sz w:val="18"/>
                <w:lang w:eastAsia="zh-CN"/>
              </w:rPr>
            </w:pPr>
            <w:r>
              <w:rPr>
                <w:rFonts w:hint="eastAsia"/>
                <w:sz w:val="18"/>
                <w:lang w:eastAsia="zh-CN"/>
              </w:rPr>
              <w:t>0</w:t>
            </w:r>
            <w:r>
              <w:rPr>
                <w:sz w:val="18"/>
                <w:lang w:eastAsia="zh-CN"/>
              </w:rPr>
              <w:t>.009</w:t>
            </w:r>
          </w:p>
        </w:tc>
      </w:tr>
    </w:tbl>
    <w:p w14:paraId="61F477FA" w14:textId="6139D0C3" w:rsidR="00E75313" w:rsidRDefault="00864FD3">
      <w:pPr>
        <w:ind w:firstLine="144"/>
        <w:jc w:val="both"/>
        <w:rPr>
          <w:lang w:eastAsia="zh-CN"/>
        </w:rPr>
      </w:pPr>
      <w:r>
        <w:rPr>
          <w:rFonts w:hint="eastAsia"/>
          <w:lang w:eastAsia="zh-CN"/>
        </w:rPr>
        <w:t>F</w:t>
      </w:r>
      <w:r>
        <w:rPr>
          <w:lang w:eastAsia="zh-CN"/>
        </w:rPr>
        <w:t>rom the</w:t>
      </w:r>
      <w:r w:rsidR="00063F05">
        <w:rPr>
          <w:lang w:eastAsia="zh-CN"/>
        </w:rPr>
        <w:t xml:space="preserve"> mean</w:t>
      </w:r>
      <w:r>
        <w:rPr>
          <w:lang w:eastAsia="zh-CN"/>
        </w:rPr>
        <w:t xml:space="preserve"> results shown above, it is obvious that our proposed MCW-RNN </w:t>
      </w:r>
      <w:r w:rsidR="005227F3">
        <w:rPr>
          <w:lang w:eastAsia="zh-CN"/>
        </w:rPr>
        <w:t>outperforms other models</w:t>
      </w:r>
      <w:r w:rsidR="00224731">
        <w:rPr>
          <w:lang w:eastAsia="zh-CN"/>
        </w:rPr>
        <w:t xml:space="preserve"> on QV1 and QV2</w:t>
      </w:r>
      <w:r w:rsidR="00905589">
        <w:rPr>
          <w:lang w:eastAsia="zh-CN"/>
        </w:rPr>
        <w:t xml:space="preserve"> except the same performance as U-RNN on the RMSE index of QV1. </w:t>
      </w:r>
      <w:r w:rsidR="008A3B61">
        <w:rPr>
          <w:lang w:eastAsia="zh-CN"/>
        </w:rPr>
        <w:t>Meanwhile, the performance of MCW-RNN is relatively steady, which is reflected from the low standard deviation of</w:t>
      </w:r>
      <w:r w:rsidR="00324EA4">
        <w:rPr>
          <w:lang w:eastAsia="zh-CN"/>
        </w:rPr>
        <w:t xml:space="preserve"> the</w:t>
      </w:r>
      <w:r w:rsidR="008A3B61">
        <w:rPr>
          <w:lang w:eastAsia="zh-CN"/>
        </w:rPr>
        <w:t xml:space="preserve"> results. </w:t>
      </w:r>
      <w:r w:rsidR="00A97197">
        <w:rPr>
          <w:lang w:eastAsia="zh-CN"/>
        </w:rPr>
        <w:t xml:space="preserve">As for </w:t>
      </w:r>
      <w:r w:rsidR="002D56A7">
        <w:rPr>
          <w:lang w:eastAsia="zh-CN"/>
        </w:rPr>
        <w:t xml:space="preserve">the up-sampling methods, U-MLP and U-RNN perform similarly that QV1 can be </w:t>
      </w:r>
      <w:r w:rsidR="003A5AFC">
        <w:rPr>
          <w:lang w:eastAsia="zh-CN"/>
        </w:rPr>
        <w:t>accurately predicted while the performance on QV2 is the worst among all the</w:t>
      </w:r>
      <w:r w:rsidR="00B760BF">
        <w:rPr>
          <w:lang w:eastAsia="zh-CN"/>
        </w:rPr>
        <w:t>se</w:t>
      </w:r>
      <w:r w:rsidR="003A5AFC">
        <w:rPr>
          <w:lang w:eastAsia="zh-CN"/>
        </w:rPr>
        <w:t xml:space="preserve"> models. </w:t>
      </w:r>
      <w:r w:rsidR="001C099C">
        <w:rPr>
          <w:lang w:eastAsia="zh-CN"/>
        </w:rPr>
        <w:t xml:space="preserve">On the whole, </w:t>
      </w:r>
      <w:r w:rsidR="00FB5D63">
        <w:rPr>
          <w:lang w:eastAsia="zh-CN"/>
        </w:rPr>
        <w:t xml:space="preserve">it can be easily found that QV2 is much easier to be predicted than QV1. Thus, the up-sampling operation </w:t>
      </w:r>
      <w:r w:rsidR="00555754">
        <w:rPr>
          <w:lang w:eastAsia="zh-CN"/>
        </w:rPr>
        <w:t xml:space="preserve">can </w:t>
      </w:r>
      <w:r w:rsidR="00FB5D63">
        <w:rPr>
          <w:lang w:eastAsia="zh-CN"/>
        </w:rPr>
        <w:t>provide</w:t>
      </w:r>
      <w:r w:rsidR="00555754">
        <w:rPr>
          <w:lang w:eastAsia="zh-CN"/>
        </w:rPr>
        <w:t xml:space="preserve"> more information to help improve the performance on QV1. While for QV2, the original process </w:t>
      </w:r>
      <w:r w:rsidR="00555754">
        <w:rPr>
          <w:lang w:eastAsia="zh-CN"/>
        </w:rPr>
        <w:t xml:space="preserve">variables already possess enough </w:t>
      </w:r>
      <w:r w:rsidR="00214820">
        <w:rPr>
          <w:lang w:eastAsia="zh-CN"/>
        </w:rPr>
        <w:t xml:space="preserve">useful </w:t>
      </w:r>
      <w:r w:rsidR="00555754">
        <w:rPr>
          <w:lang w:eastAsia="zh-CN"/>
        </w:rPr>
        <w:t xml:space="preserve">information for prediction, so the </w:t>
      </w:r>
      <w:r w:rsidR="007B4D54">
        <w:rPr>
          <w:lang w:eastAsia="zh-CN"/>
        </w:rPr>
        <w:t xml:space="preserve">inaccurate </w:t>
      </w:r>
      <w:r w:rsidR="00555754">
        <w:rPr>
          <w:lang w:eastAsia="zh-CN"/>
        </w:rPr>
        <w:t xml:space="preserve">up-sampling operation may introduce interference, which degrades the performance on the contrary. </w:t>
      </w:r>
      <w:r w:rsidR="0071153E">
        <w:rPr>
          <w:lang w:eastAsia="zh-CN"/>
        </w:rPr>
        <w:t>Be</w:t>
      </w:r>
      <w:r w:rsidR="00084A66">
        <w:rPr>
          <w:lang w:eastAsia="zh-CN"/>
        </w:rPr>
        <w:t>cause the temporal relationship can be learnt by recurrent structure,</w:t>
      </w:r>
      <w:r w:rsidR="0071153E">
        <w:rPr>
          <w:lang w:eastAsia="zh-CN"/>
        </w:rPr>
        <w:t xml:space="preserve"> U-RNN </w:t>
      </w:r>
      <w:r w:rsidR="00084A66">
        <w:rPr>
          <w:lang w:eastAsia="zh-CN"/>
        </w:rPr>
        <w:t xml:space="preserve">performs slightly better than U-MLP. </w:t>
      </w:r>
      <w:r w:rsidR="003D4B18">
        <w:rPr>
          <w:lang w:eastAsia="zh-CN"/>
        </w:rPr>
        <w:t xml:space="preserve">Among the down-sampling methods, D-MLP and Z-RNN </w:t>
      </w:r>
      <w:r w:rsidR="00724009">
        <w:rPr>
          <w:lang w:eastAsia="zh-CN"/>
        </w:rPr>
        <w:t>show similar performance</w:t>
      </w:r>
      <w:r w:rsidR="003D4B18">
        <w:rPr>
          <w:lang w:eastAsia="zh-CN"/>
        </w:rPr>
        <w:t xml:space="preserve">. </w:t>
      </w:r>
      <w:r w:rsidR="00B230C0">
        <w:rPr>
          <w:lang w:eastAsia="zh-CN"/>
        </w:rPr>
        <w:t xml:space="preserve">The missing values in Z-RNN are </w:t>
      </w:r>
      <w:r w:rsidR="00906119">
        <w:rPr>
          <w:lang w:eastAsia="zh-CN"/>
        </w:rPr>
        <w:t>filled with zeros, so</w:t>
      </w:r>
      <w:r w:rsidR="00D70FF6">
        <w:rPr>
          <w:lang w:eastAsia="zh-CN"/>
        </w:rPr>
        <w:t xml:space="preserve"> process variables are not equally utilized that</w:t>
      </w:r>
      <w:r w:rsidR="00906119">
        <w:rPr>
          <w:lang w:eastAsia="zh-CN"/>
        </w:rPr>
        <w:t xml:space="preserve"> </w:t>
      </w:r>
      <w:r w:rsidR="00D70FF6">
        <w:rPr>
          <w:lang w:eastAsia="zh-CN"/>
        </w:rPr>
        <w:t>process variables with fast</w:t>
      </w:r>
      <w:r w:rsidR="00CB11DA">
        <w:rPr>
          <w:lang w:eastAsia="zh-CN"/>
        </w:rPr>
        <w:t>er</w:t>
      </w:r>
      <w:r w:rsidR="00D70FF6">
        <w:rPr>
          <w:lang w:eastAsia="zh-CN"/>
        </w:rPr>
        <w:t xml:space="preserve"> sampling rate contributes more. </w:t>
      </w:r>
      <w:r w:rsidR="006E64C9">
        <w:rPr>
          <w:lang w:eastAsia="zh-CN"/>
        </w:rPr>
        <w:t xml:space="preserve">D-MLP considers </w:t>
      </w:r>
      <w:r w:rsidR="00E0277F">
        <w:rPr>
          <w:lang w:eastAsia="zh-CN"/>
        </w:rPr>
        <w:t>the process variables equally, but it losses</w:t>
      </w:r>
      <w:r w:rsidR="007B4D54">
        <w:rPr>
          <w:lang w:eastAsia="zh-CN"/>
        </w:rPr>
        <w:t xml:space="preserve"> the incomplete sample and</w:t>
      </w:r>
      <w:r w:rsidR="00E0277F">
        <w:rPr>
          <w:lang w:eastAsia="zh-CN"/>
        </w:rPr>
        <w:t xml:space="preserve"> the temporal information</w:t>
      </w:r>
      <w:r w:rsidR="00AE0967">
        <w:rPr>
          <w:lang w:eastAsia="zh-CN"/>
        </w:rPr>
        <w:t xml:space="preserve"> within faster sampling rates</w:t>
      </w:r>
      <w:r w:rsidR="00E0277F">
        <w:rPr>
          <w:lang w:eastAsia="zh-CN"/>
        </w:rPr>
        <w:t xml:space="preserve">. Due to the drawbacks above, D-MLP and Z-RNN </w:t>
      </w:r>
      <w:r w:rsidR="004F6EAB">
        <w:rPr>
          <w:lang w:eastAsia="zh-CN"/>
        </w:rPr>
        <w:t xml:space="preserve">are both inferior to MCW-RNN. </w:t>
      </w:r>
      <w:r w:rsidR="00A13A94">
        <w:rPr>
          <w:lang w:eastAsia="zh-CN"/>
        </w:rPr>
        <w:t>Although L-MLP takes full</w:t>
      </w:r>
      <w:r w:rsidR="0037060D">
        <w:rPr>
          <w:lang w:eastAsia="zh-CN"/>
        </w:rPr>
        <w:t>y</w:t>
      </w:r>
      <w:r w:rsidR="00A13A94">
        <w:rPr>
          <w:lang w:eastAsia="zh-CN"/>
        </w:rPr>
        <w:t xml:space="preserve"> advantage of the data</w:t>
      </w:r>
      <w:r w:rsidR="00754883">
        <w:rPr>
          <w:lang w:eastAsia="zh-CN"/>
        </w:rPr>
        <w:t xml:space="preserve"> with data lifting technique</w:t>
      </w:r>
      <w:r w:rsidR="00A13A94">
        <w:rPr>
          <w:lang w:eastAsia="zh-CN"/>
        </w:rPr>
        <w:t xml:space="preserve">, the process variables are not equally treated and </w:t>
      </w:r>
      <w:r w:rsidR="00754883">
        <w:rPr>
          <w:lang w:eastAsia="zh-CN"/>
        </w:rPr>
        <w:t xml:space="preserve">it </w:t>
      </w:r>
      <w:r w:rsidR="005F6570">
        <w:rPr>
          <w:lang w:eastAsia="zh-CN"/>
        </w:rPr>
        <w:t>neglects</w:t>
      </w:r>
      <w:r w:rsidR="00754883">
        <w:rPr>
          <w:lang w:eastAsia="zh-CN"/>
        </w:rPr>
        <w:t xml:space="preserve"> the temporal relationship</w:t>
      </w:r>
      <w:r w:rsidR="00A13A94">
        <w:rPr>
          <w:lang w:eastAsia="zh-CN"/>
        </w:rPr>
        <w:t>, which results in the poor performance.</w:t>
      </w:r>
      <w:r w:rsidR="00754883">
        <w:rPr>
          <w:lang w:eastAsia="zh-CN"/>
        </w:rPr>
        <w:t xml:space="preserve"> </w:t>
      </w:r>
      <w:r w:rsidR="007C5C69">
        <w:rPr>
          <w:lang w:eastAsia="zh-CN"/>
        </w:rPr>
        <w:t xml:space="preserve">D-RNN has recurrent structure, but it only captures the </w:t>
      </w:r>
      <w:r w:rsidR="00F657A3">
        <w:rPr>
          <w:lang w:eastAsia="zh-CN"/>
        </w:rPr>
        <w:t>temporal relationship at the slowest sampling rate. The temporal relationship</w:t>
      </w:r>
      <w:r w:rsidR="00DA5590">
        <w:rPr>
          <w:lang w:eastAsia="zh-CN"/>
        </w:rPr>
        <w:t>s</w:t>
      </w:r>
      <w:r w:rsidR="00F657A3">
        <w:rPr>
          <w:lang w:eastAsia="zh-CN"/>
        </w:rPr>
        <w:t xml:space="preserve"> </w:t>
      </w:r>
      <w:r w:rsidR="00C85027">
        <w:rPr>
          <w:lang w:eastAsia="zh-CN"/>
        </w:rPr>
        <w:t>within</w:t>
      </w:r>
      <w:r w:rsidR="00F657A3">
        <w:rPr>
          <w:lang w:eastAsia="zh-CN"/>
        </w:rPr>
        <w:t xml:space="preserve"> other sampling rates </w:t>
      </w:r>
      <w:r w:rsidR="00DA5590">
        <w:rPr>
          <w:lang w:eastAsia="zh-CN"/>
        </w:rPr>
        <w:t>are</w:t>
      </w:r>
      <w:r w:rsidR="00F657A3">
        <w:rPr>
          <w:lang w:eastAsia="zh-CN"/>
        </w:rPr>
        <w:t xml:space="preserve"> also helpful for soft sensor, so the performance of D-RNN on QV1 is the worst among these models. </w:t>
      </w:r>
      <w:r w:rsidR="00E54296">
        <w:rPr>
          <w:lang w:eastAsia="zh-CN"/>
        </w:rPr>
        <w:t xml:space="preserve">Based on the above analysis, </w:t>
      </w:r>
      <w:r w:rsidR="0077736E">
        <w:rPr>
          <w:lang w:eastAsia="zh-CN"/>
        </w:rPr>
        <w:t xml:space="preserve">our proposed MCW-RNN </w:t>
      </w:r>
      <w:r w:rsidR="00A3176F">
        <w:rPr>
          <w:lang w:eastAsia="zh-CN"/>
        </w:rPr>
        <w:t xml:space="preserve">makes full use of </w:t>
      </w:r>
      <w:r w:rsidR="0077736E">
        <w:rPr>
          <w:lang w:eastAsia="zh-CN"/>
        </w:rPr>
        <w:t xml:space="preserve">the incomplete samples and is able to capture temporal relationship </w:t>
      </w:r>
      <w:r w:rsidR="00C85027">
        <w:rPr>
          <w:lang w:eastAsia="zh-CN"/>
        </w:rPr>
        <w:t>within</w:t>
      </w:r>
      <w:r w:rsidR="0077736E">
        <w:rPr>
          <w:lang w:eastAsia="zh-CN"/>
        </w:rPr>
        <w:t xml:space="preserve"> different sampling rates. Furthermore, </w:t>
      </w:r>
      <w:r w:rsidR="00061255">
        <w:rPr>
          <w:lang w:eastAsia="zh-CN"/>
        </w:rPr>
        <w:t>the</w:t>
      </w:r>
      <w:r w:rsidR="00332439">
        <w:rPr>
          <w:lang w:eastAsia="zh-CN"/>
        </w:rPr>
        <w:t xml:space="preserve"> grouping for hidden neurons and the</w:t>
      </w:r>
      <w:r w:rsidR="00061255">
        <w:rPr>
          <w:lang w:eastAsia="zh-CN"/>
        </w:rPr>
        <w:t xml:space="preserve"> clockwork updating strategy </w:t>
      </w:r>
      <w:r w:rsidR="00467B92">
        <w:rPr>
          <w:lang w:eastAsia="zh-CN"/>
        </w:rPr>
        <w:t xml:space="preserve">elaborately </w:t>
      </w:r>
      <w:r w:rsidR="00A3176F">
        <w:rPr>
          <w:lang w:eastAsia="zh-CN"/>
        </w:rPr>
        <w:t>memor</w:t>
      </w:r>
      <w:r w:rsidR="002E30EB">
        <w:rPr>
          <w:lang w:eastAsia="zh-CN"/>
        </w:rPr>
        <w:t>ize</w:t>
      </w:r>
      <w:r w:rsidR="00A3176F">
        <w:rPr>
          <w:lang w:eastAsia="zh-CN"/>
        </w:rPr>
        <w:t xml:space="preserve"> and learn the information in process variables with different sampling rates, which equally exploit</w:t>
      </w:r>
      <w:r w:rsidR="00F36B73">
        <w:rPr>
          <w:lang w:eastAsia="zh-CN"/>
        </w:rPr>
        <w:t>s</w:t>
      </w:r>
      <w:r w:rsidR="00A3176F">
        <w:rPr>
          <w:lang w:eastAsia="zh-CN"/>
        </w:rPr>
        <w:t xml:space="preserve"> each process variable.</w:t>
      </w:r>
    </w:p>
    <w:p w14:paraId="32BB1A5E" w14:textId="0E0C4F7E" w:rsidR="00E87597" w:rsidRDefault="00A3176F" w:rsidP="00E87597">
      <w:pPr>
        <w:ind w:firstLine="144"/>
        <w:jc w:val="both"/>
        <w:rPr>
          <w:lang w:eastAsia="zh-CN"/>
        </w:rPr>
      </w:pPr>
      <w:r>
        <w:rPr>
          <w:lang w:eastAsia="zh-CN"/>
        </w:rPr>
        <w:t xml:space="preserve">To further </w:t>
      </w:r>
      <w:r w:rsidR="00FA05FC">
        <w:rPr>
          <w:lang w:eastAsia="zh-CN"/>
        </w:rPr>
        <w:t>analyze</w:t>
      </w:r>
      <w:r>
        <w:rPr>
          <w:lang w:eastAsia="zh-CN"/>
        </w:rPr>
        <w:t xml:space="preserve"> the </w:t>
      </w:r>
      <w:r w:rsidR="001715A3">
        <w:rPr>
          <w:lang w:eastAsia="zh-CN"/>
        </w:rPr>
        <w:t xml:space="preserve">advantage of MCW-RNN, </w:t>
      </w:r>
      <w:r w:rsidR="00F36B73">
        <w:rPr>
          <w:lang w:eastAsia="zh-CN"/>
        </w:rPr>
        <w:t>the prediction curves of different models</w:t>
      </w:r>
      <w:r w:rsidR="00875B3A">
        <w:rPr>
          <w:lang w:eastAsia="zh-CN"/>
        </w:rPr>
        <w:t xml:space="preserve"> in once experiment</w:t>
      </w:r>
      <w:r w:rsidR="00F36B73">
        <w:rPr>
          <w:lang w:eastAsia="zh-CN"/>
        </w:rPr>
        <w:t xml:space="preserve"> on QV2 are compared in Fig.</w:t>
      </w:r>
      <w:r w:rsidR="004F78B9">
        <w:rPr>
          <w:lang w:eastAsia="zh-CN"/>
        </w:rPr>
        <w:t>8</w:t>
      </w:r>
      <w:r w:rsidR="00F36B73">
        <w:rPr>
          <w:lang w:eastAsia="zh-CN"/>
        </w:rPr>
        <w:t>.</w:t>
      </w:r>
      <w:r w:rsidR="00BB53A1" w:rsidRPr="00BB53A1">
        <w:rPr>
          <w:noProof/>
        </w:rPr>
        <w:t xml:space="preserve"> </w:t>
      </w:r>
      <w:r w:rsidR="00440FCF">
        <w:rPr>
          <w:rFonts w:hint="eastAsia"/>
          <w:lang w:eastAsia="zh-CN"/>
        </w:rPr>
        <w:t>From</w:t>
      </w:r>
      <w:r w:rsidR="00440FCF">
        <w:rPr>
          <w:lang w:eastAsia="zh-CN"/>
        </w:rPr>
        <w:t xml:space="preserve"> Fig.</w:t>
      </w:r>
      <w:r w:rsidR="004F78B9">
        <w:rPr>
          <w:lang w:eastAsia="zh-CN"/>
        </w:rPr>
        <w:t>8</w:t>
      </w:r>
      <w:r w:rsidR="00440FCF">
        <w:rPr>
          <w:lang w:eastAsia="zh-CN"/>
        </w:rPr>
        <w:t xml:space="preserve">, the prediction curves of different models are roughly the same except the part with green shadow.  The prediction curves of U-MLP and U-RNN diverge the most from the ground truth, which </w:t>
      </w:r>
      <w:r w:rsidR="001B4F9C">
        <w:rPr>
          <w:lang w:eastAsia="zh-CN"/>
        </w:rPr>
        <w:t xml:space="preserve">is </w:t>
      </w:r>
      <w:r w:rsidR="00440FCF">
        <w:rPr>
          <w:lang w:eastAsia="zh-CN"/>
        </w:rPr>
        <w:t>also reflect</w:t>
      </w:r>
      <w:r w:rsidR="00D26B32">
        <w:rPr>
          <w:lang w:eastAsia="zh-CN"/>
        </w:rPr>
        <w:t>ed</w:t>
      </w:r>
      <w:r w:rsidR="00440FCF">
        <w:rPr>
          <w:lang w:eastAsia="zh-CN"/>
        </w:rPr>
        <w:t xml:space="preserve"> in the performance index. Compared with U-MLP and U-RNN, L-MLP reduces the divergences quite a lot, and D-MLP and Z-RNN obtains more accurate predictions further. Moreover, D-RNN and MCW-RNN perform the best, and the prediction curve of MCW-RNN nearly perfectly matches the ground truth. Hence, it is demonstrated that our proposed</w:t>
      </w:r>
      <w:r w:rsidR="00AF5CB9">
        <w:rPr>
          <w:lang w:eastAsia="zh-CN"/>
        </w:rPr>
        <w:t xml:space="preserve"> </w:t>
      </w:r>
      <w:r w:rsidR="00AF5CB9">
        <w:rPr>
          <w:rFonts w:hint="eastAsia"/>
          <w:lang w:eastAsia="zh-CN"/>
        </w:rPr>
        <w:t>MCW</w:t>
      </w:r>
      <w:r w:rsidR="00AF5CB9">
        <w:rPr>
          <w:lang w:eastAsia="zh-CN"/>
        </w:rPr>
        <w:t>-RNN</w:t>
      </w:r>
      <w:r w:rsidR="00440FCF">
        <w:rPr>
          <w:lang w:eastAsia="zh-CN"/>
        </w:rPr>
        <w:t xml:space="preserve"> show</w:t>
      </w:r>
      <w:r w:rsidR="009B17E4">
        <w:rPr>
          <w:lang w:eastAsia="zh-CN"/>
        </w:rPr>
        <w:t>s</w:t>
      </w:r>
      <w:r w:rsidR="00440FCF">
        <w:rPr>
          <w:lang w:eastAsia="zh-CN"/>
        </w:rPr>
        <w:t xml:space="preserve"> superior performance in some local parts, which are hard to be predicted by other models.</w:t>
      </w:r>
    </w:p>
    <w:p w14:paraId="1C22BCCB" w14:textId="66A0D4F3" w:rsidR="001716AB" w:rsidRDefault="003E70BB" w:rsidP="001716AB">
      <w:pPr>
        <w:ind w:firstLine="144"/>
        <w:jc w:val="both"/>
        <w:rPr>
          <w:noProof/>
          <w:lang w:eastAsia="zh-CN"/>
        </w:rPr>
      </w:pPr>
      <w:r>
        <w:rPr>
          <w:noProof/>
          <w:lang w:eastAsia="zh-CN"/>
        </w:rPr>
        <w:t xml:space="preserve">The core idea of </w:t>
      </w:r>
      <w:r>
        <w:rPr>
          <w:rFonts w:hint="eastAsia"/>
          <w:noProof/>
          <w:lang w:eastAsia="zh-CN"/>
        </w:rPr>
        <w:t>M</w:t>
      </w:r>
      <w:r>
        <w:rPr>
          <w:noProof/>
          <w:lang w:eastAsia="zh-CN"/>
        </w:rPr>
        <w:t xml:space="preserve">CW-RNN is </w:t>
      </w:r>
      <w:r w:rsidR="005A4C62">
        <w:rPr>
          <w:noProof/>
          <w:lang w:eastAsia="zh-CN"/>
        </w:rPr>
        <w:t xml:space="preserve">grouping and updating </w:t>
      </w:r>
      <w:r w:rsidR="005142BB">
        <w:rPr>
          <w:noProof/>
          <w:lang w:eastAsia="zh-CN"/>
        </w:rPr>
        <w:t xml:space="preserve">the </w:t>
      </w:r>
      <w:r w:rsidR="005A4C62">
        <w:rPr>
          <w:noProof/>
          <w:lang w:eastAsia="zh-CN"/>
        </w:rPr>
        <w:t>hidden neurons</w:t>
      </w:r>
      <w:r w:rsidR="005142BB">
        <w:rPr>
          <w:noProof/>
          <w:lang w:eastAsia="zh-CN"/>
        </w:rPr>
        <w:t xml:space="preserve"> </w:t>
      </w:r>
      <w:r w:rsidR="00B230E7">
        <w:rPr>
          <w:noProof/>
          <w:lang w:eastAsia="zh-CN"/>
        </w:rPr>
        <w:t>according to the constitution of</w:t>
      </w:r>
      <w:r w:rsidR="002835C1">
        <w:rPr>
          <w:noProof/>
          <w:lang w:eastAsia="zh-CN"/>
        </w:rPr>
        <w:t xml:space="preserve"> the</w:t>
      </w:r>
      <w:r w:rsidR="00B230E7">
        <w:rPr>
          <w:noProof/>
          <w:lang w:eastAsia="zh-CN"/>
        </w:rPr>
        <w:t xml:space="preserve"> </w:t>
      </w:r>
      <w:r w:rsidR="000A2A88">
        <w:rPr>
          <w:noProof/>
          <w:lang w:eastAsia="zh-CN"/>
        </w:rPr>
        <w:t>sampled</w:t>
      </w:r>
      <w:r w:rsidR="00B230E7">
        <w:rPr>
          <w:noProof/>
          <w:lang w:eastAsia="zh-CN"/>
        </w:rPr>
        <w:t xml:space="preserve"> process variables at each time step. </w:t>
      </w:r>
      <w:r w:rsidR="00227BAC">
        <w:rPr>
          <w:noProof/>
          <w:lang w:eastAsia="zh-CN"/>
        </w:rPr>
        <w:t>Therefore, it is interesting to</w:t>
      </w:r>
      <w:r w:rsidR="00916765">
        <w:rPr>
          <w:noProof/>
          <w:lang w:eastAsia="zh-CN"/>
        </w:rPr>
        <w:t xml:space="preserve"> analyze </w:t>
      </w:r>
      <w:r w:rsidR="00DB75CD">
        <w:rPr>
          <w:noProof/>
          <w:lang w:eastAsia="zh-CN"/>
        </w:rPr>
        <w:t xml:space="preserve">how </w:t>
      </w:r>
      <w:r w:rsidR="00BD2D83">
        <w:rPr>
          <w:noProof/>
          <w:lang w:eastAsia="zh-CN"/>
        </w:rPr>
        <w:t>the soft sensor performance</w:t>
      </w:r>
      <w:r w:rsidR="00D64C5E">
        <w:rPr>
          <w:noProof/>
          <w:lang w:eastAsia="zh-CN"/>
        </w:rPr>
        <w:t xml:space="preserve"> evolves</w:t>
      </w:r>
      <w:r w:rsidR="00BD2D83">
        <w:rPr>
          <w:noProof/>
          <w:lang w:eastAsia="zh-CN"/>
        </w:rPr>
        <w:t xml:space="preserve"> </w:t>
      </w:r>
      <w:r w:rsidR="00D64C5E">
        <w:rPr>
          <w:noProof/>
          <w:lang w:eastAsia="zh-CN"/>
        </w:rPr>
        <w:t xml:space="preserve">along the time step. </w:t>
      </w:r>
      <w:r w:rsidR="00537815">
        <w:rPr>
          <w:noProof/>
          <w:lang w:eastAsia="zh-CN"/>
        </w:rPr>
        <w:t xml:space="preserve">Because the coal mill dataset is </w:t>
      </w:r>
      <w:r w:rsidR="00740288">
        <w:rPr>
          <w:noProof/>
          <w:lang w:eastAsia="zh-CN"/>
        </w:rPr>
        <w:t xml:space="preserve">simulated as multirate form, we can evaluate the </w:t>
      </w:r>
      <w:r w:rsidR="001716AB">
        <w:rPr>
          <w:noProof/>
          <w:lang w:eastAsia="zh-CN"/>
        </w:rPr>
        <w:t>predictions</w:t>
      </w:r>
      <w:r w:rsidR="00740288">
        <w:rPr>
          <w:noProof/>
          <w:lang w:eastAsia="zh-CN"/>
        </w:rPr>
        <w:t xml:space="preserve"> at each time step </w:t>
      </w:r>
      <w:r w:rsidR="00AE26FC">
        <w:rPr>
          <w:noProof/>
          <w:lang w:eastAsia="zh-CN"/>
        </w:rPr>
        <w:t>with</w:t>
      </w:r>
      <w:r w:rsidR="00740288">
        <w:rPr>
          <w:noProof/>
          <w:lang w:eastAsia="zh-CN"/>
        </w:rPr>
        <w:t xml:space="preserve"> the ground truth. </w:t>
      </w:r>
      <w:r w:rsidR="001716AB">
        <w:rPr>
          <w:noProof/>
          <w:lang w:eastAsia="zh-CN"/>
        </w:rPr>
        <w:t xml:space="preserve">The evolution of </w:t>
      </w:r>
      <w:r w:rsidR="00FA4B8E">
        <w:rPr>
          <w:noProof/>
          <w:lang w:eastAsia="zh-CN"/>
        </w:rPr>
        <w:t xml:space="preserve">MCW-RNN </w:t>
      </w:r>
      <w:r w:rsidR="001716AB">
        <w:rPr>
          <w:noProof/>
          <w:lang w:eastAsia="zh-CN"/>
        </w:rPr>
        <w:t>performance</w:t>
      </w:r>
      <w:r w:rsidR="00626BCF">
        <w:rPr>
          <w:noProof/>
          <w:lang w:eastAsia="zh-CN"/>
        </w:rPr>
        <w:t xml:space="preserve"> along time step</w:t>
      </w:r>
      <w:r w:rsidR="00333B2C">
        <w:rPr>
          <w:noProof/>
          <w:lang w:eastAsia="zh-CN"/>
        </w:rPr>
        <w:t xml:space="preserve"> on QV2</w:t>
      </w:r>
      <w:r w:rsidR="00AE26FC">
        <w:rPr>
          <w:noProof/>
          <w:lang w:eastAsia="zh-CN"/>
        </w:rPr>
        <w:t xml:space="preserve"> </w:t>
      </w:r>
      <w:r w:rsidR="00FA4B8E">
        <w:rPr>
          <w:noProof/>
          <w:lang w:eastAsia="zh-CN"/>
        </w:rPr>
        <w:t xml:space="preserve">is illustrated in </w:t>
      </w:r>
      <w:r w:rsidR="00333B2C">
        <w:rPr>
          <w:noProof/>
          <w:lang w:eastAsia="zh-CN"/>
        </w:rPr>
        <w:t>Fig.</w:t>
      </w:r>
      <w:r w:rsidR="004F78B9">
        <w:rPr>
          <w:noProof/>
          <w:lang w:eastAsia="zh-CN"/>
        </w:rPr>
        <w:t>9</w:t>
      </w:r>
      <w:r w:rsidR="004E3BF6">
        <w:rPr>
          <w:noProof/>
          <w:lang w:eastAsia="zh-CN"/>
        </w:rPr>
        <w:t>.</w:t>
      </w:r>
      <w:r w:rsidR="003A70C3">
        <w:rPr>
          <w:noProof/>
          <w:lang w:eastAsia="zh-CN"/>
        </w:rPr>
        <w:t xml:space="preserve"> The sequence length is fixed at 20, so the performance </w:t>
      </w:r>
      <w:r w:rsidR="00A715E3">
        <w:rPr>
          <w:noProof/>
          <w:lang w:eastAsia="zh-CN"/>
        </w:rPr>
        <w:t>is</w:t>
      </w:r>
      <w:r w:rsidR="003A70C3">
        <w:rPr>
          <w:noProof/>
          <w:lang w:eastAsia="zh-CN"/>
        </w:rPr>
        <w:t xml:space="preserve"> evaluated at 20 time steps.</w:t>
      </w:r>
    </w:p>
    <w:p w14:paraId="39320725" w14:textId="77777777" w:rsidR="004755AF" w:rsidRPr="003A70C3" w:rsidRDefault="004755AF" w:rsidP="00875B3A">
      <w:pPr>
        <w:jc w:val="center"/>
        <w:rPr>
          <w:lang w:eastAsia="zh-CN"/>
        </w:rPr>
        <w:sectPr w:rsidR="004755AF" w:rsidRPr="003A70C3"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p>
    <w:p w14:paraId="64A9383E" w14:textId="41E8DC85" w:rsidR="00E92FF8" w:rsidRDefault="002F16D1" w:rsidP="00875B3A">
      <w:pPr>
        <w:jc w:val="center"/>
        <w:rPr>
          <w:lang w:eastAsia="zh-CN"/>
        </w:rPr>
      </w:pPr>
      <w:r>
        <w:rPr>
          <w:noProof/>
        </w:rPr>
        <mc:AlternateContent>
          <mc:Choice Requires="wps">
            <w:drawing>
              <wp:anchor distT="0" distB="0" distL="114300" distR="114300" simplePos="0" relativeHeight="251674624" behindDoc="0" locked="0" layoutInCell="1" allowOverlap="1" wp14:anchorId="3ADB93D3" wp14:editId="356B20C6">
                <wp:simplePos x="0" y="0"/>
                <wp:positionH relativeFrom="column">
                  <wp:posOffset>3827108</wp:posOffset>
                </wp:positionH>
                <wp:positionV relativeFrom="paragraph">
                  <wp:posOffset>19050</wp:posOffset>
                </wp:positionV>
                <wp:extent cx="717550" cy="1061085"/>
                <wp:effectExtent l="0" t="0" r="6350" b="5715"/>
                <wp:wrapNone/>
                <wp:docPr id="19" name="矩形 19"/>
                <wp:cNvGraphicFramePr/>
                <a:graphic xmlns:a="http://schemas.openxmlformats.org/drawingml/2006/main">
                  <a:graphicData uri="http://schemas.microsoft.com/office/word/2010/wordprocessingShape">
                    <wps:wsp>
                      <wps:cNvSpPr/>
                      <wps:spPr>
                        <a:xfrm>
                          <a:off x="0" y="0"/>
                          <a:ext cx="717550" cy="1061085"/>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2D5DA" id="矩形 19" o:spid="_x0000_s1026" style="position:absolute;left:0;text-align:left;margin-left:301.35pt;margin-top:1.5pt;width:56.5pt;height:8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" fillcolor="#e2efd9 [665]" stroked="f" strokeweight="1pt">
                <v:fill opacity="26214f"/>
              </v:rect>
            </w:pict>
          </mc:Fallback>
        </mc:AlternateContent>
      </w:r>
      <w:r w:rsidRPr="00461911">
        <w:rPr>
          <w:noProof/>
          <w:lang w:eastAsia="zh-CN"/>
        </w:rPr>
        <mc:AlternateContent>
          <mc:Choice Requires="wps">
            <w:drawing>
              <wp:anchor distT="0" distB="0" distL="114300" distR="114300" simplePos="0" relativeHeight="251686912" behindDoc="0" locked="0" layoutInCell="1" allowOverlap="1" wp14:anchorId="2157302B" wp14:editId="1D60AACB">
                <wp:simplePos x="0" y="0"/>
                <wp:positionH relativeFrom="column">
                  <wp:posOffset>955040</wp:posOffset>
                </wp:positionH>
                <wp:positionV relativeFrom="paragraph">
                  <wp:posOffset>18415</wp:posOffset>
                </wp:positionV>
                <wp:extent cx="717550" cy="1061085"/>
                <wp:effectExtent l="0" t="0" r="6350" b="5715"/>
                <wp:wrapNone/>
                <wp:docPr id="26" name="矩形 26"/>
                <wp:cNvGraphicFramePr/>
                <a:graphic xmlns:a="http://schemas.openxmlformats.org/drawingml/2006/main">
                  <a:graphicData uri="http://schemas.microsoft.com/office/word/2010/wordprocessingShape">
                    <wps:wsp>
                      <wps:cNvSpPr/>
                      <wps:spPr>
                        <a:xfrm>
                          <a:off x="0" y="0"/>
                          <a:ext cx="717550" cy="1061085"/>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DD920" id="矩形 26" o:spid="_x0000_s1026" style="position:absolute;left:0;text-align:left;margin-left:75.2pt;margin-top:1.45pt;width:56.5pt;height:8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" fillcolor="#e2efd9 [665]" stroked="f" strokeweight="1pt">
                <v:fill opacity="26214f"/>
              </v:rect>
            </w:pict>
          </mc:Fallback>
        </mc:AlternateContent>
      </w:r>
      <w:r w:rsidR="00F24D94">
        <w:rPr>
          <w:noProof/>
        </w:rPr>
        <w:drawing>
          <wp:inline distT="0" distB="0" distL="0" distR="0" wp14:anchorId="3CD02740" wp14:editId="4168700F">
            <wp:extent cx="2552700" cy="1238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2" cstate="print">
                      <a:extLst>
                        <a:ext uri="{28A0092B-C50C-407E-A947-70E740481C1C}">
                          <a14:useLocalDpi xmlns:a14="http://schemas.microsoft.com/office/drawing/2010/main" val="0"/>
                        </a:ext>
                      </a:extLst>
                    </a:blip>
                    <a:srcRect l="7463" t="53484" r="9203" b="6094"/>
                    <a:stretch/>
                  </pic:blipFill>
                  <pic:spPr bwMode="auto">
                    <a:xfrm>
                      <a:off x="0" y="0"/>
                      <a:ext cx="2552700" cy="1238250"/>
                    </a:xfrm>
                    <a:prstGeom prst="rect">
                      <a:avLst/>
                    </a:prstGeom>
                    <a:noFill/>
                    <a:ln>
                      <a:noFill/>
                    </a:ln>
                    <a:extLst>
                      <a:ext uri="{53640926-AAD7-44D8-BBD7-CCE9431645EC}">
                        <a14:shadowObscured xmlns:a14="http://schemas.microsoft.com/office/drawing/2010/main"/>
                      </a:ext>
                    </a:extLst>
                  </pic:spPr>
                </pic:pic>
              </a:graphicData>
            </a:graphic>
          </wp:inline>
        </w:drawing>
      </w:r>
      <w:r w:rsidR="004755AF">
        <w:rPr>
          <w:rFonts w:hint="eastAsia"/>
          <w:lang w:eastAsia="zh-CN"/>
        </w:rPr>
        <w:t xml:space="preserve"> </w:t>
      </w:r>
      <w:r w:rsidR="004755AF">
        <w:rPr>
          <w:lang w:eastAsia="zh-CN"/>
        </w:rPr>
        <w:t xml:space="preserve">         </w:t>
      </w:r>
      <w:r w:rsidR="00F24D94">
        <w:rPr>
          <w:noProof/>
        </w:rPr>
        <w:drawing>
          <wp:inline distT="0" distB="0" distL="0" distR="0" wp14:anchorId="25187B94" wp14:editId="5E9FB654">
            <wp:extent cx="2540382" cy="12319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3" cstate="print">
                      <a:extLst>
                        <a:ext uri="{28A0092B-C50C-407E-A947-70E740481C1C}">
                          <a14:useLocalDpi xmlns:a14="http://schemas.microsoft.com/office/drawing/2010/main" val="0"/>
                        </a:ext>
                      </a:extLst>
                    </a:blip>
                    <a:srcRect l="7469" t="53556" r="9532" b="6195"/>
                    <a:stretch/>
                  </pic:blipFill>
                  <pic:spPr bwMode="auto">
                    <a:xfrm>
                      <a:off x="0" y="0"/>
                      <a:ext cx="2542457" cy="1232906"/>
                    </a:xfrm>
                    <a:prstGeom prst="rect">
                      <a:avLst/>
                    </a:prstGeom>
                    <a:noFill/>
                    <a:ln>
                      <a:noFill/>
                    </a:ln>
                    <a:extLst>
                      <a:ext uri="{53640926-AAD7-44D8-BBD7-CCE9431645EC}">
                        <a14:shadowObscured xmlns:a14="http://schemas.microsoft.com/office/drawing/2010/main"/>
                      </a:ext>
                    </a:extLst>
                  </pic:spPr>
                </pic:pic>
              </a:graphicData>
            </a:graphic>
          </wp:inline>
        </w:drawing>
      </w:r>
    </w:p>
    <w:p w14:paraId="46089ECF" w14:textId="036E3828" w:rsidR="00875B3A" w:rsidRDefault="004755AF" w:rsidP="004755AF">
      <w:pPr>
        <w:jc w:val="center"/>
        <w:rPr>
          <w:lang w:eastAsia="zh-CN"/>
        </w:rPr>
      </w:pPr>
      <w:r>
        <w:rPr>
          <w:lang w:eastAsia="zh-CN"/>
        </w:rPr>
        <w:lastRenderedPageBreak/>
        <w:t xml:space="preserve">(a) </w:t>
      </w:r>
      <w:r>
        <w:rPr>
          <w:rFonts w:hint="eastAsia"/>
          <w:lang w:eastAsia="zh-CN"/>
        </w:rPr>
        <w:t>U</w:t>
      </w:r>
      <w:r>
        <w:rPr>
          <w:lang w:eastAsia="zh-CN"/>
        </w:rPr>
        <w:t>-MLP (R</w:t>
      </w:r>
      <w:r w:rsidRPr="00875B3A">
        <w:rPr>
          <w:vertAlign w:val="superscript"/>
          <w:lang w:eastAsia="zh-CN"/>
        </w:rPr>
        <w:t>2</w:t>
      </w:r>
      <w:r>
        <w:rPr>
          <w:lang w:eastAsia="zh-CN"/>
        </w:rPr>
        <w:t>(%)=72.24, RMSE(</w:t>
      </w:r>
      <w:r w:rsidRPr="00875B3A">
        <w:rPr>
          <w:lang w:eastAsia="zh-CN"/>
        </w:rPr>
        <w:t>℃</w:t>
      </w:r>
      <w:r>
        <w:rPr>
          <w:lang w:eastAsia="zh-CN"/>
        </w:rPr>
        <w:t>)=0.566)</w:t>
      </w:r>
      <w:r w:rsidR="00830CC7">
        <w:rPr>
          <w:lang w:eastAsia="zh-CN"/>
        </w:rPr>
        <w:t xml:space="preserve">                 </w:t>
      </w:r>
      <w:r w:rsidR="00875B3A">
        <w:rPr>
          <w:lang w:eastAsia="zh-CN"/>
        </w:rPr>
        <w:t xml:space="preserve">(b) </w:t>
      </w:r>
      <w:r w:rsidR="00875B3A">
        <w:rPr>
          <w:rFonts w:hint="eastAsia"/>
          <w:lang w:eastAsia="zh-CN"/>
        </w:rPr>
        <w:t>U</w:t>
      </w:r>
      <w:r w:rsidR="00875B3A">
        <w:rPr>
          <w:lang w:eastAsia="zh-CN"/>
        </w:rPr>
        <w:t>-RNN (R</w:t>
      </w:r>
      <w:r w:rsidR="00875B3A" w:rsidRPr="00875B3A">
        <w:rPr>
          <w:vertAlign w:val="superscript"/>
          <w:lang w:eastAsia="zh-CN"/>
        </w:rPr>
        <w:t>2</w:t>
      </w:r>
      <w:r w:rsidR="00875B3A">
        <w:rPr>
          <w:lang w:eastAsia="zh-CN"/>
        </w:rPr>
        <w:t>(%)=</w:t>
      </w:r>
      <w:r w:rsidR="00E92FF8">
        <w:rPr>
          <w:lang w:eastAsia="zh-CN"/>
        </w:rPr>
        <w:t>70.47</w:t>
      </w:r>
      <w:r w:rsidR="00875B3A">
        <w:rPr>
          <w:lang w:eastAsia="zh-CN"/>
        </w:rPr>
        <w:t>, RMSE(</w:t>
      </w:r>
      <w:r w:rsidR="00875B3A" w:rsidRPr="00875B3A">
        <w:rPr>
          <w:lang w:eastAsia="zh-CN"/>
        </w:rPr>
        <w:t>℃</w:t>
      </w:r>
      <w:r w:rsidR="00875B3A">
        <w:rPr>
          <w:lang w:eastAsia="zh-CN"/>
        </w:rPr>
        <w:t>)=</w:t>
      </w:r>
      <w:r w:rsidR="00E92FF8">
        <w:rPr>
          <w:lang w:eastAsia="zh-CN"/>
        </w:rPr>
        <w:t>0.584</w:t>
      </w:r>
      <w:r w:rsidR="00875B3A">
        <w:rPr>
          <w:lang w:eastAsia="zh-CN"/>
        </w:rPr>
        <w:t>)</w:t>
      </w:r>
    </w:p>
    <w:p w14:paraId="08DD557E" w14:textId="65793853" w:rsidR="00E92FF8" w:rsidRDefault="002F16D1" w:rsidP="004755AF">
      <w:pPr>
        <w:jc w:val="center"/>
        <w:rPr>
          <w:lang w:eastAsia="zh-CN"/>
        </w:rPr>
      </w:pPr>
      <w:r>
        <w:rPr>
          <w:noProof/>
        </w:rPr>
        <mc:AlternateContent>
          <mc:Choice Requires="wps">
            <w:drawing>
              <wp:anchor distT="0" distB="0" distL="114300" distR="114300" simplePos="0" relativeHeight="251678720" behindDoc="0" locked="0" layoutInCell="1" allowOverlap="1" wp14:anchorId="7589EBBA" wp14:editId="089F685B">
                <wp:simplePos x="0" y="0"/>
                <wp:positionH relativeFrom="column">
                  <wp:posOffset>3712696</wp:posOffset>
                </wp:positionH>
                <wp:positionV relativeFrom="paragraph">
                  <wp:posOffset>16510</wp:posOffset>
                </wp:positionV>
                <wp:extent cx="717550" cy="1066800"/>
                <wp:effectExtent l="0" t="0" r="6350" b="0"/>
                <wp:wrapNone/>
                <wp:docPr id="22" name="矩形 22"/>
                <wp:cNvGraphicFramePr/>
                <a:graphic xmlns:a="http://schemas.openxmlformats.org/drawingml/2006/main">
                  <a:graphicData uri="http://schemas.microsoft.com/office/word/2010/wordprocessingShape">
                    <wps:wsp>
                      <wps:cNvSpPr/>
                      <wps:spPr>
                        <a:xfrm>
                          <a:off x="0" y="0"/>
                          <a:ext cx="717550" cy="1066800"/>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FCE5A" id="矩形 22" o:spid="_x0000_s1026" style="position:absolute;left:0;text-align:left;margin-left:292.35pt;margin-top:1.3pt;width:56.5pt;height:8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" fillcolor="#e2efd9 [665]" stroked="f" strokeweight="1pt">
                <v:fill opacity="26214f"/>
              </v:rect>
            </w:pict>
          </mc:Fallback>
        </mc:AlternateContent>
      </w:r>
      <w:r w:rsidRPr="00461911">
        <w:rPr>
          <w:noProof/>
          <w:lang w:eastAsia="zh-CN"/>
        </w:rPr>
        <mc:AlternateContent>
          <mc:Choice Requires="wps">
            <w:drawing>
              <wp:anchor distT="0" distB="0" distL="114300" distR="114300" simplePos="0" relativeHeight="251687936" behindDoc="0" locked="0" layoutInCell="1" allowOverlap="1" wp14:anchorId="243843E4" wp14:editId="7672B04D">
                <wp:simplePos x="0" y="0"/>
                <wp:positionH relativeFrom="column">
                  <wp:posOffset>951828</wp:posOffset>
                </wp:positionH>
                <wp:positionV relativeFrom="paragraph">
                  <wp:posOffset>20955</wp:posOffset>
                </wp:positionV>
                <wp:extent cx="717550" cy="1066800"/>
                <wp:effectExtent l="0" t="0" r="6350" b="0"/>
                <wp:wrapNone/>
                <wp:docPr id="27" name="矩形 27"/>
                <wp:cNvGraphicFramePr/>
                <a:graphic xmlns:a="http://schemas.openxmlformats.org/drawingml/2006/main">
                  <a:graphicData uri="http://schemas.microsoft.com/office/word/2010/wordprocessingShape">
                    <wps:wsp>
                      <wps:cNvSpPr/>
                      <wps:spPr>
                        <a:xfrm>
                          <a:off x="0" y="0"/>
                          <a:ext cx="717550" cy="1066800"/>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CA74CF" id="矩形 27" o:spid="_x0000_s1026" style="position:absolute;left:0;text-align:left;margin-left:74.95pt;margin-top:1.65pt;width:56.5pt;height:8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" fillcolor="#e2efd9 [665]" stroked="f" strokeweight="1pt">
                <v:fill opacity="26214f"/>
              </v:rect>
            </w:pict>
          </mc:Fallback>
        </mc:AlternateContent>
      </w:r>
      <w:r w:rsidR="00F24D94">
        <w:rPr>
          <w:noProof/>
        </w:rPr>
        <w:drawing>
          <wp:inline distT="0" distB="0" distL="0" distR="0" wp14:anchorId="42396509" wp14:editId="2220B6BF">
            <wp:extent cx="2580374" cy="1228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4" cstate="print">
                      <a:extLst>
                        <a:ext uri="{28A0092B-C50C-407E-A947-70E740481C1C}">
                          <a14:useLocalDpi xmlns:a14="http://schemas.microsoft.com/office/drawing/2010/main" val="0"/>
                        </a:ext>
                      </a:extLst>
                    </a:blip>
                    <a:srcRect l="6224" t="53638" r="9478" b="6241"/>
                    <a:stretch/>
                  </pic:blipFill>
                  <pic:spPr bwMode="auto">
                    <a:xfrm>
                      <a:off x="0" y="0"/>
                      <a:ext cx="2582284" cy="1228999"/>
                    </a:xfrm>
                    <a:prstGeom prst="rect">
                      <a:avLst/>
                    </a:prstGeom>
                    <a:noFill/>
                    <a:ln>
                      <a:noFill/>
                    </a:ln>
                    <a:extLst>
                      <a:ext uri="{53640926-AAD7-44D8-BBD7-CCE9431645EC}">
                        <a14:shadowObscured xmlns:a14="http://schemas.microsoft.com/office/drawing/2010/main"/>
                      </a:ext>
                    </a:extLst>
                  </pic:spPr>
                </pic:pic>
              </a:graphicData>
            </a:graphic>
          </wp:inline>
        </w:drawing>
      </w:r>
      <w:r w:rsidR="004755AF">
        <w:rPr>
          <w:rFonts w:hint="eastAsia"/>
          <w:lang w:eastAsia="zh-CN"/>
        </w:rPr>
        <w:t xml:space="preserve"> </w:t>
      </w:r>
      <w:r w:rsidR="004755AF">
        <w:rPr>
          <w:lang w:eastAsia="zh-CN"/>
        </w:rPr>
        <w:t xml:space="preserve">         </w:t>
      </w:r>
      <w:r w:rsidR="00F24D94">
        <w:rPr>
          <w:noProof/>
        </w:rPr>
        <w:drawing>
          <wp:inline distT="0" distB="0" distL="0" distR="0" wp14:anchorId="1EE43CB0" wp14:editId="5C0F91C1">
            <wp:extent cx="2595563" cy="1238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5" cstate="print">
                      <a:extLst>
                        <a:ext uri="{28A0092B-C50C-407E-A947-70E740481C1C}">
                          <a14:useLocalDpi xmlns:a14="http://schemas.microsoft.com/office/drawing/2010/main" val="0"/>
                        </a:ext>
                      </a:extLst>
                    </a:blip>
                    <a:srcRect l="6063" t="53483" r="9204" b="6095"/>
                    <a:stretch/>
                  </pic:blipFill>
                  <pic:spPr bwMode="auto">
                    <a:xfrm>
                      <a:off x="0" y="0"/>
                      <a:ext cx="2595563"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7222DE52" w14:textId="58BBAC9B" w:rsidR="00875B3A" w:rsidRDefault="004755AF" w:rsidP="00875B3A">
      <w:pPr>
        <w:jc w:val="center"/>
        <w:rPr>
          <w:lang w:eastAsia="zh-CN"/>
        </w:rPr>
      </w:pPr>
      <w:r>
        <w:rPr>
          <w:lang w:eastAsia="zh-CN"/>
        </w:rPr>
        <w:t xml:space="preserve">(c) </w:t>
      </w:r>
      <w:r>
        <w:rPr>
          <w:rFonts w:hint="eastAsia"/>
          <w:lang w:eastAsia="zh-CN"/>
        </w:rPr>
        <w:t>D</w:t>
      </w:r>
      <w:r>
        <w:rPr>
          <w:lang w:eastAsia="zh-CN"/>
        </w:rPr>
        <w:t>-MLP (R</w:t>
      </w:r>
      <w:r w:rsidRPr="00875B3A">
        <w:rPr>
          <w:vertAlign w:val="superscript"/>
          <w:lang w:eastAsia="zh-CN"/>
        </w:rPr>
        <w:t>2</w:t>
      </w:r>
      <w:r>
        <w:rPr>
          <w:lang w:eastAsia="zh-CN"/>
        </w:rPr>
        <w:t>(%)=87.41, RMSE(</w:t>
      </w:r>
      <w:r w:rsidRPr="00875B3A">
        <w:rPr>
          <w:lang w:eastAsia="zh-CN"/>
        </w:rPr>
        <w:t>℃</w:t>
      </w:r>
      <w:r>
        <w:rPr>
          <w:lang w:eastAsia="zh-CN"/>
        </w:rPr>
        <w:t>)=0.381)</w:t>
      </w:r>
      <w:r w:rsidR="00830CC7">
        <w:rPr>
          <w:lang w:eastAsia="zh-CN"/>
        </w:rPr>
        <w:t xml:space="preserve">                 </w:t>
      </w:r>
      <w:r w:rsidR="00875B3A">
        <w:rPr>
          <w:lang w:eastAsia="zh-CN"/>
        </w:rPr>
        <w:t xml:space="preserve">(d) </w:t>
      </w:r>
      <w:r w:rsidR="00875B3A">
        <w:rPr>
          <w:rFonts w:hint="eastAsia"/>
          <w:lang w:eastAsia="zh-CN"/>
        </w:rPr>
        <w:t>D</w:t>
      </w:r>
      <w:r w:rsidR="00875B3A">
        <w:rPr>
          <w:lang w:eastAsia="zh-CN"/>
        </w:rPr>
        <w:t>-RNN (R</w:t>
      </w:r>
      <w:r w:rsidR="00875B3A" w:rsidRPr="00875B3A">
        <w:rPr>
          <w:vertAlign w:val="superscript"/>
          <w:lang w:eastAsia="zh-CN"/>
        </w:rPr>
        <w:t>2</w:t>
      </w:r>
      <w:r w:rsidR="00875B3A">
        <w:rPr>
          <w:lang w:eastAsia="zh-CN"/>
        </w:rPr>
        <w:t>(%)=</w:t>
      </w:r>
      <w:r w:rsidR="00E92FF8">
        <w:rPr>
          <w:lang w:eastAsia="zh-CN"/>
        </w:rPr>
        <w:t>92.23</w:t>
      </w:r>
      <w:r w:rsidR="00875B3A">
        <w:rPr>
          <w:lang w:eastAsia="zh-CN"/>
        </w:rPr>
        <w:t>, RMSE(</w:t>
      </w:r>
      <w:r w:rsidR="00875B3A" w:rsidRPr="00875B3A">
        <w:rPr>
          <w:lang w:eastAsia="zh-CN"/>
        </w:rPr>
        <w:t>℃</w:t>
      </w:r>
      <w:r w:rsidR="00875B3A">
        <w:rPr>
          <w:lang w:eastAsia="zh-CN"/>
        </w:rPr>
        <w:t>)=</w:t>
      </w:r>
      <w:r w:rsidR="00E92FF8">
        <w:rPr>
          <w:lang w:eastAsia="zh-CN"/>
        </w:rPr>
        <w:t>0.304</w:t>
      </w:r>
      <w:r w:rsidR="00875B3A">
        <w:rPr>
          <w:lang w:eastAsia="zh-CN"/>
        </w:rPr>
        <w:t>)</w:t>
      </w:r>
    </w:p>
    <w:p w14:paraId="715842D6" w14:textId="12923D58" w:rsidR="00E92FF8" w:rsidRDefault="002F16D1" w:rsidP="00875B3A">
      <w:pPr>
        <w:jc w:val="center"/>
        <w:rPr>
          <w:lang w:eastAsia="zh-CN"/>
        </w:rPr>
      </w:pPr>
      <w:r>
        <w:rPr>
          <w:noProof/>
        </w:rPr>
        <mc:AlternateContent>
          <mc:Choice Requires="wps">
            <w:drawing>
              <wp:anchor distT="0" distB="0" distL="114300" distR="114300" simplePos="0" relativeHeight="251682816" behindDoc="0" locked="0" layoutInCell="1" allowOverlap="1" wp14:anchorId="768CCCFA" wp14:editId="66679DF0">
                <wp:simplePos x="0" y="0"/>
                <wp:positionH relativeFrom="column">
                  <wp:posOffset>3862070</wp:posOffset>
                </wp:positionH>
                <wp:positionV relativeFrom="paragraph">
                  <wp:posOffset>27587</wp:posOffset>
                </wp:positionV>
                <wp:extent cx="717550" cy="1063625"/>
                <wp:effectExtent l="0" t="0" r="6350" b="3175"/>
                <wp:wrapNone/>
                <wp:docPr id="24" name="矩形 24"/>
                <wp:cNvGraphicFramePr/>
                <a:graphic xmlns:a="http://schemas.openxmlformats.org/drawingml/2006/main">
                  <a:graphicData uri="http://schemas.microsoft.com/office/word/2010/wordprocessingShape">
                    <wps:wsp>
                      <wps:cNvSpPr/>
                      <wps:spPr>
                        <a:xfrm>
                          <a:off x="0" y="0"/>
                          <a:ext cx="717550" cy="1063625"/>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EF0B6D" id="矩形 24" o:spid="_x0000_s1026" style="position:absolute;left:0;text-align:left;margin-left:304.1pt;margin-top:2.15pt;width:56.5pt;height:8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" fillcolor="#e2efd9 [665]" stroked="f" strokeweight="1pt">
                <v:fill opacity="26214f"/>
              </v:rect>
            </w:pict>
          </mc:Fallback>
        </mc:AlternateContent>
      </w:r>
      <w:r w:rsidRPr="00461911">
        <w:rPr>
          <w:noProof/>
          <w:lang w:eastAsia="zh-CN"/>
        </w:rPr>
        <mc:AlternateContent>
          <mc:Choice Requires="wps">
            <w:drawing>
              <wp:anchor distT="0" distB="0" distL="114300" distR="114300" simplePos="0" relativeHeight="251688960" behindDoc="0" locked="0" layoutInCell="1" allowOverlap="1" wp14:anchorId="683681BE" wp14:editId="0F481776">
                <wp:simplePos x="0" y="0"/>
                <wp:positionH relativeFrom="column">
                  <wp:posOffset>955040</wp:posOffset>
                </wp:positionH>
                <wp:positionV relativeFrom="paragraph">
                  <wp:posOffset>19050</wp:posOffset>
                </wp:positionV>
                <wp:extent cx="717550" cy="1063625"/>
                <wp:effectExtent l="0" t="0" r="6350" b="3175"/>
                <wp:wrapNone/>
                <wp:docPr id="28" name="矩形 28"/>
                <wp:cNvGraphicFramePr/>
                <a:graphic xmlns:a="http://schemas.openxmlformats.org/drawingml/2006/main">
                  <a:graphicData uri="http://schemas.microsoft.com/office/word/2010/wordprocessingShape">
                    <wps:wsp>
                      <wps:cNvSpPr/>
                      <wps:spPr>
                        <a:xfrm>
                          <a:off x="0" y="0"/>
                          <a:ext cx="717550" cy="1063625"/>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6B6A7" id="矩形 28" o:spid="_x0000_s1026" style="position:absolute;left:0;text-align:left;margin-left:75.2pt;margin-top:1.5pt;width:56.5pt;height:83.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" fillcolor="#e2efd9 [665]" stroked="f" strokeweight="1pt">
                <v:fill opacity="26214f"/>
              </v:rect>
            </w:pict>
          </mc:Fallback>
        </mc:AlternateContent>
      </w:r>
      <w:r w:rsidR="00F24D94">
        <w:rPr>
          <w:noProof/>
        </w:rPr>
        <w:drawing>
          <wp:inline distT="0" distB="0" distL="0" distR="0" wp14:anchorId="79F37BD7" wp14:editId="3C91F925">
            <wp:extent cx="2595245" cy="123302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6" cstate="print">
                      <a:extLst>
                        <a:ext uri="{28A0092B-C50C-407E-A947-70E740481C1C}">
                          <a14:useLocalDpi xmlns:a14="http://schemas.microsoft.com/office/drawing/2010/main" val="0"/>
                        </a:ext>
                      </a:extLst>
                    </a:blip>
                    <a:srcRect l="5911" t="53483" r="9337" b="6249"/>
                    <a:stretch/>
                  </pic:blipFill>
                  <pic:spPr bwMode="auto">
                    <a:xfrm>
                      <a:off x="0" y="0"/>
                      <a:ext cx="2596209" cy="1233487"/>
                    </a:xfrm>
                    <a:prstGeom prst="rect">
                      <a:avLst/>
                    </a:prstGeom>
                    <a:noFill/>
                    <a:ln>
                      <a:noFill/>
                    </a:ln>
                    <a:extLst>
                      <a:ext uri="{53640926-AAD7-44D8-BBD7-CCE9431645EC}">
                        <a14:shadowObscured xmlns:a14="http://schemas.microsoft.com/office/drawing/2010/main"/>
                      </a:ext>
                    </a:extLst>
                  </pic:spPr>
                </pic:pic>
              </a:graphicData>
            </a:graphic>
          </wp:inline>
        </w:drawing>
      </w:r>
      <w:r w:rsidR="00830CC7">
        <w:rPr>
          <w:rFonts w:hint="eastAsia"/>
          <w:lang w:eastAsia="zh-CN"/>
        </w:rPr>
        <w:t xml:space="preserve"> </w:t>
      </w:r>
      <w:r w:rsidR="00830CC7">
        <w:rPr>
          <w:lang w:eastAsia="zh-CN"/>
        </w:rPr>
        <w:t xml:space="preserve">         </w:t>
      </w:r>
      <w:r w:rsidR="00F24D94">
        <w:rPr>
          <w:noProof/>
        </w:rPr>
        <w:drawing>
          <wp:inline distT="0" distB="0" distL="0" distR="0" wp14:anchorId="109D775F" wp14:editId="4D3B596E">
            <wp:extent cx="2595563" cy="1228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7" cstate="print">
                      <a:extLst>
                        <a:ext uri="{28A0092B-C50C-407E-A947-70E740481C1C}">
                          <a14:useLocalDpi xmlns:a14="http://schemas.microsoft.com/office/drawing/2010/main" val="0"/>
                        </a:ext>
                      </a:extLst>
                    </a:blip>
                    <a:srcRect l="5908" t="53484" r="9360" b="6405"/>
                    <a:stretch/>
                  </pic:blipFill>
                  <pic:spPr bwMode="auto">
                    <a:xfrm>
                      <a:off x="0" y="0"/>
                      <a:ext cx="2595563"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1B9F5FC8" w14:textId="0FA24816" w:rsidR="00875B3A" w:rsidRDefault="004755AF" w:rsidP="004755AF">
      <w:pPr>
        <w:jc w:val="center"/>
        <w:rPr>
          <w:lang w:eastAsia="zh-CN"/>
        </w:rPr>
      </w:pPr>
      <w:r>
        <w:rPr>
          <w:lang w:eastAsia="zh-CN"/>
        </w:rPr>
        <w:t xml:space="preserve">(e) </w:t>
      </w:r>
      <w:r>
        <w:rPr>
          <w:rFonts w:hint="eastAsia"/>
          <w:lang w:eastAsia="zh-CN"/>
        </w:rPr>
        <w:t>L</w:t>
      </w:r>
      <w:r>
        <w:rPr>
          <w:lang w:eastAsia="zh-CN"/>
        </w:rPr>
        <w:t>-MLP (R</w:t>
      </w:r>
      <w:r w:rsidRPr="00875B3A">
        <w:rPr>
          <w:vertAlign w:val="superscript"/>
          <w:lang w:eastAsia="zh-CN"/>
        </w:rPr>
        <w:t>2</w:t>
      </w:r>
      <w:r>
        <w:rPr>
          <w:lang w:eastAsia="zh-CN"/>
        </w:rPr>
        <w:t>(%)=84.28, RMSE(</w:t>
      </w:r>
      <w:r w:rsidRPr="00875B3A">
        <w:rPr>
          <w:lang w:eastAsia="zh-CN"/>
        </w:rPr>
        <w:t>℃</w:t>
      </w:r>
      <w:r>
        <w:rPr>
          <w:lang w:eastAsia="zh-CN"/>
        </w:rPr>
        <w:t>)=0.426)</w:t>
      </w:r>
      <w:r w:rsidR="00830CC7">
        <w:rPr>
          <w:lang w:eastAsia="zh-CN"/>
        </w:rPr>
        <w:t xml:space="preserve">                 </w:t>
      </w:r>
      <w:r w:rsidR="00875B3A">
        <w:rPr>
          <w:lang w:eastAsia="zh-CN"/>
        </w:rPr>
        <w:t xml:space="preserve">(f) </w:t>
      </w:r>
      <w:r w:rsidR="00875B3A">
        <w:rPr>
          <w:rFonts w:hint="eastAsia"/>
          <w:lang w:eastAsia="zh-CN"/>
        </w:rPr>
        <w:t>Z</w:t>
      </w:r>
      <w:r w:rsidR="00875B3A">
        <w:rPr>
          <w:lang w:eastAsia="zh-CN"/>
        </w:rPr>
        <w:t>-RNN (R</w:t>
      </w:r>
      <w:r w:rsidR="00875B3A" w:rsidRPr="00875B3A">
        <w:rPr>
          <w:vertAlign w:val="superscript"/>
          <w:lang w:eastAsia="zh-CN"/>
        </w:rPr>
        <w:t>2</w:t>
      </w:r>
      <w:r w:rsidR="00875B3A">
        <w:rPr>
          <w:lang w:eastAsia="zh-CN"/>
        </w:rPr>
        <w:t>(%)=</w:t>
      </w:r>
      <w:r w:rsidR="00E92FF8">
        <w:rPr>
          <w:lang w:eastAsia="zh-CN"/>
        </w:rPr>
        <w:t>88.04</w:t>
      </w:r>
      <w:r w:rsidR="00875B3A">
        <w:rPr>
          <w:lang w:eastAsia="zh-CN"/>
        </w:rPr>
        <w:t>,</w:t>
      </w:r>
      <w:r w:rsidR="00761F37" w:rsidRPr="00761F37">
        <w:rPr>
          <w:noProof/>
        </w:rPr>
        <w:t xml:space="preserve"> </w:t>
      </w:r>
      <w:r w:rsidR="00875B3A">
        <w:rPr>
          <w:lang w:eastAsia="zh-CN"/>
        </w:rPr>
        <w:t xml:space="preserve"> RMSE(</w:t>
      </w:r>
      <w:r w:rsidR="00875B3A" w:rsidRPr="00875B3A">
        <w:rPr>
          <w:lang w:eastAsia="zh-CN"/>
        </w:rPr>
        <w:t>℃</w:t>
      </w:r>
      <w:r w:rsidR="00875B3A">
        <w:rPr>
          <w:lang w:eastAsia="zh-CN"/>
        </w:rPr>
        <w:t>)=</w:t>
      </w:r>
      <w:r w:rsidR="00E92FF8">
        <w:rPr>
          <w:lang w:eastAsia="zh-CN"/>
        </w:rPr>
        <w:t>0.372</w:t>
      </w:r>
      <w:r w:rsidR="00875B3A">
        <w:rPr>
          <w:lang w:eastAsia="zh-CN"/>
        </w:rPr>
        <w:t>)</w:t>
      </w:r>
    </w:p>
    <w:p w14:paraId="1FD45927" w14:textId="241BE232" w:rsidR="00E92FF8" w:rsidRDefault="00461911" w:rsidP="00875B3A">
      <w:pPr>
        <w:jc w:val="center"/>
        <w:rPr>
          <w:lang w:eastAsia="zh-CN"/>
        </w:rPr>
      </w:pPr>
      <w:r>
        <w:rPr>
          <w:noProof/>
        </w:rPr>
        <mc:AlternateContent>
          <mc:Choice Requires="wps">
            <w:drawing>
              <wp:anchor distT="0" distB="0" distL="114300" distR="114300" simplePos="0" relativeHeight="251684864" behindDoc="0" locked="0" layoutInCell="1" allowOverlap="1" wp14:anchorId="14B123F0" wp14:editId="5663548D">
                <wp:simplePos x="0" y="0"/>
                <wp:positionH relativeFrom="column">
                  <wp:posOffset>2406932</wp:posOffset>
                </wp:positionH>
                <wp:positionV relativeFrom="paragraph">
                  <wp:posOffset>19685</wp:posOffset>
                </wp:positionV>
                <wp:extent cx="717550" cy="1068705"/>
                <wp:effectExtent l="0" t="0" r="6350" b="0"/>
                <wp:wrapNone/>
                <wp:docPr id="25" name="矩形 25"/>
                <wp:cNvGraphicFramePr/>
                <a:graphic xmlns:a="http://schemas.openxmlformats.org/drawingml/2006/main">
                  <a:graphicData uri="http://schemas.microsoft.com/office/word/2010/wordprocessingShape">
                    <wps:wsp>
                      <wps:cNvSpPr/>
                      <wps:spPr>
                        <a:xfrm>
                          <a:off x="0" y="0"/>
                          <a:ext cx="717550" cy="1068705"/>
                        </a:xfrm>
                        <a:prstGeom prst="rect">
                          <a:avLst/>
                        </a:prstGeom>
                        <a:solidFill>
                          <a:schemeClr val="accent6">
                            <a:lumMod val="20000"/>
                            <a:lumOff val="80000"/>
                            <a:alpha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D3697" id="矩形 25" o:spid="_x0000_s1026" style="position:absolute;left:0;text-align:left;margin-left:189.5pt;margin-top:1.55pt;width:56.5pt;height:84.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" fillcolor="#e2efd9 [665]" stroked="f" strokeweight="1pt">
                <v:fill opacity="26214f"/>
              </v:rect>
            </w:pict>
          </mc:Fallback>
        </mc:AlternateContent>
      </w:r>
      <w:r w:rsidR="00F24D94">
        <w:rPr>
          <w:noProof/>
        </w:rPr>
        <w:drawing>
          <wp:inline distT="0" distB="0" distL="0" distR="0" wp14:anchorId="4AF01ED0" wp14:editId="3753EA5C">
            <wp:extent cx="2590483" cy="122858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8" cstate="print">
                      <a:extLst>
                        <a:ext uri="{28A0092B-C50C-407E-A947-70E740481C1C}">
                          <a14:useLocalDpi xmlns:a14="http://schemas.microsoft.com/office/drawing/2010/main" val="0"/>
                        </a:ext>
                      </a:extLst>
                    </a:blip>
                    <a:srcRect l="6064" t="53484" r="9360" b="6405"/>
                    <a:stretch/>
                  </pic:blipFill>
                  <pic:spPr bwMode="auto">
                    <a:xfrm>
                      <a:off x="0" y="0"/>
                      <a:ext cx="2590779"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0BA76A1C" w14:textId="712E5548" w:rsidR="00875B3A" w:rsidRPr="00A3176F" w:rsidRDefault="00875B3A" w:rsidP="00875B3A">
      <w:pPr>
        <w:jc w:val="center"/>
        <w:rPr>
          <w:lang w:eastAsia="zh-CN"/>
        </w:rPr>
      </w:pPr>
      <w:r>
        <w:rPr>
          <w:lang w:eastAsia="zh-CN"/>
        </w:rPr>
        <w:t xml:space="preserve">(g) </w:t>
      </w:r>
      <w:r>
        <w:rPr>
          <w:rFonts w:hint="eastAsia"/>
          <w:lang w:eastAsia="zh-CN"/>
        </w:rPr>
        <w:t>M</w:t>
      </w:r>
      <w:r>
        <w:rPr>
          <w:lang w:eastAsia="zh-CN"/>
        </w:rPr>
        <w:t>CW-RNN (R</w:t>
      </w:r>
      <w:r w:rsidRPr="00875B3A">
        <w:rPr>
          <w:vertAlign w:val="superscript"/>
          <w:lang w:eastAsia="zh-CN"/>
        </w:rPr>
        <w:t>2</w:t>
      </w:r>
      <w:r>
        <w:rPr>
          <w:lang w:eastAsia="zh-CN"/>
        </w:rPr>
        <w:t>(%)=</w:t>
      </w:r>
      <w:r w:rsidR="00E92FF8">
        <w:rPr>
          <w:lang w:eastAsia="zh-CN"/>
        </w:rPr>
        <w:t>90.95</w:t>
      </w:r>
      <w:r>
        <w:rPr>
          <w:lang w:eastAsia="zh-CN"/>
        </w:rPr>
        <w:t>, RMSE(</w:t>
      </w:r>
      <w:r w:rsidRPr="00875B3A">
        <w:rPr>
          <w:lang w:eastAsia="zh-CN"/>
        </w:rPr>
        <w:t>℃</w:t>
      </w:r>
      <w:r>
        <w:rPr>
          <w:lang w:eastAsia="zh-CN"/>
        </w:rPr>
        <w:t>)=</w:t>
      </w:r>
      <w:r w:rsidR="00E92FF8">
        <w:rPr>
          <w:lang w:eastAsia="zh-CN"/>
        </w:rPr>
        <w:t>0.323</w:t>
      </w:r>
      <w:r>
        <w:rPr>
          <w:lang w:eastAsia="zh-CN"/>
        </w:rPr>
        <w:t>)</w:t>
      </w:r>
    </w:p>
    <w:p w14:paraId="662902C7" w14:textId="426AAAFD" w:rsidR="00875B3A" w:rsidRPr="00B51A78" w:rsidRDefault="00875B3A" w:rsidP="00DF51C7">
      <w:pPr>
        <w:jc w:val="both"/>
      </w:pPr>
      <w:r>
        <w:rPr>
          <w:b/>
        </w:rPr>
        <w:t xml:space="preserve">Fig. </w:t>
      </w:r>
      <w:r w:rsidR="004F78B9">
        <w:rPr>
          <w:b/>
        </w:rPr>
        <w:t>8</w:t>
      </w:r>
      <w:r>
        <w:rPr>
          <w:b/>
        </w:rPr>
        <w:t>.</w:t>
      </w:r>
      <w:r>
        <w:t xml:space="preserve"> The prediction curves of different models</w:t>
      </w:r>
      <w:r w:rsidR="004A42B8">
        <w:t xml:space="preserve"> in once experiment</w:t>
      </w:r>
      <w:r>
        <w:t xml:space="preserve"> on QV2.</w:t>
      </w:r>
    </w:p>
    <w:p w14:paraId="38B5F42E" w14:textId="77777777" w:rsidR="004755AF" w:rsidRPr="004A42B8" w:rsidRDefault="004755AF">
      <w:pPr>
        <w:ind w:firstLine="144"/>
        <w:jc w:val="both"/>
        <w:rPr>
          <w:lang w:eastAsia="zh-CN"/>
        </w:rPr>
        <w:sectPr w:rsidR="004755AF" w:rsidRPr="004A42B8" w:rsidSect="004755AF">
          <w:footnotePr>
            <w:numRestart w:val="eachSect"/>
          </w:footnotePr>
          <w:type w:val="continuous"/>
          <w:pgSz w:w="12240" w:h="15840"/>
          <w:pgMar w:top="1008" w:right="936" w:bottom="1008" w:left="936" w:header="432" w:footer="432" w:gutter="0"/>
          <w:pgNumType w:start="1"/>
          <w:cols w:space="720"/>
        </w:sectPr>
      </w:pPr>
    </w:p>
    <w:p w14:paraId="17F718E4" w14:textId="7D82AAFB" w:rsidR="001716AB" w:rsidRDefault="001716AB" w:rsidP="001716AB">
      <w:pPr>
        <w:jc w:val="center"/>
        <w:rPr>
          <w:lang w:eastAsia="zh-CN"/>
        </w:rPr>
      </w:pPr>
      <w:r>
        <w:rPr>
          <w:noProof/>
        </w:rPr>
        <w:drawing>
          <wp:inline distT="0" distB="0" distL="0" distR="0" wp14:anchorId="6736B1CE" wp14:editId="38501B7B">
            <wp:extent cx="2476981" cy="11544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9" cstate="print">
                      <a:extLst>
                        <a:ext uri="{28A0092B-C50C-407E-A947-70E740481C1C}">
                          <a14:useLocalDpi xmlns:a14="http://schemas.microsoft.com/office/drawing/2010/main" val="0"/>
                        </a:ext>
                      </a:extLst>
                    </a:blip>
                    <a:srcRect l="4460" t="53618" r="9458" b="6262"/>
                    <a:stretch/>
                  </pic:blipFill>
                  <pic:spPr bwMode="auto">
                    <a:xfrm>
                      <a:off x="0" y="0"/>
                      <a:ext cx="2479165" cy="1155448"/>
                    </a:xfrm>
                    <a:prstGeom prst="rect">
                      <a:avLst/>
                    </a:prstGeom>
                    <a:noFill/>
                    <a:ln>
                      <a:noFill/>
                    </a:ln>
                    <a:extLst>
                      <a:ext uri="{53640926-AAD7-44D8-BBD7-CCE9431645EC}">
                        <a14:shadowObscured xmlns:a14="http://schemas.microsoft.com/office/drawing/2010/main"/>
                      </a:ext>
                    </a:extLst>
                  </pic:spPr>
                </pic:pic>
              </a:graphicData>
            </a:graphic>
          </wp:inline>
        </w:drawing>
      </w:r>
    </w:p>
    <w:p w14:paraId="18E65C51" w14:textId="44B970CD" w:rsidR="001716AB" w:rsidRDefault="001716AB" w:rsidP="001716AB">
      <w:pPr>
        <w:jc w:val="center"/>
        <w:rPr>
          <w:lang w:eastAsia="zh-CN"/>
        </w:rPr>
      </w:pPr>
      <w:r>
        <w:rPr>
          <w:lang w:eastAsia="zh-CN"/>
        </w:rPr>
        <w:t xml:space="preserve">(a) </w:t>
      </w:r>
      <w:r>
        <w:rPr>
          <w:rFonts w:hint="eastAsia"/>
          <w:lang w:eastAsia="zh-CN"/>
        </w:rPr>
        <w:t>R</w:t>
      </w:r>
      <w:r w:rsidRPr="00B326E5">
        <w:rPr>
          <w:vertAlign w:val="superscript"/>
          <w:lang w:eastAsia="zh-CN"/>
        </w:rPr>
        <w:t>2</w:t>
      </w:r>
      <w:r w:rsidR="00B326E5">
        <w:rPr>
          <w:lang w:eastAsia="zh-CN"/>
        </w:rPr>
        <w:t>(%)=</w:t>
      </w:r>
      <w:r w:rsidR="009B0B08">
        <w:rPr>
          <w:lang w:eastAsia="zh-CN"/>
        </w:rPr>
        <w:t>90.95</w:t>
      </w:r>
    </w:p>
    <w:p w14:paraId="0FC56A93" w14:textId="017F25CE" w:rsidR="00864FD3" w:rsidRDefault="001716AB" w:rsidP="001716AB">
      <w:pPr>
        <w:jc w:val="center"/>
        <w:rPr>
          <w:lang w:eastAsia="zh-CN"/>
        </w:rPr>
      </w:pPr>
      <w:r>
        <w:rPr>
          <w:noProof/>
        </w:rPr>
        <w:drawing>
          <wp:inline distT="0" distB="0" distL="0" distR="0" wp14:anchorId="00A3D5B1" wp14:editId="33300DA7">
            <wp:extent cx="2406149" cy="115880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0" cstate="print">
                      <a:extLst>
                        <a:ext uri="{28A0092B-C50C-407E-A947-70E740481C1C}">
                          <a14:useLocalDpi xmlns:a14="http://schemas.microsoft.com/office/drawing/2010/main" val="0"/>
                        </a:ext>
                      </a:extLst>
                    </a:blip>
                    <a:srcRect l="6967" t="53545" r="9430" b="6193"/>
                    <a:stretch/>
                  </pic:blipFill>
                  <pic:spPr bwMode="auto">
                    <a:xfrm>
                      <a:off x="0" y="0"/>
                      <a:ext cx="2407752" cy="1159573"/>
                    </a:xfrm>
                    <a:prstGeom prst="rect">
                      <a:avLst/>
                    </a:prstGeom>
                    <a:noFill/>
                    <a:ln>
                      <a:noFill/>
                    </a:ln>
                    <a:extLst>
                      <a:ext uri="{53640926-AAD7-44D8-BBD7-CCE9431645EC}">
                        <a14:shadowObscured xmlns:a14="http://schemas.microsoft.com/office/drawing/2010/main"/>
                      </a:ext>
                    </a:extLst>
                  </pic:spPr>
                </pic:pic>
              </a:graphicData>
            </a:graphic>
          </wp:inline>
        </w:drawing>
      </w:r>
    </w:p>
    <w:p w14:paraId="05D9EF3C" w14:textId="48D0FA96" w:rsidR="001716AB" w:rsidRDefault="001716AB" w:rsidP="001716AB">
      <w:pPr>
        <w:jc w:val="center"/>
        <w:rPr>
          <w:lang w:eastAsia="zh-CN"/>
        </w:rPr>
      </w:pPr>
      <w:r>
        <w:rPr>
          <w:rFonts w:hint="eastAsia"/>
          <w:lang w:eastAsia="zh-CN"/>
        </w:rPr>
        <w:t>(</w:t>
      </w:r>
      <w:r>
        <w:rPr>
          <w:lang w:eastAsia="zh-CN"/>
        </w:rPr>
        <w:t>b) RMSE</w:t>
      </w:r>
      <w:r w:rsidR="00B326E5">
        <w:rPr>
          <w:lang w:eastAsia="zh-CN"/>
        </w:rPr>
        <w:t>(</w:t>
      </w:r>
      <w:r w:rsidR="00B326E5" w:rsidRPr="00B326E5">
        <w:rPr>
          <w:lang w:eastAsia="zh-CN"/>
        </w:rPr>
        <w:t>℃</w:t>
      </w:r>
      <w:r w:rsidR="00B326E5">
        <w:rPr>
          <w:lang w:eastAsia="zh-CN"/>
        </w:rPr>
        <w:t>)=</w:t>
      </w:r>
      <w:r w:rsidR="009B0B08">
        <w:rPr>
          <w:lang w:eastAsia="zh-CN"/>
        </w:rPr>
        <w:t>0.323</w:t>
      </w:r>
    </w:p>
    <w:p w14:paraId="00E70BB7" w14:textId="42E1B07F" w:rsidR="001716AB" w:rsidRPr="00B51A78" w:rsidRDefault="001716AB" w:rsidP="00DF51C7">
      <w:pPr>
        <w:jc w:val="both"/>
      </w:pPr>
      <w:r>
        <w:rPr>
          <w:b/>
        </w:rPr>
        <w:t xml:space="preserve">Fig. </w:t>
      </w:r>
      <w:r w:rsidR="004F78B9">
        <w:rPr>
          <w:b/>
        </w:rPr>
        <w:t>9</w:t>
      </w:r>
      <w:r>
        <w:rPr>
          <w:b/>
        </w:rPr>
        <w:t>.</w:t>
      </w:r>
      <w:r>
        <w:t xml:space="preserve"> The</w:t>
      </w:r>
      <w:r w:rsidR="001228F2">
        <w:t xml:space="preserve"> </w:t>
      </w:r>
      <w:r w:rsidR="008C0FDE">
        <w:rPr>
          <w:noProof/>
          <w:lang w:eastAsia="zh-CN"/>
        </w:rPr>
        <w:t>evolution of MCW-RNN performance along time step on QV2</w:t>
      </w:r>
      <w:r>
        <w:t>.</w:t>
      </w:r>
    </w:p>
    <w:p w14:paraId="24667706" w14:textId="5B2B3BBD" w:rsidR="001716AB" w:rsidRDefault="003A70C3">
      <w:pPr>
        <w:ind w:firstLine="144"/>
        <w:jc w:val="both"/>
        <w:rPr>
          <w:lang w:eastAsia="zh-CN"/>
        </w:rPr>
      </w:pPr>
      <w:r>
        <w:rPr>
          <w:rFonts w:hint="eastAsia"/>
          <w:lang w:eastAsia="zh-CN"/>
        </w:rPr>
        <w:t>A</w:t>
      </w:r>
      <w:r>
        <w:rPr>
          <w:lang w:eastAsia="zh-CN"/>
        </w:rPr>
        <w:t>s shown in Fig.</w:t>
      </w:r>
      <w:r w:rsidR="004F78B9">
        <w:rPr>
          <w:lang w:eastAsia="zh-CN"/>
        </w:rPr>
        <w:t>9</w:t>
      </w:r>
      <w:r>
        <w:rPr>
          <w:lang w:eastAsia="zh-CN"/>
        </w:rPr>
        <w:t>, it can be seen that</w:t>
      </w:r>
      <w:r w:rsidR="00747B73">
        <w:rPr>
          <w:lang w:eastAsia="zh-CN"/>
        </w:rPr>
        <w:t xml:space="preserve"> the</w:t>
      </w:r>
      <w:r>
        <w:rPr>
          <w:lang w:eastAsia="zh-CN"/>
        </w:rPr>
        <w:t xml:space="preserve"> performance at the first 9 time steps </w:t>
      </w:r>
      <w:r w:rsidR="00523D05">
        <w:rPr>
          <w:lang w:eastAsia="zh-CN"/>
        </w:rPr>
        <w:t xml:space="preserve">is so poor </w:t>
      </w:r>
      <w:r w:rsidR="008C24AA">
        <w:rPr>
          <w:lang w:eastAsia="zh-CN"/>
        </w:rPr>
        <w:t>that the R</w:t>
      </w:r>
      <w:r w:rsidR="008C24AA" w:rsidRPr="008C24AA">
        <w:rPr>
          <w:vertAlign w:val="superscript"/>
          <w:lang w:eastAsia="zh-CN"/>
        </w:rPr>
        <w:t>2</w:t>
      </w:r>
      <w:r w:rsidR="008C24AA">
        <w:rPr>
          <w:lang w:eastAsia="zh-CN"/>
        </w:rPr>
        <w:t xml:space="preserve"> index is lower than 0</w:t>
      </w:r>
      <w:r w:rsidR="00340162">
        <w:rPr>
          <w:lang w:eastAsia="zh-CN"/>
        </w:rPr>
        <w:t xml:space="preserve">. </w:t>
      </w:r>
      <w:r w:rsidR="007047A8">
        <w:rPr>
          <w:lang w:eastAsia="zh-CN"/>
        </w:rPr>
        <w:t xml:space="preserve">Because the </w:t>
      </w:r>
      <w:r w:rsidR="0000565B">
        <w:rPr>
          <w:lang w:eastAsia="zh-CN"/>
        </w:rPr>
        <w:t>temperatures of other components</w:t>
      </w:r>
      <w:r w:rsidR="0039035C">
        <w:rPr>
          <w:lang w:eastAsia="zh-CN"/>
        </w:rPr>
        <w:t>, which are quite relevant to QV2,</w:t>
      </w:r>
      <w:r w:rsidR="0000565B">
        <w:rPr>
          <w:lang w:eastAsia="zh-CN"/>
        </w:rPr>
        <w:t xml:space="preserve"> are sampled per 10 mins</w:t>
      </w:r>
      <w:r w:rsidR="0039035C">
        <w:rPr>
          <w:lang w:eastAsia="zh-CN"/>
        </w:rPr>
        <w:t xml:space="preserve">, </w:t>
      </w:r>
      <w:r w:rsidR="00BD2FF3">
        <w:rPr>
          <w:lang w:eastAsia="zh-CN"/>
        </w:rPr>
        <w:t xml:space="preserve">they have not been sampled at the first 9 </w:t>
      </w:r>
      <w:r w:rsidR="00FF62D3">
        <w:rPr>
          <w:lang w:eastAsia="zh-CN"/>
        </w:rPr>
        <w:t xml:space="preserve">time </w:t>
      </w:r>
      <w:r w:rsidR="00BD2FF3">
        <w:rPr>
          <w:lang w:eastAsia="zh-CN"/>
        </w:rPr>
        <w:t xml:space="preserve">steps, which explains the poor performance. </w:t>
      </w:r>
      <w:r w:rsidR="00E261C2">
        <w:rPr>
          <w:lang w:eastAsia="zh-CN"/>
        </w:rPr>
        <w:t xml:space="preserve">Then, at the 10th </w:t>
      </w:r>
      <w:r w:rsidR="00FF62D3">
        <w:rPr>
          <w:lang w:eastAsia="zh-CN"/>
        </w:rPr>
        <w:t xml:space="preserve">time </w:t>
      </w:r>
      <w:r w:rsidR="00E261C2">
        <w:rPr>
          <w:lang w:eastAsia="zh-CN"/>
        </w:rPr>
        <w:t>step</w:t>
      </w:r>
      <w:r w:rsidR="00766DCC">
        <w:rPr>
          <w:lang w:eastAsia="zh-CN"/>
        </w:rPr>
        <w:t>, the process variables with sampling rate of 1 min, 2 mins and 10 mins are all sampled</w:t>
      </w:r>
      <w:r w:rsidR="005C0B37">
        <w:rPr>
          <w:lang w:eastAsia="zh-CN"/>
        </w:rPr>
        <w:t xml:space="preserve">. </w:t>
      </w:r>
      <w:r w:rsidR="00B76300">
        <w:rPr>
          <w:lang w:eastAsia="zh-CN"/>
        </w:rPr>
        <w:t>Thus, t</w:t>
      </w:r>
      <w:r w:rsidR="0001293B">
        <w:rPr>
          <w:lang w:eastAsia="zh-CN"/>
        </w:rPr>
        <w:t xml:space="preserve">he performance shows significant improvement. </w:t>
      </w:r>
      <w:r w:rsidR="008C69B9">
        <w:rPr>
          <w:lang w:eastAsia="zh-CN"/>
        </w:rPr>
        <w:t xml:space="preserve">During the 11th </w:t>
      </w:r>
      <w:r w:rsidR="00B76300">
        <w:rPr>
          <w:lang w:eastAsia="zh-CN"/>
        </w:rPr>
        <w:t xml:space="preserve">to 19th time steps, the performance is gradually </w:t>
      </w:r>
      <w:r w:rsidR="00B76300">
        <w:rPr>
          <w:lang w:eastAsia="zh-CN"/>
        </w:rPr>
        <w:t xml:space="preserve">promoted with the </w:t>
      </w:r>
      <w:r w:rsidR="008351B8">
        <w:rPr>
          <w:lang w:eastAsia="zh-CN"/>
        </w:rPr>
        <w:t xml:space="preserve">enrichment of process variables. </w:t>
      </w:r>
      <w:r w:rsidR="00534265">
        <w:rPr>
          <w:lang w:eastAsia="zh-CN"/>
        </w:rPr>
        <w:t xml:space="preserve">Finally, the performance is </w:t>
      </w:r>
      <w:r w:rsidR="00F54BF4">
        <w:rPr>
          <w:lang w:eastAsia="zh-CN"/>
        </w:rPr>
        <w:t>obviously</w:t>
      </w:r>
      <w:r w:rsidR="00BC14DD">
        <w:rPr>
          <w:lang w:eastAsia="zh-CN"/>
        </w:rPr>
        <w:t xml:space="preserve"> elevated</w:t>
      </w:r>
      <w:r w:rsidR="00F54BF4">
        <w:rPr>
          <w:lang w:eastAsia="zh-CN"/>
        </w:rPr>
        <w:t xml:space="preserve"> </w:t>
      </w:r>
      <w:r w:rsidR="00BC14DD">
        <w:rPr>
          <w:lang w:eastAsia="zh-CN"/>
        </w:rPr>
        <w:t>at the last time step.</w:t>
      </w:r>
      <w:r w:rsidR="003C1D3D">
        <w:rPr>
          <w:lang w:eastAsia="zh-CN"/>
        </w:rPr>
        <w:t xml:space="preserve"> </w:t>
      </w:r>
      <w:r w:rsidR="008A6490">
        <w:rPr>
          <w:lang w:eastAsia="zh-CN"/>
        </w:rPr>
        <w:t>From the</w:t>
      </w:r>
      <w:r w:rsidR="00855A74">
        <w:rPr>
          <w:lang w:eastAsia="zh-CN"/>
        </w:rPr>
        <w:t xml:space="preserve"> performance </w:t>
      </w:r>
      <w:r w:rsidR="008A6490">
        <w:rPr>
          <w:lang w:eastAsia="zh-CN"/>
        </w:rPr>
        <w:t xml:space="preserve">evolution along time step, </w:t>
      </w:r>
      <w:r w:rsidR="00C157F9">
        <w:rPr>
          <w:lang w:eastAsia="zh-CN"/>
        </w:rPr>
        <w:t xml:space="preserve">it is shown that the </w:t>
      </w:r>
      <w:r w:rsidR="00855A74">
        <w:rPr>
          <w:lang w:eastAsia="zh-CN"/>
        </w:rPr>
        <w:t xml:space="preserve">hidden neurons gradually learns the relationship between process variables and quality variables. </w:t>
      </w:r>
      <w:r w:rsidR="00B93BAE">
        <w:rPr>
          <w:lang w:eastAsia="zh-CN"/>
        </w:rPr>
        <w:t>Also, it is demonstrated that the temperatures of other components are pretty important for the soft sensing of QV2.</w:t>
      </w:r>
    </w:p>
    <w:p w14:paraId="01D0BD2D" w14:textId="30CFBC33" w:rsidR="00B93BAE" w:rsidRDefault="00B32BD8">
      <w:pPr>
        <w:ind w:firstLine="144"/>
        <w:jc w:val="both"/>
        <w:rPr>
          <w:lang w:eastAsia="zh-CN"/>
        </w:rPr>
      </w:pPr>
      <w:r>
        <w:rPr>
          <w:lang w:eastAsia="zh-CN"/>
        </w:rPr>
        <w:t>As aforementioned</w:t>
      </w:r>
      <w:r w:rsidR="00C11D1D">
        <w:rPr>
          <w:lang w:eastAsia="zh-CN"/>
        </w:rPr>
        <w:t xml:space="preserve">, </w:t>
      </w:r>
      <w:r w:rsidR="006017EB">
        <w:rPr>
          <w:lang w:eastAsia="zh-CN"/>
        </w:rPr>
        <w:t xml:space="preserve">we just </w:t>
      </w:r>
      <w:r w:rsidR="00B359D9">
        <w:rPr>
          <w:lang w:eastAsia="zh-CN"/>
        </w:rPr>
        <w:t xml:space="preserve">care about the prediction performance at the slowest sampling rate. </w:t>
      </w:r>
      <w:r w:rsidR="00281ED6">
        <w:rPr>
          <w:lang w:eastAsia="zh-CN"/>
        </w:rPr>
        <w:t xml:space="preserve">But </w:t>
      </w:r>
      <w:r w:rsidR="001F483F">
        <w:rPr>
          <w:lang w:eastAsia="zh-CN"/>
        </w:rPr>
        <w:t>in practice, the</w:t>
      </w:r>
      <w:r w:rsidR="009D687B">
        <w:rPr>
          <w:lang w:eastAsia="zh-CN"/>
        </w:rPr>
        <w:t xml:space="preserve"> measurement at the</w:t>
      </w:r>
      <w:r w:rsidR="001F483F">
        <w:rPr>
          <w:lang w:eastAsia="zh-CN"/>
        </w:rPr>
        <w:t xml:space="preserve"> slowest sampling rate may not be sufficient </w:t>
      </w:r>
      <w:r w:rsidR="00F8046D">
        <w:rPr>
          <w:lang w:eastAsia="zh-CN"/>
        </w:rPr>
        <w:t xml:space="preserve">for real-time </w:t>
      </w:r>
      <w:r w:rsidR="008B6F1B">
        <w:rPr>
          <w:lang w:eastAsia="zh-CN"/>
        </w:rPr>
        <w:t xml:space="preserve">monitoring and control. </w:t>
      </w:r>
      <w:r w:rsidR="00647660">
        <w:rPr>
          <w:lang w:eastAsia="zh-CN"/>
        </w:rPr>
        <w:t>Thus, it is necessary to prove that whether our proposed MCW-RNN can give reliable and accurate predictions at the fastest sampling rate</w:t>
      </w:r>
      <w:r w:rsidR="00E85567">
        <w:rPr>
          <w:lang w:eastAsia="zh-CN"/>
        </w:rPr>
        <w:t xml:space="preserve">, i.e. 1 min in </w:t>
      </w:r>
      <w:r w:rsidR="0088424F">
        <w:rPr>
          <w:lang w:eastAsia="zh-CN"/>
        </w:rPr>
        <w:t>this</w:t>
      </w:r>
      <w:r w:rsidR="00E85567">
        <w:rPr>
          <w:lang w:eastAsia="zh-CN"/>
        </w:rPr>
        <w:t xml:space="preserve"> experiment</w:t>
      </w:r>
      <w:r w:rsidR="00647660">
        <w:rPr>
          <w:lang w:eastAsia="zh-CN"/>
        </w:rPr>
        <w:t>.</w:t>
      </w:r>
      <w:r w:rsidR="00093176">
        <w:rPr>
          <w:lang w:eastAsia="zh-CN"/>
        </w:rPr>
        <w:t xml:space="preserve"> </w:t>
      </w:r>
      <w:r w:rsidR="00BD1EA8">
        <w:rPr>
          <w:lang w:eastAsia="zh-CN"/>
        </w:rPr>
        <w:t>The prediction curves of MCW-RNN on QV1 and QV2 at the fastest sampling rate are shown in Fig.</w:t>
      </w:r>
      <w:r w:rsidR="004F78B9">
        <w:rPr>
          <w:lang w:eastAsia="zh-CN"/>
        </w:rPr>
        <w:t>10</w:t>
      </w:r>
      <w:r w:rsidR="00BD1EA8">
        <w:rPr>
          <w:lang w:eastAsia="zh-CN"/>
        </w:rPr>
        <w:t>.</w:t>
      </w:r>
    </w:p>
    <w:p w14:paraId="61E57A63" w14:textId="05E00BA0" w:rsidR="008F7B09" w:rsidRDefault="008F7B09" w:rsidP="008F7B09">
      <w:pPr>
        <w:jc w:val="center"/>
        <w:rPr>
          <w:lang w:eastAsia="zh-CN"/>
        </w:rPr>
      </w:pPr>
      <w:r>
        <w:rPr>
          <w:noProof/>
        </w:rPr>
        <w:drawing>
          <wp:inline distT="0" distB="0" distL="0" distR="0" wp14:anchorId="4C59574A" wp14:editId="22ADE74F">
            <wp:extent cx="2541348" cy="12223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1" cstate="print">
                      <a:extLst>
                        <a:ext uri="{28A0092B-C50C-407E-A947-70E740481C1C}">
                          <a14:useLocalDpi xmlns:a14="http://schemas.microsoft.com/office/drawing/2010/main" val="0"/>
                        </a:ext>
                      </a:extLst>
                    </a:blip>
                    <a:srcRect l="7470" t="11653" r="9494" b="48407"/>
                    <a:stretch/>
                  </pic:blipFill>
                  <pic:spPr bwMode="auto">
                    <a:xfrm>
                      <a:off x="0" y="0"/>
                      <a:ext cx="2543618" cy="1223467"/>
                    </a:xfrm>
                    <a:prstGeom prst="rect">
                      <a:avLst/>
                    </a:prstGeom>
                    <a:noFill/>
                    <a:ln>
                      <a:noFill/>
                    </a:ln>
                    <a:extLst>
                      <a:ext uri="{53640926-AAD7-44D8-BBD7-CCE9431645EC}">
                        <a14:shadowObscured xmlns:a14="http://schemas.microsoft.com/office/drawing/2010/main"/>
                      </a:ext>
                    </a:extLst>
                  </pic:spPr>
                </pic:pic>
              </a:graphicData>
            </a:graphic>
          </wp:inline>
        </w:drawing>
      </w:r>
    </w:p>
    <w:p w14:paraId="2654BD93" w14:textId="4DC6257E" w:rsidR="008F7B09" w:rsidRDefault="008F7B09" w:rsidP="008F7B09">
      <w:pPr>
        <w:jc w:val="center"/>
        <w:rPr>
          <w:lang w:eastAsia="zh-CN"/>
        </w:rPr>
      </w:pPr>
      <w:r>
        <w:rPr>
          <w:rFonts w:hint="eastAsia"/>
          <w:lang w:eastAsia="zh-CN"/>
        </w:rPr>
        <w:t>(</w:t>
      </w:r>
      <w:r>
        <w:rPr>
          <w:lang w:eastAsia="zh-CN"/>
        </w:rPr>
        <w:t>a) QV1 (R</w:t>
      </w:r>
      <w:r w:rsidRPr="00875B3A">
        <w:rPr>
          <w:vertAlign w:val="superscript"/>
          <w:lang w:eastAsia="zh-CN"/>
        </w:rPr>
        <w:t>2</w:t>
      </w:r>
      <w:r>
        <w:rPr>
          <w:lang w:eastAsia="zh-CN"/>
        </w:rPr>
        <w:t>(%)=59.21, RMSE(</w:t>
      </w:r>
      <w:r w:rsidRPr="00875B3A">
        <w:rPr>
          <w:lang w:eastAsia="zh-CN"/>
        </w:rPr>
        <w:t>℃</w:t>
      </w:r>
      <w:r>
        <w:rPr>
          <w:lang w:eastAsia="zh-CN"/>
        </w:rPr>
        <w:t>)=1.034)</w:t>
      </w:r>
    </w:p>
    <w:p w14:paraId="7AE20B49" w14:textId="3806E91B" w:rsidR="008F7B09" w:rsidRDefault="008F7B09" w:rsidP="008F7B09">
      <w:pPr>
        <w:jc w:val="center"/>
        <w:rPr>
          <w:lang w:eastAsia="zh-CN"/>
        </w:rPr>
      </w:pPr>
      <w:r>
        <w:rPr>
          <w:noProof/>
        </w:rPr>
        <w:lastRenderedPageBreak/>
        <w:drawing>
          <wp:inline distT="0" distB="0" distL="0" distR="0" wp14:anchorId="06FB130D" wp14:editId="2458FF56">
            <wp:extent cx="2582645" cy="1222951"/>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1" cstate="print">
                      <a:extLst>
                        <a:ext uri="{28A0092B-C50C-407E-A947-70E740481C1C}">
                          <a14:useLocalDpi xmlns:a14="http://schemas.microsoft.com/office/drawing/2010/main" val="0"/>
                        </a:ext>
                      </a:extLst>
                    </a:blip>
                    <a:srcRect l="6157" t="53548" r="9483" b="6505"/>
                    <a:stretch/>
                  </pic:blipFill>
                  <pic:spPr bwMode="auto">
                    <a:xfrm>
                      <a:off x="0" y="0"/>
                      <a:ext cx="2584164" cy="1223670"/>
                    </a:xfrm>
                    <a:prstGeom prst="rect">
                      <a:avLst/>
                    </a:prstGeom>
                    <a:noFill/>
                    <a:ln>
                      <a:noFill/>
                    </a:ln>
                    <a:extLst>
                      <a:ext uri="{53640926-AAD7-44D8-BBD7-CCE9431645EC}">
                        <a14:shadowObscured xmlns:a14="http://schemas.microsoft.com/office/drawing/2010/main"/>
                      </a:ext>
                    </a:extLst>
                  </pic:spPr>
                </pic:pic>
              </a:graphicData>
            </a:graphic>
          </wp:inline>
        </w:drawing>
      </w:r>
    </w:p>
    <w:p w14:paraId="29E03C8B" w14:textId="04176E50" w:rsidR="008F7B09" w:rsidRDefault="008F7B09" w:rsidP="008F7B09">
      <w:pPr>
        <w:jc w:val="center"/>
        <w:rPr>
          <w:lang w:eastAsia="zh-CN"/>
        </w:rPr>
      </w:pPr>
      <w:r>
        <w:rPr>
          <w:rFonts w:hint="eastAsia"/>
          <w:lang w:eastAsia="zh-CN"/>
        </w:rPr>
        <w:t>(</w:t>
      </w:r>
      <w:r>
        <w:rPr>
          <w:lang w:eastAsia="zh-CN"/>
        </w:rPr>
        <w:t>b) QV2 (R</w:t>
      </w:r>
      <w:r w:rsidRPr="00875B3A">
        <w:rPr>
          <w:vertAlign w:val="superscript"/>
          <w:lang w:eastAsia="zh-CN"/>
        </w:rPr>
        <w:t>2</w:t>
      </w:r>
      <w:r>
        <w:rPr>
          <w:lang w:eastAsia="zh-CN"/>
        </w:rPr>
        <w:t>(%)=90.83, RMSE(</w:t>
      </w:r>
      <w:r w:rsidRPr="00875B3A">
        <w:rPr>
          <w:lang w:eastAsia="zh-CN"/>
        </w:rPr>
        <w:t>℃</w:t>
      </w:r>
      <w:r>
        <w:rPr>
          <w:lang w:eastAsia="zh-CN"/>
        </w:rPr>
        <w:t>)=0.326)</w:t>
      </w:r>
    </w:p>
    <w:p w14:paraId="4D7E040B" w14:textId="415B63B6" w:rsidR="008F7B09" w:rsidRDefault="008F7B09" w:rsidP="00DF51C7">
      <w:pPr>
        <w:jc w:val="both"/>
      </w:pPr>
      <w:r>
        <w:rPr>
          <w:b/>
        </w:rPr>
        <w:t xml:space="preserve">Fig. </w:t>
      </w:r>
      <w:r w:rsidR="004F78B9">
        <w:rPr>
          <w:b/>
        </w:rPr>
        <w:t>10</w:t>
      </w:r>
      <w:r>
        <w:rPr>
          <w:b/>
        </w:rPr>
        <w:t>.</w:t>
      </w:r>
      <w:r>
        <w:t xml:space="preserve"> </w:t>
      </w:r>
      <w:r w:rsidR="00BD1EA8">
        <w:rPr>
          <w:lang w:eastAsia="zh-CN"/>
        </w:rPr>
        <w:t>The prediction curves of MCW-RNN on QV1 and QV2 at the fastest sampling rate</w:t>
      </w:r>
      <w:r>
        <w:t>.</w:t>
      </w:r>
    </w:p>
    <w:p w14:paraId="62A8FD02" w14:textId="65BC1EDC" w:rsidR="008F7B09" w:rsidRDefault="00F96A61">
      <w:pPr>
        <w:ind w:firstLine="144"/>
        <w:jc w:val="both"/>
        <w:rPr>
          <w:lang w:eastAsia="zh-CN"/>
        </w:rPr>
      </w:pPr>
      <w:r>
        <w:rPr>
          <w:rFonts w:hint="eastAsia"/>
          <w:lang w:eastAsia="zh-CN"/>
        </w:rPr>
        <w:t>I</w:t>
      </w:r>
      <w:r>
        <w:rPr>
          <w:lang w:eastAsia="zh-CN"/>
        </w:rPr>
        <w:t>n Fig.</w:t>
      </w:r>
      <w:r w:rsidR="004F78B9">
        <w:rPr>
          <w:lang w:eastAsia="zh-CN"/>
        </w:rPr>
        <w:t>10</w:t>
      </w:r>
      <w:r>
        <w:rPr>
          <w:lang w:eastAsia="zh-CN"/>
        </w:rPr>
        <w:t xml:space="preserve">, MCW-RNN still performs accurately and </w:t>
      </w:r>
      <w:r w:rsidR="0052042B">
        <w:rPr>
          <w:lang w:eastAsia="zh-CN"/>
        </w:rPr>
        <w:t>steadily, especially on QV2. The results on perform index R</w:t>
      </w:r>
      <w:r w:rsidR="0052042B" w:rsidRPr="0052042B">
        <w:rPr>
          <w:vertAlign w:val="superscript"/>
          <w:lang w:eastAsia="zh-CN"/>
        </w:rPr>
        <w:t>2</w:t>
      </w:r>
      <w:r w:rsidR="0052042B">
        <w:rPr>
          <w:lang w:eastAsia="zh-CN"/>
        </w:rPr>
        <w:t xml:space="preserve"> and RMSE </w:t>
      </w:r>
      <w:r w:rsidR="006A14C3">
        <w:rPr>
          <w:lang w:eastAsia="zh-CN"/>
        </w:rPr>
        <w:t>are close to the results in Table IV and Table V</w:t>
      </w:r>
      <w:r w:rsidR="0052042B">
        <w:rPr>
          <w:lang w:eastAsia="zh-CN"/>
        </w:rPr>
        <w:t xml:space="preserve">, which </w:t>
      </w:r>
      <w:r w:rsidR="007C5F92">
        <w:rPr>
          <w:lang w:eastAsia="zh-CN"/>
        </w:rPr>
        <w:t>proves the effectiveness of MCW-RNN at the fastest sampling rate.</w:t>
      </w:r>
    </w:p>
    <w:p w14:paraId="101501F0" w14:textId="5FA88949" w:rsidR="007C5F92" w:rsidRPr="008C0FDE" w:rsidRDefault="007C5F92">
      <w:pPr>
        <w:ind w:firstLine="144"/>
        <w:jc w:val="both"/>
        <w:rPr>
          <w:lang w:eastAsia="zh-CN"/>
        </w:rPr>
      </w:pPr>
      <w:r>
        <w:rPr>
          <w:rFonts w:hint="eastAsia"/>
          <w:lang w:eastAsia="zh-CN"/>
        </w:rPr>
        <w:t>F</w:t>
      </w:r>
      <w:r>
        <w:rPr>
          <w:lang w:eastAsia="zh-CN"/>
        </w:rPr>
        <w:t xml:space="preserve">rom </w:t>
      </w:r>
      <w:r w:rsidR="0089041E">
        <w:rPr>
          <w:lang w:eastAsia="zh-CN"/>
        </w:rPr>
        <w:t xml:space="preserve">all </w:t>
      </w:r>
      <w:r>
        <w:rPr>
          <w:lang w:eastAsia="zh-CN"/>
        </w:rPr>
        <w:t xml:space="preserve">the results and discussions above, </w:t>
      </w:r>
      <w:r w:rsidR="00FF5895">
        <w:rPr>
          <w:lang w:eastAsia="zh-CN"/>
        </w:rPr>
        <w:t xml:space="preserve">we demonstrate the superiority and effectiveness of the proposed MCW-RNN for multirate soft sensor. </w:t>
      </w:r>
      <w:r w:rsidR="00547911">
        <w:rPr>
          <w:lang w:eastAsia="zh-CN"/>
        </w:rPr>
        <w:t xml:space="preserve">With the designed grouping </w:t>
      </w:r>
      <w:r w:rsidR="004C51FB">
        <w:rPr>
          <w:lang w:eastAsia="zh-CN"/>
        </w:rPr>
        <w:t>pattern</w:t>
      </w:r>
      <w:r w:rsidR="00547911">
        <w:rPr>
          <w:lang w:eastAsia="zh-CN"/>
        </w:rPr>
        <w:t xml:space="preserve"> and </w:t>
      </w:r>
      <w:r w:rsidR="004C51FB">
        <w:rPr>
          <w:lang w:eastAsia="zh-CN"/>
        </w:rPr>
        <w:t xml:space="preserve">clockwork </w:t>
      </w:r>
      <w:r w:rsidR="00547911">
        <w:rPr>
          <w:lang w:eastAsia="zh-CN"/>
        </w:rPr>
        <w:t xml:space="preserve">updating strategy, </w:t>
      </w:r>
      <w:r w:rsidR="00123183">
        <w:rPr>
          <w:lang w:eastAsia="zh-CN"/>
        </w:rPr>
        <w:t>MCW-RNN properly adapts to the multirate data structure</w:t>
      </w:r>
      <w:r w:rsidR="0067759A">
        <w:rPr>
          <w:lang w:eastAsia="zh-CN"/>
        </w:rPr>
        <w:t xml:space="preserve"> and </w:t>
      </w:r>
      <w:r w:rsidR="00793C29">
        <w:rPr>
          <w:lang w:eastAsia="zh-CN"/>
        </w:rPr>
        <w:t>utilizes the process variables equally</w:t>
      </w:r>
      <w:r w:rsidR="0067759A">
        <w:rPr>
          <w:lang w:eastAsia="zh-CN"/>
        </w:rPr>
        <w:t xml:space="preserve">. Besides, </w:t>
      </w:r>
      <w:r w:rsidR="00793C29">
        <w:rPr>
          <w:lang w:eastAsia="zh-CN"/>
        </w:rPr>
        <w:t>the temporal relationships with</w:t>
      </w:r>
      <w:r w:rsidR="00686959">
        <w:rPr>
          <w:lang w:eastAsia="zh-CN"/>
        </w:rPr>
        <w:t>in</w:t>
      </w:r>
      <w:r w:rsidR="00793C29">
        <w:rPr>
          <w:lang w:eastAsia="zh-CN"/>
        </w:rPr>
        <w:t xml:space="preserve"> different sampling rates can be explored, and</w:t>
      </w:r>
      <w:r w:rsidR="00686959">
        <w:rPr>
          <w:lang w:eastAsia="zh-CN"/>
        </w:rPr>
        <w:t xml:space="preserve"> reliable predictions can be given at any sampling point.</w:t>
      </w:r>
      <w:r w:rsidR="00AF6B3D">
        <w:rPr>
          <w:lang w:eastAsia="zh-CN"/>
        </w:rPr>
        <w:t xml:space="preserve"> </w:t>
      </w:r>
      <w:r w:rsidR="009B26AF">
        <w:rPr>
          <w:lang w:eastAsia="zh-CN"/>
        </w:rPr>
        <w:t xml:space="preserve">As a whole, MCW-RNN </w:t>
      </w:r>
      <w:r w:rsidR="002E6D48">
        <w:rPr>
          <w:lang w:eastAsia="zh-CN"/>
        </w:rPr>
        <w:t>implements a</w:t>
      </w:r>
      <w:r w:rsidR="00B75826">
        <w:rPr>
          <w:lang w:eastAsia="zh-CN"/>
        </w:rPr>
        <w:t xml:space="preserve"> simple but promising</w:t>
      </w:r>
      <w:r w:rsidR="002E6D48">
        <w:rPr>
          <w:lang w:eastAsia="zh-CN"/>
        </w:rPr>
        <w:t xml:space="preserve"> </w:t>
      </w:r>
      <w:r w:rsidR="003562C5">
        <w:rPr>
          <w:lang w:eastAsia="zh-CN"/>
        </w:rPr>
        <w:t xml:space="preserve">method for </w:t>
      </w:r>
      <w:r w:rsidR="00B75826">
        <w:rPr>
          <w:lang w:eastAsia="zh-CN"/>
        </w:rPr>
        <w:t>multirate soft sensor</w:t>
      </w:r>
      <w:r w:rsidR="003562C5">
        <w:rPr>
          <w:lang w:eastAsia="zh-CN"/>
        </w:rPr>
        <w:t xml:space="preserve"> modeling</w:t>
      </w:r>
      <w:r w:rsidR="00B75826">
        <w:rPr>
          <w:lang w:eastAsia="zh-CN"/>
        </w:rPr>
        <w:t>.</w:t>
      </w:r>
    </w:p>
    <w:p w14:paraId="34DD075D" w14:textId="6EDEC773" w:rsidR="00732E46" w:rsidRDefault="00DB3364" w:rsidP="00DB3364">
      <w:pPr>
        <w:pStyle w:val="1"/>
      </w:pPr>
      <w:r>
        <w:t xml:space="preserve">V. </w:t>
      </w:r>
      <w:r w:rsidR="000F2C11">
        <w:t>Conclusion</w:t>
      </w:r>
      <w:r w:rsidR="00F35D39">
        <w:t>s</w:t>
      </w:r>
    </w:p>
    <w:p w14:paraId="3D627091" w14:textId="400A7142" w:rsidR="00CC60DC" w:rsidRPr="00CC60DC" w:rsidRDefault="00E55A04" w:rsidP="00CC60DC">
      <w:pPr>
        <w:ind w:firstLine="144"/>
        <w:jc w:val="both"/>
        <w:rPr>
          <w:lang w:eastAsia="zh-CN"/>
        </w:rPr>
      </w:pPr>
      <w:r>
        <w:rPr>
          <w:rFonts w:hint="eastAsia"/>
          <w:lang w:eastAsia="zh-CN"/>
        </w:rPr>
        <w:t>I</w:t>
      </w:r>
      <w:r>
        <w:rPr>
          <w:lang w:eastAsia="zh-CN"/>
        </w:rPr>
        <w:t xml:space="preserve">n this paper, a novel </w:t>
      </w:r>
      <w:r w:rsidR="00180A12">
        <w:rPr>
          <w:lang w:eastAsia="zh-CN"/>
        </w:rPr>
        <w:t xml:space="preserve">multirate </w:t>
      </w:r>
      <w:r w:rsidR="000E27D4">
        <w:rPr>
          <w:lang w:eastAsia="zh-CN"/>
        </w:rPr>
        <w:t xml:space="preserve">industrial </w:t>
      </w:r>
      <w:r w:rsidR="00180A12">
        <w:rPr>
          <w:lang w:eastAsia="zh-CN"/>
        </w:rPr>
        <w:t>soft sensor</w:t>
      </w:r>
      <w:r w:rsidR="0099355D">
        <w:rPr>
          <w:lang w:eastAsia="zh-CN"/>
        </w:rPr>
        <w:t xml:space="preserve">, named MCW-RNN, is proposed. Through the hidden neurons grouping and clockwork updating strategy, MCW-RNN effectively balances the utilization for process variables with different sampling rates, and explores the temporal relationships </w:t>
      </w:r>
      <w:r w:rsidR="00C85027">
        <w:rPr>
          <w:lang w:eastAsia="zh-CN"/>
        </w:rPr>
        <w:t>within</w:t>
      </w:r>
      <w:r w:rsidR="0034098C">
        <w:rPr>
          <w:lang w:eastAsia="zh-CN"/>
        </w:rPr>
        <w:t xml:space="preserve"> different sampling rates. Experiments based on real coal mill case demonstrate the excellent performance at </w:t>
      </w:r>
      <w:r w:rsidR="00291334">
        <w:rPr>
          <w:lang w:eastAsia="zh-CN"/>
        </w:rPr>
        <w:t xml:space="preserve">the </w:t>
      </w:r>
      <w:r w:rsidR="0034098C">
        <w:rPr>
          <w:lang w:eastAsia="zh-CN"/>
        </w:rPr>
        <w:t xml:space="preserve">slowest sampling rate and the ability to give </w:t>
      </w:r>
      <w:r w:rsidR="00371130">
        <w:rPr>
          <w:lang w:eastAsia="zh-CN"/>
        </w:rPr>
        <w:t>reliable</w:t>
      </w:r>
      <w:r w:rsidR="0034098C">
        <w:rPr>
          <w:lang w:eastAsia="zh-CN"/>
        </w:rPr>
        <w:t xml:space="preserve"> predictions at any sampling point. Furthermore, how to introduce the clockwork mechanism for </w:t>
      </w:r>
      <w:r w:rsidR="000E25FF">
        <w:rPr>
          <w:lang w:eastAsia="zh-CN"/>
        </w:rPr>
        <w:t>more</w:t>
      </w:r>
      <w:r w:rsidR="0034098C">
        <w:rPr>
          <w:lang w:eastAsia="zh-CN"/>
        </w:rPr>
        <w:t xml:space="preserve"> multirate tasks is a challenging future direction.</w:t>
      </w:r>
    </w:p>
    <w:p w14:paraId="40D15B3E" w14:textId="2AA4FE99" w:rsidR="00932FBA" w:rsidRDefault="000F2C11" w:rsidP="00CC60DC">
      <w:pPr>
        <w:pStyle w:val="1"/>
      </w:pPr>
      <w:r>
        <w:t>References</w:t>
      </w:r>
    </w:p>
    <w:p w14:paraId="38762DA3" w14:textId="77777777" w:rsidR="00A20666" w:rsidRPr="00A20666" w:rsidRDefault="00A20666" w:rsidP="00FE32AC">
      <w:pPr>
        <w:numPr>
          <w:ilvl w:val="0"/>
          <w:numId w:val="18"/>
        </w:numPr>
        <w:ind w:left="360" w:hanging="360"/>
        <w:jc w:val="both"/>
        <w:rPr>
          <w:sz w:val="16"/>
          <w:lang w:eastAsia="zh-CN"/>
        </w:rPr>
      </w:pPr>
      <w:r w:rsidRPr="00A20666">
        <w:rPr>
          <w:rFonts w:ascii="Times" w:eastAsia="Times" w:hAnsi="Times" w:cs="Times"/>
          <w:sz w:val="16"/>
          <w:szCs w:val="16"/>
        </w:rPr>
        <w:t xml:space="preserve">Y. Jiang, S. Yin, J. Dong, and O. Kaynak, "A review on soft sensors for monitoring, control, and optimization of industrial processes," </w:t>
      </w:r>
      <w:r w:rsidRPr="002B6236">
        <w:rPr>
          <w:rFonts w:ascii="Times" w:eastAsia="Times" w:hAnsi="Times" w:cs="Times"/>
          <w:i/>
          <w:sz w:val="16"/>
          <w:szCs w:val="16"/>
        </w:rPr>
        <w:t>IEEE Sensors Journal</w:t>
      </w:r>
      <w:r w:rsidRPr="00A20666">
        <w:rPr>
          <w:rFonts w:ascii="Times" w:eastAsia="Times" w:hAnsi="Times" w:cs="Times"/>
          <w:sz w:val="16"/>
          <w:szCs w:val="16"/>
        </w:rPr>
        <w:t>, vol. 21, no. 11, pp. 12868-12881, 2020.</w:t>
      </w:r>
    </w:p>
    <w:p w14:paraId="0C799958" w14:textId="400FC7F1" w:rsidR="00FE32AC" w:rsidRPr="00FE32AC" w:rsidRDefault="006336E7" w:rsidP="00FE32AC">
      <w:pPr>
        <w:numPr>
          <w:ilvl w:val="0"/>
          <w:numId w:val="18"/>
        </w:numPr>
        <w:ind w:left="360" w:hanging="360"/>
        <w:jc w:val="both"/>
        <w:rPr>
          <w:sz w:val="16"/>
          <w:lang w:eastAsia="zh-CN"/>
        </w:rPr>
      </w:pPr>
      <w:r w:rsidRPr="00FE32AC">
        <w:rPr>
          <w:rFonts w:ascii="Times" w:eastAsia="Times" w:hAnsi="Times" w:cs="Times"/>
          <w:sz w:val="16"/>
          <w:szCs w:val="16"/>
        </w:rPr>
        <w:t>Y. Zhao, A. Fatehi, and B. Huang, "Robust estimation of ARX models with time varying time delays using variational Bayesian approach,"</w:t>
      </w:r>
      <w:r w:rsidRPr="00FE32AC">
        <w:rPr>
          <w:rFonts w:ascii="Times" w:eastAsia="Times" w:hAnsi="Times" w:cs="Times"/>
          <w:i/>
          <w:sz w:val="16"/>
          <w:szCs w:val="16"/>
        </w:rPr>
        <w:t xml:space="preserve"> IEEE transactions on cybernetics</w:t>
      </w:r>
      <w:r w:rsidRPr="00FE32AC">
        <w:rPr>
          <w:rFonts w:ascii="Times" w:eastAsia="Times" w:hAnsi="Times" w:cs="Times"/>
          <w:sz w:val="16"/>
          <w:szCs w:val="16"/>
        </w:rPr>
        <w:t>, vol. 48, no. 2, pp. 532-542, 2017.</w:t>
      </w:r>
    </w:p>
    <w:p w14:paraId="708D0448" w14:textId="77777777" w:rsidR="00FE32AC" w:rsidRDefault="001037F2" w:rsidP="00FE32AC">
      <w:pPr>
        <w:numPr>
          <w:ilvl w:val="0"/>
          <w:numId w:val="18"/>
        </w:numPr>
        <w:ind w:left="360" w:hanging="360"/>
        <w:jc w:val="both"/>
        <w:rPr>
          <w:sz w:val="16"/>
          <w:lang w:eastAsia="zh-CN"/>
        </w:rPr>
      </w:pPr>
      <w:r w:rsidRPr="00FE32AC">
        <w:rPr>
          <w:sz w:val="16"/>
          <w:lang w:eastAsia="zh-CN"/>
        </w:rPr>
        <w:t xml:space="preserve">Z. Chai, C. Zhao, B. Huang, and H. Chen, "A deep probabilistic transfer learning framework for soft sensor modeling with missing data," </w:t>
      </w:r>
      <w:r w:rsidRPr="00FE32AC">
        <w:rPr>
          <w:i/>
          <w:sz w:val="16"/>
          <w:lang w:eastAsia="zh-CN"/>
        </w:rPr>
        <w:t>IEEE Transactions on Neural Networks Learning Systems</w:t>
      </w:r>
      <w:r w:rsidRPr="00FE32AC">
        <w:rPr>
          <w:sz w:val="16"/>
          <w:lang w:eastAsia="zh-CN"/>
        </w:rPr>
        <w:t>, 2021.</w:t>
      </w:r>
    </w:p>
    <w:p w14:paraId="35E71F3A" w14:textId="77777777" w:rsidR="00FE32AC" w:rsidRDefault="008F2ED1" w:rsidP="00FE32AC">
      <w:pPr>
        <w:numPr>
          <w:ilvl w:val="0"/>
          <w:numId w:val="18"/>
        </w:numPr>
        <w:ind w:left="360" w:hanging="360"/>
        <w:jc w:val="both"/>
        <w:rPr>
          <w:sz w:val="16"/>
          <w:lang w:eastAsia="zh-CN"/>
        </w:rPr>
      </w:pPr>
      <w:r w:rsidRPr="00FE32AC">
        <w:rPr>
          <w:sz w:val="16"/>
          <w:lang w:eastAsia="zh-CN"/>
        </w:rPr>
        <w:t xml:space="preserve">Y. Qin, C. Zhao, and B. Huang, "A new soft-sensor algorithm with concurrent consideration of slowness and quality interpretation for dynamic chemical process," </w:t>
      </w:r>
      <w:r w:rsidRPr="00FE32AC">
        <w:rPr>
          <w:i/>
          <w:sz w:val="16"/>
          <w:lang w:eastAsia="zh-CN"/>
        </w:rPr>
        <w:t>Chemical Engineering Science</w:t>
      </w:r>
      <w:r w:rsidRPr="00FE32AC">
        <w:rPr>
          <w:sz w:val="16"/>
          <w:lang w:eastAsia="zh-CN"/>
        </w:rPr>
        <w:t>, vol. 199, pp. 28-39, 2019.</w:t>
      </w:r>
    </w:p>
    <w:p w14:paraId="0B35A4FD" w14:textId="77777777" w:rsidR="00FE32AC" w:rsidRDefault="008F2ED1" w:rsidP="00FE32AC">
      <w:pPr>
        <w:numPr>
          <w:ilvl w:val="0"/>
          <w:numId w:val="18"/>
        </w:numPr>
        <w:ind w:left="360" w:hanging="360"/>
        <w:jc w:val="both"/>
        <w:rPr>
          <w:sz w:val="16"/>
          <w:lang w:eastAsia="zh-CN"/>
        </w:rPr>
      </w:pPr>
      <w:r w:rsidRPr="00FE32AC">
        <w:rPr>
          <w:sz w:val="16"/>
          <w:lang w:eastAsia="zh-CN"/>
        </w:rPr>
        <w:t xml:space="preserve">Z. Li, Y.-S. Lee, J. Chen, and Y. Qian, "Developing variable moving window PLS models: Using case of NOx emission prediction of coal-fired power plants," </w:t>
      </w:r>
      <w:r w:rsidRPr="00FE32AC">
        <w:rPr>
          <w:i/>
          <w:sz w:val="16"/>
          <w:lang w:eastAsia="zh-CN"/>
        </w:rPr>
        <w:t>Fuel</w:t>
      </w:r>
      <w:r w:rsidRPr="00FE32AC">
        <w:rPr>
          <w:sz w:val="16"/>
          <w:lang w:eastAsia="zh-CN"/>
        </w:rPr>
        <w:t>, vol. 296, p. 120441, 2021.</w:t>
      </w:r>
    </w:p>
    <w:p w14:paraId="7A18EBB5" w14:textId="77777777" w:rsidR="00FE32AC" w:rsidRDefault="008F2ED1" w:rsidP="00FE32AC">
      <w:pPr>
        <w:numPr>
          <w:ilvl w:val="0"/>
          <w:numId w:val="18"/>
        </w:numPr>
        <w:ind w:left="360" w:hanging="360"/>
        <w:jc w:val="both"/>
        <w:rPr>
          <w:sz w:val="16"/>
          <w:lang w:eastAsia="zh-CN"/>
        </w:rPr>
      </w:pPr>
      <w:r w:rsidRPr="00FE32AC">
        <w:rPr>
          <w:rFonts w:hint="eastAsia"/>
          <w:sz w:val="16"/>
          <w:lang w:eastAsia="zh-CN"/>
        </w:rPr>
        <w:t>C. Zhao, F. Wang, Z. Mao, N. Lu, and M. Jia, "Quality prediction based on phase</w:t>
      </w:r>
      <w:r w:rsidRPr="00FE32AC">
        <w:rPr>
          <w:rFonts w:hint="eastAsia"/>
          <w:sz w:val="16"/>
          <w:lang w:eastAsia="zh-CN"/>
        </w:rPr>
        <w:t>‐</w:t>
      </w:r>
      <w:r w:rsidRPr="00FE32AC">
        <w:rPr>
          <w:rFonts w:hint="eastAsia"/>
          <w:sz w:val="16"/>
          <w:lang w:eastAsia="zh-CN"/>
        </w:rPr>
        <w:t xml:space="preserve">specific average trajectory for batch processes," </w:t>
      </w:r>
      <w:r w:rsidRPr="00FE32AC">
        <w:rPr>
          <w:rFonts w:hint="eastAsia"/>
          <w:i/>
          <w:sz w:val="16"/>
          <w:lang w:eastAsia="zh-CN"/>
        </w:rPr>
        <w:t>AIChE Journal</w:t>
      </w:r>
      <w:r w:rsidRPr="00FE32AC">
        <w:rPr>
          <w:rFonts w:hint="eastAsia"/>
          <w:sz w:val="16"/>
          <w:lang w:eastAsia="zh-CN"/>
        </w:rPr>
        <w:t>, vol. 54, no. 3, pp. 693-705, 2008.</w:t>
      </w:r>
    </w:p>
    <w:p w14:paraId="1E2D2F43" w14:textId="77777777" w:rsidR="00FE32AC" w:rsidRDefault="00160AE4" w:rsidP="00FE32AC">
      <w:pPr>
        <w:numPr>
          <w:ilvl w:val="0"/>
          <w:numId w:val="18"/>
        </w:numPr>
        <w:ind w:left="360" w:hanging="360"/>
        <w:jc w:val="both"/>
        <w:rPr>
          <w:sz w:val="16"/>
          <w:lang w:eastAsia="zh-CN"/>
        </w:rPr>
      </w:pPr>
      <w:r w:rsidRPr="00FE32AC">
        <w:rPr>
          <w:sz w:val="16"/>
          <w:lang w:eastAsia="zh-CN"/>
        </w:rPr>
        <w:t xml:space="preserve">J. F. Tuttle, R. Vesel, S. Alagarsamy, L. D. Blackburn, and K. Powell, "Sustainable NOx emission reduction at a coal-fired power station </w:t>
      </w:r>
      <w:r w:rsidRPr="00FE32AC">
        <w:rPr>
          <w:sz w:val="16"/>
          <w:lang w:eastAsia="zh-CN"/>
        </w:rPr>
        <w:t xml:space="preserve">through the use of online neural network modeling and particle swarm optimization," </w:t>
      </w:r>
      <w:r w:rsidRPr="00FE32AC">
        <w:rPr>
          <w:i/>
          <w:sz w:val="16"/>
          <w:lang w:eastAsia="zh-CN"/>
        </w:rPr>
        <w:t>Control Engineering Practice</w:t>
      </w:r>
      <w:r w:rsidRPr="00FE32AC">
        <w:rPr>
          <w:sz w:val="16"/>
          <w:lang w:eastAsia="zh-CN"/>
        </w:rPr>
        <w:t>, vol. 93, p. 104167, 2019.</w:t>
      </w:r>
    </w:p>
    <w:p w14:paraId="253F7838" w14:textId="605234C3" w:rsidR="00FE32AC" w:rsidRDefault="00160AE4" w:rsidP="00FE32AC">
      <w:pPr>
        <w:numPr>
          <w:ilvl w:val="0"/>
          <w:numId w:val="18"/>
        </w:numPr>
        <w:ind w:left="360" w:hanging="360"/>
        <w:jc w:val="both"/>
        <w:rPr>
          <w:sz w:val="16"/>
          <w:lang w:eastAsia="zh-CN"/>
        </w:rPr>
      </w:pPr>
      <w:r w:rsidRPr="00FE32AC">
        <w:rPr>
          <w:sz w:val="16"/>
          <w:lang w:eastAsia="zh-CN"/>
        </w:rPr>
        <w:t xml:space="preserve">P. Zhou, D. Guo, H. Wang, and T. Chai, "Data-driven robust M-LS-SVR-based NARX modeling for estimation and control of molten iron quality indices in blast furnace ironmaking," </w:t>
      </w:r>
      <w:r w:rsidRPr="00FE32AC">
        <w:rPr>
          <w:i/>
          <w:sz w:val="16"/>
          <w:lang w:eastAsia="zh-CN"/>
        </w:rPr>
        <w:t>IEEE transactions on neural networks learning systems</w:t>
      </w:r>
      <w:r w:rsidRPr="00FE32AC">
        <w:rPr>
          <w:sz w:val="16"/>
          <w:lang w:eastAsia="zh-CN"/>
        </w:rPr>
        <w:t>, vol. 29, no. 9, pp. 4007-4021, 2017.</w:t>
      </w:r>
    </w:p>
    <w:p w14:paraId="4CBF12A0" w14:textId="26254A43" w:rsidR="00604D40" w:rsidRDefault="00604D40" w:rsidP="00FE32AC">
      <w:pPr>
        <w:numPr>
          <w:ilvl w:val="0"/>
          <w:numId w:val="18"/>
        </w:numPr>
        <w:ind w:left="360" w:hanging="360"/>
        <w:jc w:val="both"/>
        <w:rPr>
          <w:sz w:val="16"/>
          <w:lang w:eastAsia="zh-CN"/>
        </w:rPr>
      </w:pPr>
      <w:r w:rsidRPr="00604D40">
        <w:rPr>
          <w:sz w:val="16"/>
          <w:lang w:eastAsia="zh-CN"/>
        </w:rPr>
        <w:t xml:space="preserve">S. Chang, C. Zhao, and K. Li, "Consistent-Contrastive Network with Temporality-Awareness for Robust-to-Anomaly Industrial Soft Sensor," </w:t>
      </w:r>
      <w:r w:rsidRPr="002B6236">
        <w:rPr>
          <w:i/>
          <w:sz w:val="16"/>
          <w:lang w:eastAsia="zh-CN"/>
        </w:rPr>
        <w:t>IEEE Transactions on Instrumentation Measurement</w:t>
      </w:r>
      <w:r w:rsidRPr="00604D40">
        <w:rPr>
          <w:sz w:val="16"/>
          <w:lang w:eastAsia="zh-CN"/>
        </w:rPr>
        <w:t>, 2021.</w:t>
      </w:r>
    </w:p>
    <w:p w14:paraId="76BDD67E" w14:textId="77777777" w:rsidR="00FE32AC" w:rsidRDefault="00907F5D" w:rsidP="00FE32AC">
      <w:pPr>
        <w:numPr>
          <w:ilvl w:val="0"/>
          <w:numId w:val="18"/>
        </w:numPr>
        <w:ind w:left="360" w:hanging="360"/>
        <w:jc w:val="both"/>
        <w:rPr>
          <w:sz w:val="16"/>
          <w:lang w:eastAsia="zh-CN"/>
        </w:rPr>
      </w:pPr>
      <w:r w:rsidRPr="00FE32AC">
        <w:rPr>
          <w:sz w:val="16"/>
          <w:lang w:eastAsia="zh-CN"/>
        </w:rPr>
        <w:t xml:space="preserve">H. B. Su, L. Fan, and J. R. Schlup, "Monitoring the process of curing of epoxy/graphite fiber composites with a recurrent neural network as a soft sensor," </w:t>
      </w:r>
      <w:r w:rsidRPr="00FE32AC">
        <w:rPr>
          <w:i/>
          <w:sz w:val="16"/>
          <w:lang w:eastAsia="zh-CN"/>
        </w:rPr>
        <w:t>Engineering Applications of Artificial Intelligence</w:t>
      </w:r>
      <w:r w:rsidRPr="00FE32AC">
        <w:rPr>
          <w:sz w:val="16"/>
          <w:lang w:eastAsia="zh-CN"/>
        </w:rPr>
        <w:t>, vol. 11, no. 2, pp. 293-306, 1998.</w:t>
      </w:r>
    </w:p>
    <w:p w14:paraId="34B67930" w14:textId="77777777" w:rsidR="00FE32AC" w:rsidRDefault="00907F5D" w:rsidP="00FE32AC">
      <w:pPr>
        <w:numPr>
          <w:ilvl w:val="0"/>
          <w:numId w:val="18"/>
        </w:numPr>
        <w:ind w:left="360" w:hanging="360"/>
        <w:jc w:val="both"/>
        <w:rPr>
          <w:sz w:val="16"/>
          <w:lang w:eastAsia="zh-CN"/>
        </w:rPr>
      </w:pPr>
      <w:r w:rsidRPr="00FE32AC">
        <w:rPr>
          <w:sz w:val="16"/>
          <w:lang w:eastAsia="zh-CN"/>
        </w:rPr>
        <w:t>X. Yuan, L. Li, and Y. Wang, "Nonlinear dynamic soft sensor modeling with supervised long short-term memory network,"</w:t>
      </w:r>
      <w:r w:rsidRPr="00FE32AC">
        <w:rPr>
          <w:i/>
          <w:sz w:val="16"/>
          <w:lang w:eastAsia="zh-CN"/>
        </w:rPr>
        <w:t xml:space="preserve"> IEEE transactions on industrial informatics</w:t>
      </w:r>
      <w:r w:rsidRPr="00FE32AC">
        <w:rPr>
          <w:sz w:val="16"/>
          <w:lang w:eastAsia="zh-CN"/>
        </w:rPr>
        <w:t>, vol. 16, no. 5, pp. 3168-3176, 2019.</w:t>
      </w:r>
    </w:p>
    <w:p w14:paraId="3FFBEFAC" w14:textId="77777777" w:rsidR="00FE32AC" w:rsidRPr="00FE32AC" w:rsidRDefault="00036F6D" w:rsidP="00FE32AC">
      <w:pPr>
        <w:numPr>
          <w:ilvl w:val="0"/>
          <w:numId w:val="18"/>
        </w:numPr>
        <w:ind w:left="360" w:hanging="360"/>
        <w:jc w:val="both"/>
        <w:rPr>
          <w:rFonts w:ascii="Times" w:eastAsia="Times" w:hAnsi="Times" w:cs="Times"/>
          <w:sz w:val="16"/>
          <w:szCs w:val="16"/>
        </w:rPr>
      </w:pPr>
      <w:r w:rsidRPr="00FE32AC">
        <w:rPr>
          <w:rFonts w:ascii="Times" w:eastAsia="Times" w:hAnsi="Times" w:cs="Times"/>
          <w:sz w:val="16"/>
          <w:szCs w:val="16"/>
        </w:rPr>
        <w:t xml:space="preserve">Z. Yong, H. Fang, Y. Zheng, and X. Li, "Torus-event-based fault diagnosis for stochastic multirate time-varying systems with constrained fault," </w:t>
      </w:r>
      <w:r w:rsidRPr="00FE32AC">
        <w:rPr>
          <w:rFonts w:ascii="Times" w:eastAsia="Times" w:hAnsi="Times" w:cs="Times"/>
          <w:i/>
          <w:sz w:val="16"/>
          <w:szCs w:val="16"/>
        </w:rPr>
        <w:t>IEEE Transactions on cybernetics</w:t>
      </w:r>
      <w:r w:rsidRPr="00FE32AC">
        <w:rPr>
          <w:rFonts w:ascii="Times" w:eastAsia="Times" w:hAnsi="Times" w:cs="Times"/>
          <w:sz w:val="16"/>
          <w:szCs w:val="16"/>
        </w:rPr>
        <w:t>, vol. 50, no. 6, pp. 2803-2813, 2019.</w:t>
      </w:r>
    </w:p>
    <w:p w14:paraId="0FD37728" w14:textId="6476E354" w:rsidR="00036F6D" w:rsidRPr="00FE32AC" w:rsidRDefault="00036F6D" w:rsidP="00FE32AC">
      <w:pPr>
        <w:numPr>
          <w:ilvl w:val="0"/>
          <w:numId w:val="18"/>
        </w:numPr>
        <w:ind w:left="360" w:hanging="360"/>
        <w:jc w:val="both"/>
        <w:rPr>
          <w:sz w:val="16"/>
          <w:lang w:eastAsia="zh-CN"/>
        </w:rPr>
      </w:pPr>
      <w:r w:rsidRPr="00FE32AC">
        <w:rPr>
          <w:sz w:val="16"/>
          <w:lang w:eastAsia="zh-CN"/>
        </w:rPr>
        <w:t xml:space="preserve">B. Lin, B. Recke, T. M. Schmidt, J. K. Knudsen, and S. B. Jørgensen, "Data-driven soft sensor design with multiple-rate sampled data: A comparative study," </w:t>
      </w:r>
      <w:r w:rsidRPr="00FE32AC">
        <w:rPr>
          <w:i/>
          <w:sz w:val="16"/>
          <w:lang w:eastAsia="zh-CN"/>
        </w:rPr>
        <w:t>Industrial engineering chemistry research</w:t>
      </w:r>
      <w:r w:rsidRPr="00FE32AC">
        <w:rPr>
          <w:sz w:val="16"/>
          <w:lang w:eastAsia="zh-CN"/>
        </w:rPr>
        <w:t>, vol. 48, no. 11, pp. 5379-5387, 2009.</w:t>
      </w:r>
    </w:p>
    <w:p w14:paraId="1C218C43" w14:textId="6BB8C06F" w:rsidR="00036F6D" w:rsidRDefault="00036F6D" w:rsidP="00FE32AC">
      <w:pPr>
        <w:numPr>
          <w:ilvl w:val="0"/>
          <w:numId w:val="18"/>
        </w:numPr>
        <w:ind w:left="360" w:hanging="360"/>
        <w:jc w:val="both"/>
        <w:rPr>
          <w:sz w:val="16"/>
          <w:lang w:eastAsia="zh-CN"/>
        </w:rPr>
      </w:pPr>
      <w:r w:rsidRPr="00036F6D">
        <w:rPr>
          <w:sz w:val="16"/>
          <w:lang w:eastAsia="zh-CN"/>
        </w:rPr>
        <w:t>Z. Chai, C. Zhao, and Y. Sun, "A Sequentially-Adaptive Deep Variational Model for Multirate Process Anomaly Detection," in</w:t>
      </w:r>
      <w:r w:rsidRPr="008F6C2B">
        <w:rPr>
          <w:i/>
          <w:sz w:val="16"/>
          <w:lang w:eastAsia="zh-CN"/>
        </w:rPr>
        <w:t xml:space="preserve"> 2021 3rd International Conference on Industrial Artificial Intelligence (IAI)</w:t>
      </w:r>
      <w:r w:rsidRPr="00036F6D">
        <w:rPr>
          <w:sz w:val="16"/>
          <w:lang w:eastAsia="zh-CN"/>
        </w:rPr>
        <w:t>, 2021, pp. 1-6: IEEE.</w:t>
      </w:r>
    </w:p>
    <w:p w14:paraId="29BB60C4" w14:textId="688BCCFF" w:rsidR="00036F6D" w:rsidRDefault="00B72F5E" w:rsidP="00FE32AC">
      <w:pPr>
        <w:numPr>
          <w:ilvl w:val="0"/>
          <w:numId w:val="18"/>
        </w:numPr>
        <w:ind w:left="360" w:hanging="360"/>
        <w:jc w:val="both"/>
        <w:rPr>
          <w:sz w:val="16"/>
          <w:lang w:eastAsia="zh-CN"/>
        </w:rPr>
      </w:pPr>
      <w:r w:rsidRPr="00B72F5E">
        <w:rPr>
          <w:sz w:val="16"/>
          <w:lang w:eastAsia="zh-CN"/>
        </w:rPr>
        <w:t xml:space="preserve">M. E. Tipping and C. M. Bishop, "Probabilistic principal component analysis," </w:t>
      </w:r>
      <w:r w:rsidRPr="008F6C2B">
        <w:rPr>
          <w:i/>
          <w:sz w:val="16"/>
          <w:lang w:eastAsia="zh-CN"/>
        </w:rPr>
        <w:t>Journal of the Royal Statistical Society: Series B</w:t>
      </w:r>
      <w:r w:rsidRPr="00B72F5E">
        <w:rPr>
          <w:sz w:val="16"/>
          <w:lang w:eastAsia="zh-CN"/>
        </w:rPr>
        <w:t>, vol. 61, no. 3, pp. 611-622, 1999.</w:t>
      </w:r>
    </w:p>
    <w:p w14:paraId="56444606" w14:textId="72873589" w:rsidR="00B72F5E" w:rsidRDefault="00B72F5E" w:rsidP="00FE32AC">
      <w:pPr>
        <w:numPr>
          <w:ilvl w:val="0"/>
          <w:numId w:val="18"/>
        </w:numPr>
        <w:ind w:left="360" w:hanging="360"/>
        <w:jc w:val="both"/>
        <w:rPr>
          <w:sz w:val="16"/>
          <w:lang w:eastAsia="zh-CN"/>
        </w:rPr>
      </w:pPr>
      <w:r w:rsidRPr="00B72F5E">
        <w:rPr>
          <w:sz w:val="16"/>
          <w:lang w:eastAsia="zh-CN"/>
        </w:rPr>
        <w:t xml:space="preserve">Y. Wu, X. Luo, and Z. Yuan, "Soft sensor modeling with dynamic interpolation neutral network for multirate system," </w:t>
      </w:r>
      <w:r w:rsidRPr="008F6C2B">
        <w:rPr>
          <w:i/>
          <w:sz w:val="16"/>
          <w:lang w:eastAsia="zh-CN"/>
        </w:rPr>
        <w:t>Chemical Industry Engineering Progress</w:t>
      </w:r>
      <w:r w:rsidRPr="00B72F5E">
        <w:rPr>
          <w:sz w:val="16"/>
          <w:lang w:eastAsia="zh-CN"/>
        </w:rPr>
        <w:t>, vol. 28, no. 8, pp. 1323-1327, 2009.</w:t>
      </w:r>
    </w:p>
    <w:p w14:paraId="481DAB01" w14:textId="0E917005" w:rsidR="00B72F5E" w:rsidRDefault="00C228C9" w:rsidP="00FE32AC">
      <w:pPr>
        <w:numPr>
          <w:ilvl w:val="0"/>
          <w:numId w:val="18"/>
        </w:numPr>
        <w:ind w:left="360" w:hanging="360"/>
        <w:jc w:val="both"/>
        <w:rPr>
          <w:sz w:val="16"/>
          <w:lang w:eastAsia="zh-CN"/>
        </w:rPr>
      </w:pPr>
      <w:r w:rsidRPr="00C228C9">
        <w:rPr>
          <w:sz w:val="16"/>
          <w:lang w:eastAsia="zh-CN"/>
        </w:rPr>
        <w:t>Y. Wu and X. Luo, "A novel calibration approach of soft sensor based on multirate data fusion technology,"</w:t>
      </w:r>
      <w:r w:rsidRPr="008F6C2B">
        <w:rPr>
          <w:i/>
          <w:sz w:val="16"/>
          <w:lang w:eastAsia="zh-CN"/>
        </w:rPr>
        <w:t xml:space="preserve"> Journal of Process Control</w:t>
      </w:r>
      <w:r w:rsidRPr="00C228C9">
        <w:rPr>
          <w:sz w:val="16"/>
          <w:lang w:eastAsia="zh-CN"/>
        </w:rPr>
        <w:t>, vol. 20, no. 10, pp. 1252-1260, 2010.</w:t>
      </w:r>
    </w:p>
    <w:p w14:paraId="7C831AE6" w14:textId="7D5682C8" w:rsidR="00C228C9" w:rsidRDefault="00C228C9" w:rsidP="00FE32AC">
      <w:pPr>
        <w:numPr>
          <w:ilvl w:val="0"/>
          <w:numId w:val="18"/>
        </w:numPr>
        <w:ind w:left="360" w:hanging="360"/>
        <w:jc w:val="both"/>
        <w:rPr>
          <w:sz w:val="16"/>
          <w:lang w:eastAsia="zh-CN"/>
        </w:rPr>
      </w:pPr>
      <w:r w:rsidRPr="00C228C9">
        <w:rPr>
          <w:sz w:val="16"/>
          <w:lang w:eastAsia="zh-CN"/>
        </w:rPr>
        <w:t xml:space="preserve">L. Li and Y. Dai, "Dynamic Soft Sensor Development for Time-Varying and Multirate Data Processes Based on Discount and Weighted ARMA Models," </w:t>
      </w:r>
      <w:r w:rsidRPr="008F6C2B">
        <w:rPr>
          <w:i/>
          <w:sz w:val="16"/>
          <w:lang w:eastAsia="zh-CN"/>
        </w:rPr>
        <w:t>Symmetry</w:t>
      </w:r>
      <w:r w:rsidRPr="00C228C9">
        <w:rPr>
          <w:sz w:val="16"/>
          <w:lang w:eastAsia="zh-CN"/>
        </w:rPr>
        <w:t>, vol. 11, no. 11, p. 1414, 2019.</w:t>
      </w:r>
    </w:p>
    <w:p w14:paraId="7AE430AF" w14:textId="6D8A70FF" w:rsidR="00C228C9" w:rsidRDefault="00C228C9" w:rsidP="00FE32AC">
      <w:pPr>
        <w:numPr>
          <w:ilvl w:val="0"/>
          <w:numId w:val="18"/>
        </w:numPr>
        <w:ind w:left="360" w:hanging="360"/>
        <w:jc w:val="both"/>
        <w:rPr>
          <w:sz w:val="16"/>
          <w:lang w:eastAsia="zh-CN"/>
        </w:rPr>
      </w:pPr>
      <w:r w:rsidRPr="00C228C9">
        <w:rPr>
          <w:sz w:val="16"/>
          <w:lang w:eastAsia="zh-CN"/>
        </w:rPr>
        <w:t>Z. Chai, C. Zhao, and B. Huang, "Variational progressive-transfer network for soft sensing of multirate industrial processes,"</w:t>
      </w:r>
      <w:r w:rsidRPr="007605CB">
        <w:rPr>
          <w:i/>
          <w:sz w:val="16"/>
          <w:lang w:eastAsia="zh-CN"/>
        </w:rPr>
        <w:t xml:space="preserve"> IEEE Transactions on Cybernetics</w:t>
      </w:r>
      <w:r w:rsidRPr="00C228C9">
        <w:rPr>
          <w:sz w:val="16"/>
          <w:lang w:eastAsia="zh-CN"/>
        </w:rPr>
        <w:t>, 2021.</w:t>
      </w:r>
    </w:p>
    <w:p w14:paraId="731DCAF7" w14:textId="68417406" w:rsidR="00C228C9" w:rsidRDefault="00043773" w:rsidP="00FE32AC">
      <w:pPr>
        <w:numPr>
          <w:ilvl w:val="0"/>
          <w:numId w:val="18"/>
        </w:numPr>
        <w:ind w:left="360" w:hanging="360"/>
        <w:jc w:val="both"/>
        <w:rPr>
          <w:sz w:val="16"/>
          <w:lang w:eastAsia="zh-CN"/>
        </w:rPr>
      </w:pPr>
      <w:r w:rsidRPr="00043773">
        <w:rPr>
          <w:sz w:val="16"/>
          <w:lang w:eastAsia="zh-CN"/>
        </w:rPr>
        <w:t xml:space="preserve">J. Koutnik, K. Greff, F. Gomez, and J. Schmidhuber, "A clockwork rnn," in </w:t>
      </w:r>
      <w:r w:rsidRPr="007605CB">
        <w:rPr>
          <w:i/>
          <w:sz w:val="16"/>
          <w:lang w:eastAsia="zh-CN"/>
        </w:rPr>
        <w:t>International Conference on Machine Learning</w:t>
      </w:r>
      <w:r w:rsidRPr="00043773">
        <w:rPr>
          <w:sz w:val="16"/>
          <w:lang w:eastAsia="zh-CN"/>
        </w:rPr>
        <w:t>, 2014, pp. 1863-1871: PMLR.</w:t>
      </w:r>
    </w:p>
    <w:p w14:paraId="320CF015" w14:textId="2E2213BA" w:rsidR="00043773" w:rsidRDefault="00F50BC2" w:rsidP="00FE32AC">
      <w:pPr>
        <w:numPr>
          <w:ilvl w:val="0"/>
          <w:numId w:val="18"/>
        </w:numPr>
        <w:ind w:left="360" w:hanging="360"/>
        <w:jc w:val="both"/>
        <w:rPr>
          <w:sz w:val="16"/>
          <w:lang w:eastAsia="zh-CN"/>
        </w:rPr>
      </w:pPr>
      <w:r w:rsidRPr="00F50BC2">
        <w:rPr>
          <w:sz w:val="16"/>
          <w:lang w:eastAsia="zh-CN"/>
        </w:rPr>
        <w:t xml:space="preserve">J. L. Elman, "Finding structure in time," </w:t>
      </w:r>
      <w:r w:rsidRPr="007605CB">
        <w:rPr>
          <w:i/>
          <w:sz w:val="16"/>
          <w:lang w:eastAsia="zh-CN"/>
        </w:rPr>
        <w:t>Cognitive science</w:t>
      </w:r>
      <w:r w:rsidRPr="00F50BC2">
        <w:rPr>
          <w:sz w:val="16"/>
          <w:lang w:eastAsia="zh-CN"/>
        </w:rPr>
        <w:t>, vol. 14, no. 2, pp. 179-211, 1990.</w:t>
      </w:r>
    </w:p>
    <w:p w14:paraId="6C5BA3B4" w14:textId="58963D15" w:rsidR="00F50BC2" w:rsidRDefault="00F50BC2" w:rsidP="00FE32AC">
      <w:pPr>
        <w:numPr>
          <w:ilvl w:val="0"/>
          <w:numId w:val="18"/>
        </w:numPr>
        <w:ind w:left="360" w:hanging="360"/>
        <w:jc w:val="both"/>
        <w:rPr>
          <w:sz w:val="16"/>
          <w:lang w:eastAsia="zh-CN"/>
        </w:rPr>
      </w:pPr>
      <w:r w:rsidRPr="00F50BC2">
        <w:rPr>
          <w:sz w:val="16"/>
          <w:lang w:eastAsia="zh-CN"/>
        </w:rPr>
        <w:t xml:space="preserve">K. Cho et al., "Learning Phrase Representations using RNN Encoder–Decoder for Statistical Machine Translation," in </w:t>
      </w:r>
      <w:r w:rsidRPr="007605CB">
        <w:rPr>
          <w:i/>
          <w:sz w:val="16"/>
          <w:lang w:eastAsia="zh-CN"/>
        </w:rPr>
        <w:t>Proceedings of the 2014 Conference on Empirical Methods in Natural Language Processing (EMNLP)</w:t>
      </w:r>
      <w:r w:rsidRPr="00F50BC2">
        <w:rPr>
          <w:sz w:val="16"/>
          <w:lang w:eastAsia="zh-CN"/>
        </w:rPr>
        <w:t>, 2014, pp. 1724-1734.</w:t>
      </w:r>
    </w:p>
    <w:p w14:paraId="16B236EF" w14:textId="34B21935" w:rsidR="00F50BC2" w:rsidRDefault="00F50BC2" w:rsidP="00FE32AC">
      <w:pPr>
        <w:numPr>
          <w:ilvl w:val="0"/>
          <w:numId w:val="18"/>
        </w:numPr>
        <w:ind w:left="360" w:hanging="360"/>
        <w:jc w:val="both"/>
        <w:rPr>
          <w:sz w:val="16"/>
          <w:lang w:eastAsia="zh-CN"/>
        </w:rPr>
      </w:pPr>
      <w:r w:rsidRPr="00F50BC2">
        <w:rPr>
          <w:sz w:val="16"/>
          <w:lang w:eastAsia="zh-CN"/>
        </w:rPr>
        <w:t xml:space="preserve">C. Olah. (2015). Understanding lstm networks. Available: </w:t>
      </w:r>
      <w:hyperlink r:id="rId232" w:history="1">
        <w:r w:rsidRPr="008E3270">
          <w:rPr>
            <w:rStyle w:val="aa"/>
            <w:sz w:val="16"/>
            <w:lang w:eastAsia="zh-CN"/>
          </w:rPr>
          <w:t>http://colah.github.io/posts/2015-08-Understanding-LSTMs/</w:t>
        </w:r>
      </w:hyperlink>
      <w:r>
        <w:rPr>
          <w:sz w:val="16"/>
          <w:lang w:eastAsia="zh-CN"/>
        </w:rPr>
        <w:t>.</w:t>
      </w:r>
    </w:p>
    <w:p w14:paraId="2515E651" w14:textId="09318440" w:rsidR="00F50BC2" w:rsidRDefault="00F50BC2" w:rsidP="00FE32AC">
      <w:pPr>
        <w:numPr>
          <w:ilvl w:val="0"/>
          <w:numId w:val="18"/>
        </w:numPr>
        <w:ind w:left="360" w:hanging="360"/>
        <w:jc w:val="both"/>
        <w:rPr>
          <w:sz w:val="16"/>
          <w:lang w:eastAsia="zh-CN"/>
        </w:rPr>
      </w:pPr>
      <w:r w:rsidRPr="00F50BC2">
        <w:rPr>
          <w:sz w:val="16"/>
          <w:lang w:eastAsia="zh-CN"/>
        </w:rPr>
        <w:t xml:space="preserve">S. Hochreiter, "The vanishing gradient problem during learning recurrent neural nets and problem solutions," </w:t>
      </w:r>
      <w:r w:rsidRPr="007605CB">
        <w:rPr>
          <w:i/>
          <w:sz w:val="16"/>
          <w:lang w:eastAsia="zh-CN"/>
        </w:rPr>
        <w:t>International Journal of Uncertainty, Fuzziness Knowledge-Based Systems</w:t>
      </w:r>
      <w:r w:rsidRPr="00F50BC2">
        <w:rPr>
          <w:sz w:val="16"/>
          <w:lang w:eastAsia="zh-CN"/>
        </w:rPr>
        <w:t>, vol. 6, no. 02, pp. 107-116, 1998.</w:t>
      </w:r>
    </w:p>
    <w:p w14:paraId="4BAB4817" w14:textId="40317FD4" w:rsidR="00F50BC2" w:rsidRDefault="00F50BC2" w:rsidP="00FE32AC">
      <w:pPr>
        <w:numPr>
          <w:ilvl w:val="0"/>
          <w:numId w:val="18"/>
        </w:numPr>
        <w:ind w:left="360" w:hanging="360"/>
        <w:jc w:val="both"/>
        <w:rPr>
          <w:sz w:val="16"/>
          <w:lang w:eastAsia="zh-CN"/>
        </w:rPr>
      </w:pPr>
      <w:r w:rsidRPr="00F50BC2">
        <w:rPr>
          <w:sz w:val="16"/>
          <w:lang w:eastAsia="zh-CN"/>
        </w:rPr>
        <w:t xml:space="preserve">S. Kanai, Y. Fujiwara, and S. Iwamura, "Preventing gradient explosions in gated recurrent units," </w:t>
      </w:r>
      <w:r w:rsidRPr="007605CB">
        <w:rPr>
          <w:i/>
          <w:sz w:val="16"/>
          <w:lang w:eastAsia="zh-CN"/>
        </w:rPr>
        <w:t>Advances in neural information processing systems</w:t>
      </w:r>
      <w:r w:rsidRPr="00F50BC2">
        <w:rPr>
          <w:sz w:val="16"/>
          <w:lang w:eastAsia="zh-CN"/>
        </w:rPr>
        <w:t>, vol. 30, pp. 435-444, 2017.</w:t>
      </w:r>
    </w:p>
    <w:p w14:paraId="4601C90C" w14:textId="44701C24" w:rsidR="00F50BC2" w:rsidRDefault="00F50BC2" w:rsidP="00FE32AC">
      <w:pPr>
        <w:numPr>
          <w:ilvl w:val="0"/>
          <w:numId w:val="18"/>
        </w:numPr>
        <w:ind w:left="360" w:hanging="360"/>
        <w:jc w:val="both"/>
        <w:rPr>
          <w:sz w:val="16"/>
          <w:lang w:eastAsia="zh-CN"/>
        </w:rPr>
      </w:pPr>
      <w:r w:rsidRPr="00F50BC2">
        <w:rPr>
          <w:sz w:val="16"/>
          <w:lang w:eastAsia="zh-CN"/>
        </w:rPr>
        <w:t xml:space="preserve">S. Hochreiter and J. Schmidhuber, "Long short-term memory," </w:t>
      </w:r>
      <w:r w:rsidRPr="007605CB">
        <w:rPr>
          <w:i/>
          <w:sz w:val="16"/>
          <w:lang w:eastAsia="zh-CN"/>
        </w:rPr>
        <w:t>Neural computation</w:t>
      </w:r>
      <w:r w:rsidRPr="00F50BC2">
        <w:rPr>
          <w:sz w:val="16"/>
          <w:lang w:eastAsia="zh-CN"/>
        </w:rPr>
        <w:t>, vol. 9, no. 8, pp. 1735-1780, 1997.</w:t>
      </w:r>
    </w:p>
    <w:p w14:paraId="1BF45F88" w14:textId="44C9A929" w:rsidR="00F50BC2" w:rsidRDefault="00F50BC2" w:rsidP="00FE32AC">
      <w:pPr>
        <w:numPr>
          <w:ilvl w:val="0"/>
          <w:numId w:val="18"/>
        </w:numPr>
        <w:ind w:left="360" w:hanging="360"/>
        <w:jc w:val="both"/>
        <w:rPr>
          <w:sz w:val="16"/>
          <w:lang w:eastAsia="zh-CN"/>
        </w:rPr>
      </w:pPr>
      <w:r w:rsidRPr="00F50BC2">
        <w:rPr>
          <w:sz w:val="16"/>
          <w:lang w:eastAsia="zh-CN"/>
        </w:rPr>
        <w:t xml:space="preserve">J. Chung, C. Gulcehre, K. Cho, and Y. Bengio, "Empirical evaluation of gated recurrent neural networks on sequence modeling," in </w:t>
      </w:r>
      <w:r w:rsidRPr="007605CB">
        <w:rPr>
          <w:i/>
          <w:sz w:val="16"/>
          <w:lang w:eastAsia="zh-CN"/>
        </w:rPr>
        <w:t>NIPS 2014 Workshop on Deep Learning</w:t>
      </w:r>
      <w:r w:rsidRPr="00F50BC2">
        <w:rPr>
          <w:sz w:val="16"/>
          <w:lang w:eastAsia="zh-CN"/>
        </w:rPr>
        <w:t>, December 2014, 2014.</w:t>
      </w:r>
    </w:p>
    <w:p w14:paraId="076B5D4B" w14:textId="07CF7C67" w:rsidR="00F50BC2" w:rsidRDefault="00F50BC2" w:rsidP="00FE32AC">
      <w:pPr>
        <w:numPr>
          <w:ilvl w:val="0"/>
          <w:numId w:val="18"/>
        </w:numPr>
        <w:ind w:left="360" w:hanging="360"/>
        <w:jc w:val="both"/>
        <w:rPr>
          <w:sz w:val="16"/>
          <w:lang w:eastAsia="zh-CN"/>
        </w:rPr>
      </w:pPr>
      <w:r w:rsidRPr="00F50BC2">
        <w:rPr>
          <w:sz w:val="16"/>
          <w:lang w:eastAsia="zh-CN"/>
        </w:rPr>
        <w:t xml:space="preserve">W. Lu, Z. Yi, W. Liu, Y. Gu, Y. Rui, and B. Ran, "Efficient deep learning based method for multi-lane speed forecasting: a case study in Beijing," </w:t>
      </w:r>
      <w:r w:rsidRPr="007605CB">
        <w:rPr>
          <w:i/>
          <w:sz w:val="16"/>
          <w:lang w:eastAsia="zh-CN"/>
        </w:rPr>
        <w:t>IET Intelligent Transport Systems</w:t>
      </w:r>
      <w:r w:rsidRPr="00F50BC2">
        <w:rPr>
          <w:sz w:val="16"/>
          <w:lang w:eastAsia="zh-CN"/>
        </w:rPr>
        <w:t>, vol. 14, no. 14, pp. 2073-2082, 2021.</w:t>
      </w:r>
    </w:p>
    <w:p w14:paraId="3DE440BB" w14:textId="10F47100" w:rsidR="00F50BC2" w:rsidRDefault="00F50BC2" w:rsidP="00FE32AC">
      <w:pPr>
        <w:numPr>
          <w:ilvl w:val="0"/>
          <w:numId w:val="18"/>
        </w:numPr>
        <w:ind w:left="360" w:hanging="360"/>
        <w:jc w:val="both"/>
        <w:rPr>
          <w:sz w:val="16"/>
          <w:lang w:eastAsia="zh-CN"/>
        </w:rPr>
      </w:pPr>
      <w:r w:rsidRPr="00F50BC2">
        <w:rPr>
          <w:sz w:val="16"/>
          <w:lang w:eastAsia="zh-CN"/>
        </w:rPr>
        <w:t xml:space="preserve">S. Achanta, T. Godambe, and S. V. Gangashetty, "An investigation of recurrent neural network architectures for statistical parametric speech synthesis," in </w:t>
      </w:r>
      <w:r w:rsidRPr="007605CB">
        <w:rPr>
          <w:i/>
          <w:sz w:val="16"/>
          <w:lang w:eastAsia="zh-CN"/>
        </w:rPr>
        <w:t>Sixteenth Annual Conference of the International Speech Communication Association</w:t>
      </w:r>
      <w:r w:rsidRPr="00F50BC2">
        <w:rPr>
          <w:sz w:val="16"/>
          <w:lang w:eastAsia="zh-CN"/>
        </w:rPr>
        <w:t>, 2015.</w:t>
      </w:r>
    </w:p>
    <w:p w14:paraId="2E5E0B46" w14:textId="77777777" w:rsidR="006D1D74" w:rsidRDefault="006D1D74" w:rsidP="00FE32AC">
      <w:pPr>
        <w:numPr>
          <w:ilvl w:val="0"/>
          <w:numId w:val="18"/>
        </w:numPr>
        <w:ind w:left="360" w:hanging="360"/>
        <w:jc w:val="both"/>
        <w:rPr>
          <w:sz w:val="16"/>
          <w:lang w:eastAsia="zh-CN"/>
        </w:rPr>
        <w:sectPr w:rsidR="006D1D74"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p>
    <w:p w14:paraId="082DD1E7" w14:textId="674364EA" w:rsidR="00194AA0" w:rsidRPr="00194AA0" w:rsidRDefault="00194AA0" w:rsidP="00194AA0">
      <w:pPr>
        <w:numPr>
          <w:ilvl w:val="0"/>
          <w:numId w:val="18"/>
        </w:numPr>
        <w:ind w:left="360" w:hanging="360"/>
        <w:jc w:val="both"/>
        <w:rPr>
          <w:rFonts w:hint="eastAsia"/>
          <w:sz w:val="16"/>
          <w:lang w:eastAsia="zh-CN"/>
        </w:rPr>
      </w:pPr>
      <w:r w:rsidRPr="00194AA0">
        <w:rPr>
          <w:sz w:val="16"/>
          <w:lang w:eastAsia="zh-CN"/>
        </w:rPr>
        <w:lastRenderedPageBreak/>
        <w:t xml:space="preserve">S. Ruder. (2016). An overview of gradient descent optimization algorithms. Available: </w:t>
      </w:r>
      <w:hyperlink r:id="rId233" w:history="1">
        <w:r w:rsidRPr="00221D39">
          <w:rPr>
            <w:rStyle w:val="aa"/>
            <w:sz w:val="16"/>
            <w:lang w:eastAsia="zh-CN"/>
          </w:rPr>
          <w:t>https://arxiv.org/abs/1609.04747</w:t>
        </w:r>
      </w:hyperlink>
      <w:r>
        <w:rPr>
          <w:sz w:val="16"/>
          <w:lang w:eastAsia="zh-CN"/>
        </w:rPr>
        <w:t>.</w:t>
      </w:r>
    </w:p>
    <w:p w14:paraId="0C9FB4DE" w14:textId="0487A4AB" w:rsidR="00F50BC2" w:rsidRDefault="00F50BC2" w:rsidP="00FE32AC">
      <w:pPr>
        <w:numPr>
          <w:ilvl w:val="0"/>
          <w:numId w:val="18"/>
        </w:numPr>
        <w:ind w:left="360" w:hanging="360"/>
        <w:jc w:val="both"/>
        <w:rPr>
          <w:sz w:val="16"/>
          <w:lang w:eastAsia="zh-CN"/>
        </w:rPr>
      </w:pPr>
      <w:r w:rsidRPr="00F50BC2">
        <w:rPr>
          <w:sz w:val="16"/>
          <w:lang w:eastAsia="zh-CN"/>
        </w:rPr>
        <w:t xml:space="preserve">L. Shanghai Yingyong Machinery Co. (2019). ZGM medium speed coal mill. Available: </w:t>
      </w:r>
      <w:hyperlink r:id="rId234" w:history="1">
        <w:r w:rsidRPr="008E3270">
          <w:rPr>
            <w:rStyle w:val="aa"/>
            <w:sz w:val="16"/>
            <w:lang w:eastAsia="zh-CN"/>
          </w:rPr>
          <w:t>http://www.shyychina.com/zgm-medium-speed-coal-mill-15662910362010273.html</w:t>
        </w:r>
      </w:hyperlink>
      <w:r>
        <w:rPr>
          <w:sz w:val="16"/>
          <w:lang w:eastAsia="zh-CN"/>
        </w:rPr>
        <w:t>.</w:t>
      </w:r>
    </w:p>
    <w:p w14:paraId="76D6FE4A" w14:textId="6465B76F" w:rsidR="00F50BC2" w:rsidRDefault="00F50BC2" w:rsidP="00FE32AC">
      <w:pPr>
        <w:numPr>
          <w:ilvl w:val="0"/>
          <w:numId w:val="18"/>
        </w:numPr>
        <w:ind w:left="360" w:hanging="360"/>
        <w:jc w:val="both"/>
        <w:rPr>
          <w:sz w:val="16"/>
          <w:lang w:eastAsia="zh-CN"/>
        </w:rPr>
      </w:pPr>
      <w:r w:rsidRPr="00F50BC2">
        <w:rPr>
          <w:sz w:val="16"/>
          <w:lang w:eastAsia="zh-CN"/>
        </w:rPr>
        <w:t xml:space="preserve">Z. Yao and C. Zhao, "FIGAN: A Missing Industrial Data Imputation Method Customized for Soft Sensor Application," </w:t>
      </w:r>
      <w:r w:rsidRPr="007605CB">
        <w:rPr>
          <w:i/>
          <w:sz w:val="16"/>
          <w:lang w:eastAsia="zh-CN"/>
        </w:rPr>
        <w:t>IEEE Transactions on Automation Science Engineering</w:t>
      </w:r>
      <w:r w:rsidRPr="00F50BC2">
        <w:rPr>
          <w:sz w:val="16"/>
          <w:lang w:eastAsia="zh-CN"/>
        </w:rPr>
        <w:t>, 2021.</w:t>
      </w:r>
    </w:p>
    <w:p w14:paraId="1D9CB1A2" w14:textId="2EB46E7D" w:rsidR="00F50BC2" w:rsidRDefault="00F50BC2" w:rsidP="00FE32AC">
      <w:pPr>
        <w:numPr>
          <w:ilvl w:val="0"/>
          <w:numId w:val="18"/>
        </w:numPr>
        <w:ind w:left="360" w:hanging="360"/>
        <w:jc w:val="both"/>
        <w:rPr>
          <w:sz w:val="16"/>
          <w:lang w:eastAsia="zh-CN"/>
        </w:rPr>
      </w:pPr>
      <w:r w:rsidRPr="00F50BC2">
        <w:rPr>
          <w:sz w:val="16"/>
          <w:lang w:eastAsia="zh-CN"/>
        </w:rPr>
        <w:t xml:space="preserve">L. Feng, C. Zhao, Y. Li, M. Zhou, H. Qiao, and C. Fu, "Multichannel diffusion graph convolutional network for the prediction of endpoint composition in the converter steelmaking process," </w:t>
      </w:r>
      <w:r w:rsidRPr="007605CB">
        <w:rPr>
          <w:i/>
          <w:sz w:val="16"/>
          <w:lang w:eastAsia="zh-CN"/>
        </w:rPr>
        <w:t>IEEE Transactions on Instrumentation Measurement</w:t>
      </w:r>
      <w:r w:rsidRPr="00F50BC2">
        <w:rPr>
          <w:sz w:val="16"/>
          <w:lang w:eastAsia="zh-CN"/>
        </w:rPr>
        <w:t>, vol. 70, pp. 1-13, 2020.</w:t>
      </w:r>
    </w:p>
    <w:p w14:paraId="19E1691E" w14:textId="677CF743" w:rsidR="00F26C91" w:rsidRPr="001037F2" w:rsidRDefault="00F26C91" w:rsidP="00FE32AC">
      <w:pPr>
        <w:numPr>
          <w:ilvl w:val="0"/>
          <w:numId w:val="18"/>
        </w:numPr>
        <w:ind w:left="360" w:hanging="360"/>
        <w:jc w:val="both"/>
        <w:rPr>
          <w:sz w:val="16"/>
          <w:lang w:eastAsia="zh-CN"/>
        </w:rPr>
      </w:pPr>
      <w:r w:rsidRPr="00F26C91">
        <w:rPr>
          <w:sz w:val="16"/>
          <w:lang w:eastAsia="zh-CN"/>
        </w:rPr>
        <w:t xml:space="preserve">D. P. Kingma and J. Ba, "Adam: A Method for Stochastic Optimization," in </w:t>
      </w:r>
      <w:r w:rsidRPr="00D2692F">
        <w:rPr>
          <w:i/>
          <w:sz w:val="16"/>
          <w:lang w:eastAsia="zh-CN"/>
        </w:rPr>
        <w:t>3rd International Conference for Learning Representations</w:t>
      </w:r>
      <w:r w:rsidRPr="00F26C91">
        <w:rPr>
          <w:sz w:val="16"/>
          <w:lang w:eastAsia="zh-CN"/>
        </w:rPr>
        <w:t>, 2015.</w:t>
      </w:r>
      <w:bookmarkStart w:id="3" w:name="_GoBack"/>
      <w:bookmarkEnd w:id="3"/>
    </w:p>
    <w:p w14:paraId="30851678" w14:textId="68E3476E" w:rsidR="00423F9B" w:rsidRDefault="00423F9B" w:rsidP="00D92054">
      <w:pPr>
        <w:pBdr>
          <w:top w:val="nil"/>
          <w:left w:val="nil"/>
          <w:bottom w:val="nil"/>
          <w:right w:val="nil"/>
          <w:between w:val="nil"/>
        </w:pBdr>
        <w:jc w:val="both"/>
        <w:rPr>
          <w:b/>
          <w:color w:val="000000"/>
          <w:szCs w:val="16"/>
        </w:rPr>
      </w:pPr>
    </w:p>
    <w:p w14:paraId="4B242C96" w14:textId="544FCF0F" w:rsidR="00423F9B" w:rsidRDefault="00423F9B" w:rsidP="00D92054">
      <w:pPr>
        <w:pBdr>
          <w:top w:val="nil"/>
          <w:left w:val="nil"/>
          <w:bottom w:val="nil"/>
          <w:right w:val="nil"/>
          <w:between w:val="nil"/>
        </w:pBdr>
        <w:jc w:val="both"/>
        <w:rPr>
          <w:b/>
          <w:color w:val="000000"/>
          <w:szCs w:val="16"/>
        </w:rPr>
      </w:pPr>
    </w:p>
    <w:p w14:paraId="3AFF38EF" w14:textId="389B9F86" w:rsidR="00423F9B" w:rsidRDefault="00423F9B" w:rsidP="00D92054">
      <w:pPr>
        <w:pBdr>
          <w:top w:val="nil"/>
          <w:left w:val="nil"/>
          <w:bottom w:val="nil"/>
          <w:right w:val="nil"/>
          <w:between w:val="nil"/>
        </w:pBdr>
        <w:jc w:val="both"/>
        <w:rPr>
          <w:b/>
          <w:color w:val="000000"/>
          <w:szCs w:val="16"/>
        </w:rPr>
      </w:pPr>
    </w:p>
    <w:p w14:paraId="220DC854" w14:textId="5F7B668B" w:rsidR="00732E46" w:rsidRDefault="00423F9B" w:rsidP="00D92054">
      <w:pPr>
        <w:pBdr>
          <w:top w:val="nil"/>
          <w:left w:val="nil"/>
          <w:bottom w:val="nil"/>
          <w:right w:val="nil"/>
          <w:between w:val="nil"/>
        </w:pBdr>
        <w:jc w:val="both"/>
        <w:rPr>
          <w:color w:val="000000"/>
        </w:rPr>
      </w:pPr>
      <w:r>
        <w:rPr>
          <w:noProof/>
        </w:rPr>
        <w:drawing>
          <wp:anchor distT="0" distB="0" distL="114300" distR="114300" simplePos="0" relativeHeight="251689984" behindDoc="0" locked="0" layoutInCell="1" allowOverlap="1" wp14:anchorId="14122C8A" wp14:editId="232717BC">
            <wp:simplePos x="0" y="0"/>
            <wp:positionH relativeFrom="margin">
              <wp:posOffset>-635</wp:posOffset>
            </wp:positionH>
            <wp:positionV relativeFrom="paragraph">
              <wp:posOffset>3175</wp:posOffset>
            </wp:positionV>
            <wp:extent cx="878840" cy="1173480"/>
            <wp:effectExtent l="0" t="0" r="0" b="762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878840" cy="1173480"/>
                    </a:xfrm>
                    <a:prstGeom prst="rect">
                      <a:avLst/>
                    </a:prstGeom>
                    <a:noFill/>
                    <a:ln>
                      <a:noFill/>
                    </a:ln>
                  </pic:spPr>
                </pic:pic>
              </a:graphicData>
            </a:graphic>
          </wp:anchor>
        </w:drawing>
      </w:r>
      <w:r w:rsidR="00727A21" w:rsidRPr="00727A21">
        <w:rPr>
          <w:b/>
          <w:color w:val="000000"/>
          <w:szCs w:val="16"/>
        </w:rPr>
        <w:t>Shuchao Chang</w:t>
      </w:r>
      <w:r w:rsidR="00727A21">
        <w:rPr>
          <w:b/>
          <w:color w:val="000000"/>
          <w:szCs w:val="16"/>
        </w:rPr>
        <w:t xml:space="preserve"> </w:t>
      </w:r>
      <w:r w:rsidR="00727A21" w:rsidRPr="00727A21">
        <w:rPr>
          <w:color w:val="000000"/>
          <w:szCs w:val="16"/>
        </w:rPr>
        <w:t>received the B.Eng.</w:t>
      </w:r>
      <w:r w:rsidR="004B6215">
        <w:rPr>
          <w:color w:val="000000"/>
          <w:szCs w:val="16"/>
        </w:rPr>
        <w:t xml:space="preserve"> degree</w:t>
      </w:r>
      <w:r w:rsidR="00727A21" w:rsidRPr="00727A21">
        <w:rPr>
          <w:color w:val="000000"/>
          <w:szCs w:val="16"/>
        </w:rPr>
        <w:t xml:space="preserve"> from Zhejiang University, Hangzhou, China, in 2019. He is currently pursuing the M.Eng. degree with the College of Control Science and Engineering, Zhejiang University, Hangzhou, China. His current research interests include industrial soft sensors and machine learning.</w:t>
      </w:r>
    </w:p>
    <w:p w14:paraId="4153B0C0" w14:textId="545E33BC" w:rsidR="00D92054" w:rsidRPr="00D92054" w:rsidRDefault="00D92054" w:rsidP="00D92054">
      <w:pPr>
        <w:pBdr>
          <w:top w:val="nil"/>
          <w:left w:val="nil"/>
          <w:bottom w:val="nil"/>
          <w:right w:val="nil"/>
          <w:between w:val="nil"/>
        </w:pBdr>
        <w:jc w:val="both"/>
        <w:rPr>
          <w:color w:val="000000"/>
        </w:rPr>
      </w:pPr>
    </w:p>
    <w:p w14:paraId="5618DDFA" w14:textId="77777777" w:rsidR="00E2647D" w:rsidRDefault="00E2647D" w:rsidP="00887E84">
      <w:pPr>
        <w:jc w:val="both"/>
        <w:rPr>
          <w:color w:val="000000"/>
        </w:rPr>
      </w:pPr>
    </w:p>
    <w:p w14:paraId="40BA00CF" w14:textId="0E4253BF" w:rsidR="00D92054" w:rsidRPr="00C34782" w:rsidRDefault="00D92054" w:rsidP="00D92054">
      <w:pPr>
        <w:jc w:val="both"/>
      </w:pPr>
      <w:r>
        <w:rPr>
          <w:noProof/>
        </w:rPr>
        <w:drawing>
          <wp:anchor distT="0" distB="0" distL="114300" distR="114300" simplePos="0" relativeHeight="251691008" behindDoc="0" locked="0" layoutInCell="1" allowOverlap="1" wp14:anchorId="4003A307" wp14:editId="3E5313A2">
            <wp:simplePos x="0" y="0"/>
            <wp:positionH relativeFrom="column">
              <wp:align>left</wp:align>
            </wp:positionH>
            <wp:positionV relativeFrom="paragraph">
              <wp:posOffset>6350</wp:posOffset>
            </wp:positionV>
            <wp:extent cx="882015" cy="1173480"/>
            <wp:effectExtent l="0" t="0" r="0" b="762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882015" cy="1173480"/>
                    </a:xfrm>
                    <a:prstGeom prst="rect">
                      <a:avLst/>
                    </a:prstGeom>
                    <a:noFill/>
                    <a:ln>
                      <a:noFill/>
                    </a:ln>
                  </pic:spPr>
                </pic:pic>
              </a:graphicData>
            </a:graphic>
          </wp:anchor>
        </w:drawing>
      </w:r>
      <w:r w:rsidRPr="00C34782">
        <w:rPr>
          <w:b/>
        </w:rPr>
        <w:t>Chunhui Zhao</w:t>
      </w:r>
      <w:r>
        <w:rPr>
          <w:b/>
        </w:rPr>
        <w:t xml:space="preserve"> </w:t>
      </w:r>
      <w:r w:rsidRPr="00C34782">
        <w:t>(SM’15) received the Ph.D. degree from Northeastern University, China, in 2009. From 2009 to 2012, she was a Postdoctoral Fellow with the Hong Kong University of Science and Technology and the University of California, Santa Barbara, Los Angeles, CA, USA.</w:t>
      </w:r>
    </w:p>
    <w:p w14:paraId="19358E76" w14:textId="1614F807" w:rsidR="00D92054" w:rsidRDefault="00D92054" w:rsidP="00D92054">
      <w:pPr>
        <w:ind w:firstLine="142"/>
        <w:jc w:val="both"/>
      </w:pPr>
      <w:r w:rsidRPr="00C34782">
        <w:t>Since January 2012, she has been a Professor with the College of Control Science and Engineering, Zhejiang University, Hangzhou, China. Her research interests include statistical machine learning and data mining for industrial application. She has authored or coauthored more than 140 papers in peer-reviewed international journals. She has served Senior Editor of Journal of Process Control, AEs of two International Journals, including Control Engineering Practice and Neurocomputing.</w:t>
      </w:r>
    </w:p>
    <w:p w14:paraId="1C04890B" w14:textId="62844E28" w:rsidR="00D92054" w:rsidRDefault="00D92054" w:rsidP="00D92054">
      <w:pPr>
        <w:jc w:val="both"/>
        <w:rPr>
          <w:color w:val="000000"/>
        </w:rPr>
      </w:pPr>
    </w:p>
    <w:p w14:paraId="25BC83F0" w14:textId="7CCD1039" w:rsidR="00E33412" w:rsidRDefault="00E33412" w:rsidP="00D92054">
      <w:pPr>
        <w:jc w:val="both"/>
        <w:rPr>
          <w:color w:val="000000"/>
        </w:rPr>
      </w:pPr>
    </w:p>
    <w:p w14:paraId="52C815B8" w14:textId="61F455E3" w:rsidR="00953D29" w:rsidRDefault="0023128C" w:rsidP="00D92054">
      <w:pPr>
        <w:jc w:val="both"/>
        <w:rPr>
          <w:color w:val="000000"/>
          <w:lang w:eastAsia="zh-CN"/>
        </w:rPr>
      </w:pPr>
      <w:r>
        <w:rPr>
          <w:noProof/>
        </w:rPr>
        <w:drawing>
          <wp:anchor distT="0" distB="0" distL="114300" distR="114300" simplePos="0" relativeHeight="251692032" behindDoc="0" locked="0" layoutInCell="1" allowOverlap="1" wp14:anchorId="5BE5F30B" wp14:editId="0A268769">
            <wp:simplePos x="0" y="0"/>
            <wp:positionH relativeFrom="column">
              <wp:align>left</wp:align>
            </wp:positionH>
            <wp:positionV relativeFrom="paragraph">
              <wp:posOffset>9525</wp:posOffset>
            </wp:positionV>
            <wp:extent cx="878400" cy="1173600"/>
            <wp:effectExtent l="0" t="0" r="0" b="762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878400" cy="11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054" w:rsidRPr="00D92054">
        <w:rPr>
          <w:rFonts w:hint="eastAsia"/>
          <w:b/>
          <w:color w:val="000000"/>
          <w:lang w:eastAsia="zh-CN"/>
        </w:rPr>
        <w:t>Y</w:t>
      </w:r>
      <w:r w:rsidR="00D92054" w:rsidRPr="00D92054">
        <w:rPr>
          <w:b/>
          <w:color w:val="000000"/>
          <w:lang w:eastAsia="zh-CN"/>
        </w:rPr>
        <w:t>ingnan Wang</w:t>
      </w:r>
      <w:r w:rsidR="00D92054">
        <w:rPr>
          <w:b/>
          <w:color w:val="000000"/>
          <w:lang w:eastAsia="zh-CN"/>
        </w:rPr>
        <w:t xml:space="preserve"> </w:t>
      </w:r>
      <w:r w:rsidR="00353E6B" w:rsidRPr="00353E6B">
        <w:rPr>
          <w:color w:val="000000"/>
          <w:lang w:eastAsia="zh-CN"/>
        </w:rPr>
        <w:t>received D.Eng. degree from North China Electric Power University, Beijing, China, in 2021. She is currently a postdoctoral fellow at Zhejiang University, Hangzhou, China. Her current research interests include industrial soft sensors and machine learning.</w:t>
      </w:r>
    </w:p>
    <w:p w14:paraId="5BB6D5E4" w14:textId="10386825" w:rsidR="0023128C" w:rsidRDefault="0023128C" w:rsidP="00D92054">
      <w:pPr>
        <w:jc w:val="both"/>
        <w:rPr>
          <w:color w:val="000000"/>
          <w:lang w:eastAsia="zh-CN"/>
        </w:rPr>
      </w:pPr>
    </w:p>
    <w:p w14:paraId="5EFFFE86" w14:textId="77777777" w:rsidR="0023128C" w:rsidRDefault="0023128C" w:rsidP="00D92054">
      <w:pPr>
        <w:jc w:val="both"/>
        <w:rPr>
          <w:rFonts w:hint="eastAsia"/>
          <w:color w:val="000000"/>
          <w:lang w:eastAsia="zh-CN"/>
        </w:rPr>
      </w:pPr>
    </w:p>
    <w:p w14:paraId="267FFD62" w14:textId="44AD98B4" w:rsidR="0023128C" w:rsidRDefault="0023128C" w:rsidP="00D92054">
      <w:pPr>
        <w:jc w:val="both"/>
        <w:rPr>
          <w:rFonts w:hint="eastAsia"/>
          <w:color w:val="000000"/>
          <w:lang w:eastAsia="zh-CN"/>
        </w:rPr>
        <w:sectPr w:rsidR="0023128C" w:rsidSect="00953D29">
          <w:footnotePr>
            <w:numRestart w:val="eachSect"/>
          </w:footnotePr>
          <w:type w:val="continuous"/>
          <w:pgSz w:w="12240" w:h="15840"/>
          <w:pgMar w:top="1008" w:right="936" w:bottom="1008" w:left="936" w:header="432" w:footer="432" w:gutter="0"/>
          <w:pgNumType w:start="1"/>
          <w:cols w:num="2" w:space="288"/>
        </w:sectPr>
      </w:pPr>
    </w:p>
    <w:p w14:paraId="202A5DAA" w14:textId="6F5EE4E4" w:rsidR="00953D29" w:rsidRPr="00D92054" w:rsidRDefault="00953D29" w:rsidP="00D92054">
      <w:pPr>
        <w:jc w:val="both"/>
        <w:rPr>
          <w:rFonts w:hint="eastAsia"/>
          <w:color w:val="000000"/>
          <w:lang w:eastAsia="zh-CN"/>
        </w:rPr>
      </w:pPr>
    </w:p>
    <w:sectPr w:rsidR="00953D29" w:rsidRPr="00D92054" w:rsidSect="006D1D74">
      <w:footnotePr>
        <w:numRestart w:val="eachSect"/>
      </w:footnotePr>
      <w:type w:val="continuous"/>
      <w:pgSz w:w="12240" w:h="15840"/>
      <w:pgMar w:top="1008" w:right="936" w:bottom="1008" w:left="936" w:header="432" w:footer="432" w:gutter="0"/>
      <w:pgNumType w:start="1"/>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35AAF" w14:textId="77777777" w:rsidR="00CF0645" w:rsidRDefault="00CF0645">
      <w:r>
        <w:separator/>
      </w:r>
    </w:p>
  </w:endnote>
  <w:endnote w:type="continuationSeparator" w:id="0">
    <w:p w14:paraId="5FBCC1A1" w14:textId="77777777" w:rsidR="00CF0645" w:rsidRDefault="00CF0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DBF6B" w14:textId="77777777" w:rsidR="00CF0645" w:rsidRPr="009A0AA6" w:rsidRDefault="00CF0645" w:rsidP="009A0AA6">
      <w:pPr>
        <w:pStyle w:val="a7"/>
      </w:pPr>
    </w:p>
  </w:footnote>
  <w:footnote w:type="continuationSeparator" w:id="0">
    <w:p w14:paraId="4AE30468" w14:textId="77777777" w:rsidR="00CF0645" w:rsidRDefault="00CF0645">
      <w:r>
        <w:continuationSeparator/>
      </w:r>
    </w:p>
  </w:footnote>
  <w:footnote w:id="1">
    <w:p w14:paraId="67D844EF" w14:textId="6ED979DC" w:rsidR="00F35E41" w:rsidRDefault="00F35E41" w:rsidP="00224C67">
      <w:pPr>
        <w:keepLines/>
        <w:pBdr>
          <w:top w:val="nil"/>
          <w:left w:val="nil"/>
          <w:bottom w:val="nil"/>
          <w:right w:val="nil"/>
          <w:between w:val="nil"/>
        </w:pBdr>
        <w:ind w:firstLine="202"/>
        <w:jc w:val="both"/>
        <w:rPr>
          <w:color w:val="000000"/>
          <w:sz w:val="16"/>
          <w:szCs w:val="16"/>
        </w:rPr>
      </w:pPr>
      <w:r w:rsidRPr="00A61C4E">
        <w:rPr>
          <w:color w:val="000000"/>
          <w:sz w:val="16"/>
          <w:szCs w:val="16"/>
        </w:rPr>
        <w:t xml:space="preserve">This work is supported by </w:t>
      </w:r>
      <w:r>
        <w:rPr>
          <w:rFonts w:hint="eastAsia"/>
          <w:color w:val="000000"/>
          <w:sz w:val="16"/>
          <w:szCs w:val="16"/>
          <w:lang w:eastAsia="zh-CN"/>
        </w:rPr>
        <w:t>xxx</w:t>
      </w:r>
      <w:r w:rsidRPr="00A61C4E">
        <w:rPr>
          <w:color w:val="000000"/>
          <w:sz w:val="16"/>
          <w:szCs w:val="16"/>
        </w:rPr>
        <w:t>. (The corresponding author is Chunhui Zhao)</w:t>
      </w:r>
    </w:p>
    <w:p w14:paraId="4E35C723" w14:textId="36B7C273" w:rsidR="00F35E41" w:rsidRPr="00EB6535" w:rsidRDefault="00F35E41" w:rsidP="00EB6535">
      <w:pPr>
        <w:keepLines/>
        <w:pBdr>
          <w:top w:val="nil"/>
          <w:left w:val="nil"/>
          <w:bottom w:val="nil"/>
          <w:right w:val="nil"/>
          <w:between w:val="nil"/>
        </w:pBdr>
        <w:ind w:firstLine="202"/>
        <w:jc w:val="both"/>
        <w:rPr>
          <w:color w:val="000000"/>
          <w:sz w:val="16"/>
          <w:szCs w:val="16"/>
        </w:rPr>
      </w:pPr>
      <w:r w:rsidRPr="00EB6535">
        <w:rPr>
          <w:color w:val="000000"/>
          <w:sz w:val="16"/>
          <w:szCs w:val="16"/>
        </w:rPr>
        <w:t>Shuchao Chang</w:t>
      </w:r>
      <w:r>
        <w:rPr>
          <w:color w:val="000000"/>
          <w:sz w:val="16"/>
          <w:szCs w:val="16"/>
        </w:rPr>
        <w:t>,</w:t>
      </w:r>
      <w:r w:rsidRPr="00EB6535">
        <w:rPr>
          <w:color w:val="000000"/>
          <w:sz w:val="16"/>
          <w:szCs w:val="16"/>
        </w:rPr>
        <w:t xml:space="preserve"> Chunhui Zhao</w:t>
      </w:r>
      <w:r>
        <w:rPr>
          <w:color w:val="000000"/>
          <w:sz w:val="16"/>
          <w:szCs w:val="16"/>
        </w:rPr>
        <w:t xml:space="preserve"> and Yingnan Wang</w:t>
      </w:r>
      <w:r w:rsidRPr="00EB6535">
        <w:rPr>
          <w:color w:val="000000"/>
          <w:sz w:val="16"/>
          <w:szCs w:val="16"/>
        </w:rPr>
        <w:t xml:space="preserve"> are with the State Key Laboratory of Industrial Control Technology, College of Control Science and</w:t>
      </w:r>
      <w:r>
        <w:rPr>
          <w:color w:val="000000"/>
          <w:sz w:val="16"/>
          <w:szCs w:val="16"/>
        </w:rPr>
        <w:t xml:space="preserve"> </w:t>
      </w:r>
      <w:r w:rsidRPr="00EB6535">
        <w:rPr>
          <w:color w:val="000000"/>
          <w:sz w:val="16"/>
          <w:szCs w:val="16"/>
        </w:rPr>
        <w:t>Engineering, Zhejiang University, Hangzhou, 310027, China (e-mail:</w:t>
      </w:r>
      <w:r>
        <w:rPr>
          <w:color w:val="000000"/>
          <w:sz w:val="16"/>
          <w:szCs w:val="16"/>
        </w:rPr>
        <w:t xml:space="preserve"> </w:t>
      </w:r>
      <w:r w:rsidRPr="00EB6535">
        <w:rPr>
          <w:color w:val="000000"/>
          <w:sz w:val="16"/>
          <w:szCs w:val="16"/>
        </w:rPr>
        <w:t>chhzhao@zju.edu.cn).</w:t>
      </w:r>
      <w:r>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9899" w14:textId="77777777" w:rsidR="00F35E41" w:rsidRDefault="00F35E41">
    <w:pPr>
      <w:jc w:val="right"/>
    </w:pPr>
    <w:r>
      <w:fldChar w:fldCharType="begin"/>
    </w:r>
    <w:r>
      <w:instrText>PAGE</w:instrText>
    </w:r>
    <w:r>
      <w:fldChar w:fldCharType="separate"/>
    </w:r>
    <w:r>
      <w:rPr>
        <w:noProof/>
      </w:rPr>
      <w:t>1</w:t>
    </w:r>
    <w:r>
      <w:fldChar w:fldCharType="end"/>
    </w:r>
  </w:p>
  <w:p w14:paraId="3F33F23C" w14:textId="77777777" w:rsidR="00F35E41" w:rsidRDefault="00F35E41">
    <w:pPr>
      <w:ind w:right="360"/>
    </w:pPr>
    <w:r>
      <w:t>&gt; REPLACE THIS LINE WITH YOUR MANUSCRIPT ID NUMBER (DOUBLE-CLICK HERE TO EDIT) &lt;</w:t>
    </w:r>
  </w:p>
  <w:p w14:paraId="46E0BAAB" w14:textId="77777777" w:rsidR="00F35E41" w:rsidRDefault="00F35E4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A87736"/>
    <w:multiLevelType w:val="hybridMultilevel"/>
    <w:tmpl w:val="02A0F284"/>
    <w:lvl w:ilvl="0" w:tplc="9BC0B6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2DAB4246"/>
    <w:multiLevelType w:val="hybridMultilevel"/>
    <w:tmpl w:val="15EC3E6E"/>
    <w:lvl w:ilvl="0" w:tplc="8E9CA39C">
      <w:start w:val="1"/>
      <w:numFmt w:val="bullet"/>
      <w:lvlText w:val=""/>
      <w:lvlJc w:val="left"/>
      <w:pPr>
        <w:ind w:left="170" w:hanging="17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E966ED4"/>
    <w:multiLevelType w:val="hybridMultilevel"/>
    <w:tmpl w:val="C48A7E9C"/>
    <w:lvl w:ilvl="0" w:tplc="23FE2B40">
      <w:start w:val="1"/>
      <w:numFmt w:val="bullet"/>
      <w:lvlText w:val=""/>
      <w:lvlJc w:val="left"/>
      <w:pPr>
        <w:ind w:left="170" w:hanging="17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474017"/>
    <w:multiLevelType w:val="hybridMultilevel"/>
    <w:tmpl w:val="E578E8A2"/>
    <w:lvl w:ilvl="0" w:tplc="F364D20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372076AD"/>
    <w:multiLevelType w:val="hybridMultilevel"/>
    <w:tmpl w:val="38324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3"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CB3430C"/>
    <w:multiLevelType w:val="hybridMultilevel"/>
    <w:tmpl w:val="DE8C4590"/>
    <w:lvl w:ilvl="0" w:tplc="64163364">
      <w:start w:val="1"/>
      <w:numFmt w:val="bullet"/>
      <w:lvlText w:val=""/>
      <w:lvlJc w:val="left"/>
      <w:pPr>
        <w:ind w:left="170" w:hanging="17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6" w15:restartNumberingAfterBreak="0">
    <w:nsid w:val="6C5543EC"/>
    <w:multiLevelType w:val="hybridMultilevel"/>
    <w:tmpl w:val="EA4E7976"/>
    <w:lvl w:ilvl="0" w:tplc="157C797C">
      <w:start w:val="1"/>
      <w:numFmt w:val="bullet"/>
      <w:lvlText w:val=""/>
      <w:lvlJc w:val="left"/>
      <w:pPr>
        <w:ind w:left="170" w:hanging="17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num w:numId="1">
    <w:abstractNumId w:val="15"/>
  </w:num>
  <w:num w:numId="2">
    <w:abstractNumId w:val="2"/>
  </w:num>
  <w:num w:numId="3">
    <w:abstractNumId w:val="1"/>
  </w:num>
  <w:num w:numId="4">
    <w:abstractNumId w:val="13"/>
  </w:num>
  <w:num w:numId="5">
    <w:abstractNumId w:val="10"/>
  </w:num>
  <w:num w:numId="6">
    <w:abstractNumId w:val="11"/>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12"/>
  </w:num>
  <w:num w:numId="11">
    <w:abstractNumId w:val="0"/>
  </w:num>
  <w:num w:numId="12">
    <w:abstractNumId w:val="9"/>
  </w:num>
  <w:num w:numId="13">
    <w:abstractNumId w:val="6"/>
  </w:num>
  <w:num w:numId="14">
    <w:abstractNumId w:val="5"/>
  </w:num>
  <w:num w:numId="15">
    <w:abstractNumId w:val="14"/>
  </w:num>
  <w:num w:numId="16">
    <w:abstractNumId w:val="3"/>
  </w:num>
  <w:num w:numId="17">
    <w:abstractNumId w:val="1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720"/>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0EB4"/>
    <w:rsid w:val="00002FAF"/>
    <w:rsid w:val="0000565B"/>
    <w:rsid w:val="0000636C"/>
    <w:rsid w:val="00011F63"/>
    <w:rsid w:val="0001293B"/>
    <w:rsid w:val="00013B7C"/>
    <w:rsid w:val="000165D5"/>
    <w:rsid w:val="000216CE"/>
    <w:rsid w:val="00026D90"/>
    <w:rsid w:val="000277A1"/>
    <w:rsid w:val="00027DF0"/>
    <w:rsid w:val="00030649"/>
    <w:rsid w:val="0003086A"/>
    <w:rsid w:val="00030FD1"/>
    <w:rsid w:val="000317C8"/>
    <w:rsid w:val="0003566C"/>
    <w:rsid w:val="00036F6D"/>
    <w:rsid w:val="000403AE"/>
    <w:rsid w:val="00041F4E"/>
    <w:rsid w:val="000421AA"/>
    <w:rsid w:val="00043773"/>
    <w:rsid w:val="00045FAA"/>
    <w:rsid w:val="0004768B"/>
    <w:rsid w:val="00051923"/>
    <w:rsid w:val="00053B2E"/>
    <w:rsid w:val="000546AE"/>
    <w:rsid w:val="000556BE"/>
    <w:rsid w:val="000557AE"/>
    <w:rsid w:val="00060705"/>
    <w:rsid w:val="00061255"/>
    <w:rsid w:val="00062772"/>
    <w:rsid w:val="00063776"/>
    <w:rsid w:val="00063F05"/>
    <w:rsid w:val="000650E5"/>
    <w:rsid w:val="0006756A"/>
    <w:rsid w:val="00070BE5"/>
    <w:rsid w:val="000740AD"/>
    <w:rsid w:val="000755AC"/>
    <w:rsid w:val="00081747"/>
    <w:rsid w:val="00084A66"/>
    <w:rsid w:val="00085D7A"/>
    <w:rsid w:val="000865CD"/>
    <w:rsid w:val="00086D1E"/>
    <w:rsid w:val="00087919"/>
    <w:rsid w:val="00092877"/>
    <w:rsid w:val="00093176"/>
    <w:rsid w:val="00093AF5"/>
    <w:rsid w:val="00094C5A"/>
    <w:rsid w:val="0009536B"/>
    <w:rsid w:val="000A0D9F"/>
    <w:rsid w:val="000A2A88"/>
    <w:rsid w:val="000A2D58"/>
    <w:rsid w:val="000A3DC5"/>
    <w:rsid w:val="000B18AD"/>
    <w:rsid w:val="000B6520"/>
    <w:rsid w:val="000C0DD5"/>
    <w:rsid w:val="000C216A"/>
    <w:rsid w:val="000D0D68"/>
    <w:rsid w:val="000D4B34"/>
    <w:rsid w:val="000D5D8E"/>
    <w:rsid w:val="000E00B1"/>
    <w:rsid w:val="000E25FF"/>
    <w:rsid w:val="000E27D4"/>
    <w:rsid w:val="000E333C"/>
    <w:rsid w:val="000E5208"/>
    <w:rsid w:val="000E67DF"/>
    <w:rsid w:val="000F2C11"/>
    <w:rsid w:val="000F46FE"/>
    <w:rsid w:val="00100225"/>
    <w:rsid w:val="0010024D"/>
    <w:rsid w:val="001037F2"/>
    <w:rsid w:val="00103E4F"/>
    <w:rsid w:val="00107076"/>
    <w:rsid w:val="001071E5"/>
    <w:rsid w:val="0010725E"/>
    <w:rsid w:val="00110432"/>
    <w:rsid w:val="00111981"/>
    <w:rsid w:val="00114406"/>
    <w:rsid w:val="0011587A"/>
    <w:rsid w:val="00117C40"/>
    <w:rsid w:val="001228F2"/>
    <w:rsid w:val="00122FE5"/>
    <w:rsid w:val="0012314F"/>
    <w:rsid w:val="00123183"/>
    <w:rsid w:val="00123890"/>
    <w:rsid w:val="00126C78"/>
    <w:rsid w:val="00132996"/>
    <w:rsid w:val="00135171"/>
    <w:rsid w:val="00136BE0"/>
    <w:rsid w:val="00137DE4"/>
    <w:rsid w:val="0014618B"/>
    <w:rsid w:val="001506C0"/>
    <w:rsid w:val="00152AB3"/>
    <w:rsid w:val="0015356A"/>
    <w:rsid w:val="00156162"/>
    <w:rsid w:val="00157E4B"/>
    <w:rsid w:val="00160AE4"/>
    <w:rsid w:val="001613A2"/>
    <w:rsid w:val="0016471A"/>
    <w:rsid w:val="0016654A"/>
    <w:rsid w:val="00170C54"/>
    <w:rsid w:val="001715A3"/>
    <w:rsid w:val="001716AB"/>
    <w:rsid w:val="001743DD"/>
    <w:rsid w:val="001743EC"/>
    <w:rsid w:val="00174E8F"/>
    <w:rsid w:val="00174E9D"/>
    <w:rsid w:val="00175A40"/>
    <w:rsid w:val="00176D04"/>
    <w:rsid w:val="00180A12"/>
    <w:rsid w:val="00181267"/>
    <w:rsid w:val="001813CC"/>
    <w:rsid w:val="001824F3"/>
    <w:rsid w:val="001828E3"/>
    <w:rsid w:val="00190871"/>
    <w:rsid w:val="0019154C"/>
    <w:rsid w:val="001949EB"/>
    <w:rsid w:val="00194AA0"/>
    <w:rsid w:val="00194B86"/>
    <w:rsid w:val="001952C8"/>
    <w:rsid w:val="001959F9"/>
    <w:rsid w:val="00196FE1"/>
    <w:rsid w:val="00197059"/>
    <w:rsid w:val="001A3059"/>
    <w:rsid w:val="001A3E4C"/>
    <w:rsid w:val="001A67FC"/>
    <w:rsid w:val="001A7670"/>
    <w:rsid w:val="001A7C77"/>
    <w:rsid w:val="001B0334"/>
    <w:rsid w:val="001B0CFE"/>
    <w:rsid w:val="001B4F9C"/>
    <w:rsid w:val="001C099C"/>
    <w:rsid w:val="001C0C69"/>
    <w:rsid w:val="001C184A"/>
    <w:rsid w:val="001C69E6"/>
    <w:rsid w:val="001C74AC"/>
    <w:rsid w:val="001D07CA"/>
    <w:rsid w:val="001D3D62"/>
    <w:rsid w:val="001E0A5A"/>
    <w:rsid w:val="001E1DF1"/>
    <w:rsid w:val="001E2359"/>
    <w:rsid w:val="001E2DD8"/>
    <w:rsid w:val="001E7EDB"/>
    <w:rsid w:val="001F483F"/>
    <w:rsid w:val="001F512A"/>
    <w:rsid w:val="001F5D1C"/>
    <w:rsid w:val="00201427"/>
    <w:rsid w:val="00205726"/>
    <w:rsid w:val="00205B08"/>
    <w:rsid w:val="00214820"/>
    <w:rsid w:val="002163E4"/>
    <w:rsid w:val="00220960"/>
    <w:rsid w:val="002231F1"/>
    <w:rsid w:val="002233E7"/>
    <w:rsid w:val="00223CD5"/>
    <w:rsid w:val="00224731"/>
    <w:rsid w:val="00224C67"/>
    <w:rsid w:val="00227BAC"/>
    <w:rsid w:val="002302BB"/>
    <w:rsid w:val="00230C9C"/>
    <w:rsid w:val="0023128C"/>
    <w:rsid w:val="00236460"/>
    <w:rsid w:val="002373D7"/>
    <w:rsid w:val="00241C5C"/>
    <w:rsid w:val="00243988"/>
    <w:rsid w:val="0024550E"/>
    <w:rsid w:val="0024593C"/>
    <w:rsid w:val="0025356F"/>
    <w:rsid w:val="00253768"/>
    <w:rsid w:val="00254D1F"/>
    <w:rsid w:val="00254FC7"/>
    <w:rsid w:val="002578DB"/>
    <w:rsid w:val="0026044E"/>
    <w:rsid w:val="00261080"/>
    <w:rsid w:val="00263717"/>
    <w:rsid w:val="002656D0"/>
    <w:rsid w:val="00266FA1"/>
    <w:rsid w:val="00270551"/>
    <w:rsid w:val="00274105"/>
    <w:rsid w:val="002758E9"/>
    <w:rsid w:val="00281001"/>
    <w:rsid w:val="00281A94"/>
    <w:rsid w:val="00281ED6"/>
    <w:rsid w:val="002820BB"/>
    <w:rsid w:val="002835C1"/>
    <w:rsid w:val="00285E41"/>
    <w:rsid w:val="00290784"/>
    <w:rsid w:val="00291334"/>
    <w:rsid w:val="002915F3"/>
    <w:rsid w:val="002931F8"/>
    <w:rsid w:val="00296785"/>
    <w:rsid w:val="002A0D3A"/>
    <w:rsid w:val="002A10ED"/>
    <w:rsid w:val="002A4F05"/>
    <w:rsid w:val="002A5B67"/>
    <w:rsid w:val="002B06CC"/>
    <w:rsid w:val="002B0F7C"/>
    <w:rsid w:val="002B15B8"/>
    <w:rsid w:val="002B18E4"/>
    <w:rsid w:val="002B6236"/>
    <w:rsid w:val="002C1A51"/>
    <w:rsid w:val="002C31E2"/>
    <w:rsid w:val="002D350E"/>
    <w:rsid w:val="002D3948"/>
    <w:rsid w:val="002D443C"/>
    <w:rsid w:val="002D4796"/>
    <w:rsid w:val="002D4860"/>
    <w:rsid w:val="002D4884"/>
    <w:rsid w:val="002D5127"/>
    <w:rsid w:val="002D56A7"/>
    <w:rsid w:val="002D721D"/>
    <w:rsid w:val="002D7FE8"/>
    <w:rsid w:val="002E0CA0"/>
    <w:rsid w:val="002E13AC"/>
    <w:rsid w:val="002E30EB"/>
    <w:rsid w:val="002E393B"/>
    <w:rsid w:val="002E3E52"/>
    <w:rsid w:val="002E471E"/>
    <w:rsid w:val="002E6D48"/>
    <w:rsid w:val="002F0A3C"/>
    <w:rsid w:val="002F0B87"/>
    <w:rsid w:val="002F16D1"/>
    <w:rsid w:val="002F30A2"/>
    <w:rsid w:val="002F4E5B"/>
    <w:rsid w:val="003020EA"/>
    <w:rsid w:val="0031246B"/>
    <w:rsid w:val="003130FD"/>
    <w:rsid w:val="00314A70"/>
    <w:rsid w:val="00322C08"/>
    <w:rsid w:val="003238A7"/>
    <w:rsid w:val="00324EA4"/>
    <w:rsid w:val="00326FBF"/>
    <w:rsid w:val="00332439"/>
    <w:rsid w:val="00332554"/>
    <w:rsid w:val="00333B2C"/>
    <w:rsid w:val="00340162"/>
    <w:rsid w:val="0034098C"/>
    <w:rsid w:val="00340F03"/>
    <w:rsid w:val="0034163C"/>
    <w:rsid w:val="00344CAD"/>
    <w:rsid w:val="00345EC3"/>
    <w:rsid w:val="00346408"/>
    <w:rsid w:val="00350298"/>
    <w:rsid w:val="00351566"/>
    <w:rsid w:val="00351E11"/>
    <w:rsid w:val="00353E6B"/>
    <w:rsid w:val="003562C5"/>
    <w:rsid w:val="00357347"/>
    <w:rsid w:val="0036091A"/>
    <w:rsid w:val="0036146F"/>
    <w:rsid w:val="00362899"/>
    <w:rsid w:val="0037060D"/>
    <w:rsid w:val="00371130"/>
    <w:rsid w:val="00377B61"/>
    <w:rsid w:val="00377D28"/>
    <w:rsid w:val="0038228D"/>
    <w:rsid w:val="00382E3A"/>
    <w:rsid w:val="00383BDC"/>
    <w:rsid w:val="00385A08"/>
    <w:rsid w:val="0039035C"/>
    <w:rsid w:val="003908F5"/>
    <w:rsid w:val="00392641"/>
    <w:rsid w:val="0039304E"/>
    <w:rsid w:val="003964A9"/>
    <w:rsid w:val="003A01AF"/>
    <w:rsid w:val="003A5AFC"/>
    <w:rsid w:val="003A70C3"/>
    <w:rsid w:val="003B01A4"/>
    <w:rsid w:val="003B1050"/>
    <w:rsid w:val="003B325B"/>
    <w:rsid w:val="003B33DA"/>
    <w:rsid w:val="003B3754"/>
    <w:rsid w:val="003B660E"/>
    <w:rsid w:val="003B7516"/>
    <w:rsid w:val="003C0895"/>
    <w:rsid w:val="003C1D3D"/>
    <w:rsid w:val="003C3A54"/>
    <w:rsid w:val="003C7435"/>
    <w:rsid w:val="003D4B18"/>
    <w:rsid w:val="003D62D1"/>
    <w:rsid w:val="003D6791"/>
    <w:rsid w:val="003E1C17"/>
    <w:rsid w:val="003E5D3C"/>
    <w:rsid w:val="003E70BB"/>
    <w:rsid w:val="003F086C"/>
    <w:rsid w:val="003F24EC"/>
    <w:rsid w:val="003F7015"/>
    <w:rsid w:val="0040000A"/>
    <w:rsid w:val="00401321"/>
    <w:rsid w:val="00402499"/>
    <w:rsid w:val="00404350"/>
    <w:rsid w:val="004052D0"/>
    <w:rsid w:val="004063A4"/>
    <w:rsid w:val="004103E4"/>
    <w:rsid w:val="00421038"/>
    <w:rsid w:val="00422A07"/>
    <w:rsid w:val="00423F9B"/>
    <w:rsid w:val="00424479"/>
    <w:rsid w:val="00433006"/>
    <w:rsid w:val="00436A99"/>
    <w:rsid w:val="00440FCF"/>
    <w:rsid w:val="00443BF4"/>
    <w:rsid w:val="004450CD"/>
    <w:rsid w:val="004544F8"/>
    <w:rsid w:val="00455E8F"/>
    <w:rsid w:val="00461911"/>
    <w:rsid w:val="0046356A"/>
    <w:rsid w:val="00467B92"/>
    <w:rsid w:val="00474613"/>
    <w:rsid w:val="00474D19"/>
    <w:rsid w:val="004753F7"/>
    <w:rsid w:val="004755AF"/>
    <w:rsid w:val="004770D2"/>
    <w:rsid w:val="0048261F"/>
    <w:rsid w:val="00484385"/>
    <w:rsid w:val="004859EE"/>
    <w:rsid w:val="00486EEF"/>
    <w:rsid w:val="00487891"/>
    <w:rsid w:val="004912CE"/>
    <w:rsid w:val="00491DB7"/>
    <w:rsid w:val="0049286C"/>
    <w:rsid w:val="0049428F"/>
    <w:rsid w:val="00495397"/>
    <w:rsid w:val="00497731"/>
    <w:rsid w:val="00497C2E"/>
    <w:rsid w:val="004A12F5"/>
    <w:rsid w:val="004A2A61"/>
    <w:rsid w:val="004A42B8"/>
    <w:rsid w:val="004A4D05"/>
    <w:rsid w:val="004A7E67"/>
    <w:rsid w:val="004B178A"/>
    <w:rsid w:val="004B4C50"/>
    <w:rsid w:val="004B56A3"/>
    <w:rsid w:val="004B6215"/>
    <w:rsid w:val="004B72F1"/>
    <w:rsid w:val="004C3317"/>
    <w:rsid w:val="004C3D19"/>
    <w:rsid w:val="004C51FB"/>
    <w:rsid w:val="004C6D19"/>
    <w:rsid w:val="004D4E6A"/>
    <w:rsid w:val="004D5880"/>
    <w:rsid w:val="004D78C5"/>
    <w:rsid w:val="004E0062"/>
    <w:rsid w:val="004E0F87"/>
    <w:rsid w:val="004E3BF6"/>
    <w:rsid w:val="004F0681"/>
    <w:rsid w:val="004F1C79"/>
    <w:rsid w:val="004F28C2"/>
    <w:rsid w:val="004F3F35"/>
    <w:rsid w:val="004F5F93"/>
    <w:rsid w:val="004F6C65"/>
    <w:rsid w:val="004F6EAB"/>
    <w:rsid w:val="004F78B9"/>
    <w:rsid w:val="00504296"/>
    <w:rsid w:val="005102D6"/>
    <w:rsid w:val="005142BB"/>
    <w:rsid w:val="00514789"/>
    <w:rsid w:val="005161E1"/>
    <w:rsid w:val="00517420"/>
    <w:rsid w:val="0052042B"/>
    <w:rsid w:val="0052063B"/>
    <w:rsid w:val="005213B7"/>
    <w:rsid w:val="005227F3"/>
    <w:rsid w:val="00523C6D"/>
    <w:rsid w:val="00523D05"/>
    <w:rsid w:val="00524B72"/>
    <w:rsid w:val="005255D0"/>
    <w:rsid w:val="0052576A"/>
    <w:rsid w:val="00526461"/>
    <w:rsid w:val="00530FC9"/>
    <w:rsid w:val="00534265"/>
    <w:rsid w:val="00534F1F"/>
    <w:rsid w:val="00536532"/>
    <w:rsid w:val="00537815"/>
    <w:rsid w:val="0054316E"/>
    <w:rsid w:val="00545213"/>
    <w:rsid w:val="00546EBF"/>
    <w:rsid w:val="00547911"/>
    <w:rsid w:val="00552B2D"/>
    <w:rsid w:val="00553229"/>
    <w:rsid w:val="00553F22"/>
    <w:rsid w:val="00554658"/>
    <w:rsid w:val="00555754"/>
    <w:rsid w:val="0056144D"/>
    <w:rsid w:val="00564465"/>
    <w:rsid w:val="005648FF"/>
    <w:rsid w:val="00564B96"/>
    <w:rsid w:val="00565318"/>
    <w:rsid w:val="00571547"/>
    <w:rsid w:val="00571D86"/>
    <w:rsid w:val="00573982"/>
    <w:rsid w:val="005739CC"/>
    <w:rsid w:val="00574944"/>
    <w:rsid w:val="00580099"/>
    <w:rsid w:val="00587ABC"/>
    <w:rsid w:val="00587F11"/>
    <w:rsid w:val="00593383"/>
    <w:rsid w:val="005934D4"/>
    <w:rsid w:val="005973AF"/>
    <w:rsid w:val="005A15C6"/>
    <w:rsid w:val="005A1775"/>
    <w:rsid w:val="005A4C62"/>
    <w:rsid w:val="005A68E1"/>
    <w:rsid w:val="005A756F"/>
    <w:rsid w:val="005A75DF"/>
    <w:rsid w:val="005A784B"/>
    <w:rsid w:val="005B43C2"/>
    <w:rsid w:val="005B4E8C"/>
    <w:rsid w:val="005B7D25"/>
    <w:rsid w:val="005C0B37"/>
    <w:rsid w:val="005C0C5B"/>
    <w:rsid w:val="005C259E"/>
    <w:rsid w:val="005C4A6B"/>
    <w:rsid w:val="005C4DCE"/>
    <w:rsid w:val="005C68BC"/>
    <w:rsid w:val="005C778B"/>
    <w:rsid w:val="005D5986"/>
    <w:rsid w:val="005D6BAE"/>
    <w:rsid w:val="005E2D10"/>
    <w:rsid w:val="005E3103"/>
    <w:rsid w:val="005E52F8"/>
    <w:rsid w:val="005E6653"/>
    <w:rsid w:val="005E6711"/>
    <w:rsid w:val="005E6B23"/>
    <w:rsid w:val="005F4497"/>
    <w:rsid w:val="005F6570"/>
    <w:rsid w:val="005F75AF"/>
    <w:rsid w:val="00600AD6"/>
    <w:rsid w:val="006017EB"/>
    <w:rsid w:val="00604D40"/>
    <w:rsid w:val="0060786A"/>
    <w:rsid w:val="00607DAF"/>
    <w:rsid w:val="0061546A"/>
    <w:rsid w:val="0061777B"/>
    <w:rsid w:val="006224FB"/>
    <w:rsid w:val="00624ED9"/>
    <w:rsid w:val="00626BCF"/>
    <w:rsid w:val="00631EEB"/>
    <w:rsid w:val="006336E7"/>
    <w:rsid w:val="00635499"/>
    <w:rsid w:val="00636EE0"/>
    <w:rsid w:val="006377DE"/>
    <w:rsid w:val="00637AA3"/>
    <w:rsid w:val="00640C4F"/>
    <w:rsid w:val="00643804"/>
    <w:rsid w:val="006440AB"/>
    <w:rsid w:val="00645E79"/>
    <w:rsid w:val="00647346"/>
    <w:rsid w:val="00647660"/>
    <w:rsid w:val="00647ECB"/>
    <w:rsid w:val="006514FE"/>
    <w:rsid w:val="006533D5"/>
    <w:rsid w:val="00660F88"/>
    <w:rsid w:val="00664FF8"/>
    <w:rsid w:val="006652E2"/>
    <w:rsid w:val="00666E79"/>
    <w:rsid w:val="0067030B"/>
    <w:rsid w:val="00673EF2"/>
    <w:rsid w:val="00675A26"/>
    <w:rsid w:val="0067759A"/>
    <w:rsid w:val="006824C8"/>
    <w:rsid w:val="00682C92"/>
    <w:rsid w:val="006849CD"/>
    <w:rsid w:val="00685C37"/>
    <w:rsid w:val="0068648A"/>
    <w:rsid w:val="00686959"/>
    <w:rsid w:val="0069004A"/>
    <w:rsid w:val="006913CB"/>
    <w:rsid w:val="0069333D"/>
    <w:rsid w:val="00693FF8"/>
    <w:rsid w:val="00694AC3"/>
    <w:rsid w:val="00694E0B"/>
    <w:rsid w:val="0069730E"/>
    <w:rsid w:val="006A14C3"/>
    <w:rsid w:val="006A58C3"/>
    <w:rsid w:val="006B2787"/>
    <w:rsid w:val="006B4D1A"/>
    <w:rsid w:val="006D1D74"/>
    <w:rsid w:val="006D7835"/>
    <w:rsid w:val="006E42E3"/>
    <w:rsid w:val="006E545C"/>
    <w:rsid w:val="006E6489"/>
    <w:rsid w:val="006E64C9"/>
    <w:rsid w:val="006E6A90"/>
    <w:rsid w:val="006F181C"/>
    <w:rsid w:val="006F19F8"/>
    <w:rsid w:val="006F3429"/>
    <w:rsid w:val="006F4CC3"/>
    <w:rsid w:val="00700111"/>
    <w:rsid w:val="00701130"/>
    <w:rsid w:val="0070199D"/>
    <w:rsid w:val="007047A8"/>
    <w:rsid w:val="007054D1"/>
    <w:rsid w:val="00706AED"/>
    <w:rsid w:val="00710DEB"/>
    <w:rsid w:val="00710F61"/>
    <w:rsid w:val="0071153E"/>
    <w:rsid w:val="00713D2B"/>
    <w:rsid w:val="00715073"/>
    <w:rsid w:val="00715461"/>
    <w:rsid w:val="00715BF4"/>
    <w:rsid w:val="00717C7A"/>
    <w:rsid w:val="00724009"/>
    <w:rsid w:val="00725B4C"/>
    <w:rsid w:val="00727A21"/>
    <w:rsid w:val="00730643"/>
    <w:rsid w:val="00732E46"/>
    <w:rsid w:val="00732EE0"/>
    <w:rsid w:val="00733B49"/>
    <w:rsid w:val="0073465D"/>
    <w:rsid w:val="00736441"/>
    <w:rsid w:val="00740288"/>
    <w:rsid w:val="00747B73"/>
    <w:rsid w:val="00750FD2"/>
    <w:rsid w:val="0075209A"/>
    <w:rsid w:val="00754883"/>
    <w:rsid w:val="007605CB"/>
    <w:rsid w:val="00761F37"/>
    <w:rsid w:val="00763E6E"/>
    <w:rsid w:val="0076439B"/>
    <w:rsid w:val="00765754"/>
    <w:rsid w:val="00766DCC"/>
    <w:rsid w:val="007701C1"/>
    <w:rsid w:val="00771AA2"/>
    <w:rsid w:val="0077285B"/>
    <w:rsid w:val="0077361B"/>
    <w:rsid w:val="0077412D"/>
    <w:rsid w:val="00775181"/>
    <w:rsid w:val="0077736E"/>
    <w:rsid w:val="00777852"/>
    <w:rsid w:val="00777EEA"/>
    <w:rsid w:val="0079057E"/>
    <w:rsid w:val="00793C29"/>
    <w:rsid w:val="00793E04"/>
    <w:rsid w:val="007A0700"/>
    <w:rsid w:val="007A23A4"/>
    <w:rsid w:val="007A25D0"/>
    <w:rsid w:val="007A652C"/>
    <w:rsid w:val="007A6728"/>
    <w:rsid w:val="007B0115"/>
    <w:rsid w:val="007B0CF2"/>
    <w:rsid w:val="007B267F"/>
    <w:rsid w:val="007B2882"/>
    <w:rsid w:val="007B2890"/>
    <w:rsid w:val="007B33D4"/>
    <w:rsid w:val="007B4D54"/>
    <w:rsid w:val="007B57FA"/>
    <w:rsid w:val="007B7A78"/>
    <w:rsid w:val="007C0C4D"/>
    <w:rsid w:val="007C2BEC"/>
    <w:rsid w:val="007C5C0E"/>
    <w:rsid w:val="007C5C69"/>
    <w:rsid w:val="007C5F92"/>
    <w:rsid w:val="007C6222"/>
    <w:rsid w:val="007C7481"/>
    <w:rsid w:val="007D45BD"/>
    <w:rsid w:val="007E187F"/>
    <w:rsid w:val="007E65B1"/>
    <w:rsid w:val="007F37EF"/>
    <w:rsid w:val="007F4FB6"/>
    <w:rsid w:val="007F52C0"/>
    <w:rsid w:val="008002D1"/>
    <w:rsid w:val="00801766"/>
    <w:rsid w:val="0080720F"/>
    <w:rsid w:val="00810895"/>
    <w:rsid w:val="00825E8D"/>
    <w:rsid w:val="00827E6A"/>
    <w:rsid w:val="00830CC7"/>
    <w:rsid w:val="008351B8"/>
    <w:rsid w:val="008413AE"/>
    <w:rsid w:val="00842EE2"/>
    <w:rsid w:val="00843447"/>
    <w:rsid w:val="00844311"/>
    <w:rsid w:val="00852F93"/>
    <w:rsid w:val="00855A74"/>
    <w:rsid w:val="008565D5"/>
    <w:rsid w:val="00860A0B"/>
    <w:rsid w:val="00864853"/>
    <w:rsid w:val="00864FD3"/>
    <w:rsid w:val="008654DC"/>
    <w:rsid w:val="00874977"/>
    <w:rsid w:val="00875B3A"/>
    <w:rsid w:val="00880201"/>
    <w:rsid w:val="0088424F"/>
    <w:rsid w:val="00885D19"/>
    <w:rsid w:val="00887E84"/>
    <w:rsid w:val="0089041E"/>
    <w:rsid w:val="008923C0"/>
    <w:rsid w:val="00894872"/>
    <w:rsid w:val="008A032D"/>
    <w:rsid w:val="008A03A4"/>
    <w:rsid w:val="008A0787"/>
    <w:rsid w:val="008A20DD"/>
    <w:rsid w:val="008A3B61"/>
    <w:rsid w:val="008A4BEA"/>
    <w:rsid w:val="008A6490"/>
    <w:rsid w:val="008A6F3D"/>
    <w:rsid w:val="008B076B"/>
    <w:rsid w:val="008B087E"/>
    <w:rsid w:val="008B0A20"/>
    <w:rsid w:val="008B3087"/>
    <w:rsid w:val="008B6F1B"/>
    <w:rsid w:val="008C0FDE"/>
    <w:rsid w:val="008C24AA"/>
    <w:rsid w:val="008C4D25"/>
    <w:rsid w:val="008C5142"/>
    <w:rsid w:val="008C69B9"/>
    <w:rsid w:val="008C6D83"/>
    <w:rsid w:val="008D25E2"/>
    <w:rsid w:val="008E09AE"/>
    <w:rsid w:val="008E17F8"/>
    <w:rsid w:val="008E4F03"/>
    <w:rsid w:val="008E6829"/>
    <w:rsid w:val="008F2ED1"/>
    <w:rsid w:val="008F48A4"/>
    <w:rsid w:val="008F53AA"/>
    <w:rsid w:val="008F6C2B"/>
    <w:rsid w:val="008F736B"/>
    <w:rsid w:val="008F7B09"/>
    <w:rsid w:val="00902003"/>
    <w:rsid w:val="00902CB3"/>
    <w:rsid w:val="009041E9"/>
    <w:rsid w:val="00905589"/>
    <w:rsid w:val="00906119"/>
    <w:rsid w:val="00907F5D"/>
    <w:rsid w:val="009101A8"/>
    <w:rsid w:val="00916765"/>
    <w:rsid w:val="00916E93"/>
    <w:rsid w:val="00921738"/>
    <w:rsid w:val="0092531A"/>
    <w:rsid w:val="00925B24"/>
    <w:rsid w:val="009319A1"/>
    <w:rsid w:val="00932FBA"/>
    <w:rsid w:val="00933956"/>
    <w:rsid w:val="00933C12"/>
    <w:rsid w:val="00935AB8"/>
    <w:rsid w:val="00936863"/>
    <w:rsid w:val="00936EA8"/>
    <w:rsid w:val="009370DA"/>
    <w:rsid w:val="00943F2D"/>
    <w:rsid w:val="009454BA"/>
    <w:rsid w:val="00946132"/>
    <w:rsid w:val="009462C9"/>
    <w:rsid w:val="00946433"/>
    <w:rsid w:val="00952967"/>
    <w:rsid w:val="009534E5"/>
    <w:rsid w:val="00953D29"/>
    <w:rsid w:val="00956FF5"/>
    <w:rsid w:val="0096199E"/>
    <w:rsid w:val="00961A76"/>
    <w:rsid w:val="00965A6A"/>
    <w:rsid w:val="009703B2"/>
    <w:rsid w:val="009741D4"/>
    <w:rsid w:val="00974C77"/>
    <w:rsid w:val="00984134"/>
    <w:rsid w:val="009916EB"/>
    <w:rsid w:val="0099355D"/>
    <w:rsid w:val="009937A0"/>
    <w:rsid w:val="009958B3"/>
    <w:rsid w:val="009A0AA6"/>
    <w:rsid w:val="009A29A9"/>
    <w:rsid w:val="009A33BB"/>
    <w:rsid w:val="009A45BB"/>
    <w:rsid w:val="009B0B08"/>
    <w:rsid w:val="009B17E4"/>
    <w:rsid w:val="009B1EC0"/>
    <w:rsid w:val="009B1F12"/>
    <w:rsid w:val="009B210F"/>
    <w:rsid w:val="009B26AF"/>
    <w:rsid w:val="009B7472"/>
    <w:rsid w:val="009C1054"/>
    <w:rsid w:val="009C30E1"/>
    <w:rsid w:val="009C4676"/>
    <w:rsid w:val="009C66A6"/>
    <w:rsid w:val="009C7370"/>
    <w:rsid w:val="009D0EF1"/>
    <w:rsid w:val="009D6029"/>
    <w:rsid w:val="009D687B"/>
    <w:rsid w:val="009D6A65"/>
    <w:rsid w:val="009E1F44"/>
    <w:rsid w:val="009E2067"/>
    <w:rsid w:val="009E5579"/>
    <w:rsid w:val="009F2E69"/>
    <w:rsid w:val="009F3D28"/>
    <w:rsid w:val="009F5246"/>
    <w:rsid w:val="00A02BB9"/>
    <w:rsid w:val="00A0537A"/>
    <w:rsid w:val="00A13A94"/>
    <w:rsid w:val="00A15E2A"/>
    <w:rsid w:val="00A1649D"/>
    <w:rsid w:val="00A20666"/>
    <w:rsid w:val="00A212E0"/>
    <w:rsid w:val="00A22028"/>
    <w:rsid w:val="00A24104"/>
    <w:rsid w:val="00A24ED4"/>
    <w:rsid w:val="00A27F80"/>
    <w:rsid w:val="00A3176F"/>
    <w:rsid w:val="00A3186A"/>
    <w:rsid w:val="00A32EB7"/>
    <w:rsid w:val="00A35B9C"/>
    <w:rsid w:val="00A36BCB"/>
    <w:rsid w:val="00A41540"/>
    <w:rsid w:val="00A41AFB"/>
    <w:rsid w:val="00A423DC"/>
    <w:rsid w:val="00A51119"/>
    <w:rsid w:val="00A530D2"/>
    <w:rsid w:val="00A56A62"/>
    <w:rsid w:val="00A57D81"/>
    <w:rsid w:val="00A6078B"/>
    <w:rsid w:val="00A60806"/>
    <w:rsid w:val="00A6122B"/>
    <w:rsid w:val="00A61378"/>
    <w:rsid w:val="00A61C4E"/>
    <w:rsid w:val="00A64A9C"/>
    <w:rsid w:val="00A67235"/>
    <w:rsid w:val="00A71047"/>
    <w:rsid w:val="00A715E3"/>
    <w:rsid w:val="00A74182"/>
    <w:rsid w:val="00A74D24"/>
    <w:rsid w:val="00A80BDA"/>
    <w:rsid w:val="00A80E31"/>
    <w:rsid w:val="00A817C3"/>
    <w:rsid w:val="00A82C5D"/>
    <w:rsid w:val="00A853F3"/>
    <w:rsid w:val="00A924BF"/>
    <w:rsid w:val="00A941BB"/>
    <w:rsid w:val="00A96480"/>
    <w:rsid w:val="00A97197"/>
    <w:rsid w:val="00A9763A"/>
    <w:rsid w:val="00AB4C22"/>
    <w:rsid w:val="00AB4C3A"/>
    <w:rsid w:val="00AB4DEA"/>
    <w:rsid w:val="00AB5333"/>
    <w:rsid w:val="00AC57D3"/>
    <w:rsid w:val="00AC743B"/>
    <w:rsid w:val="00AD116D"/>
    <w:rsid w:val="00AD2C77"/>
    <w:rsid w:val="00AE0967"/>
    <w:rsid w:val="00AE254C"/>
    <w:rsid w:val="00AE26FC"/>
    <w:rsid w:val="00AE3CA7"/>
    <w:rsid w:val="00AE75E9"/>
    <w:rsid w:val="00AF4121"/>
    <w:rsid w:val="00AF5CB9"/>
    <w:rsid w:val="00AF6B3D"/>
    <w:rsid w:val="00B025BE"/>
    <w:rsid w:val="00B02906"/>
    <w:rsid w:val="00B07BB7"/>
    <w:rsid w:val="00B1001D"/>
    <w:rsid w:val="00B11D7C"/>
    <w:rsid w:val="00B12B4D"/>
    <w:rsid w:val="00B15B0D"/>
    <w:rsid w:val="00B16945"/>
    <w:rsid w:val="00B16AA2"/>
    <w:rsid w:val="00B170D4"/>
    <w:rsid w:val="00B230C0"/>
    <w:rsid w:val="00B230E7"/>
    <w:rsid w:val="00B23A34"/>
    <w:rsid w:val="00B25646"/>
    <w:rsid w:val="00B25DEA"/>
    <w:rsid w:val="00B273B2"/>
    <w:rsid w:val="00B31881"/>
    <w:rsid w:val="00B326E5"/>
    <w:rsid w:val="00B32BD8"/>
    <w:rsid w:val="00B359D9"/>
    <w:rsid w:val="00B40D7A"/>
    <w:rsid w:val="00B41004"/>
    <w:rsid w:val="00B42220"/>
    <w:rsid w:val="00B428C7"/>
    <w:rsid w:val="00B44B84"/>
    <w:rsid w:val="00B45A58"/>
    <w:rsid w:val="00B46898"/>
    <w:rsid w:val="00B47A71"/>
    <w:rsid w:val="00B51A78"/>
    <w:rsid w:val="00B524D2"/>
    <w:rsid w:val="00B54FF0"/>
    <w:rsid w:val="00B55B2C"/>
    <w:rsid w:val="00B55F24"/>
    <w:rsid w:val="00B56750"/>
    <w:rsid w:val="00B61FCA"/>
    <w:rsid w:val="00B62B3D"/>
    <w:rsid w:val="00B63644"/>
    <w:rsid w:val="00B709D2"/>
    <w:rsid w:val="00B72F5E"/>
    <w:rsid w:val="00B7388E"/>
    <w:rsid w:val="00B75826"/>
    <w:rsid w:val="00B760BF"/>
    <w:rsid w:val="00B76300"/>
    <w:rsid w:val="00B76527"/>
    <w:rsid w:val="00B82C78"/>
    <w:rsid w:val="00B838D8"/>
    <w:rsid w:val="00B83B58"/>
    <w:rsid w:val="00B87AA9"/>
    <w:rsid w:val="00B9241E"/>
    <w:rsid w:val="00B93BAE"/>
    <w:rsid w:val="00B96328"/>
    <w:rsid w:val="00B9709E"/>
    <w:rsid w:val="00BA1B82"/>
    <w:rsid w:val="00BA682E"/>
    <w:rsid w:val="00BB2F60"/>
    <w:rsid w:val="00BB316B"/>
    <w:rsid w:val="00BB53A1"/>
    <w:rsid w:val="00BC14DD"/>
    <w:rsid w:val="00BC268F"/>
    <w:rsid w:val="00BC292E"/>
    <w:rsid w:val="00BC6815"/>
    <w:rsid w:val="00BC7859"/>
    <w:rsid w:val="00BD1160"/>
    <w:rsid w:val="00BD1EA8"/>
    <w:rsid w:val="00BD2A71"/>
    <w:rsid w:val="00BD2D83"/>
    <w:rsid w:val="00BD2FF3"/>
    <w:rsid w:val="00BD4323"/>
    <w:rsid w:val="00BD6E09"/>
    <w:rsid w:val="00BE7180"/>
    <w:rsid w:val="00BE7702"/>
    <w:rsid w:val="00BE7D9B"/>
    <w:rsid w:val="00BF017E"/>
    <w:rsid w:val="00BF4E05"/>
    <w:rsid w:val="00BF6866"/>
    <w:rsid w:val="00BF7559"/>
    <w:rsid w:val="00C03E7F"/>
    <w:rsid w:val="00C04F24"/>
    <w:rsid w:val="00C06B71"/>
    <w:rsid w:val="00C06D5A"/>
    <w:rsid w:val="00C07762"/>
    <w:rsid w:val="00C1182B"/>
    <w:rsid w:val="00C11D1D"/>
    <w:rsid w:val="00C1251F"/>
    <w:rsid w:val="00C12554"/>
    <w:rsid w:val="00C12AD2"/>
    <w:rsid w:val="00C157F9"/>
    <w:rsid w:val="00C1683F"/>
    <w:rsid w:val="00C16F92"/>
    <w:rsid w:val="00C17C1C"/>
    <w:rsid w:val="00C21685"/>
    <w:rsid w:val="00C21CCE"/>
    <w:rsid w:val="00C228C9"/>
    <w:rsid w:val="00C26D3F"/>
    <w:rsid w:val="00C31820"/>
    <w:rsid w:val="00C42748"/>
    <w:rsid w:val="00C45859"/>
    <w:rsid w:val="00C47E22"/>
    <w:rsid w:val="00C570D6"/>
    <w:rsid w:val="00C62756"/>
    <w:rsid w:val="00C63A83"/>
    <w:rsid w:val="00C65474"/>
    <w:rsid w:val="00C662E4"/>
    <w:rsid w:val="00C808D9"/>
    <w:rsid w:val="00C843F3"/>
    <w:rsid w:val="00C85027"/>
    <w:rsid w:val="00C96A68"/>
    <w:rsid w:val="00CA1E78"/>
    <w:rsid w:val="00CA5F52"/>
    <w:rsid w:val="00CA6C89"/>
    <w:rsid w:val="00CB027A"/>
    <w:rsid w:val="00CB0F0D"/>
    <w:rsid w:val="00CB11DA"/>
    <w:rsid w:val="00CB167B"/>
    <w:rsid w:val="00CB1B3A"/>
    <w:rsid w:val="00CB608D"/>
    <w:rsid w:val="00CC087B"/>
    <w:rsid w:val="00CC1709"/>
    <w:rsid w:val="00CC4BE7"/>
    <w:rsid w:val="00CC4FF2"/>
    <w:rsid w:val="00CC504B"/>
    <w:rsid w:val="00CC60DC"/>
    <w:rsid w:val="00CC782F"/>
    <w:rsid w:val="00CD79E9"/>
    <w:rsid w:val="00CE121E"/>
    <w:rsid w:val="00CE42A5"/>
    <w:rsid w:val="00CE6CB1"/>
    <w:rsid w:val="00CE7B62"/>
    <w:rsid w:val="00CF0645"/>
    <w:rsid w:val="00CF1833"/>
    <w:rsid w:val="00CF2428"/>
    <w:rsid w:val="00CF58B4"/>
    <w:rsid w:val="00D010B8"/>
    <w:rsid w:val="00D05B1D"/>
    <w:rsid w:val="00D15100"/>
    <w:rsid w:val="00D22211"/>
    <w:rsid w:val="00D2516A"/>
    <w:rsid w:val="00D26922"/>
    <w:rsid w:val="00D2692F"/>
    <w:rsid w:val="00D26B32"/>
    <w:rsid w:val="00D27BFB"/>
    <w:rsid w:val="00D30783"/>
    <w:rsid w:val="00D33AC4"/>
    <w:rsid w:val="00D37CE8"/>
    <w:rsid w:val="00D500EE"/>
    <w:rsid w:val="00D526AC"/>
    <w:rsid w:val="00D530F5"/>
    <w:rsid w:val="00D5316C"/>
    <w:rsid w:val="00D54134"/>
    <w:rsid w:val="00D54581"/>
    <w:rsid w:val="00D62549"/>
    <w:rsid w:val="00D64C5E"/>
    <w:rsid w:val="00D667C3"/>
    <w:rsid w:val="00D6696F"/>
    <w:rsid w:val="00D70721"/>
    <w:rsid w:val="00D70ACA"/>
    <w:rsid w:val="00D70CB2"/>
    <w:rsid w:val="00D70FF6"/>
    <w:rsid w:val="00D7142E"/>
    <w:rsid w:val="00D76754"/>
    <w:rsid w:val="00D8281E"/>
    <w:rsid w:val="00D8574E"/>
    <w:rsid w:val="00D85E06"/>
    <w:rsid w:val="00D90CC1"/>
    <w:rsid w:val="00D92054"/>
    <w:rsid w:val="00D94932"/>
    <w:rsid w:val="00D95655"/>
    <w:rsid w:val="00D97A7E"/>
    <w:rsid w:val="00DA34C3"/>
    <w:rsid w:val="00DA3F72"/>
    <w:rsid w:val="00DA5590"/>
    <w:rsid w:val="00DB207C"/>
    <w:rsid w:val="00DB2542"/>
    <w:rsid w:val="00DB3364"/>
    <w:rsid w:val="00DB62FD"/>
    <w:rsid w:val="00DB75CD"/>
    <w:rsid w:val="00DC1369"/>
    <w:rsid w:val="00DC14B5"/>
    <w:rsid w:val="00DC2AB1"/>
    <w:rsid w:val="00DC54B1"/>
    <w:rsid w:val="00DC6A46"/>
    <w:rsid w:val="00DC70C4"/>
    <w:rsid w:val="00DC758F"/>
    <w:rsid w:val="00DD166A"/>
    <w:rsid w:val="00DD369A"/>
    <w:rsid w:val="00DD7DC1"/>
    <w:rsid w:val="00DD7E48"/>
    <w:rsid w:val="00DE4D12"/>
    <w:rsid w:val="00DE7A13"/>
    <w:rsid w:val="00DE7A5A"/>
    <w:rsid w:val="00DE7E7D"/>
    <w:rsid w:val="00DF02D6"/>
    <w:rsid w:val="00DF2834"/>
    <w:rsid w:val="00DF2D6A"/>
    <w:rsid w:val="00DF51C7"/>
    <w:rsid w:val="00DF53DA"/>
    <w:rsid w:val="00DF6629"/>
    <w:rsid w:val="00DF695C"/>
    <w:rsid w:val="00E020D6"/>
    <w:rsid w:val="00E022DD"/>
    <w:rsid w:val="00E0277F"/>
    <w:rsid w:val="00E058E3"/>
    <w:rsid w:val="00E172FA"/>
    <w:rsid w:val="00E24F3E"/>
    <w:rsid w:val="00E261C2"/>
    <w:rsid w:val="00E2647D"/>
    <w:rsid w:val="00E268F5"/>
    <w:rsid w:val="00E26FD1"/>
    <w:rsid w:val="00E27F2C"/>
    <w:rsid w:val="00E33412"/>
    <w:rsid w:val="00E359B6"/>
    <w:rsid w:val="00E37889"/>
    <w:rsid w:val="00E41DE6"/>
    <w:rsid w:val="00E43BBD"/>
    <w:rsid w:val="00E45781"/>
    <w:rsid w:val="00E45C4A"/>
    <w:rsid w:val="00E460BD"/>
    <w:rsid w:val="00E475BB"/>
    <w:rsid w:val="00E47FA6"/>
    <w:rsid w:val="00E54296"/>
    <w:rsid w:val="00E54BCF"/>
    <w:rsid w:val="00E55A04"/>
    <w:rsid w:val="00E56608"/>
    <w:rsid w:val="00E56E92"/>
    <w:rsid w:val="00E57D3D"/>
    <w:rsid w:val="00E625A7"/>
    <w:rsid w:val="00E64831"/>
    <w:rsid w:val="00E653B5"/>
    <w:rsid w:val="00E673AA"/>
    <w:rsid w:val="00E723C3"/>
    <w:rsid w:val="00E75313"/>
    <w:rsid w:val="00E80DBD"/>
    <w:rsid w:val="00E85567"/>
    <w:rsid w:val="00E85A73"/>
    <w:rsid w:val="00E87597"/>
    <w:rsid w:val="00E91B85"/>
    <w:rsid w:val="00E92FF8"/>
    <w:rsid w:val="00E946F4"/>
    <w:rsid w:val="00EA01AE"/>
    <w:rsid w:val="00EA2799"/>
    <w:rsid w:val="00EA29FA"/>
    <w:rsid w:val="00EA352F"/>
    <w:rsid w:val="00EA3B1E"/>
    <w:rsid w:val="00EA4CA6"/>
    <w:rsid w:val="00EB0194"/>
    <w:rsid w:val="00EB43E7"/>
    <w:rsid w:val="00EB6535"/>
    <w:rsid w:val="00EB6702"/>
    <w:rsid w:val="00EC29DC"/>
    <w:rsid w:val="00EC2E84"/>
    <w:rsid w:val="00EC3D76"/>
    <w:rsid w:val="00EC4EB2"/>
    <w:rsid w:val="00EC59C9"/>
    <w:rsid w:val="00ED1721"/>
    <w:rsid w:val="00ED327A"/>
    <w:rsid w:val="00ED4B44"/>
    <w:rsid w:val="00ED5A89"/>
    <w:rsid w:val="00EE3CEA"/>
    <w:rsid w:val="00EE7C67"/>
    <w:rsid w:val="00EF1F3D"/>
    <w:rsid w:val="00EF21A6"/>
    <w:rsid w:val="00EF428C"/>
    <w:rsid w:val="00EF43F2"/>
    <w:rsid w:val="00EF55DE"/>
    <w:rsid w:val="00EF6430"/>
    <w:rsid w:val="00EF6FB8"/>
    <w:rsid w:val="00F06DA7"/>
    <w:rsid w:val="00F11F93"/>
    <w:rsid w:val="00F13202"/>
    <w:rsid w:val="00F134C8"/>
    <w:rsid w:val="00F140FF"/>
    <w:rsid w:val="00F152C4"/>
    <w:rsid w:val="00F16AA4"/>
    <w:rsid w:val="00F17517"/>
    <w:rsid w:val="00F24D94"/>
    <w:rsid w:val="00F26C91"/>
    <w:rsid w:val="00F35D39"/>
    <w:rsid w:val="00F35E41"/>
    <w:rsid w:val="00F36B73"/>
    <w:rsid w:val="00F44A46"/>
    <w:rsid w:val="00F47887"/>
    <w:rsid w:val="00F50BC2"/>
    <w:rsid w:val="00F511D6"/>
    <w:rsid w:val="00F54BF4"/>
    <w:rsid w:val="00F63369"/>
    <w:rsid w:val="00F64AAE"/>
    <w:rsid w:val="00F6552B"/>
    <w:rsid w:val="00F657A3"/>
    <w:rsid w:val="00F65FBC"/>
    <w:rsid w:val="00F664D4"/>
    <w:rsid w:val="00F66912"/>
    <w:rsid w:val="00F72055"/>
    <w:rsid w:val="00F741FC"/>
    <w:rsid w:val="00F774FC"/>
    <w:rsid w:val="00F801C3"/>
    <w:rsid w:val="00F8046D"/>
    <w:rsid w:val="00F817A7"/>
    <w:rsid w:val="00F8721C"/>
    <w:rsid w:val="00F87225"/>
    <w:rsid w:val="00F87A86"/>
    <w:rsid w:val="00F937D5"/>
    <w:rsid w:val="00F95BF4"/>
    <w:rsid w:val="00F961CC"/>
    <w:rsid w:val="00F96A61"/>
    <w:rsid w:val="00F96B6E"/>
    <w:rsid w:val="00FA05FC"/>
    <w:rsid w:val="00FA4B39"/>
    <w:rsid w:val="00FA4B8E"/>
    <w:rsid w:val="00FA4C82"/>
    <w:rsid w:val="00FA5B0F"/>
    <w:rsid w:val="00FB0E26"/>
    <w:rsid w:val="00FB38B1"/>
    <w:rsid w:val="00FB5D63"/>
    <w:rsid w:val="00FC5134"/>
    <w:rsid w:val="00FC59AA"/>
    <w:rsid w:val="00FC798F"/>
    <w:rsid w:val="00FD0092"/>
    <w:rsid w:val="00FD0288"/>
    <w:rsid w:val="00FD62DD"/>
    <w:rsid w:val="00FD714D"/>
    <w:rsid w:val="00FE32AC"/>
    <w:rsid w:val="00FF46C3"/>
    <w:rsid w:val="00FF4793"/>
    <w:rsid w:val="00FF4974"/>
    <w:rsid w:val="00FF5895"/>
    <w:rsid w:val="00FF62D3"/>
    <w:rsid w:val="00FF7604"/>
    <w:rsid w:val="00FF7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78DB"/>
  </w:style>
  <w:style w:type="paragraph" w:styleId="1">
    <w:name w:val="heading 1"/>
    <w:basedOn w:val="a"/>
    <w:next w:val="a"/>
    <w:link w:val="10"/>
    <w:autoRedefine/>
    <w:uiPriority w:val="9"/>
    <w:qFormat/>
    <w:rsid w:val="00DB3364"/>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DB3364"/>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d">
    <w:name w:val="正文文本缩进 字符"/>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2">
    <w:name w:val="Unresolved Mention"/>
    <w:basedOn w:val="a0"/>
    <w:uiPriority w:val="99"/>
    <w:semiHidden/>
    <w:unhideWhenUsed/>
    <w:rsid w:val="00A853F3"/>
    <w:rPr>
      <w:color w:val="605E5C"/>
      <w:shd w:val="clear" w:color="auto" w:fill="E1DFDD"/>
    </w:rPr>
  </w:style>
  <w:style w:type="character" w:styleId="af3">
    <w:name w:val="annotation reference"/>
    <w:basedOn w:val="a0"/>
    <w:uiPriority w:val="99"/>
    <w:semiHidden/>
    <w:unhideWhenUsed/>
    <w:rsid w:val="001E7EDB"/>
    <w:rPr>
      <w:sz w:val="16"/>
      <w:szCs w:val="16"/>
    </w:rPr>
  </w:style>
  <w:style w:type="paragraph" w:styleId="af4">
    <w:name w:val="annotation text"/>
    <w:basedOn w:val="a"/>
    <w:link w:val="af5"/>
    <w:uiPriority w:val="99"/>
    <w:semiHidden/>
    <w:unhideWhenUsed/>
    <w:rsid w:val="001E7EDB"/>
  </w:style>
  <w:style w:type="character" w:customStyle="1" w:styleId="af5">
    <w:name w:val="批注文字 字符"/>
    <w:basedOn w:val="a0"/>
    <w:link w:val="af4"/>
    <w:uiPriority w:val="99"/>
    <w:semiHidden/>
    <w:rsid w:val="001E7EDB"/>
  </w:style>
  <w:style w:type="paragraph" w:styleId="af6">
    <w:name w:val="annotation subject"/>
    <w:basedOn w:val="af4"/>
    <w:next w:val="af4"/>
    <w:link w:val="af7"/>
    <w:uiPriority w:val="99"/>
    <w:semiHidden/>
    <w:unhideWhenUsed/>
    <w:rsid w:val="001E7EDB"/>
    <w:rPr>
      <w:b/>
      <w:bCs/>
    </w:rPr>
  </w:style>
  <w:style w:type="character" w:customStyle="1" w:styleId="af7">
    <w:name w:val="批注主题 字符"/>
    <w:basedOn w:val="af5"/>
    <w:link w:val="af6"/>
    <w:uiPriority w:val="99"/>
    <w:semiHidden/>
    <w:rsid w:val="001E7EDB"/>
    <w:rPr>
      <w:b/>
      <w:bCs/>
    </w:rPr>
  </w:style>
  <w:style w:type="paragraph" w:styleId="af8">
    <w:name w:val="List Paragraph"/>
    <w:basedOn w:val="a"/>
    <w:uiPriority w:val="34"/>
    <w:qFormat/>
    <w:rsid w:val="00DB3364"/>
    <w:pPr>
      <w:ind w:left="720"/>
      <w:contextualSpacing/>
    </w:pPr>
  </w:style>
  <w:style w:type="table" w:styleId="af9">
    <w:name w:val="Table Grid"/>
    <w:basedOn w:val="a1"/>
    <w:uiPriority w:val="39"/>
    <w:rsid w:val="00D52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864141">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6.png"/><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8.bin"/><Relationship Id="rId138" Type="http://schemas.openxmlformats.org/officeDocument/2006/relationships/oleObject" Target="embeddings/oleObject64.bin"/><Relationship Id="rId159" Type="http://schemas.openxmlformats.org/officeDocument/2006/relationships/image" Target="media/image66.wmf"/><Relationship Id="rId170" Type="http://schemas.openxmlformats.org/officeDocument/2006/relationships/oleObject" Target="embeddings/oleObject86.bin"/><Relationship Id="rId191" Type="http://schemas.openxmlformats.org/officeDocument/2006/relationships/image" Target="media/image81.wmf"/><Relationship Id="rId205" Type="http://schemas.openxmlformats.org/officeDocument/2006/relationships/image" Target="media/image88.wmf"/><Relationship Id="rId226" Type="http://schemas.openxmlformats.org/officeDocument/2006/relationships/image" Target="media/image101.png"/><Relationship Id="rId107" Type="http://schemas.openxmlformats.org/officeDocument/2006/relationships/image" Target="media/image48.emf"/><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image" Target="media/image57.wmf"/><Relationship Id="rId149" Type="http://schemas.openxmlformats.org/officeDocument/2006/relationships/image" Target="media/image62.wmf"/><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oleObject" Target="embeddings/oleObject80.bin"/><Relationship Id="rId181" Type="http://schemas.openxmlformats.org/officeDocument/2006/relationships/image" Target="media/image76.wmf"/><Relationship Id="rId216" Type="http://schemas.openxmlformats.org/officeDocument/2006/relationships/image" Target="media/image94.wmf"/><Relationship Id="rId237" Type="http://schemas.openxmlformats.org/officeDocument/2006/relationships/image" Target="media/image109.jpeg"/><Relationship Id="rId22" Type="http://schemas.openxmlformats.org/officeDocument/2006/relationships/image" Target="media/image7.wmf"/><Relationship Id="rId43" Type="http://schemas.openxmlformats.org/officeDocument/2006/relationships/image" Target="media/image17.wmf"/><Relationship Id="rId64" Type="http://schemas.openxmlformats.org/officeDocument/2006/relationships/oleObject" Target="embeddings/oleObject27.bin"/><Relationship Id="rId118" Type="http://schemas.openxmlformats.org/officeDocument/2006/relationships/image" Target="media/image53.wmf"/><Relationship Id="rId139" Type="http://schemas.openxmlformats.org/officeDocument/2006/relationships/oleObject" Target="embeddings/oleObject65.bin"/><Relationship Id="rId85" Type="http://schemas.openxmlformats.org/officeDocument/2006/relationships/image" Target="media/image37.wmf"/><Relationship Id="rId150" Type="http://schemas.openxmlformats.org/officeDocument/2006/relationships/oleObject" Target="embeddings/oleObject74.bin"/><Relationship Id="rId171" Type="http://schemas.openxmlformats.org/officeDocument/2006/relationships/image" Target="media/image71.emf"/><Relationship Id="rId192" Type="http://schemas.openxmlformats.org/officeDocument/2006/relationships/oleObject" Target="embeddings/oleObject96.bin"/><Relationship Id="rId206" Type="http://schemas.openxmlformats.org/officeDocument/2006/relationships/oleObject" Target="embeddings/oleObject103.bin"/><Relationship Id="rId227" Type="http://schemas.openxmlformats.org/officeDocument/2006/relationships/image" Target="media/image102.png"/><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package" Target="embeddings/Microsoft_Visio_Drawing4.vsdx"/><Relationship Id="rId129" Type="http://schemas.openxmlformats.org/officeDocument/2006/relationships/oleObject" Target="embeddings/oleObject58.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3.bin"/><Relationship Id="rId140" Type="http://schemas.openxmlformats.org/officeDocument/2006/relationships/image" Target="media/image61.wmf"/><Relationship Id="rId161" Type="http://schemas.openxmlformats.org/officeDocument/2006/relationships/oleObject" Target="embeddings/oleObject81.bin"/><Relationship Id="rId182" Type="http://schemas.openxmlformats.org/officeDocument/2006/relationships/oleObject" Target="embeddings/oleObject91.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fontTable" Target="fontTable.xml"/><Relationship Id="rId23" Type="http://schemas.openxmlformats.org/officeDocument/2006/relationships/oleObject" Target="embeddings/oleObject7.bin"/><Relationship Id="rId119" Type="http://schemas.openxmlformats.org/officeDocument/2006/relationships/oleObject" Target="embeddings/oleObject52.bin"/><Relationship Id="rId44" Type="http://schemas.openxmlformats.org/officeDocument/2006/relationships/oleObject" Target="embeddings/oleObject17.bin"/><Relationship Id="rId65" Type="http://schemas.openxmlformats.org/officeDocument/2006/relationships/image" Target="media/image28.wmf"/><Relationship Id="rId86" Type="http://schemas.openxmlformats.org/officeDocument/2006/relationships/oleObject" Target="embeddings/oleObject39.bin"/><Relationship Id="rId130" Type="http://schemas.openxmlformats.org/officeDocument/2006/relationships/oleObject" Target="embeddings/oleObject59.bin"/><Relationship Id="rId151" Type="http://schemas.openxmlformats.org/officeDocument/2006/relationships/image" Target="media/image63.wmf"/><Relationship Id="rId172" Type="http://schemas.openxmlformats.org/officeDocument/2006/relationships/package" Target="embeddings/Microsoft_Visio_Drawing5.vsdx"/><Relationship Id="rId193" Type="http://schemas.openxmlformats.org/officeDocument/2006/relationships/image" Target="media/image82.wmf"/><Relationship Id="rId207" Type="http://schemas.openxmlformats.org/officeDocument/2006/relationships/image" Target="media/image89.jpeg"/><Relationship Id="rId228" Type="http://schemas.openxmlformats.org/officeDocument/2006/relationships/image" Target="media/image103.png"/><Relationship Id="rId13" Type="http://schemas.openxmlformats.org/officeDocument/2006/relationships/oleObject" Target="embeddings/oleObject2.bin"/><Relationship Id="rId109" Type="http://schemas.openxmlformats.org/officeDocument/2006/relationships/image" Target="media/image49.wmf"/><Relationship Id="rId34" Type="http://schemas.openxmlformats.org/officeDocument/2006/relationships/image" Target="media/image13.emf"/><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3.emf"/><Relationship Id="rId120" Type="http://schemas.openxmlformats.org/officeDocument/2006/relationships/image" Target="media/image54.wmf"/><Relationship Id="rId141" Type="http://schemas.openxmlformats.org/officeDocument/2006/relationships/oleObject" Target="embeddings/oleObject66.bin"/><Relationship Id="rId7" Type="http://schemas.openxmlformats.org/officeDocument/2006/relationships/footnotes" Target="footnotes.xml"/><Relationship Id="rId162" Type="http://schemas.openxmlformats.org/officeDocument/2006/relationships/oleObject" Target="embeddings/oleObject82.bin"/><Relationship Id="rId183" Type="http://schemas.openxmlformats.org/officeDocument/2006/relationships/image" Target="media/image77.wmf"/><Relationship Id="rId218" Type="http://schemas.openxmlformats.org/officeDocument/2006/relationships/image" Target="media/image95.wmf"/><Relationship Id="rId239" Type="http://schemas.openxmlformats.org/officeDocument/2006/relationships/theme" Target="theme/theme1.xml"/><Relationship Id="rId24" Type="http://schemas.openxmlformats.org/officeDocument/2006/relationships/image" Target="media/image8.w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8.wmf"/><Relationship Id="rId110" Type="http://schemas.openxmlformats.org/officeDocument/2006/relationships/oleObject" Target="embeddings/oleObject47.bin"/><Relationship Id="rId131" Type="http://schemas.openxmlformats.org/officeDocument/2006/relationships/oleObject" Target="embeddings/oleObject60.bin"/><Relationship Id="rId152" Type="http://schemas.openxmlformats.org/officeDocument/2006/relationships/oleObject" Target="embeddings/oleObject75.bin"/><Relationship Id="rId173" Type="http://schemas.openxmlformats.org/officeDocument/2006/relationships/image" Target="media/image72.wmf"/><Relationship Id="rId194" Type="http://schemas.openxmlformats.org/officeDocument/2006/relationships/oleObject" Target="embeddings/oleObject97.bin"/><Relationship Id="rId208" Type="http://schemas.openxmlformats.org/officeDocument/2006/relationships/image" Target="media/image90.wmf"/><Relationship Id="rId229" Type="http://schemas.openxmlformats.org/officeDocument/2006/relationships/image" Target="media/image104.png"/><Relationship Id="rId14" Type="http://schemas.openxmlformats.org/officeDocument/2006/relationships/image" Target="media/image3.wmf"/><Relationship Id="rId35" Type="http://schemas.openxmlformats.org/officeDocument/2006/relationships/package" Target="embeddings/Microsoft_Visio_Drawing.vsdx"/><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oleObject" Target="embeddings/oleObject44.bin"/><Relationship Id="rId8" Type="http://schemas.openxmlformats.org/officeDocument/2006/relationships/endnotes" Target="endnotes.xml"/><Relationship Id="rId98" Type="http://schemas.openxmlformats.org/officeDocument/2006/relationships/package" Target="embeddings/Microsoft_Visio_Drawing2.vsdx"/><Relationship Id="rId121" Type="http://schemas.openxmlformats.org/officeDocument/2006/relationships/oleObject" Target="embeddings/oleObject53.bin"/><Relationship Id="rId142" Type="http://schemas.openxmlformats.org/officeDocument/2006/relationships/oleObject" Target="embeddings/oleObject67.bin"/><Relationship Id="rId163" Type="http://schemas.openxmlformats.org/officeDocument/2006/relationships/image" Target="media/image67.wmf"/><Relationship Id="rId184" Type="http://schemas.openxmlformats.org/officeDocument/2006/relationships/oleObject" Target="embeddings/oleObject92.bin"/><Relationship Id="rId219" Type="http://schemas.openxmlformats.org/officeDocument/2006/relationships/oleObject" Target="embeddings/oleObject109.bin"/><Relationship Id="rId230" Type="http://schemas.openxmlformats.org/officeDocument/2006/relationships/image" Target="media/image105.png"/><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29.wmf"/><Relationship Id="rId88" Type="http://schemas.openxmlformats.org/officeDocument/2006/relationships/oleObject" Target="embeddings/oleObject40.bin"/><Relationship Id="rId111" Type="http://schemas.openxmlformats.org/officeDocument/2006/relationships/image" Target="media/image50.wmf"/><Relationship Id="rId132" Type="http://schemas.openxmlformats.org/officeDocument/2006/relationships/image" Target="media/image58.wmf"/><Relationship Id="rId153" Type="http://schemas.openxmlformats.org/officeDocument/2006/relationships/oleObject" Target="embeddings/oleObject76.bin"/><Relationship Id="rId174" Type="http://schemas.openxmlformats.org/officeDocument/2006/relationships/oleObject" Target="embeddings/oleObject87.bin"/><Relationship Id="rId195" Type="http://schemas.openxmlformats.org/officeDocument/2006/relationships/image" Target="media/image83.wmf"/><Relationship Id="rId209" Type="http://schemas.openxmlformats.org/officeDocument/2006/relationships/oleObject" Target="embeddings/oleObject104.bin"/><Relationship Id="rId190" Type="http://schemas.openxmlformats.org/officeDocument/2006/relationships/oleObject" Target="embeddings/oleObject95.bin"/><Relationship Id="rId204" Type="http://schemas.openxmlformats.org/officeDocument/2006/relationships/oleObject" Target="embeddings/oleObject102.bin"/><Relationship Id="rId220" Type="http://schemas.openxmlformats.org/officeDocument/2006/relationships/image" Target="media/image96.wmf"/><Relationship Id="rId225" Type="http://schemas.openxmlformats.org/officeDocument/2006/relationships/image" Target="media/image100.png"/><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oleObject" Target="embeddings/oleObject46.bin"/><Relationship Id="rId127" Type="http://schemas.openxmlformats.org/officeDocument/2006/relationships/oleObject" Target="embeddings/oleObject57.bin"/><Relationship Id="rId10" Type="http://schemas.openxmlformats.org/officeDocument/2006/relationships/image" Target="media/image1.wmf"/><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2.bin"/><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image" Target="media/image55.wmf"/><Relationship Id="rId143" Type="http://schemas.openxmlformats.org/officeDocument/2006/relationships/oleObject" Target="embeddings/oleObject68.bin"/><Relationship Id="rId148" Type="http://schemas.openxmlformats.org/officeDocument/2006/relationships/oleObject" Target="embeddings/oleObject73.bin"/><Relationship Id="rId164" Type="http://schemas.openxmlformats.org/officeDocument/2006/relationships/oleObject" Target="embeddings/oleObject83.bin"/><Relationship Id="rId169" Type="http://schemas.openxmlformats.org/officeDocument/2006/relationships/image" Target="media/image70.wmf"/><Relationship Id="rId185" Type="http://schemas.openxmlformats.org/officeDocument/2006/relationships/image" Target="media/image78.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90.bin"/><Relationship Id="rId210" Type="http://schemas.openxmlformats.org/officeDocument/2006/relationships/image" Target="media/image91.wmf"/><Relationship Id="rId215" Type="http://schemas.openxmlformats.org/officeDocument/2006/relationships/oleObject" Target="embeddings/oleObject107.bin"/><Relationship Id="rId236" Type="http://schemas.openxmlformats.org/officeDocument/2006/relationships/image" Target="media/image108.jpeg"/><Relationship Id="rId26" Type="http://schemas.openxmlformats.org/officeDocument/2006/relationships/image" Target="media/image9.wmf"/><Relationship Id="rId231" Type="http://schemas.openxmlformats.org/officeDocument/2006/relationships/image" Target="media/image106.png"/><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39.emf"/><Relationship Id="rId112" Type="http://schemas.openxmlformats.org/officeDocument/2006/relationships/oleObject" Target="embeddings/oleObject48.bin"/><Relationship Id="rId133" Type="http://schemas.openxmlformats.org/officeDocument/2006/relationships/oleObject" Target="embeddings/oleObject61.bin"/><Relationship Id="rId154" Type="http://schemas.openxmlformats.org/officeDocument/2006/relationships/oleObject" Target="embeddings/oleObject77.bin"/><Relationship Id="rId175" Type="http://schemas.openxmlformats.org/officeDocument/2006/relationships/image" Target="media/image73.wmf"/><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4.wmf"/><Relationship Id="rId221" Type="http://schemas.openxmlformats.org/officeDocument/2006/relationships/oleObject" Target="embeddings/oleObject110.bin"/><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image" Target="media/image34.wmf"/><Relationship Id="rId102" Type="http://schemas.openxmlformats.org/officeDocument/2006/relationships/package" Target="embeddings/Microsoft_Visio_Drawing3.vsdx"/><Relationship Id="rId123" Type="http://schemas.openxmlformats.org/officeDocument/2006/relationships/oleObject" Target="embeddings/oleObject54.bin"/><Relationship Id="rId144" Type="http://schemas.openxmlformats.org/officeDocument/2006/relationships/oleObject" Target="embeddings/oleObject69.bin"/><Relationship Id="rId90" Type="http://schemas.openxmlformats.org/officeDocument/2006/relationships/package" Target="embeddings/Microsoft_Visio_Drawing1.vsdx"/><Relationship Id="rId165" Type="http://schemas.openxmlformats.org/officeDocument/2006/relationships/image" Target="media/image68.wmf"/><Relationship Id="rId186" Type="http://schemas.openxmlformats.org/officeDocument/2006/relationships/oleObject" Target="embeddings/oleObject93.bin"/><Relationship Id="rId211" Type="http://schemas.openxmlformats.org/officeDocument/2006/relationships/oleObject" Target="embeddings/oleObject105.bin"/><Relationship Id="rId232" Type="http://schemas.openxmlformats.org/officeDocument/2006/relationships/hyperlink" Target="http://colah.github.io/posts/2015-08-Understanding-LSTMs/" TargetMode="External"/><Relationship Id="rId27" Type="http://schemas.openxmlformats.org/officeDocument/2006/relationships/oleObject" Target="embeddings/oleObject9.bin"/><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1.wmf"/><Relationship Id="rId134" Type="http://schemas.openxmlformats.org/officeDocument/2006/relationships/image" Target="media/image59.wmf"/><Relationship Id="rId80" Type="http://schemas.openxmlformats.org/officeDocument/2006/relationships/oleObject" Target="embeddings/oleObject36.bin"/><Relationship Id="rId155" Type="http://schemas.openxmlformats.org/officeDocument/2006/relationships/image" Target="media/image64.wmf"/><Relationship Id="rId176" Type="http://schemas.openxmlformats.org/officeDocument/2006/relationships/oleObject" Target="embeddings/oleObject88.bin"/><Relationship Id="rId197" Type="http://schemas.openxmlformats.org/officeDocument/2006/relationships/image" Target="media/image84.wmf"/><Relationship Id="rId201" Type="http://schemas.openxmlformats.org/officeDocument/2006/relationships/image" Target="media/image86.wmf"/><Relationship Id="rId222" Type="http://schemas.openxmlformats.org/officeDocument/2006/relationships/image" Target="media/image97.png"/><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6.wmf"/><Relationship Id="rId124" Type="http://schemas.openxmlformats.org/officeDocument/2006/relationships/image" Target="media/image56.wmf"/><Relationship Id="rId70" Type="http://schemas.openxmlformats.org/officeDocument/2006/relationships/oleObject" Target="embeddings/oleObject30.bin"/><Relationship Id="rId91" Type="http://schemas.openxmlformats.org/officeDocument/2006/relationships/image" Target="media/image40.wmf"/><Relationship Id="rId145" Type="http://schemas.openxmlformats.org/officeDocument/2006/relationships/oleObject" Target="embeddings/oleObject70.bin"/><Relationship Id="rId166" Type="http://schemas.openxmlformats.org/officeDocument/2006/relationships/oleObject" Target="embeddings/oleObject84.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image" Target="media/image92.wmf"/><Relationship Id="rId233" Type="http://schemas.openxmlformats.org/officeDocument/2006/relationships/hyperlink" Target="https://arxiv.org/abs/1609.04747" TargetMode="External"/><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oleObject" Target="embeddings/oleObject49.bin"/><Relationship Id="rId60" Type="http://schemas.openxmlformats.org/officeDocument/2006/relationships/oleObject" Target="embeddings/oleObject25.bin"/><Relationship Id="rId81" Type="http://schemas.openxmlformats.org/officeDocument/2006/relationships/image" Target="media/image35.wmf"/><Relationship Id="rId135" Type="http://schemas.openxmlformats.org/officeDocument/2006/relationships/oleObject" Target="embeddings/oleObject62.bin"/><Relationship Id="rId156" Type="http://schemas.openxmlformats.org/officeDocument/2006/relationships/oleObject" Target="embeddings/oleObject78.bin"/><Relationship Id="rId177" Type="http://schemas.openxmlformats.org/officeDocument/2006/relationships/image" Target="media/image74.wmf"/><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image" Target="media/image98.png"/><Relationship Id="rId18" Type="http://schemas.openxmlformats.org/officeDocument/2006/relationships/image" Target="media/image5.wmf"/><Relationship Id="rId39" Type="http://schemas.openxmlformats.org/officeDocument/2006/relationships/image" Target="media/image15.wmf"/><Relationship Id="rId50" Type="http://schemas.openxmlformats.org/officeDocument/2006/relationships/oleObject" Target="embeddings/oleObject20.bin"/><Relationship Id="rId104" Type="http://schemas.openxmlformats.org/officeDocument/2006/relationships/oleObject" Target="embeddings/oleObject45.bin"/><Relationship Id="rId125" Type="http://schemas.openxmlformats.org/officeDocument/2006/relationships/oleObject" Target="embeddings/oleObject55.bin"/><Relationship Id="rId146" Type="http://schemas.openxmlformats.org/officeDocument/2006/relationships/oleObject" Target="embeddings/oleObject71.bin"/><Relationship Id="rId167" Type="http://schemas.openxmlformats.org/officeDocument/2006/relationships/image" Target="media/image69.wmf"/><Relationship Id="rId188" Type="http://schemas.openxmlformats.org/officeDocument/2006/relationships/oleObject" Target="embeddings/oleObject94.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oleObject" Target="embeddings/oleObject106.bin"/><Relationship Id="rId234" Type="http://schemas.openxmlformats.org/officeDocument/2006/relationships/hyperlink" Target="http://www.shyychina.com/zgm-medium-speed-coal-mill-15662910362010273.html" TargetMode="External"/><Relationship Id="rId2" Type="http://schemas.openxmlformats.org/officeDocument/2006/relationships/customXml" Target="../customXml/item2.xml"/><Relationship Id="rId29" Type="http://schemas.openxmlformats.org/officeDocument/2006/relationships/oleObject" Target="embeddings/oleObject10.bin"/><Relationship Id="rId40" Type="http://schemas.openxmlformats.org/officeDocument/2006/relationships/oleObject" Target="embeddings/oleObject15.bin"/><Relationship Id="rId115" Type="http://schemas.openxmlformats.org/officeDocument/2006/relationships/oleObject" Target="embeddings/oleObject50.bin"/><Relationship Id="rId136" Type="http://schemas.openxmlformats.org/officeDocument/2006/relationships/oleObject" Target="embeddings/oleObject63.bin"/><Relationship Id="rId157" Type="http://schemas.openxmlformats.org/officeDocument/2006/relationships/image" Target="media/image65.wmf"/><Relationship Id="rId178" Type="http://schemas.openxmlformats.org/officeDocument/2006/relationships/oleObject" Target="embeddings/oleObject89.bin"/><Relationship Id="rId61" Type="http://schemas.openxmlformats.org/officeDocument/2006/relationships/image" Target="media/image26.wmf"/><Relationship Id="rId82" Type="http://schemas.openxmlformats.org/officeDocument/2006/relationships/oleObject" Target="embeddings/oleObject37.bin"/><Relationship Id="rId199" Type="http://schemas.openxmlformats.org/officeDocument/2006/relationships/image" Target="media/image85.wmf"/><Relationship Id="rId203" Type="http://schemas.openxmlformats.org/officeDocument/2006/relationships/image" Target="media/image87.wmf"/><Relationship Id="rId19" Type="http://schemas.openxmlformats.org/officeDocument/2006/relationships/oleObject" Target="embeddings/oleObject5.bin"/><Relationship Id="rId224" Type="http://schemas.openxmlformats.org/officeDocument/2006/relationships/image" Target="media/image99.png"/><Relationship Id="rId30" Type="http://schemas.openxmlformats.org/officeDocument/2006/relationships/oleObject" Target="embeddings/oleObject11.bin"/><Relationship Id="rId105" Type="http://schemas.openxmlformats.org/officeDocument/2006/relationships/image" Target="media/image47.wmf"/><Relationship Id="rId126" Type="http://schemas.openxmlformats.org/officeDocument/2006/relationships/oleObject" Target="embeddings/oleObject56.bin"/><Relationship Id="rId147" Type="http://schemas.openxmlformats.org/officeDocument/2006/relationships/oleObject" Target="embeddings/oleObject72.bin"/><Relationship Id="rId168" Type="http://schemas.openxmlformats.org/officeDocument/2006/relationships/oleObject" Target="embeddings/oleObject85.bin"/><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1.wmf"/><Relationship Id="rId189" Type="http://schemas.openxmlformats.org/officeDocument/2006/relationships/image" Target="media/image80.wmf"/><Relationship Id="rId3" Type="http://schemas.openxmlformats.org/officeDocument/2006/relationships/numbering" Target="numbering.xml"/><Relationship Id="rId214" Type="http://schemas.openxmlformats.org/officeDocument/2006/relationships/image" Target="media/image93.wmf"/><Relationship Id="rId235" Type="http://schemas.openxmlformats.org/officeDocument/2006/relationships/image" Target="media/image107.jpeg"/><Relationship Id="rId116" Type="http://schemas.openxmlformats.org/officeDocument/2006/relationships/image" Target="media/image52.wmf"/><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oleObject" Target="embeddings/oleObject6.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image" Target="media/image36.wmf"/><Relationship Id="rId179" Type="http://schemas.openxmlformats.org/officeDocument/2006/relationships/image" Target="media/image7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E106D3-69EF-4F26-9167-5FC406F51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4956</TotalTime>
  <Pages>10</Pages>
  <Words>7032</Words>
  <Characters>40084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常 树超</cp:lastModifiedBy>
  <cp:revision>1617</cp:revision>
  <dcterms:created xsi:type="dcterms:W3CDTF">2021-09-21T14:19:00Z</dcterms:created>
  <dcterms:modified xsi:type="dcterms:W3CDTF">2022-02-19T12:40:00Z</dcterms:modified>
</cp:coreProperties>
</file>