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D2AB" w14:textId="74DC1D2E" w:rsidR="00B1295E" w:rsidRPr="00B1295E" w:rsidRDefault="00B1295E" w:rsidP="00B1295E">
      <w:pPr>
        <w:pStyle w:val="Heading1"/>
        <w:rPr>
          <w:rFonts w:ascii="Times New Roman" w:hAnsi="Times New Roman" w:cs="Times New Roman"/>
          <w:lang w:val="sr-Cyrl-RS"/>
        </w:rPr>
      </w:pPr>
      <w:r w:rsidRPr="00B1295E">
        <w:rPr>
          <w:rFonts w:ascii="Times New Roman" w:hAnsi="Times New Roman" w:cs="Times New Roman"/>
          <w:lang w:val="sr-Cyrl-RS"/>
        </w:rPr>
        <w:t>Извештај</w:t>
      </w:r>
    </w:p>
    <w:p w14:paraId="037732AB" w14:textId="594F7ABB" w:rsidR="00B1295E" w:rsidRPr="00B1295E" w:rsidRDefault="00B1295E" w:rsidP="00B1295E">
      <w:pPr>
        <w:rPr>
          <w:rFonts w:ascii="Times New Roman" w:hAnsi="Times New Roman" w:cs="Times New Roman"/>
          <w:lang w:val="sr-Cyrl-RS"/>
        </w:rPr>
      </w:pPr>
    </w:p>
    <w:p w14:paraId="38B0A76C" w14:textId="5ABDF408" w:rsidR="006E2BFF" w:rsidRPr="00B1295E" w:rsidRDefault="00B1295E" w:rsidP="00B1295E">
      <w:pPr>
        <w:tabs>
          <w:tab w:val="center" w:pos="4680"/>
        </w:tabs>
        <w:jc w:val="both"/>
        <w:rPr>
          <w:rFonts w:ascii="Times New Roman" w:hAnsi="Times New Roman" w:cs="Times New Roman"/>
          <w:lang w:val="sr-Cyrl-RS"/>
        </w:rPr>
      </w:pPr>
      <w:r w:rsidRPr="00B1295E">
        <w:rPr>
          <w:rFonts w:ascii="Times New Roman" w:hAnsi="Times New Roman" w:cs="Times New Roman"/>
          <w:lang w:val="sr-Cyrl-RS"/>
        </w:rPr>
        <w:t xml:space="preserve">Сензор коришћен у овом пројекту користи </w:t>
      </w:r>
      <w:proofErr w:type="spellStart"/>
      <w:r w:rsidRPr="00B1295E">
        <w:rPr>
          <w:rFonts w:ascii="Times New Roman" w:hAnsi="Times New Roman" w:cs="Times New Roman"/>
          <w:lang w:val="sr-Cyrl-RS"/>
        </w:rPr>
        <w:t>LoRaWAN</w:t>
      </w:r>
      <w:proofErr w:type="spellEnd"/>
      <w:r w:rsidRPr="00B1295E">
        <w:rPr>
          <w:rFonts w:ascii="Times New Roman" w:hAnsi="Times New Roman" w:cs="Times New Roman"/>
          <w:lang w:val="sr-Cyrl-RS"/>
        </w:rPr>
        <w:t xml:space="preserve"> бежичну технологију. </w:t>
      </w:r>
      <w:proofErr w:type="spellStart"/>
      <w:r w:rsidRPr="00B1295E">
        <w:rPr>
          <w:rFonts w:ascii="Times New Roman" w:hAnsi="Times New Roman" w:cs="Times New Roman"/>
          <w:lang w:val="sr-Cyrl-RS"/>
        </w:rPr>
        <w:t>LoRaWAN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(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Long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Range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Wide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Area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Network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)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безжична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технологија</w:t>
      </w:r>
      <w:r w:rsidRPr="00B1295E">
        <w:rPr>
          <w:rFonts w:ascii="Times New Roman" w:hAnsi="Times New Roman" w:cs="Times New Roman"/>
          <w:lang w:val="sr-Cyrl-RS"/>
        </w:rPr>
        <w:t xml:space="preserve"> је</w:t>
      </w:r>
      <w:r w:rsidR="006E2BFF" w:rsidRPr="00B1295E">
        <w:rPr>
          <w:rFonts w:ascii="Times New Roman" w:hAnsi="Times New Roman" w:cs="Times New Roman"/>
          <w:lang w:val="sr-Cyrl-RS"/>
        </w:rPr>
        <w:t xml:space="preserve"> развијена за потребе Интернета ствари (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IoT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). </w:t>
      </w:r>
      <w:r w:rsidRPr="00B1295E">
        <w:rPr>
          <w:rFonts w:ascii="Times New Roman" w:hAnsi="Times New Roman" w:cs="Times New Roman"/>
          <w:lang w:val="sr-Cyrl-RS"/>
        </w:rPr>
        <w:t>То је мрежа са дугим дометом</w:t>
      </w:r>
      <w:r w:rsidR="006E2BFF" w:rsidRPr="00B1295E">
        <w:rPr>
          <w:rFonts w:ascii="Times New Roman" w:hAnsi="Times New Roman" w:cs="Times New Roman"/>
          <w:lang w:val="sr-Cyrl-RS"/>
        </w:rPr>
        <w:t xml:space="preserve"> и ниск</w:t>
      </w:r>
      <w:r w:rsidRPr="00B1295E">
        <w:rPr>
          <w:rFonts w:ascii="Times New Roman" w:hAnsi="Times New Roman" w:cs="Times New Roman"/>
          <w:lang w:val="sr-Cyrl-RS"/>
        </w:rPr>
        <w:t>ом</w:t>
      </w:r>
      <w:r w:rsidR="006E2BFF" w:rsidRPr="00B1295E">
        <w:rPr>
          <w:rFonts w:ascii="Times New Roman" w:hAnsi="Times New Roman" w:cs="Times New Roman"/>
          <w:lang w:val="sr-Cyrl-RS"/>
        </w:rPr>
        <w:t xml:space="preserve"> потрошњ</w:t>
      </w:r>
      <w:r w:rsidRPr="00B1295E">
        <w:rPr>
          <w:rFonts w:ascii="Times New Roman" w:hAnsi="Times New Roman" w:cs="Times New Roman"/>
          <w:lang w:val="sr-Cyrl-RS"/>
        </w:rPr>
        <w:t>ом електричне</w:t>
      </w:r>
      <w:r w:rsidR="006E2BFF" w:rsidRPr="00B1295E">
        <w:rPr>
          <w:rFonts w:ascii="Times New Roman" w:hAnsi="Times New Roman" w:cs="Times New Roman"/>
          <w:lang w:val="sr-Cyrl-RS"/>
        </w:rPr>
        <w:t xml:space="preserve"> енергије</w:t>
      </w:r>
      <w:r w:rsidRPr="00B1295E">
        <w:rPr>
          <w:rFonts w:ascii="Times New Roman" w:hAnsi="Times New Roman" w:cs="Times New Roman"/>
          <w:lang w:val="sr-Cyrl-RS"/>
        </w:rPr>
        <w:t xml:space="preserve">. </w:t>
      </w:r>
      <w:r w:rsidR="006E2BFF" w:rsidRPr="00B1295E">
        <w:rPr>
          <w:rFonts w:ascii="Times New Roman" w:hAnsi="Times New Roman" w:cs="Times New Roman"/>
          <w:lang w:val="sr-Cyrl-RS"/>
        </w:rPr>
        <w:t xml:space="preserve">Ова технологија базира се на протоколу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LoRa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(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Long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Range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), који је развила компанија </w:t>
      </w:r>
      <w:r w:rsidRPr="00B1295E">
        <w:rPr>
          <w:rFonts w:ascii="Times New Roman" w:hAnsi="Times New Roman" w:cs="Times New Roman"/>
          <w:lang w:val="sr-Cyrl-RS"/>
        </w:rPr>
        <w:t>„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Semtech</w:t>
      </w:r>
      <w:proofErr w:type="spellEnd"/>
      <w:r w:rsidRPr="00B1295E">
        <w:rPr>
          <w:rFonts w:ascii="Times New Roman" w:hAnsi="Times New Roman" w:cs="Times New Roman"/>
          <w:lang w:val="sr-Cyrl-RS"/>
        </w:rPr>
        <w:t>“</w:t>
      </w:r>
      <w:r w:rsidR="006E2BFF" w:rsidRPr="00B1295E">
        <w:rPr>
          <w:rFonts w:ascii="Times New Roman" w:hAnsi="Times New Roman" w:cs="Times New Roman"/>
          <w:lang w:val="sr-Cyrl-RS"/>
        </w:rPr>
        <w:t>.</w:t>
      </w:r>
      <w:r w:rsidRPr="00B1295E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LoRaWAN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архитектура обухвата мрежу уре</w:t>
      </w:r>
      <w:r w:rsidRPr="00B1295E">
        <w:rPr>
          <w:rFonts w:ascii="Times New Roman" w:hAnsi="Times New Roman" w:cs="Times New Roman"/>
          <w:lang w:val="sr-Cyrl-RS"/>
        </w:rPr>
        <w:t>ђ</w:t>
      </w:r>
      <w:r w:rsidR="006E2BFF" w:rsidRPr="00B1295E">
        <w:rPr>
          <w:rFonts w:ascii="Times New Roman" w:hAnsi="Times New Roman" w:cs="Times New Roman"/>
          <w:lang w:val="sr-Cyrl-RS"/>
        </w:rPr>
        <w:t xml:space="preserve">аја који комуницирају са </w:t>
      </w:r>
      <w:proofErr w:type="spellStart"/>
      <w:r w:rsidR="006E2BFF" w:rsidRPr="00B1295E">
        <w:rPr>
          <w:rFonts w:ascii="Times New Roman" w:hAnsi="Times New Roman" w:cs="Times New Roman"/>
          <w:lang w:val="sr-Cyrl-RS"/>
        </w:rPr>
        <w:t>LoRaWAN</w:t>
      </w:r>
      <w:proofErr w:type="spellEnd"/>
      <w:r w:rsidR="006E2BFF" w:rsidRPr="00B1295E">
        <w:rPr>
          <w:rFonts w:ascii="Times New Roman" w:hAnsi="Times New Roman" w:cs="Times New Roman"/>
          <w:lang w:val="sr-Cyrl-RS"/>
        </w:rPr>
        <w:t xml:space="preserve"> базним станицама преко бежичног радио интерфејса. Ова архитектура омогућава конектовање великог броја </w:t>
      </w:r>
      <w:r w:rsidRPr="00B1295E">
        <w:rPr>
          <w:rFonts w:ascii="Times New Roman" w:hAnsi="Times New Roman" w:cs="Times New Roman"/>
          <w:lang w:val="sr-Cyrl-RS"/>
        </w:rPr>
        <w:t>уређаја</w:t>
      </w:r>
      <w:r w:rsidR="006E2BFF" w:rsidRPr="00B1295E">
        <w:rPr>
          <w:rFonts w:ascii="Times New Roman" w:hAnsi="Times New Roman" w:cs="Times New Roman"/>
          <w:lang w:val="sr-Cyrl-RS"/>
        </w:rPr>
        <w:t xml:space="preserve"> на једну мрежу, а базне станице преносе податке између </w:t>
      </w:r>
      <w:r w:rsidRPr="00B1295E">
        <w:rPr>
          <w:rFonts w:ascii="Times New Roman" w:hAnsi="Times New Roman" w:cs="Times New Roman"/>
          <w:lang w:val="sr-Cyrl-RS"/>
        </w:rPr>
        <w:t>уређаја</w:t>
      </w:r>
      <w:r w:rsidR="006E2BFF" w:rsidRPr="00B1295E">
        <w:rPr>
          <w:rFonts w:ascii="Times New Roman" w:hAnsi="Times New Roman" w:cs="Times New Roman"/>
          <w:lang w:val="sr-Cyrl-RS"/>
        </w:rPr>
        <w:t xml:space="preserve"> и централног сервера за управљање мрежом.</w:t>
      </w:r>
    </w:p>
    <w:p w14:paraId="6C13BE30" w14:textId="56DF2502" w:rsidR="006E2BFF" w:rsidRDefault="00B1295E" w:rsidP="002106DC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  <w:lang w:val="sr-Cyrl-RS"/>
        </w:rPr>
        <w:t>страживањем и саветовањем са стручњацима из области, о</w:t>
      </w:r>
      <w:r w:rsidR="002106DC">
        <w:rPr>
          <w:rFonts w:ascii="Times New Roman" w:hAnsi="Times New Roman" w:cs="Times New Roman"/>
          <w:lang w:val="sr-Cyrl-RS"/>
        </w:rPr>
        <w:t>длучено је да се користи</w:t>
      </w:r>
      <w:r>
        <w:rPr>
          <w:rFonts w:ascii="Times New Roman" w:hAnsi="Times New Roman" w:cs="Times New Roman"/>
          <w:lang w:val="sr-Cyrl-RS"/>
        </w:rPr>
        <w:t xml:space="preserve"> сензор „</w:t>
      </w:r>
      <w:proofErr w:type="spellStart"/>
      <w:r>
        <w:rPr>
          <w:rFonts w:ascii="Times New Roman" w:hAnsi="Times New Roman" w:cs="Times New Roman"/>
          <w:lang w:val="sr-Cyrl-RS"/>
        </w:rPr>
        <w:t>Дингтек</w:t>
      </w:r>
      <w:proofErr w:type="spellEnd"/>
      <w:r w:rsidRPr="005D08F9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Cyrl-RS"/>
        </w:rPr>
        <w:t>ДФ</w:t>
      </w:r>
      <w:r w:rsidRPr="005D08F9">
        <w:rPr>
          <w:rFonts w:ascii="Times New Roman" w:hAnsi="Times New Roman" w:cs="Times New Roman"/>
          <w:lang w:val="sr-Cyrl-RS"/>
        </w:rPr>
        <w:t>702</w:t>
      </w:r>
      <w:r>
        <w:rPr>
          <w:rFonts w:ascii="Times New Roman" w:hAnsi="Times New Roman" w:cs="Times New Roman"/>
          <w:lang w:val="sr-Cyrl-RS"/>
        </w:rPr>
        <w:t>“ чија цена и спецификације су се показале као најбољи избор</w:t>
      </w:r>
      <w:r w:rsidR="002106DC">
        <w:rPr>
          <w:rFonts w:ascii="Times New Roman" w:hAnsi="Times New Roman" w:cs="Times New Roman"/>
          <w:lang w:val="sr-Cyrl-RS"/>
        </w:rPr>
        <w:t>.</w:t>
      </w:r>
      <w:r w:rsidR="002106DC" w:rsidRPr="002106DC">
        <w:rPr>
          <w:rFonts w:ascii="Times New Roman" w:hAnsi="Times New Roman" w:cs="Times New Roman"/>
          <w:lang w:val="sr-Cyrl-RS"/>
        </w:rPr>
        <w:t xml:space="preserve"> </w:t>
      </w:r>
      <w:proofErr w:type="spellStart"/>
      <w:r w:rsidR="002106DC" w:rsidRPr="00A956CD">
        <w:rPr>
          <w:rFonts w:ascii="Times New Roman" w:hAnsi="Times New Roman" w:cs="Times New Roman"/>
          <w:lang w:val="sr-Cyrl-RS"/>
        </w:rPr>
        <w:t>Дингтек</w:t>
      </w:r>
      <w:proofErr w:type="spellEnd"/>
      <w:r w:rsidR="002106DC" w:rsidRPr="00A956CD">
        <w:rPr>
          <w:rFonts w:ascii="Times New Roman" w:hAnsi="Times New Roman" w:cs="Times New Roman"/>
          <w:lang w:val="sr-Cyrl-RS"/>
        </w:rPr>
        <w:t xml:space="preserve"> сензори се постављају на врх и раде тако што мере даљину између отпада и врха контејнера па на тај начин и мере </w:t>
      </w:r>
      <w:proofErr w:type="spellStart"/>
      <w:r w:rsidR="002106DC" w:rsidRPr="00A956CD">
        <w:rPr>
          <w:rFonts w:ascii="Times New Roman" w:hAnsi="Times New Roman" w:cs="Times New Roman"/>
          <w:lang w:val="sr-Cyrl-RS"/>
        </w:rPr>
        <w:t>попуњеност</w:t>
      </w:r>
      <w:proofErr w:type="spellEnd"/>
      <w:r w:rsidR="002106DC" w:rsidRPr="00A956CD">
        <w:rPr>
          <w:rFonts w:ascii="Times New Roman" w:hAnsi="Times New Roman" w:cs="Times New Roman"/>
          <w:lang w:val="sr-Cyrl-RS"/>
        </w:rPr>
        <w:t xml:space="preserve"> истих</w:t>
      </w:r>
      <w:r w:rsidR="002106DC">
        <w:rPr>
          <w:rFonts w:ascii="Times New Roman" w:hAnsi="Times New Roman" w:cs="Times New Roman"/>
        </w:rPr>
        <w:t xml:space="preserve">. </w:t>
      </w:r>
      <w:r w:rsidR="002106DC" w:rsidRPr="00A956CD">
        <w:rPr>
          <w:rFonts w:ascii="Times New Roman" w:hAnsi="Times New Roman" w:cs="Times New Roman"/>
          <w:lang w:val="sr-Cyrl-RS"/>
        </w:rPr>
        <w:t xml:space="preserve">Подаци прикупљени у посматраном периоду се приказују у </w:t>
      </w:r>
      <w:r w:rsidR="002106DC" w:rsidRPr="00A956CD">
        <w:rPr>
          <w:rFonts w:ascii="Times New Roman" w:hAnsi="Times New Roman" w:cs="Times New Roman"/>
          <w:lang w:val="sr-Latn-RS"/>
        </w:rPr>
        <w:t>„</w:t>
      </w:r>
      <w:r w:rsidR="002106DC" w:rsidRPr="00A956CD">
        <w:rPr>
          <w:rFonts w:ascii="Times New Roman" w:hAnsi="Times New Roman" w:cs="Times New Roman"/>
        </w:rPr>
        <w:t xml:space="preserve">Excel” </w:t>
      </w:r>
      <w:r w:rsidR="002106DC" w:rsidRPr="00A956CD">
        <w:rPr>
          <w:rFonts w:ascii="Times New Roman" w:hAnsi="Times New Roman" w:cs="Times New Roman"/>
          <w:lang w:val="sr-Cyrl-RS"/>
        </w:rPr>
        <w:t>табели</w:t>
      </w:r>
      <w:r w:rsidR="002106DC">
        <w:rPr>
          <w:rFonts w:ascii="Times New Roman" w:hAnsi="Times New Roman" w:cs="Times New Roman"/>
        </w:rPr>
        <w:t>.</w:t>
      </w:r>
      <w:r w:rsidR="002106DC" w:rsidRPr="002106DC">
        <w:rPr>
          <w:rFonts w:ascii="Times New Roman" w:hAnsi="Times New Roman" w:cs="Times New Roman"/>
          <w:lang w:val="sr-Cyrl-RS"/>
        </w:rPr>
        <w:t xml:space="preserve"> </w:t>
      </w:r>
      <w:r w:rsidR="002106DC" w:rsidRPr="00A956CD">
        <w:rPr>
          <w:rFonts w:ascii="Times New Roman" w:hAnsi="Times New Roman" w:cs="Times New Roman"/>
          <w:lang w:val="sr-Cyrl-RS"/>
        </w:rPr>
        <w:t xml:space="preserve">У табели су приказани дани, време и </w:t>
      </w:r>
      <w:proofErr w:type="spellStart"/>
      <w:r w:rsidR="002106DC" w:rsidRPr="00A956CD">
        <w:rPr>
          <w:rFonts w:ascii="Times New Roman" w:hAnsi="Times New Roman" w:cs="Times New Roman"/>
          <w:lang w:val="sr-Cyrl-RS"/>
        </w:rPr>
        <w:t>попуњеност</w:t>
      </w:r>
      <w:proofErr w:type="spellEnd"/>
      <w:r w:rsidR="002106DC" w:rsidRPr="00A956CD">
        <w:rPr>
          <w:rFonts w:ascii="Times New Roman" w:hAnsi="Times New Roman" w:cs="Times New Roman"/>
          <w:lang w:val="sr-Cyrl-RS"/>
        </w:rPr>
        <w:t xml:space="preserve"> контејнера у центиметрима. Цео систем је интегрисан са ГИС системом и возилима која прикупљају селектовани отпад.</w:t>
      </w:r>
    </w:p>
    <w:p w14:paraId="3BC4DB84" w14:textId="36E94951" w:rsidR="002106DC" w:rsidRPr="002106DC" w:rsidRDefault="002106DC" w:rsidP="002106DC">
      <w:p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Од ГИС алата, за просторну визуелизацију коришћен је </w:t>
      </w:r>
      <w:r>
        <w:rPr>
          <w:rFonts w:ascii="Times New Roman" w:hAnsi="Times New Roman" w:cs="Times New Roman"/>
          <w:lang w:val="sr-Latn-RS"/>
        </w:rPr>
        <w:t xml:space="preserve">„QGIS“ </w:t>
      </w:r>
      <w:r>
        <w:rPr>
          <w:rFonts w:ascii="Times New Roman" w:hAnsi="Times New Roman" w:cs="Times New Roman"/>
          <w:lang w:val="sr-Cyrl-RS"/>
        </w:rPr>
        <w:t>са додатком „</w:t>
      </w:r>
      <w:proofErr w:type="spellStart"/>
      <w:r>
        <w:rPr>
          <w:rFonts w:ascii="Times New Roman" w:hAnsi="Times New Roman" w:cs="Times New Roman"/>
        </w:rPr>
        <w:t>OpenOSM</w:t>
      </w:r>
      <w:proofErr w:type="spellEnd"/>
      <w:r>
        <w:rPr>
          <w:rFonts w:ascii="Times New Roman" w:hAnsi="Times New Roman" w:cs="Times New Roman"/>
          <w:lang w:val="sr-Cyrl-RS"/>
        </w:rPr>
        <w:t>“. На карти су обележени контејнери који се посматрају и возила за прикупљање селектованог отпада. Алгоритам који је коришћен за добијање путање(руте) је „</w:t>
      </w:r>
      <w:r>
        <w:rPr>
          <w:rFonts w:ascii="Times New Roman" w:hAnsi="Times New Roman" w:cs="Times New Roman"/>
        </w:rPr>
        <w:t>shortest path</w:t>
      </w:r>
      <w:r>
        <w:rPr>
          <w:rFonts w:ascii="Times New Roman" w:hAnsi="Times New Roman" w:cs="Times New Roman"/>
          <w:lang w:val="sr-Cyrl-RS"/>
        </w:rPr>
        <w:t>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Cyrl-RS"/>
        </w:rPr>
        <w:t>алгоритам.</w:t>
      </w:r>
    </w:p>
    <w:sectPr w:rsidR="002106DC" w:rsidRPr="00210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5CD"/>
    <w:rsid w:val="002106DC"/>
    <w:rsid w:val="00367B28"/>
    <w:rsid w:val="003F1F89"/>
    <w:rsid w:val="006E2BFF"/>
    <w:rsid w:val="008F45CD"/>
    <w:rsid w:val="00A05210"/>
    <w:rsid w:val="00B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1EB4"/>
  <w15:chartTrackingRefBased/>
  <w15:docId w15:val="{771489D7-9F05-478E-BBD1-6CEC4E0B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Hadzic, Nikola (DXC Luxoft)</dc:creator>
  <cp:keywords/>
  <dc:description/>
  <cp:lastModifiedBy>Hadzic, Nikola (DXC Luxoft)</cp:lastModifiedBy>
  <cp:revision>2</cp:revision>
  <dcterms:created xsi:type="dcterms:W3CDTF">2023-06-05T19:27:00Z</dcterms:created>
  <dcterms:modified xsi:type="dcterms:W3CDTF">2023-06-05T20:13:00Z</dcterms:modified>
</cp:coreProperties>
</file>