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21BE" w14:textId="77777777" w:rsidR="00C70738" w:rsidRDefault="00C92E50" w:rsidP="00C92E50">
      <w:pPr>
        <w:pStyle w:val="Title"/>
        <w:rPr>
          <w:lang w:val="en-US"/>
        </w:rPr>
      </w:pPr>
      <w:r>
        <w:rPr>
          <w:lang w:val="en-US"/>
        </w:rPr>
        <w:t>PROPERTY</w:t>
      </w:r>
      <w:r w:rsidR="00A07580">
        <w:rPr>
          <w:lang w:val="en-US"/>
        </w:rPr>
        <w:t xml:space="preserve"> </w:t>
      </w:r>
      <w:r>
        <w:rPr>
          <w:lang w:val="en-US"/>
        </w:rPr>
        <w:t xml:space="preserve">MARKETING </w:t>
      </w:r>
      <w:r w:rsidR="00A07580">
        <w:rPr>
          <w:lang w:val="en-US"/>
        </w:rPr>
        <w:t>INFORMATION</w:t>
      </w:r>
    </w:p>
    <w:p w14:paraId="6704260D" w14:textId="77777777" w:rsidR="00C92E50" w:rsidRDefault="00C92E5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2E50" w14:paraId="7095B267" w14:textId="77777777" w:rsidTr="00C92E50">
        <w:tc>
          <w:tcPr>
            <w:tcW w:w="9010" w:type="dxa"/>
          </w:tcPr>
          <w:p w14:paraId="2534AB20" w14:textId="757F148D" w:rsidR="00C92E50" w:rsidRDefault="00C92E50">
            <w:pPr>
              <w:rPr>
                <w:lang w:val="en-US"/>
              </w:rPr>
            </w:pPr>
            <w:r>
              <w:rPr>
                <w:lang w:val="en-US"/>
              </w:rPr>
              <w:t>Property Name:</w:t>
            </w:r>
            <w:r w:rsidR="000808FA">
              <w:rPr>
                <w:lang w:val="en-US"/>
              </w:rPr>
              <w:t xml:space="preserve"> </w:t>
            </w:r>
            <w:proofErr w:type="spellStart"/>
            <w:r w:rsidR="00C85D25">
              <w:rPr>
                <w:lang w:val="en-US"/>
              </w:rPr>
              <w:t>Purva</w:t>
            </w:r>
            <w:proofErr w:type="spellEnd"/>
            <w:r w:rsidR="00C85D25">
              <w:rPr>
                <w:lang w:val="en-US"/>
              </w:rPr>
              <w:t xml:space="preserve"> Riviera</w:t>
            </w:r>
          </w:p>
        </w:tc>
      </w:tr>
      <w:tr w:rsidR="00C92E50" w14:paraId="64F6F9BB" w14:textId="77777777" w:rsidTr="00C92E50">
        <w:tc>
          <w:tcPr>
            <w:tcW w:w="9010" w:type="dxa"/>
          </w:tcPr>
          <w:p w14:paraId="39EA1A12" w14:textId="76D9315C" w:rsidR="00C92E50" w:rsidRDefault="00C92E50">
            <w:pPr>
              <w:rPr>
                <w:lang w:val="en-US"/>
              </w:rPr>
            </w:pPr>
            <w:r>
              <w:rPr>
                <w:lang w:val="en-US"/>
              </w:rPr>
              <w:t>Owner Name:</w:t>
            </w:r>
            <w:r w:rsidR="000808FA">
              <w:rPr>
                <w:lang w:val="en-US"/>
              </w:rPr>
              <w:t xml:space="preserve"> </w:t>
            </w:r>
            <w:r w:rsidR="00C85D25">
              <w:rPr>
                <w:lang w:val="en-US"/>
              </w:rPr>
              <w:t xml:space="preserve">Mr. Nitin </w:t>
            </w:r>
            <w:proofErr w:type="spellStart"/>
            <w:r w:rsidR="00C85D25">
              <w:rPr>
                <w:lang w:val="en-US"/>
              </w:rPr>
              <w:t>Sood</w:t>
            </w:r>
            <w:proofErr w:type="spellEnd"/>
          </w:p>
        </w:tc>
      </w:tr>
      <w:tr w:rsidR="00C92E50" w14:paraId="6FE13ECF" w14:textId="77777777" w:rsidTr="00C92E50">
        <w:tc>
          <w:tcPr>
            <w:tcW w:w="9010" w:type="dxa"/>
          </w:tcPr>
          <w:p w14:paraId="71D768ED" w14:textId="3B4AC567" w:rsidR="00C92E50" w:rsidRDefault="00C92E50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 w:rsidR="00C85D25">
              <w:rPr>
                <w:lang w:val="en-US"/>
              </w:rPr>
              <w:t xml:space="preserve">RE310, </w:t>
            </w:r>
            <w:proofErr w:type="spellStart"/>
            <w:r w:rsidR="00C85D25">
              <w:rPr>
                <w:lang w:val="en-US"/>
              </w:rPr>
              <w:t>Purva</w:t>
            </w:r>
            <w:proofErr w:type="spellEnd"/>
            <w:r w:rsidR="00C85D25">
              <w:rPr>
                <w:lang w:val="en-US"/>
              </w:rPr>
              <w:t xml:space="preserve"> Riviera, Marathahalli, Bangalore 560037</w:t>
            </w:r>
          </w:p>
        </w:tc>
      </w:tr>
      <w:tr w:rsidR="00A07580" w14:paraId="6801B9F4" w14:textId="77777777" w:rsidTr="00C92E50">
        <w:tc>
          <w:tcPr>
            <w:tcW w:w="9010" w:type="dxa"/>
          </w:tcPr>
          <w:p w14:paraId="2F338F00" w14:textId="449B0124" w:rsidR="00A07580" w:rsidRDefault="00A07580">
            <w:pPr>
              <w:rPr>
                <w:lang w:val="en-US"/>
              </w:rPr>
            </w:pPr>
            <w:r>
              <w:rPr>
                <w:lang w:val="en-US"/>
              </w:rPr>
              <w:t>Furnis</w:t>
            </w:r>
            <w:r w:rsidR="000808FA">
              <w:rPr>
                <w:lang w:val="en-US"/>
              </w:rPr>
              <w:t xml:space="preserve">hing Status: </w:t>
            </w:r>
            <w:r w:rsidR="00B2273F">
              <w:rPr>
                <w:lang w:val="en-US"/>
              </w:rPr>
              <w:t>Semi</w:t>
            </w:r>
            <w:r w:rsidR="000808FA">
              <w:rPr>
                <w:lang w:val="en-US"/>
              </w:rPr>
              <w:t xml:space="preserve"> Furnished</w:t>
            </w:r>
          </w:p>
        </w:tc>
      </w:tr>
    </w:tbl>
    <w:p w14:paraId="2547C65F" w14:textId="77777777" w:rsidR="00C92E50" w:rsidRDefault="00C92E50">
      <w:pPr>
        <w:rPr>
          <w:lang w:val="en-US"/>
        </w:rPr>
      </w:pPr>
    </w:p>
    <w:p w14:paraId="705440B3" w14:textId="77777777" w:rsidR="00C92E50" w:rsidRDefault="00C92E5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945"/>
        <w:gridCol w:w="2956"/>
      </w:tblGrid>
      <w:tr w:rsidR="00873457" w14:paraId="11E184AF" w14:textId="77777777" w:rsidTr="00873457">
        <w:trPr>
          <w:trHeight w:val="279"/>
        </w:trPr>
        <w:tc>
          <w:tcPr>
            <w:tcW w:w="3964" w:type="dxa"/>
            <w:shd w:val="clear" w:color="auto" w:fill="D9D9D9" w:themeFill="background1" w:themeFillShade="D9"/>
          </w:tcPr>
          <w:p w14:paraId="6B430A3C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945" w:type="dxa"/>
            <w:shd w:val="clear" w:color="auto" w:fill="D9D9D9" w:themeFill="background1" w:themeFillShade="D9"/>
          </w:tcPr>
          <w:p w14:paraId="05EC9FB4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  <w:tc>
          <w:tcPr>
            <w:tcW w:w="2956" w:type="dxa"/>
            <w:shd w:val="clear" w:color="auto" w:fill="D9D9D9" w:themeFill="background1" w:themeFillShade="D9"/>
          </w:tcPr>
          <w:p w14:paraId="61B77243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873457" w14:paraId="58777A3B" w14:textId="77777777" w:rsidTr="00873457">
        <w:trPr>
          <w:trHeight w:val="279"/>
        </w:trPr>
        <w:tc>
          <w:tcPr>
            <w:tcW w:w="3964" w:type="dxa"/>
          </w:tcPr>
          <w:p w14:paraId="13ABE16D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Floor No.</w:t>
            </w:r>
          </w:p>
        </w:tc>
        <w:tc>
          <w:tcPr>
            <w:tcW w:w="1945" w:type="dxa"/>
          </w:tcPr>
          <w:p w14:paraId="43F3E0BF" w14:textId="6533324F" w:rsidR="00873457" w:rsidRDefault="00B2273F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85D25">
              <w:rPr>
                <w:lang w:val="en-US"/>
              </w:rPr>
              <w:t>3</w:t>
            </w:r>
          </w:p>
        </w:tc>
        <w:tc>
          <w:tcPr>
            <w:tcW w:w="2956" w:type="dxa"/>
          </w:tcPr>
          <w:p w14:paraId="7E01EA88" w14:textId="77777777" w:rsidR="00873457" w:rsidRDefault="00873457">
            <w:pPr>
              <w:rPr>
                <w:lang w:val="en-US"/>
              </w:rPr>
            </w:pPr>
          </w:p>
        </w:tc>
      </w:tr>
      <w:tr w:rsidR="00873457" w14:paraId="1AF19B33" w14:textId="77777777" w:rsidTr="00873457">
        <w:trPr>
          <w:trHeight w:val="293"/>
        </w:trPr>
        <w:tc>
          <w:tcPr>
            <w:tcW w:w="3964" w:type="dxa"/>
          </w:tcPr>
          <w:p w14:paraId="7A990870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Total floors in building</w:t>
            </w:r>
          </w:p>
        </w:tc>
        <w:tc>
          <w:tcPr>
            <w:tcW w:w="1945" w:type="dxa"/>
          </w:tcPr>
          <w:p w14:paraId="5BE5BD2D" w14:textId="29133821" w:rsidR="00873457" w:rsidRDefault="00A14854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56" w:type="dxa"/>
          </w:tcPr>
          <w:p w14:paraId="1797575E" w14:textId="77777777" w:rsidR="00873457" w:rsidRDefault="00873457">
            <w:pPr>
              <w:rPr>
                <w:lang w:val="en-US"/>
              </w:rPr>
            </w:pPr>
          </w:p>
        </w:tc>
      </w:tr>
      <w:tr w:rsidR="00873457" w14:paraId="089647A9" w14:textId="77777777" w:rsidTr="00873457">
        <w:trPr>
          <w:trHeight w:val="574"/>
        </w:trPr>
        <w:tc>
          <w:tcPr>
            <w:tcW w:w="3964" w:type="dxa"/>
          </w:tcPr>
          <w:p w14:paraId="41DBBD8F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Front door facing direction</w:t>
            </w:r>
          </w:p>
        </w:tc>
        <w:tc>
          <w:tcPr>
            <w:tcW w:w="1945" w:type="dxa"/>
          </w:tcPr>
          <w:p w14:paraId="2603DC1C" w14:textId="282E2ECC" w:rsidR="00873457" w:rsidRDefault="00A14854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North</w:t>
            </w:r>
          </w:p>
        </w:tc>
        <w:tc>
          <w:tcPr>
            <w:tcW w:w="2956" w:type="dxa"/>
          </w:tcPr>
          <w:p w14:paraId="7D1FEABF" w14:textId="79913663" w:rsidR="00873457" w:rsidRDefault="00873457" w:rsidP="003572F4">
            <w:pPr>
              <w:rPr>
                <w:lang w:val="en-US"/>
              </w:rPr>
            </w:pPr>
          </w:p>
        </w:tc>
      </w:tr>
      <w:tr w:rsidR="00873457" w14:paraId="5A28263E" w14:textId="77777777" w:rsidTr="00AA7E39">
        <w:trPr>
          <w:trHeight w:val="279"/>
        </w:trPr>
        <w:tc>
          <w:tcPr>
            <w:tcW w:w="3964" w:type="dxa"/>
          </w:tcPr>
          <w:p w14:paraId="0847D7A5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Built-up area in SFT</w:t>
            </w:r>
          </w:p>
        </w:tc>
        <w:tc>
          <w:tcPr>
            <w:tcW w:w="1945" w:type="dxa"/>
            <w:shd w:val="clear" w:color="auto" w:fill="auto"/>
          </w:tcPr>
          <w:p w14:paraId="47287FBA" w14:textId="669F90AE" w:rsidR="00873457" w:rsidRPr="002001A3" w:rsidRDefault="00A14854" w:rsidP="00873457">
            <w:pPr>
              <w:jc w:val="center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1530</w:t>
            </w:r>
          </w:p>
        </w:tc>
        <w:tc>
          <w:tcPr>
            <w:tcW w:w="2956" w:type="dxa"/>
          </w:tcPr>
          <w:p w14:paraId="77B8D18B" w14:textId="77777777" w:rsidR="00873457" w:rsidRDefault="00873457">
            <w:pPr>
              <w:rPr>
                <w:lang w:val="en-US"/>
              </w:rPr>
            </w:pPr>
          </w:p>
        </w:tc>
      </w:tr>
      <w:tr w:rsidR="00873457" w14:paraId="0223FA28" w14:textId="77777777" w:rsidTr="00873457">
        <w:trPr>
          <w:trHeight w:val="279"/>
        </w:trPr>
        <w:tc>
          <w:tcPr>
            <w:tcW w:w="3964" w:type="dxa"/>
          </w:tcPr>
          <w:p w14:paraId="5150041F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# of bedrooms</w:t>
            </w:r>
          </w:p>
        </w:tc>
        <w:tc>
          <w:tcPr>
            <w:tcW w:w="1945" w:type="dxa"/>
          </w:tcPr>
          <w:p w14:paraId="05BAECD0" w14:textId="163C2C48" w:rsidR="00873457" w:rsidRDefault="00A14854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56" w:type="dxa"/>
          </w:tcPr>
          <w:p w14:paraId="6F1B88FA" w14:textId="6D1CDE2B" w:rsidR="00873457" w:rsidRDefault="00DE514E">
            <w:pPr>
              <w:rPr>
                <w:lang w:val="en-US"/>
              </w:rPr>
            </w:pPr>
            <w:r>
              <w:rPr>
                <w:lang w:val="en-US"/>
              </w:rPr>
              <w:t>Have</w:t>
            </w:r>
            <w:r w:rsidR="008500B8">
              <w:rPr>
                <w:lang w:val="en-US"/>
              </w:rPr>
              <w:t xml:space="preserve"> floor to ceiling wardrobes in all bedrooms</w:t>
            </w:r>
          </w:p>
        </w:tc>
      </w:tr>
      <w:tr w:rsidR="00873457" w14:paraId="78244FF7" w14:textId="77777777" w:rsidTr="00873457">
        <w:trPr>
          <w:trHeight w:val="574"/>
        </w:trPr>
        <w:tc>
          <w:tcPr>
            <w:tcW w:w="3964" w:type="dxa"/>
          </w:tcPr>
          <w:p w14:paraId="394071CD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# of attached washrooms</w:t>
            </w:r>
          </w:p>
        </w:tc>
        <w:tc>
          <w:tcPr>
            <w:tcW w:w="1945" w:type="dxa"/>
          </w:tcPr>
          <w:p w14:paraId="785A91D3" w14:textId="1D7B91B0" w:rsidR="00873457" w:rsidRDefault="00A14854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317D">
              <w:rPr>
                <w:lang w:val="en-US"/>
              </w:rPr>
              <w:t xml:space="preserve"> </w:t>
            </w:r>
          </w:p>
        </w:tc>
        <w:tc>
          <w:tcPr>
            <w:tcW w:w="2956" w:type="dxa"/>
          </w:tcPr>
          <w:p w14:paraId="45994004" w14:textId="77777777" w:rsidR="00873457" w:rsidRDefault="00873457">
            <w:pPr>
              <w:rPr>
                <w:lang w:val="en-US"/>
              </w:rPr>
            </w:pPr>
          </w:p>
        </w:tc>
      </w:tr>
      <w:tr w:rsidR="00873457" w14:paraId="0926119F" w14:textId="77777777" w:rsidTr="00873457">
        <w:trPr>
          <w:trHeight w:val="574"/>
        </w:trPr>
        <w:tc>
          <w:tcPr>
            <w:tcW w:w="3964" w:type="dxa"/>
          </w:tcPr>
          <w:p w14:paraId="241CB8BC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# of common washrooms</w:t>
            </w:r>
          </w:p>
        </w:tc>
        <w:tc>
          <w:tcPr>
            <w:tcW w:w="1945" w:type="dxa"/>
          </w:tcPr>
          <w:p w14:paraId="7CE7BD77" w14:textId="2890C403" w:rsidR="00873457" w:rsidRDefault="00A14854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317D">
              <w:rPr>
                <w:lang w:val="en-US"/>
              </w:rPr>
              <w:t xml:space="preserve"> </w:t>
            </w:r>
          </w:p>
        </w:tc>
        <w:tc>
          <w:tcPr>
            <w:tcW w:w="2956" w:type="dxa"/>
          </w:tcPr>
          <w:p w14:paraId="615C6EC5" w14:textId="77777777" w:rsidR="00873457" w:rsidRDefault="00873457">
            <w:pPr>
              <w:rPr>
                <w:lang w:val="en-US"/>
              </w:rPr>
            </w:pPr>
          </w:p>
        </w:tc>
      </w:tr>
      <w:tr w:rsidR="00873457" w14:paraId="0E68210B" w14:textId="77777777" w:rsidTr="00873457">
        <w:trPr>
          <w:trHeight w:val="279"/>
        </w:trPr>
        <w:tc>
          <w:tcPr>
            <w:tcW w:w="3964" w:type="dxa"/>
          </w:tcPr>
          <w:p w14:paraId="147EC52D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# of balconies</w:t>
            </w:r>
          </w:p>
        </w:tc>
        <w:tc>
          <w:tcPr>
            <w:tcW w:w="1945" w:type="dxa"/>
          </w:tcPr>
          <w:p w14:paraId="5E5EFC9A" w14:textId="5BD3BCDA" w:rsidR="00873457" w:rsidRDefault="00A14854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56" w:type="dxa"/>
          </w:tcPr>
          <w:p w14:paraId="7D0D950E" w14:textId="77777777" w:rsidR="00873457" w:rsidRDefault="00873457">
            <w:pPr>
              <w:rPr>
                <w:lang w:val="en-US"/>
              </w:rPr>
            </w:pPr>
          </w:p>
        </w:tc>
      </w:tr>
      <w:tr w:rsidR="00873457" w14:paraId="253697B8" w14:textId="77777777" w:rsidTr="00873457">
        <w:trPr>
          <w:trHeight w:val="279"/>
        </w:trPr>
        <w:tc>
          <w:tcPr>
            <w:tcW w:w="3964" w:type="dxa"/>
          </w:tcPr>
          <w:p w14:paraId="4BC86E13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Utility area</w:t>
            </w:r>
          </w:p>
        </w:tc>
        <w:tc>
          <w:tcPr>
            <w:tcW w:w="1945" w:type="dxa"/>
          </w:tcPr>
          <w:p w14:paraId="6333A8E4" w14:textId="7DE47AA5" w:rsidR="00873457" w:rsidRDefault="00A14854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956" w:type="dxa"/>
          </w:tcPr>
          <w:p w14:paraId="4FE31270" w14:textId="1F45C8E2" w:rsidR="00873457" w:rsidRDefault="00873457">
            <w:pPr>
              <w:rPr>
                <w:lang w:val="en-US"/>
              </w:rPr>
            </w:pPr>
          </w:p>
        </w:tc>
      </w:tr>
      <w:tr w:rsidR="00873457" w14:paraId="65BF2E39" w14:textId="77777777" w:rsidTr="00873457">
        <w:trPr>
          <w:trHeight w:val="279"/>
        </w:trPr>
        <w:tc>
          <w:tcPr>
            <w:tcW w:w="3964" w:type="dxa"/>
          </w:tcPr>
          <w:p w14:paraId="07CB9A61" w14:textId="2EDC4C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Car Parking</w:t>
            </w:r>
          </w:p>
        </w:tc>
        <w:tc>
          <w:tcPr>
            <w:tcW w:w="1945" w:type="dxa"/>
          </w:tcPr>
          <w:p w14:paraId="28EE3AEE" w14:textId="546E3736" w:rsidR="00873457" w:rsidRDefault="00873457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56" w:type="dxa"/>
          </w:tcPr>
          <w:p w14:paraId="56577F12" w14:textId="6479B70A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Covered</w:t>
            </w:r>
          </w:p>
        </w:tc>
      </w:tr>
      <w:tr w:rsidR="00873457" w14:paraId="44AFFF83" w14:textId="77777777" w:rsidTr="00873457">
        <w:trPr>
          <w:trHeight w:val="574"/>
        </w:trPr>
        <w:tc>
          <w:tcPr>
            <w:tcW w:w="3964" w:type="dxa"/>
          </w:tcPr>
          <w:p w14:paraId="3A67328E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Monthly Rent expected</w:t>
            </w:r>
          </w:p>
        </w:tc>
        <w:tc>
          <w:tcPr>
            <w:tcW w:w="1945" w:type="dxa"/>
          </w:tcPr>
          <w:p w14:paraId="240B3AB8" w14:textId="56B3AB05" w:rsidR="00873457" w:rsidRDefault="00AA7E39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Rs.</w:t>
            </w:r>
            <w:r w:rsidR="00A14854">
              <w:rPr>
                <w:lang w:val="en-US"/>
              </w:rPr>
              <w:t>42</w:t>
            </w:r>
            <w:r w:rsidR="00C85D25">
              <w:rPr>
                <w:lang w:val="en-US"/>
              </w:rPr>
              <w:t>,000</w:t>
            </w:r>
            <w:r w:rsidR="00A14854">
              <w:rPr>
                <w:lang w:val="en-US"/>
              </w:rPr>
              <w:t xml:space="preserve"> </w:t>
            </w:r>
          </w:p>
        </w:tc>
        <w:tc>
          <w:tcPr>
            <w:tcW w:w="2956" w:type="dxa"/>
          </w:tcPr>
          <w:p w14:paraId="49591AC0" w14:textId="277E2441" w:rsidR="00873457" w:rsidRDefault="00C85D25">
            <w:pPr>
              <w:rPr>
                <w:lang w:val="en-US"/>
              </w:rPr>
            </w:pPr>
            <w:r>
              <w:rPr>
                <w:lang w:val="en-US"/>
              </w:rPr>
              <w:t>Incl.</w:t>
            </w:r>
            <w:r w:rsidR="000F7525">
              <w:rPr>
                <w:lang w:val="en-US"/>
              </w:rPr>
              <w:t xml:space="preserve"> Maintenance</w:t>
            </w:r>
          </w:p>
          <w:p w14:paraId="5DD8631C" w14:textId="2C09013F" w:rsidR="002001A3" w:rsidRDefault="002001A3">
            <w:pPr>
              <w:rPr>
                <w:lang w:val="en-US"/>
              </w:rPr>
            </w:pPr>
          </w:p>
        </w:tc>
      </w:tr>
      <w:tr w:rsidR="002001A3" w14:paraId="1ADD40DF" w14:textId="77777777" w:rsidTr="002001A3">
        <w:trPr>
          <w:trHeight w:val="279"/>
        </w:trPr>
        <w:tc>
          <w:tcPr>
            <w:tcW w:w="3964" w:type="dxa"/>
          </w:tcPr>
          <w:p w14:paraId="33FDA36E" w14:textId="7243CB30" w:rsidR="002001A3" w:rsidRDefault="002001A3">
            <w:pPr>
              <w:rPr>
                <w:lang w:val="en-US"/>
              </w:rPr>
            </w:pPr>
            <w:r>
              <w:rPr>
                <w:lang w:val="en-US"/>
              </w:rPr>
              <w:t>Monthly rent negotiable to</w:t>
            </w:r>
          </w:p>
        </w:tc>
        <w:tc>
          <w:tcPr>
            <w:tcW w:w="1945" w:type="dxa"/>
            <w:shd w:val="clear" w:color="auto" w:fill="F7CAAC" w:themeFill="accent2" w:themeFillTint="66"/>
          </w:tcPr>
          <w:p w14:paraId="247376D9" w14:textId="28B1A699" w:rsidR="002001A3" w:rsidRPr="002001A3" w:rsidRDefault="00A14854" w:rsidP="008500B8">
            <w:pPr>
              <w:jc w:val="center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Rs 41,000</w:t>
            </w:r>
          </w:p>
        </w:tc>
        <w:tc>
          <w:tcPr>
            <w:tcW w:w="2956" w:type="dxa"/>
          </w:tcPr>
          <w:p w14:paraId="7CA32C09" w14:textId="25599C9E" w:rsidR="002001A3" w:rsidRDefault="00C85D25">
            <w:pPr>
              <w:rPr>
                <w:lang w:val="en-US"/>
              </w:rPr>
            </w:pPr>
            <w:r>
              <w:rPr>
                <w:lang w:val="en-US"/>
              </w:rPr>
              <w:t>Incl.</w:t>
            </w:r>
            <w:r w:rsidR="002001A3">
              <w:rPr>
                <w:lang w:val="en-US"/>
              </w:rPr>
              <w:t xml:space="preserve"> Maintenance</w:t>
            </w:r>
          </w:p>
        </w:tc>
      </w:tr>
      <w:tr w:rsidR="00873457" w14:paraId="53C1FF0F" w14:textId="77777777" w:rsidTr="00873457">
        <w:trPr>
          <w:trHeight w:val="279"/>
        </w:trPr>
        <w:tc>
          <w:tcPr>
            <w:tcW w:w="3964" w:type="dxa"/>
          </w:tcPr>
          <w:p w14:paraId="2EEA2267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Deposit expected</w:t>
            </w:r>
          </w:p>
        </w:tc>
        <w:tc>
          <w:tcPr>
            <w:tcW w:w="1945" w:type="dxa"/>
          </w:tcPr>
          <w:p w14:paraId="67368CC7" w14:textId="07283F7A" w:rsidR="00873457" w:rsidRDefault="001170F0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 </w:t>
            </w:r>
            <w:proofErr w:type="spellStart"/>
            <w:r>
              <w:rPr>
                <w:lang w:val="en-US"/>
              </w:rPr>
              <w:t>month</w:t>
            </w:r>
            <w:r w:rsidR="00B2273F">
              <w:rPr>
                <w:lang w:val="en-US"/>
              </w:rPr>
              <w:t>s</w:t>
            </w:r>
            <w:proofErr w:type="spellEnd"/>
            <w:r w:rsidR="00B2273F">
              <w:rPr>
                <w:lang w:val="en-US"/>
              </w:rPr>
              <w:t xml:space="preserve"> Rent</w:t>
            </w:r>
          </w:p>
        </w:tc>
        <w:tc>
          <w:tcPr>
            <w:tcW w:w="2956" w:type="dxa"/>
          </w:tcPr>
          <w:p w14:paraId="32C39373" w14:textId="77777777" w:rsidR="00873457" w:rsidRDefault="00873457">
            <w:pPr>
              <w:rPr>
                <w:lang w:val="en-US"/>
              </w:rPr>
            </w:pPr>
          </w:p>
        </w:tc>
      </w:tr>
      <w:tr w:rsidR="00873457" w14:paraId="243EB575" w14:textId="77777777" w:rsidTr="00873457">
        <w:trPr>
          <w:trHeight w:val="574"/>
        </w:trPr>
        <w:tc>
          <w:tcPr>
            <w:tcW w:w="3964" w:type="dxa"/>
          </w:tcPr>
          <w:p w14:paraId="5462C2E2" w14:textId="77777777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Maintenance charge payable to society</w:t>
            </w:r>
          </w:p>
        </w:tc>
        <w:tc>
          <w:tcPr>
            <w:tcW w:w="1945" w:type="dxa"/>
          </w:tcPr>
          <w:p w14:paraId="6BDB292C" w14:textId="51D63ECD" w:rsidR="00873457" w:rsidRDefault="00A14854" w:rsidP="008734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18,000</w:t>
            </w:r>
            <w:r w:rsidR="00B2273F">
              <w:rPr>
                <w:lang w:val="en-US"/>
              </w:rPr>
              <w:t xml:space="preserve"> </w:t>
            </w:r>
          </w:p>
        </w:tc>
        <w:tc>
          <w:tcPr>
            <w:tcW w:w="2956" w:type="dxa"/>
          </w:tcPr>
          <w:p w14:paraId="51C76B5A" w14:textId="7923BBF9" w:rsidR="00873457" w:rsidRDefault="00A148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Quaterly</w:t>
            </w:r>
            <w:proofErr w:type="spellEnd"/>
          </w:p>
        </w:tc>
      </w:tr>
      <w:tr w:rsidR="00B2273F" w14:paraId="02A1676B" w14:textId="77777777" w:rsidTr="00AA7E39">
        <w:trPr>
          <w:trHeight w:val="574"/>
        </w:trPr>
        <w:tc>
          <w:tcPr>
            <w:tcW w:w="3964" w:type="dxa"/>
          </w:tcPr>
          <w:p w14:paraId="4A780C32" w14:textId="3BF7A229" w:rsidR="00B2273F" w:rsidRDefault="00B2273F">
            <w:pPr>
              <w:rPr>
                <w:lang w:val="en-US"/>
              </w:rPr>
            </w:pPr>
            <w:r>
              <w:rPr>
                <w:lang w:val="en-US"/>
              </w:rPr>
              <w:t xml:space="preserve">Any other </w:t>
            </w:r>
            <w:r w:rsidR="00AA7E39">
              <w:rPr>
                <w:lang w:val="en-US"/>
              </w:rPr>
              <w:t xml:space="preserve">recurring </w:t>
            </w:r>
            <w:r>
              <w:rPr>
                <w:lang w:val="en-US"/>
              </w:rPr>
              <w:t>charges applicable/payable to the society / owner</w:t>
            </w:r>
          </w:p>
        </w:tc>
        <w:tc>
          <w:tcPr>
            <w:tcW w:w="4901" w:type="dxa"/>
            <w:gridSpan w:val="2"/>
            <w:shd w:val="clear" w:color="auto" w:fill="auto"/>
          </w:tcPr>
          <w:p w14:paraId="7A78AD68" w14:textId="77C8E3CC" w:rsidR="008500B8" w:rsidRPr="008500B8" w:rsidRDefault="00A1485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51FF8" w14:paraId="19713ECD" w14:textId="77777777" w:rsidTr="00AA7E39">
        <w:trPr>
          <w:trHeight w:val="574"/>
        </w:trPr>
        <w:tc>
          <w:tcPr>
            <w:tcW w:w="3964" w:type="dxa"/>
          </w:tcPr>
          <w:p w14:paraId="14C4072C" w14:textId="12D45BE6" w:rsidR="00E51FF8" w:rsidRDefault="00E51FF8">
            <w:pPr>
              <w:rPr>
                <w:lang w:val="en-US"/>
              </w:rPr>
            </w:pPr>
            <w:r>
              <w:rPr>
                <w:lang w:val="en-US"/>
              </w:rPr>
              <w:t>Tenant preferences or restrictions, if any</w:t>
            </w:r>
          </w:p>
        </w:tc>
        <w:tc>
          <w:tcPr>
            <w:tcW w:w="4901" w:type="dxa"/>
            <w:gridSpan w:val="2"/>
            <w:shd w:val="clear" w:color="auto" w:fill="auto"/>
          </w:tcPr>
          <w:p w14:paraId="1128BE15" w14:textId="27B9B88A" w:rsidR="00E51FF8" w:rsidRPr="008500B8" w:rsidRDefault="00A14854" w:rsidP="008500B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51FF8" w14:paraId="1ECA037D" w14:textId="77777777" w:rsidTr="00AA7E39">
        <w:trPr>
          <w:trHeight w:val="574"/>
        </w:trPr>
        <w:tc>
          <w:tcPr>
            <w:tcW w:w="3964" w:type="dxa"/>
          </w:tcPr>
          <w:p w14:paraId="6BFB71CA" w14:textId="1DCC0994" w:rsidR="00E51FF8" w:rsidRDefault="00E51FF8">
            <w:pPr>
              <w:rPr>
                <w:lang w:val="en-US"/>
              </w:rPr>
            </w:pPr>
            <w:r>
              <w:rPr>
                <w:lang w:val="en-US"/>
              </w:rPr>
              <w:t>Pets allowed?</w:t>
            </w:r>
          </w:p>
        </w:tc>
        <w:tc>
          <w:tcPr>
            <w:tcW w:w="4901" w:type="dxa"/>
            <w:gridSpan w:val="2"/>
            <w:shd w:val="clear" w:color="auto" w:fill="auto"/>
          </w:tcPr>
          <w:p w14:paraId="28494ADF" w14:textId="1596E650" w:rsidR="00E51FF8" w:rsidRPr="008500B8" w:rsidRDefault="00B2273F">
            <w:pPr>
              <w:rPr>
                <w:lang w:val="en-US"/>
              </w:rPr>
            </w:pPr>
            <w:r w:rsidRPr="008500B8">
              <w:rPr>
                <w:lang w:val="en-US"/>
              </w:rPr>
              <w:t xml:space="preserve"> </w:t>
            </w:r>
            <w:r w:rsidR="00A14854">
              <w:rPr>
                <w:lang w:val="en-US"/>
              </w:rPr>
              <w:t>Yes</w:t>
            </w:r>
          </w:p>
        </w:tc>
      </w:tr>
      <w:tr w:rsidR="00873457" w14:paraId="6E210451" w14:textId="77777777" w:rsidTr="00D27EF9">
        <w:trPr>
          <w:trHeight w:val="574"/>
        </w:trPr>
        <w:tc>
          <w:tcPr>
            <w:tcW w:w="3964" w:type="dxa"/>
          </w:tcPr>
          <w:p w14:paraId="019ADCEE" w14:textId="2CD8619D" w:rsidR="00873457" w:rsidRDefault="00873457">
            <w:pPr>
              <w:rPr>
                <w:lang w:val="en-US"/>
              </w:rPr>
            </w:pPr>
            <w:r>
              <w:rPr>
                <w:lang w:val="en-US"/>
              </w:rPr>
              <w:t>Amenities</w:t>
            </w:r>
            <w:r w:rsidR="002C5238">
              <w:rPr>
                <w:lang w:val="en-US"/>
              </w:rPr>
              <w:t xml:space="preserve"> available at the society</w:t>
            </w:r>
          </w:p>
        </w:tc>
        <w:tc>
          <w:tcPr>
            <w:tcW w:w="4901" w:type="dxa"/>
            <w:gridSpan w:val="2"/>
          </w:tcPr>
          <w:p w14:paraId="665F392B" w14:textId="4F75FD8E" w:rsidR="00873457" w:rsidRPr="00F33B44" w:rsidRDefault="0060317D" w:rsidP="00CE72D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Club House, </w:t>
            </w:r>
            <w:r w:rsidR="00AA7E39">
              <w:rPr>
                <w:color w:val="000000" w:themeColor="text1"/>
                <w:lang w:val="en-US"/>
              </w:rPr>
              <w:t xml:space="preserve">Gym, </w:t>
            </w:r>
            <w:r w:rsidR="00A14854">
              <w:rPr>
                <w:color w:val="000000" w:themeColor="text1"/>
                <w:lang w:val="en-US"/>
              </w:rPr>
              <w:t xml:space="preserve">Tennis Court, Squash Court, </w:t>
            </w:r>
            <w:r>
              <w:rPr>
                <w:color w:val="000000" w:themeColor="text1"/>
                <w:lang w:val="en-US"/>
              </w:rPr>
              <w:t>Swimming pool, Indoor games &amp; sports facilities, Park</w:t>
            </w:r>
            <w:r w:rsidR="00AA7E39">
              <w:rPr>
                <w:color w:val="000000" w:themeColor="text1"/>
                <w:lang w:val="en-US"/>
              </w:rPr>
              <w:t>, 24x7 power back-up, security, Intercom</w:t>
            </w:r>
          </w:p>
        </w:tc>
      </w:tr>
      <w:tr w:rsidR="00B2273F" w14:paraId="56AD54D7" w14:textId="77777777" w:rsidTr="00D27EF9">
        <w:trPr>
          <w:trHeight w:val="574"/>
        </w:trPr>
        <w:tc>
          <w:tcPr>
            <w:tcW w:w="3964" w:type="dxa"/>
          </w:tcPr>
          <w:p w14:paraId="191B8FEA" w14:textId="5C69FC81" w:rsidR="00B2273F" w:rsidRDefault="00B2273F">
            <w:pPr>
              <w:rPr>
                <w:lang w:val="en-US"/>
              </w:rPr>
            </w:pPr>
            <w:r>
              <w:rPr>
                <w:lang w:val="en-US"/>
              </w:rPr>
              <w:t>Property Key Talking Points</w:t>
            </w:r>
          </w:p>
        </w:tc>
        <w:tc>
          <w:tcPr>
            <w:tcW w:w="4901" w:type="dxa"/>
            <w:gridSpan w:val="2"/>
          </w:tcPr>
          <w:p w14:paraId="228DC3EC" w14:textId="5D0E6DF7" w:rsidR="0060317D" w:rsidRDefault="0060317D" w:rsidP="00C85D2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Premium residential complex with gated security </w:t>
            </w:r>
          </w:p>
          <w:p w14:paraId="3DB16C41" w14:textId="4B980893" w:rsidR="00C67583" w:rsidRDefault="0060317D" w:rsidP="00C85D2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Well connected to ITPL, ORR, HSR Layout</w:t>
            </w:r>
          </w:p>
          <w:p w14:paraId="516CD17C" w14:textId="0161A437" w:rsidR="0060317D" w:rsidRPr="00C85D25" w:rsidRDefault="0060317D" w:rsidP="00C85D2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Proximity to schools, hospitals &amp; malls</w:t>
            </w:r>
          </w:p>
        </w:tc>
      </w:tr>
    </w:tbl>
    <w:p w14:paraId="288308A7" w14:textId="77777777" w:rsidR="00C92E50" w:rsidRPr="00C92E50" w:rsidRDefault="00C92E50">
      <w:pPr>
        <w:rPr>
          <w:lang w:val="en-US"/>
        </w:rPr>
      </w:pPr>
    </w:p>
    <w:sectPr w:rsidR="00C92E50" w:rsidRPr="00C92E50" w:rsidSect="000C14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2F7"/>
    <w:multiLevelType w:val="hybridMultilevel"/>
    <w:tmpl w:val="C74057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E50"/>
    <w:rsid w:val="000808FA"/>
    <w:rsid w:val="000C141F"/>
    <w:rsid w:val="000F7525"/>
    <w:rsid w:val="001170F0"/>
    <w:rsid w:val="002001A3"/>
    <w:rsid w:val="0028561D"/>
    <w:rsid w:val="002C5238"/>
    <w:rsid w:val="003572F4"/>
    <w:rsid w:val="003C0F49"/>
    <w:rsid w:val="00527B1B"/>
    <w:rsid w:val="0060317D"/>
    <w:rsid w:val="00780D02"/>
    <w:rsid w:val="0078669C"/>
    <w:rsid w:val="007B7E19"/>
    <w:rsid w:val="008500B8"/>
    <w:rsid w:val="00862ABC"/>
    <w:rsid w:val="00873457"/>
    <w:rsid w:val="00873859"/>
    <w:rsid w:val="009A410E"/>
    <w:rsid w:val="00A07580"/>
    <w:rsid w:val="00A14854"/>
    <w:rsid w:val="00AA1201"/>
    <w:rsid w:val="00AA7E39"/>
    <w:rsid w:val="00B2273F"/>
    <w:rsid w:val="00BA1DEB"/>
    <w:rsid w:val="00C67583"/>
    <w:rsid w:val="00C85D25"/>
    <w:rsid w:val="00C92E50"/>
    <w:rsid w:val="00CC48E6"/>
    <w:rsid w:val="00CE72DF"/>
    <w:rsid w:val="00DE0E69"/>
    <w:rsid w:val="00DE514E"/>
    <w:rsid w:val="00E42F0E"/>
    <w:rsid w:val="00E518FB"/>
    <w:rsid w:val="00E51FF8"/>
    <w:rsid w:val="00E929A5"/>
    <w:rsid w:val="00F01FF7"/>
    <w:rsid w:val="00F33B44"/>
    <w:rsid w:val="00F3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BAC9"/>
  <w14:defaultImageDpi w14:val="32767"/>
  <w15:docId w15:val="{6FBA0A1A-661B-534C-B8A5-51B5D4CD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92E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Sundaram</dc:creator>
  <cp:keywords/>
  <dc:description/>
  <cp:lastModifiedBy>Manish Gupta</cp:lastModifiedBy>
  <cp:revision>4</cp:revision>
  <dcterms:created xsi:type="dcterms:W3CDTF">2020-03-19T03:39:00Z</dcterms:created>
  <dcterms:modified xsi:type="dcterms:W3CDTF">2020-03-19T05:48:00Z</dcterms:modified>
</cp:coreProperties>
</file>