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A4CD9" w:rsidRDefault="005A4CD9" w:rsidP="005A4CD9">
      <w:pPr>
        <w:jc w:val="both"/>
        <w:rPr>
          <w:b/>
          <w:u w:val="single"/>
          <w:lang w:val="es-ES_tradnl"/>
        </w:rPr>
      </w:pPr>
      <w:r>
        <w:rPr>
          <w:b/>
          <w:u w:val="single"/>
          <w:lang w:val="es-ES"/>
        </w:rPr>
        <w:t>BIBLIO</w:t>
      </w:r>
      <w:r>
        <w:rPr>
          <w:b/>
          <w:u w:val="single"/>
          <w:lang w:val="es-ES_tradnl"/>
        </w:rPr>
        <w:t>GRAFÍA</w:t>
      </w:r>
    </w:p>
    <w:p w:rsidR="005A4CD9" w:rsidRDefault="005A4CD9" w:rsidP="005A4CD9">
      <w:pPr>
        <w:jc w:val="both"/>
        <w:rPr>
          <w:u w:val="single"/>
          <w:lang w:val="es-ES_tradnl"/>
        </w:rPr>
      </w:pPr>
    </w:p>
    <w:p w:rsidR="005A4CD9" w:rsidRDefault="005A4CD9" w:rsidP="005A4CD9">
      <w:pPr>
        <w:jc w:val="both"/>
        <w:rPr>
          <w:u w:val="single"/>
          <w:lang w:val="es-ES_tradnl"/>
        </w:rPr>
      </w:pPr>
    </w:p>
    <w:p w:rsidR="005A4CD9" w:rsidRDefault="005A4CD9" w:rsidP="005A4CD9">
      <w:pPr>
        <w:jc w:val="both"/>
        <w:rPr>
          <w:lang w:val="es-ES_tradnl"/>
        </w:rPr>
      </w:pPr>
    </w:p>
    <w:p w:rsidR="005A4CD9" w:rsidRDefault="005A4CD9" w:rsidP="005A4CD9">
      <w:pPr>
        <w:numPr>
          <w:ilvl w:val="0"/>
          <w:numId w:val="1"/>
        </w:numPr>
        <w:tabs>
          <w:tab w:val="num" w:pos="360"/>
        </w:tabs>
        <w:ind w:left="0" w:firstLine="0"/>
        <w:jc w:val="both"/>
        <w:rPr>
          <w:lang w:val="es-ES_tradnl"/>
        </w:rPr>
      </w:pPr>
      <w:proofErr w:type="spellStart"/>
      <w:r>
        <w:rPr>
          <w:lang w:val="es-ES_tradnl"/>
        </w:rPr>
        <w:t>Angrisani</w:t>
      </w:r>
      <w:proofErr w:type="spellEnd"/>
      <w:r>
        <w:rPr>
          <w:lang w:val="es-ES_tradnl"/>
        </w:rPr>
        <w:t xml:space="preserve"> R. y López J.C.; </w:t>
      </w:r>
      <w:r>
        <w:rPr>
          <w:b/>
          <w:i/>
          <w:lang w:val="es-ES_tradnl"/>
        </w:rPr>
        <w:t>Contabilidad (1º, 2º y 3</w:t>
      </w:r>
      <w:r>
        <w:rPr>
          <w:b/>
          <w:i/>
          <w:vertAlign w:val="superscript"/>
          <w:lang w:val="es-ES_tradnl"/>
        </w:rPr>
        <w:t xml:space="preserve">er </w:t>
      </w:r>
      <w:r>
        <w:rPr>
          <w:b/>
          <w:i/>
          <w:lang w:val="es-ES_tradnl"/>
        </w:rPr>
        <w:t>curso)</w:t>
      </w:r>
      <w:r>
        <w:rPr>
          <w:lang w:val="es-ES_tradnl"/>
        </w:rPr>
        <w:t xml:space="preserve">, </w:t>
      </w:r>
      <w:r>
        <w:rPr>
          <w:i/>
          <w:lang w:val="es-ES_tradnl"/>
        </w:rPr>
        <w:t>7ª edición</w:t>
      </w:r>
      <w:r>
        <w:rPr>
          <w:lang w:val="es-ES_tradnl"/>
        </w:rPr>
        <w:t>; A&amp; L Ediciones. Buenos Aires, 1992.</w:t>
      </w:r>
    </w:p>
    <w:p w:rsidR="005A4CD9" w:rsidRDefault="005A4CD9" w:rsidP="005A4CD9">
      <w:pPr>
        <w:jc w:val="both"/>
        <w:rPr>
          <w:lang w:val="es-ES_tradnl"/>
        </w:rPr>
      </w:pPr>
    </w:p>
    <w:p w:rsidR="005A4CD9" w:rsidRDefault="005A4CD9" w:rsidP="005A4CD9">
      <w:pPr>
        <w:numPr>
          <w:ilvl w:val="0"/>
          <w:numId w:val="1"/>
        </w:numPr>
        <w:tabs>
          <w:tab w:val="num" w:pos="360"/>
        </w:tabs>
        <w:ind w:left="0" w:firstLine="0"/>
        <w:jc w:val="both"/>
        <w:rPr>
          <w:lang w:val="es-ES_tradnl"/>
        </w:rPr>
      </w:pPr>
      <w:r>
        <w:rPr>
          <w:lang w:val="es-ES_tradnl"/>
        </w:rPr>
        <w:t>Boletines del Consejo Profesional de Ciencias Económicas.</w:t>
      </w:r>
    </w:p>
    <w:p w:rsidR="005A4CD9" w:rsidRDefault="005A4CD9" w:rsidP="005A4CD9">
      <w:pPr>
        <w:jc w:val="both"/>
        <w:rPr>
          <w:lang w:val="es-ES_tradnl"/>
        </w:rPr>
      </w:pPr>
    </w:p>
    <w:p w:rsidR="005A4CD9" w:rsidRDefault="005A4CD9" w:rsidP="005A4CD9">
      <w:pPr>
        <w:numPr>
          <w:ilvl w:val="0"/>
          <w:numId w:val="1"/>
        </w:numPr>
        <w:tabs>
          <w:tab w:val="num" w:pos="360"/>
        </w:tabs>
        <w:ind w:left="0" w:firstLine="0"/>
        <w:jc w:val="both"/>
        <w:rPr>
          <w:lang w:val="es-ES_tradnl"/>
        </w:rPr>
      </w:pPr>
      <w:r>
        <w:rPr>
          <w:lang w:val="es-ES_tradnl"/>
        </w:rPr>
        <w:t>Código de Comercio de la República Argentina.</w:t>
      </w:r>
    </w:p>
    <w:p w:rsidR="005A4CD9" w:rsidRDefault="005A4CD9" w:rsidP="005A4CD9">
      <w:pPr>
        <w:jc w:val="both"/>
        <w:rPr>
          <w:lang w:val="es-ES_tradnl"/>
        </w:rPr>
      </w:pPr>
    </w:p>
    <w:p w:rsidR="005A4CD9" w:rsidRDefault="005A4CD9" w:rsidP="005A4CD9">
      <w:pPr>
        <w:numPr>
          <w:ilvl w:val="0"/>
          <w:numId w:val="1"/>
        </w:numPr>
        <w:tabs>
          <w:tab w:val="num" w:pos="360"/>
        </w:tabs>
        <w:ind w:left="0" w:firstLine="0"/>
        <w:jc w:val="both"/>
        <w:rPr>
          <w:lang w:val="es-ES_tradnl"/>
        </w:rPr>
      </w:pPr>
      <w:r>
        <w:rPr>
          <w:lang w:val="es-ES_tradnl"/>
        </w:rPr>
        <w:t>Código Civil de la República Argentina.</w:t>
      </w:r>
    </w:p>
    <w:p w:rsidR="005A4CD9" w:rsidRDefault="005A4CD9" w:rsidP="005A4CD9">
      <w:pPr>
        <w:jc w:val="both"/>
        <w:rPr>
          <w:lang w:val="es-ES_tradnl"/>
        </w:rPr>
      </w:pPr>
    </w:p>
    <w:p w:rsidR="005A4CD9" w:rsidRDefault="005A4CD9" w:rsidP="005A4CD9">
      <w:pPr>
        <w:numPr>
          <w:ilvl w:val="0"/>
          <w:numId w:val="1"/>
        </w:numPr>
        <w:tabs>
          <w:tab w:val="num" w:pos="360"/>
        </w:tabs>
        <w:ind w:left="0" w:firstLine="0"/>
        <w:jc w:val="both"/>
        <w:rPr>
          <w:lang w:val="es-ES_tradnl"/>
        </w:rPr>
      </w:pPr>
      <w:r>
        <w:rPr>
          <w:lang w:val="es-ES_tradnl"/>
        </w:rPr>
        <w:t xml:space="preserve">Coss </w:t>
      </w:r>
      <w:proofErr w:type="spellStart"/>
      <w:r>
        <w:rPr>
          <w:lang w:val="es-ES_tradnl"/>
        </w:rPr>
        <w:t>Bu</w:t>
      </w:r>
      <w:proofErr w:type="spellEnd"/>
      <w:r>
        <w:rPr>
          <w:lang w:val="es-ES_tradnl"/>
        </w:rPr>
        <w:t xml:space="preserve"> R.; </w:t>
      </w:r>
      <w:r>
        <w:rPr>
          <w:b/>
          <w:i/>
          <w:lang w:val="es-ES_tradnl"/>
        </w:rPr>
        <w:t>Análisis y Evaluación de Proyectos de Inversión,</w:t>
      </w:r>
      <w:r>
        <w:rPr>
          <w:lang w:val="es-ES_tradnl"/>
        </w:rPr>
        <w:t xml:space="preserve"> </w:t>
      </w:r>
      <w:r>
        <w:rPr>
          <w:i/>
          <w:lang w:val="es-ES_tradnl"/>
        </w:rPr>
        <w:t>2ª edición</w:t>
      </w:r>
      <w:r>
        <w:rPr>
          <w:lang w:val="es-ES_tradnl"/>
        </w:rPr>
        <w:t>; LIMUSA. México, 1996.</w:t>
      </w:r>
    </w:p>
    <w:p w:rsidR="005A4CD9" w:rsidRDefault="005A4CD9" w:rsidP="005A4CD9">
      <w:pPr>
        <w:jc w:val="both"/>
        <w:rPr>
          <w:lang w:val="es-ES_tradnl"/>
        </w:rPr>
      </w:pPr>
    </w:p>
    <w:p w:rsidR="005A4CD9" w:rsidRDefault="005A4CD9" w:rsidP="005A4CD9">
      <w:pPr>
        <w:numPr>
          <w:ilvl w:val="0"/>
          <w:numId w:val="1"/>
        </w:numPr>
        <w:tabs>
          <w:tab w:val="num" w:pos="360"/>
        </w:tabs>
        <w:ind w:left="0" w:firstLine="0"/>
        <w:jc w:val="both"/>
        <w:rPr>
          <w:lang w:val="es-ES_tradnl"/>
        </w:rPr>
      </w:pPr>
      <w:r>
        <w:rPr>
          <w:lang w:val="es-ES_tradnl"/>
        </w:rPr>
        <w:t xml:space="preserve">Fernández Durán E.; </w:t>
      </w:r>
      <w:r>
        <w:rPr>
          <w:b/>
          <w:i/>
          <w:lang w:val="es-ES_tradnl"/>
        </w:rPr>
        <w:t>Sistema Informático Contable (</w:t>
      </w:r>
      <w:proofErr w:type="gramStart"/>
      <w:r>
        <w:rPr>
          <w:b/>
          <w:i/>
          <w:lang w:val="es-ES_tradnl"/>
        </w:rPr>
        <w:t>I ,II</w:t>
      </w:r>
      <w:proofErr w:type="gramEnd"/>
      <w:r>
        <w:rPr>
          <w:b/>
          <w:i/>
          <w:lang w:val="es-ES_tradnl"/>
        </w:rPr>
        <w:t xml:space="preserve"> y III)</w:t>
      </w:r>
      <w:r>
        <w:rPr>
          <w:lang w:val="es-ES_tradnl"/>
        </w:rPr>
        <w:t xml:space="preserve">, </w:t>
      </w:r>
      <w:r>
        <w:rPr>
          <w:i/>
          <w:lang w:val="es-ES_tradnl"/>
        </w:rPr>
        <w:t xml:space="preserve">2ª edición; </w:t>
      </w:r>
      <w:r>
        <w:rPr>
          <w:lang w:val="es-ES_tradnl"/>
        </w:rPr>
        <w:t>Editorial MACCHI. Buenos Aires, 1998.</w:t>
      </w:r>
    </w:p>
    <w:p w:rsidR="000826AA" w:rsidRDefault="000826AA" w:rsidP="000826AA">
      <w:pPr>
        <w:pStyle w:val="Prrafodelista"/>
        <w:rPr>
          <w:lang w:val="es-ES_tradnl"/>
        </w:rPr>
      </w:pPr>
    </w:p>
    <w:p w:rsidR="000826AA" w:rsidRPr="000826AA" w:rsidRDefault="000826AA" w:rsidP="005A4CD9">
      <w:pPr>
        <w:numPr>
          <w:ilvl w:val="0"/>
          <w:numId w:val="1"/>
        </w:numPr>
        <w:tabs>
          <w:tab w:val="num" w:pos="360"/>
        </w:tabs>
        <w:ind w:left="0" w:firstLine="0"/>
        <w:jc w:val="both"/>
        <w:rPr>
          <w:lang w:val="es-ES_tradnl"/>
        </w:rPr>
      </w:pPr>
      <w:r>
        <w:t>Foster</w:t>
      </w:r>
      <w:r w:rsidRPr="000826AA">
        <w:t xml:space="preserve"> G. y otros, "Contabilidad de costos, un enfoque gerencial"; </w:t>
      </w:r>
      <w:proofErr w:type="spellStart"/>
      <w:r w:rsidRPr="000826AA">
        <w:t>Prentice</w:t>
      </w:r>
      <w:proofErr w:type="spellEnd"/>
      <w:r w:rsidRPr="000826AA">
        <w:t xml:space="preserve"> Hall; México, 2002</w:t>
      </w:r>
    </w:p>
    <w:p w:rsidR="000826AA" w:rsidRDefault="000826AA" w:rsidP="000826AA">
      <w:pPr>
        <w:pStyle w:val="Prrafodelista"/>
        <w:rPr>
          <w:lang w:val="es-ES_tradnl"/>
        </w:rPr>
      </w:pPr>
    </w:p>
    <w:p w:rsidR="000826AA" w:rsidRDefault="000826AA" w:rsidP="005A4CD9">
      <w:pPr>
        <w:numPr>
          <w:ilvl w:val="0"/>
          <w:numId w:val="1"/>
        </w:numPr>
        <w:tabs>
          <w:tab w:val="num" w:pos="360"/>
        </w:tabs>
        <w:ind w:left="0" w:firstLine="0"/>
        <w:jc w:val="both"/>
        <w:rPr>
          <w:lang w:val="es-ES_tradnl"/>
        </w:rPr>
      </w:pPr>
      <w:r>
        <w:t>Moreno Fernández</w:t>
      </w:r>
      <w:r w:rsidRPr="000826AA">
        <w:t xml:space="preserve"> J., "Estados financieros, análisis e interpretación"; Grupo Patria Cultural; México, 2003</w:t>
      </w:r>
    </w:p>
    <w:p w:rsidR="005A4CD9" w:rsidRDefault="005A4CD9" w:rsidP="005A4CD9">
      <w:pPr>
        <w:jc w:val="both"/>
        <w:rPr>
          <w:lang w:val="es-ES_tradnl"/>
        </w:rPr>
      </w:pPr>
    </w:p>
    <w:p w:rsidR="005A4CD9" w:rsidRDefault="005A4CD9" w:rsidP="005A4CD9">
      <w:pPr>
        <w:numPr>
          <w:ilvl w:val="0"/>
          <w:numId w:val="1"/>
        </w:numPr>
        <w:tabs>
          <w:tab w:val="num" w:pos="360"/>
        </w:tabs>
        <w:ind w:left="0" w:firstLine="0"/>
        <w:jc w:val="both"/>
        <w:rPr>
          <w:lang w:val="es-ES"/>
        </w:rPr>
      </w:pPr>
      <w:r>
        <w:rPr>
          <w:lang w:val="es-ES"/>
        </w:rPr>
        <w:t xml:space="preserve">Rivero Torre P.; </w:t>
      </w:r>
      <w:r>
        <w:rPr>
          <w:b/>
          <w:i/>
          <w:lang w:val="es-ES"/>
        </w:rPr>
        <w:t xml:space="preserve">Cash – </w:t>
      </w:r>
      <w:proofErr w:type="spellStart"/>
      <w:r>
        <w:rPr>
          <w:b/>
          <w:i/>
          <w:lang w:val="es-ES"/>
        </w:rPr>
        <w:t>Flow</w:t>
      </w:r>
      <w:proofErr w:type="spellEnd"/>
      <w:r>
        <w:rPr>
          <w:b/>
          <w:i/>
          <w:lang w:val="es-ES"/>
        </w:rPr>
        <w:t xml:space="preserve">, </w:t>
      </w:r>
      <w:r>
        <w:rPr>
          <w:i/>
          <w:lang w:val="es-ES"/>
        </w:rPr>
        <w:t>10ª edición;</w:t>
      </w:r>
      <w:r>
        <w:rPr>
          <w:lang w:val="es-ES"/>
        </w:rPr>
        <w:t xml:space="preserve"> LIMUSA. México, 1994.</w:t>
      </w:r>
    </w:p>
    <w:p w:rsidR="005A4CD9" w:rsidRDefault="005A4CD9" w:rsidP="005A4CD9">
      <w:pPr>
        <w:jc w:val="both"/>
        <w:rPr>
          <w:lang w:val="es-ES"/>
        </w:rPr>
      </w:pPr>
    </w:p>
    <w:p w:rsidR="005A4CD9" w:rsidRDefault="005A4CD9" w:rsidP="005A4CD9">
      <w:pPr>
        <w:numPr>
          <w:ilvl w:val="0"/>
          <w:numId w:val="1"/>
        </w:numPr>
        <w:tabs>
          <w:tab w:val="num" w:pos="360"/>
        </w:tabs>
        <w:ind w:left="0" w:firstLine="0"/>
        <w:jc w:val="both"/>
        <w:rPr>
          <w:lang w:val="es-ES_tradnl"/>
        </w:rPr>
      </w:pPr>
      <w:proofErr w:type="spellStart"/>
      <w:r>
        <w:rPr>
          <w:lang w:val="es-ES_tradnl"/>
        </w:rPr>
        <w:t>Sapag</w:t>
      </w:r>
      <w:proofErr w:type="spellEnd"/>
      <w:r>
        <w:rPr>
          <w:lang w:val="es-ES_tradnl"/>
        </w:rPr>
        <w:t xml:space="preserve"> </w:t>
      </w:r>
      <w:proofErr w:type="spellStart"/>
      <w:r>
        <w:rPr>
          <w:lang w:val="es-ES_tradnl"/>
        </w:rPr>
        <w:t>Chain</w:t>
      </w:r>
      <w:proofErr w:type="spellEnd"/>
      <w:r>
        <w:rPr>
          <w:lang w:val="es-ES_tradnl"/>
        </w:rPr>
        <w:t xml:space="preserve"> N.; </w:t>
      </w:r>
      <w:r>
        <w:rPr>
          <w:b/>
          <w:i/>
          <w:lang w:val="es-ES_tradnl"/>
        </w:rPr>
        <w:t>Evaluación de Proyectos de Inversión en la Empresa</w:t>
      </w:r>
      <w:r>
        <w:rPr>
          <w:lang w:val="es-ES_tradnl"/>
        </w:rPr>
        <w:t xml:space="preserve">; PRENTICE </w:t>
      </w:r>
      <w:proofErr w:type="spellStart"/>
      <w:r>
        <w:rPr>
          <w:lang w:val="es-ES_tradnl"/>
        </w:rPr>
        <w:t>may.</w:t>
      </w:r>
      <w:proofErr w:type="spellEnd"/>
      <w:r>
        <w:rPr>
          <w:lang w:val="es-ES_tradnl"/>
        </w:rPr>
        <w:t xml:space="preserve"> Chile, 2001.</w:t>
      </w:r>
    </w:p>
    <w:p w:rsidR="005A4CD9" w:rsidRDefault="005A4CD9" w:rsidP="005A4CD9">
      <w:pPr>
        <w:jc w:val="both"/>
        <w:rPr>
          <w:lang w:val="es-ES_tradnl"/>
        </w:rPr>
      </w:pPr>
    </w:p>
    <w:p w:rsidR="005A4CD9" w:rsidRDefault="005A4CD9" w:rsidP="005A4CD9">
      <w:pPr>
        <w:numPr>
          <w:ilvl w:val="0"/>
          <w:numId w:val="1"/>
        </w:numPr>
        <w:tabs>
          <w:tab w:val="num" w:pos="360"/>
        </w:tabs>
        <w:ind w:left="0" w:firstLine="0"/>
        <w:jc w:val="both"/>
        <w:rPr>
          <w:lang w:val="es-ES_tradnl"/>
        </w:rPr>
      </w:pPr>
      <w:proofErr w:type="spellStart"/>
      <w:r>
        <w:rPr>
          <w:lang w:val="es-ES_tradnl"/>
        </w:rPr>
        <w:t>Sasso</w:t>
      </w:r>
      <w:proofErr w:type="spellEnd"/>
      <w:r>
        <w:rPr>
          <w:lang w:val="es-ES_tradnl"/>
        </w:rPr>
        <w:t xml:space="preserve"> H. L.; </w:t>
      </w:r>
      <w:r>
        <w:rPr>
          <w:b/>
          <w:i/>
          <w:lang w:val="es-ES_tradnl"/>
        </w:rPr>
        <w:t>El Proceso Contable</w:t>
      </w:r>
      <w:proofErr w:type="gramStart"/>
      <w:r>
        <w:rPr>
          <w:b/>
          <w:i/>
          <w:lang w:val="es-ES_tradnl"/>
        </w:rPr>
        <w:t>,</w:t>
      </w:r>
      <w:r>
        <w:rPr>
          <w:i/>
          <w:lang w:val="es-ES_tradnl"/>
        </w:rPr>
        <w:t>3</w:t>
      </w:r>
      <w:proofErr w:type="gramEnd"/>
      <w:r>
        <w:rPr>
          <w:i/>
          <w:lang w:val="es-ES_tradnl"/>
        </w:rPr>
        <w:t xml:space="preserve">ª edición; </w:t>
      </w:r>
      <w:r>
        <w:rPr>
          <w:lang w:val="es-ES_tradnl"/>
        </w:rPr>
        <w:t>Editorial BUYATTI. Buenos Aires, 1989.</w:t>
      </w:r>
    </w:p>
    <w:p w:rsidR="005A4CD9" w:rsidRDefault="005A4CD9" w:rsidP="005A4CD9">
      <w:pPr>
        <w:jc w:val="both"/>
        <w:rPr>
          <w:lang w:val="es-ES_tradnl"/>
        </w:rPr>
      </w:pPr>
    </w:p>
    <w:p w:rsidR="005A4CD9" w:rsidRDefault="005A4CD9" w:rsidP="005A4CD9">
      <w:pPr>
        <w:numPr>
          <w:ilvl w:val="0"/>
          <w:numId w:val="1"/>
        </w:numPr>
        <w:tabs>
          <w:tab w:val="num" w:pos="360"/>
        </w:tabs>
        <w:ind w:left="0" w:firstLine="0"/>
        <w:jc w:val="both"/>
        <w:rPr>
          <w:lang w:val="es-ES_tradnl"/>
        </w:rPr>
      </w:pPr>
      <w:proofErr w:type="spellStart"/>
      <w:r>
        <w:rPr>
          <w:lang w:val="es-ES_tradnl"/>
        </w:rPr>
        <w:t>Samuelson</w:t>
      </w:r>
      <w:proofErr w:type="spellEnd"/>
      <w:r>
        <w:rPr>
          <w:lang w:val="es-ES_tradnl"/>
        </w:rPr>
        <w:t xml:space="preserve"> P. y </w:t>
      </w:r>
      <w:proofErr w:type="spellStart"/>
      <w:r>
        <w:rPr>
          <w:lang w:val="es-ES_tradnl"/>
        </w:rPr>
        <w:t>Nordhaus</w:t>
      </w:r>
      <w:proofErr w:type="spellEnd"/>
      <w:r>
        <w:rPr>
          <w:lang w:val="es-ES_tradnl"/>
        </w:rPr>
        <w:t xml:space="preserve"> W.; </w:t>
      </w:r>
      <w:r>
        <w:rPr>
          <w:b/>
          <w:i/>
          <w:lang w:val="es-ES_tradnl"/>
        </w:rPr>
        <w:t>Economía;</w:t>
      </w:r>
      <w:r>
        <w:rPr>
          <w:lang w:val="es-ES_tradnl"/>
        </w:rPr>
        <w:t xml:space="preserve"> Mc GRAW HILL. Madrid, 1999. (Traducción).</w:t>
      </w:r>
    </w:p>
    <w:p w:rsidR="00B61701" w:rsidRDefault="00B61701" w:rsidP="00B61701">
      <w:pPr>
        <w:pStyle w:val="Prrafodelista"/>
        <w:rPr>
          <w:lang w:val="es-ES_tradnl"/>
        </w:rPr>
      </w:pPr>
    </w:p>
    <w:p w:rsidR="00B61701" w:rsidRPr="000826AA" w:rsidRDefault="000826AA" w:rsidP="000826AA">
      <w:pPr>
        <w:numPr>
          <w:ilvl w:val="0"/>
          <w:numId w:val="1"/>
        </w:numPr>
        <w:tabs>
          <w:tab w:val="num" w:pos="360"/>
        </w:tabs>
        <w:ind w:left="0" w:firstLine="0"/>
        <w:jc w:val="both"/>
      </w:pPr>
      <w:proofErr w:type="spellStart"/>
      <w:r>
        <w:t>Wajch</w:t>
      </w:r>
      <w:r w:rsidR="00B61701">
        <w:t>smann</w:t>
      </w:r>
      <w:proofErr w:type="spellEnd"/>
      <w:r w:rsidR="00B61701" w:rsidRPr="00B61701">
        <w:t xml:space="preserve"> B.; </w:t>
      </w:r>
      <w:r w:rsidR="00B61701" w:rsidRPr="00B61701">
        <w:rPr>
          <w:i/>
        </w:rPr>
        <w:t xml:space="preserve">El Proceso </w:t>
      </w:r>
      <w:proofErr w:type="spellStart"/>
      <w:r w:rsidR="00B61701" w:rsidRPr="00B61701">
        <w:rPr>
          <w:i/>
        </w:rPr>
        <w:t>Decisional</w:t>
      </w:r>
      <w:proofErr w:type="spellEnd"/>
      <w:r w:rsidR="00B61701" w:rsidRPr="00B61701">
        <w:rPr>
          <w:i/>
        </w:rPr>
        <w:t xml:space="preserve"> y los Costos;</w:t>
      </w:r>
      <w:r w:rsidR="00B61701" w:rsidRPr="00B61701">
        <w:t xml:space="preserve"> Editorial Macchi; Bs. As., 1982</w:t>
      </w:r>
    </w:p>
    <w:p w:rsidR="005A4CD9" w:rsidRDefault="005A4CD9" w:rsidP="005A4CD9">
      <w:pPr>
        <w:jc w:val="both"/>
        <w:rPr>
          <w:lang w:val="es-ES_tradnl"/>
        </w:rPr>
      </w:pPr>
    </w:p>
    <w:p w:rsidR="005A4CD9" w:rsidRDefault="005A4CD9" w:rsidP="005A4CD9">
      <w:pPr>
        <w:numPr>
          <w:ilvl w:val="0"/>
          <w:numId w:val="1"/>
        </w:numPr>
        <w:tabs>
          <w:tab w:val="num" w:pos="360"/>
        </w:tabs>
        <w:ind w:left="0" w:firstLine="0"/>
        <w:jc w:val="both"/>
        <w:rPr>
          <w:lang w:val="es-ES_tradnl"/>
        </w:rPr>
      </w:pPr>
      <w:proofErr w:type="spellStart"/>
      <w:r>
        <w:rPr>
          <w:lang w:val="es-ES_tradnl"/>
        </w:rPr>
        <w:t>Yammal</w:t>
      </w:r>
      <w:proofErr w:type="spellEnd"/>
      <w:r>
        <w:rPr>
          <w:lang w:val="es-ES_tradnl"/>
        </w:rPr>
        <w:t xml:space="preserve"> </w:t>
      </w:r>
      <w:proofErr w:type="spellStart"/>
      <w:r>
        <w:rPr>
          <w:lang w:val="es-ES_tradnl"/>
        </w:rPr>
        <w:t>Chibli</w:t>
      </w:r>
      <w:proofErr w:type="spellEnd"/>
      <w:r>
        <w:rPr>
          <w:lang w:val="es-ES_tradnl"/>
        </w:rPr>
        <w:t xml:space="preserve">; </w:t>
      </w:r>
      <w:r>
        <w:rPr>
          <w:b/>
          <w:i/>
          <w:lang w:val="es-ES_tradnl"/>
        </w:rPr>
        <w:t xml:space="preserve">Contabilidad (I a V); </w:t>
      </w:r>
      <w:r>
        <w:rPr>
          <w:i/>
          <w:lang w:val="es-ES_tradnl"/>
        </w:rPr>
        <w:t>3ª edición;</w:t>
      </w:r>
      <w:r>
        <w:rPr>
          <w:lang w:val="es-ES_tradnl"/>
        </w:rPr>
        <w:t xml:space="preserve"> MASTERS S.R.L. Córdoba, 1993.</w:t>
      </w:r>
    </w:p>
    <w:p w:rsidR="00B61701" w:rsidRPr="000826AA" w:rsidRDefault="00B61701" w:rsidP="000826AA">
      <w:pPr>
        <w:jc w:val="both"/>
        <w:rPr>
          <w:rFonts w:ascii="Arial Black" w:hAnsi="Arial Black"/>
        </w:rPr>
      </w:pPr>
    </w:p>
    <w:p w:rsidR="005A4CD9" w:rsidRPr="00B61701" w:rsidRDefault="005A4CD9" w:rsidP="005A4CD9">
      <w:pPr>
        <w:tabs>
          <w:tab w:val="left" w:pos="6513"/>
        </w:tabs>
        <w:jc w:val="both"/>
        <w:rPr>
          <w:b/>
          <w:bCs/>
          <w:sz w:val="36"/>
        </w:rPr>
      </w:pPr>
    </w:p>
    <w:p w:rsidR="007D6309" w:rsidRPr="005A4CD9" w:rsidRDefault="007D6309">
      <w:pPr>
        <w:rPr>
          <w:lang w:val="es-ES_tradnl"/>
        </w:rPr>
      </w:pPr>
    </w:p>
    <w:sectPr w:rsidR="007D6309" w:rsidRPr="005A4CD9" w:rsidSect="007D6309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318B59CC"/>
    <w:multiLevelType w:val="hybridMultilevel"/>
    <w:tmpl w:val="7182E6E2"/>
    <w:lvl w:ilvl="0" w:tplc="0C0A0009">
      <w:start w:val="1"/>
      <w:numFmt w:val="bullet"/>
      <w:lvlText w:val="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C0A0003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C0A0005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C0A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03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C0A000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C0A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03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C0A0005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0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characterSpacingControl w:val="doNotCompress"/>
  <w:compat/>
  <w:rsids>
    <w:rsidRoot w:val="005A4CD9"/>
    <w:rsid w:val="000826AA"/>
    <w:rsid w:val="005A4CD9"/>
    <w:rsid w:val="007D6309"/>
    <w:rsid w:val="00B6170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A4CD9"/>
    <w:rPr>
      <w:rFonts w:ascii="Times New Roman" w:eastAsia="Times New Roman" w:hAnsi="Times New Roman"/>
      <w:sz w:val="24"/>
      <w:szCs w:val="24"/>
      <w:lang w:val="es-AR" w:eastAsia="es-AR"/>
    </w:rPr>
  </w:style>
  <w:style w:type="character" w:default="1" w:styleId="Fuentedeprrafopredeter">
    <w:name w:val="Default Paragraph Font"/>
    <w:uiPriority w:val="1"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Prrafodelista">
    <w:name w:val="List Paragraph"/>
    <w:basedOn w:val="Normal"/>
    <w:uiPriority w:val="34"/>
    <w:qFormat/>
    <w:rsid w:val="00B61701"/>
    <w:pPr>
      <w:ind w:left="708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130245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6334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Biblio Org Contable</Template>
  <TotalTime>3</TotalTime>
  <Pages>1</Pages>
  <Words>182</Words>
  <Characters>1001</Characters>
  <Application>Microsoft Office Word</Application>
  <DocSecurity>0</DocSecurity>
  <Lines>8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Vélez Sarsfield</Company>
  <LinksUpToDate>false</LinksUpToDate>
  <CharactersWithSpaces>1181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Diego</dc:creator>
  <cp:keywords/>
  <dc:description/>
  <cp:lastModifiedBy>Diego</cp:lastModifiedBy>
  <cp:revision>2</cp:revision>
  <dcterms:created xsi:type="dcterms:W3CDTF">2013-03-20T20:04:00Z</dcterms:created>
  <dcterms:modified xsi:type="dcterms:W3CDTF">2013-03-20T20:04:00Z</dcterms:modified>
</cp:coreProperties>
</file>