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7DDE" w:rsidRDefault="00597DDE" w:rsidP="00FC445E">
      <w:pPr>
        <w:pStyle w:val="NoSpacing"/>
      </w:pPr>
    </w:p>
    <w:p w:rsidR="00FC445E" w:rsidRDefault="00FC445E" w:rsidP="00381A8C">
      <w:pPr>
        <w:pStyle w:val="NoSpacing"/>
        <w:numPr>
          <w:ilvl w:val="0"/>
          <w:numId w:val="1"/>
        </w:numPr>
        <w:rPr>
          <w:rFonts w:ascii="Georgia" w:eastAsia="Times New Roman" w:hAnsi="Georgia" w:cs="Times New Roman"/>
          <w:color w:val="111111"/>
          <w:sz w:val="27"/>
          <w:szCs w:val="27"/>
        </w:rPr>
      </w:pPr>
      <w:r w:rsidRPr="00FC445E">
        <w:rPr>
          <w:rFonts w:ascii="Georgia" w:eastAsia="Times New Roman" w:hAnsi="Georgia" w:cs="Times New Roman"/>
          <w:color w:val="111111"/>
          <w:sz w:val="27"/>
          <w:szCs w:val="27"/>
        </w:rPr>
        <w:t>Check your current database settings</w:t>
      </w:r>
    </w:p>
    <w:p w:rsidR="00381A8C" w:rsidRDefault="00381A8C" w:rsidP="00381A8C">
      <w:pPr>
        <w:pStyle w:val="NoSpacing"/>
        <w:rPr>
          <w:rFonts w:ascii="Georgia" w:eastAsia="Times New Roman" w:hAnsi="Georgia" w:cs="Times New Roman"/>
          <w:color w:val="111111"/>
          <w:sz w:val="27"/>
          <w:szCs w:val="27"/>
        </w:rPr>
      </w:pPr>
    </w:p>
    <w:p w:rsidR="00381A8C" w:rsidRDefault="00381A8C" w:rsidP="00381A8C">
      <w:pPr>
        <w:pStyle w:val="NoSpacing"/>
        <w:rPr>
          <w:rFonts w:ascii="Georgia" w:eastAsia="Times New Roman" w:hAnsi="Georgia" w:cs="Times New Roman"/>
          <w:color w:val="111111"/>
        </w:rPr>
      </w:pPr>
      <w:proofErr w:type="gramStart"/>
      <w:r w:rsidRPr="00381A8C">
        <w:rPr>
          <w:rFonts w:ascii="Georgia" w:eastAsia="Times New Roman" w:hAnsi="Georgia" w:cs="Times New Roman"/>
          <w:color w:val="111111"/>
        </w:rPr>
        <w:t>select</w:t>
      </w:r>
      <w:proofErr w:type="gramEnd"/>
      <w:r w:rsidRPr="00381A8C">
        <w:rPr>
          <w:rFonts w:ascii="Georgia" w:eastAsia="Times New Roman" w:hAnsi="Georgia" w:cs="Times New Roman"/>
          <w:color w:val="111111"/>
        </w:rPr>
        <w:t xml:space="preserve"> value from </w:t>
      </w:r>
      <w:proofErr w:type="spellStart"/>
      <w:r w:rsidRPr="00381A8C">
        <w:rPr>
          <w:rFonts w:ascii="Georgia" w:eastAsia="Times New Roman" w:hAnsi="Georgia" w:cs="Times New Roman"/>
          <w:color w:val="111111"/>
        </w:rPr>
        <w:t>nls_database_parameters</w:t>
      </w:r>
      <w:proofErr w:type="spellEnd"/>
      <w:r w:rsidRPr="00381A8C">
        <w:rPr>
          <w:rFonts w:ascii="Georgia" w:eastAsia="Times New Roman" w:hAnsi="Georgia" w:cs="Times New Roman"/>
          <w:color w:val="111111"/>
        </w:rPr>
        <w:t xml:space="preserve"> where parameter = 'NLS_CHARACTERSET';</w:t>
      </w:r>
    </w:p>
    <w:p w:rsidR="00DA140D" w:rsidRDefault="00DA140D" w:rsidP="00381A8C">
      <w:pPr>
        <w:pStyle w:val="NoSpacing"/>
        <w:rPr>
          <w:rFonts w:ascii="Georgia" w:eastAsia="Times New Roman" w:hAnsi="Georgia" w:cs="Times New Roman"/>
          <w:color w:val="111111"/>
        </w:rPr>
      </w:pPr>
    </w:p>
    <w:p w:rsidR="00DA140D" w:rsidRPr="00381A8C" w:rsidRDefault="00DA140D" w:rsidP="00381A8C">
      <w:pPr>
        <w:pStyle w:val="NoSpacing"/>
        <w:rPr>
          <w:rFonts w:ascii="Georgia" w:eastAsia="Times New Roman" w:hAnsi="Georgia" w:cs="Times New Roman"/>
          <w:color w:val="111111"/>
        </w:rPr>
      </w:pPr>
      <w:proofErr w:type="gramStart"/>
      <w:r w:rsidRPr="00DA140D">
        <w:rPr>
          <w:rFonts w:ascii="Georgia" w:eastAsia="Times New Roman" w:hAnsi="Georgia" w:cs="Times New Roman"/>
          <w:color w:val="111111"/>
        </w:rPr>
        <w:t>select</w:t>
      </w:r>
      <w:proofErr w:type="gramEnd"/>
      <w:r w:rsidRPr="00DA140D">
        <w:rPr>
          <w:rFonts w:ascii="Georgia" w:eastAsia="Times New Roman" w:hAnsi="Georgia" w:cs="Times New Roman"/>
          <w:color w:val="111111"/>
        </w:rPr>
        <w:t xml:space="preserve"> </w:t>
      </w:r>
      <w:proofErr w:type="spellStart"/>
      <w:r w:rsidRPr="00DA140D">
        <w:rPr>
          <w:rFonts w:ascii="Georgia" w:eastAsia="Times New Roman" w:hAnsi="Georgia" w:cs="Times New Roman"/>
          <w:color w:val="111111"/>
        </w:rPr>
        <w:t>owner,table_name,column_name,data_type</w:t>
      </w:r>
      <w:proofErr w:type="spellEnd"/>
      <w:r w:rsidRPr="00DA140D">
        <w:rPr>
          <w:rFonts w:ascii="Georgia" w:eastAsia="Times New Roman" w:hAnsi="Georgia" w:cs="Times New Roman"/>
          <w:color w:val="111111"/>
        </w:rPr>
        <w:t xml:space="preserve"> from </w:t>
      </w:r>
      <w:proofErr w:type="spellStart"/>
      <w:r w:rsidRPr="00DA140D">
        <w:rPr>
          <w:rFonts w:ascii="Georgia" w:eastAsia="Times New Roman" w:hAnsi="Georgia" w:cs="Times New Roman"/>
          <w:color w:val="111111"/>
        </w:rPr>
        <w:t>dba_tab_cols</w:t>
      </w:r>
      <w:proofErr w:type="spellEnd"/>
      <w:r w:rsidRPr="00DA140D">
        <w:rPr>
          <w:rFonts w:ascii="Georgia" w:eastAsia="Times New Roman" w:hAnsi="Georgia" w:cs="Times New Roman"/>
          <w:color w:val="111111"/>
        </w:rPr>
        <w:t xml:space="preserve"> where </w:t>
      </w:r>
      <w:proofErr w:type="spellStart"/>
      <w:r w:rsidRPr="00DA140D">
        <w:rPr>
          <w:rFonts w:ascii="Georgia" w:eastAsia="Times New Roman" w:hAnsi="Georgia" w:cs="Times New Roman"/>
          <w:color w:val="111111"/>
        </w:rPr>
        <w:t>data_type</w:t>
      </w:r>
      <w:proofErr w:type="spellEnd"/>
      <w:r w:rsidRPr="00DA140D">
        <w:rPr>
          <w:rFonts w:ascii="Georgia" w:eastAsia="Times New Roman" w:hAnsi="Georgia" w:cs="Times New Roman"/>
          <w:color w:val="111111"/>
        </w:rPr>
        <w:t xml:space="preserve"> like 'CLOB%';</w:t>
      </w:r>
      <w:bookmarkStart w:id="0" w:name="_GoBack"/>
      <w:bookmarkEnd w:id="0"/>
    </w:p>
    <w:p w:rsidR="00381A8C" w:rsidRPr="00FC445E" w:rsidRDefault="00381A8C" w:rsidP="00381A8C">
      <w:pPr>
        <w:pStyle w:val="NoSpacing"/>
        <w:rPr>
          <w:rFonts w:ascii="Georgia" w:eastAsia="Times New Roman" w:hAnsi="Georgia" w:cs="Times New Roman"/>
          <w:color w:val="111111"/>
          <w:sz w:val="27"/>
          <w:szCs w:val="27"/>
        </w:rPr>
      </w:pPr>
    </w:p>
    <w:p w:rsidR="00FC445E" w:rsidRDefault="00FC445E" w:rsidP="00FC445E">
      <w:pPr>
        <w:pStyle w:val="NoSpacing"/>
      </w:pPr>
      <w:r>
        <w:t>SQL&gt; set line999</w:t>
      </w:r>
    </w:p>
    <w:p w:rsidR="00FC445E" w:rsidRDefault="00FC445E" w:rsidP="00FC445E">
      <w:pPr>
        <w:pStyle w:val="NoSpacing"/>
      </w:pPr>
      <w:r>
        <w:t xml:space="preserve">SQL&gt; select * from </w:t>
      </w:r>
      <w:proofErr w:type="spellStart"/>
      <w:r>
        <w:t>v$nls_parameters</w:t>
      </w:r>
      <w:proofErr w:type="spellEnd"/>
      <w:r>
        <w:t>;</w:t>
      </w:r>
    </w:p>
    <w:p w:rsidR="00FC445E" w:rsidRDefault="00FC445E" w:rsidP="00FC445E">
      <w:pPr>
        <w:pStyle w:val="NoSpacing"/>
      </w:pPr>
    </w:p>
    <w:p w:rsidR="00FC445E" w:rsidRDefault="00FC445E" w:rsidP="00FC445E">
      <w:pPr>
        <w:pStyle w:val="NoSpacing"/>
      </w:pPr>
      <w:r>
        <w:t>2. Shutdown Database</w:t>
      </w:r>
    </w:p>
    <w:p w:rsidR="00FC445E" w:rsidRDefault="00FC445E" w:rsidP="00FC445E">
      <w:pPr>
        <w:pStyle w:val="NoSpacing"/>
      </w:pPr>
    </w:p>
    <w:p w:rsidR="00FC445E" w:rsidRDefault="00FC445E" w:rsidP="00FC445E">
      <w:pPr>
        <w:pStyle w:val="NoSpacing"/>
      </w:pPr>
      <w:r>
        <w:t>SQL&gt; SHUTDOWN IMMEDIATE;</w:t>
      </w:r>
    </w:p>
    <w:p w:rsidR="00FC445E" w:rsidRDefault="00FC445E" w:rsidP="00FC445E">
      <w:pPr>
        <w:pStyle w:val="NoSpacing"/>
      </w:pPr>
      <w:r>
        <w:t>Database closed.</w:t>
      </w:r>
    </w:p>
    <w:p w:rsidR="00FC445E" w:rsidRDefault="00FC445E" w:rsidP="00FC445E">
      <w:pPr>
        <w:pStyle w:val="NoSpacing"/>
      </w:pPr>
      <w:r>
        <w:t>Database dismounted.</w:t>
      </w:r>
    </w:p>
    <w:p w:rsidR="00FC445E" w:rsidRDefault="00FC445E" w:rsidP="00FC445E">
      <w:pPr>
        <w:pStyle w:val="NoSpacing"/>
      </w:pPr>
      <w:r>
        <w:t>ORACLE instance shut down.</w:t>
      </w:r>
    </w:p>
    <w:p w:rsidR="00FC445E" w:rsidRDefault="00FC445E" w:rsidP="00FC445E">
      <w:pPr>
        <w:pStyle w:val="NoSpacing"/>
      </w:pPr>
    </w:p>
    <w:p w:rsidR="00FC445E" w:rsidRDefault="00FC445E" w:rsidP="00FC445E">
      <w:pPr>
        <w:pStyle w:val="NoSpacing"/>
      </w:pPr>
      <w:r>
        <w:t>3. Follow the below steps:</w:t>
      </w:r>
    </w:p>
    <w:p w:rsidR="00FC445E" w:rsidRDefault="00FC445E" w:rsidP="00FC445E">
      <w:pPr>
        <w:pStyle w:val="NoSpacing"/>
      </w:pPr>
    </w:p>
    <w:p w:rsidR="00FC445E" w:rsidRDefault="00FC445E" w:rsidP="00FC445E">
      <w:pPr>
        <w:pStyle w:val="NoSpacing"/>
      </w:pPr>
      <w:r>
        <w:t>SQL&gt; STARTUP MOUNT;</w:t>
      </w:r>
    </w:p>
    <w:p w:rsidR="00FC445E" w:rsidRDefault="00FC445E" w:rsidP="00FC445E">
      <w:pPr>
        <w:pStyle w:val="NoSpacing"/>
      </w:pPr>
      <w:r>
        <w:t>SQL&gt; ALTER SYSTEM ENABLE RESTRICTED SESSION;</w:t>
      </w:r>
    </w:p>
    <w:p w:rsidR="00FC445E" w:rsidRDefault="00FC445E" w:rsidP="00FC445E">
      <w:pPr>
        <w:pStyle w:val="NoSpacing"/>
      </w:pPr>
      <w:r>
        <w:t xml:space="preserve">SQL&gt; ALTER SYSTEM SET JOB_QUEUE_PROCESSES=0; </w:t>
      </w:r>
    </w:p>
    <w:p w:rsidR="00FC445E" w:rsidRDefault="00FC445E" w:rsidP="00FC445E">
      <w:pPr>
        <w:pStyle w:val="NoSpacing"/>
      </w:pPr>
      <w:r>
        <w:t>SQL&gt; ALTER SYSTEM SET AQ_TM_PROCESSES=0;</w:t>
      </w:r>
    </w:p>
    <w:p w:rsidR="00FC445E" w:rsidRDefault="00FC445E" w:rsidP="00FC445E">
      <w:pPr>
        <w:pStyle w:val="NoSpacing"/>
      </w:pPr>
      <w:r>
        <w:t>SQL&gt; ALTER DATABASE OPEN;</w:t>
      </w:r>
    </w:p>
    <w:p w:rsidR="00FC445E" w:rsidRDefault="00FC445E" w:rsidP="00FC445E">
      <w:pPr>
        <w:pStyle w:val="NoSpacing"/>
      </w:pPr>
      <w:r>
        <w:t xml:space="preserve">SQL&gt; ALTER DATABASE CHARACTER SET </w:t>
      </w:r>
      <w:r>
        <w:rPr>
          <w:rFonts w:ascii="Courier New" w:hAnsi="Courier New" w:cs="Courier New"/>
          <w:color w:val="000000"/>
          <w:sz w:val="18"/>
          <w:szCs w:val="18"/>
          <w:shd w:val="clear" w:color="auto" w:fill="FFFCD3"/>
        </w:rPr>
        <w:t>new_character_set;</w:t>
      </w:r>
      <w:r>
        <w:t>;</w:t>
      </w:r>
    </w:p>
    <w:p w:rsidR="00FC445E" w:rsidRDefault="00FC445E" w:rsidP="00FC445E">
      <w:pPr>
        <w:pStyle w:val="NoSpacing"/>
      </w:pPr>
      <w:r>
        <w:t xml:space="preserve">SQL&gt; SHUTDOWN IMMEDIATE; </w:t>
      </w:r>
    </w:p>
    <w:p w:rsidR="00FC445E" w:rsidRDefault="00FC445E" w:rsidP="00FC445E">
      <w:pPr>
        <w:pStyle w:val="NoSpacing"/>
      </w:pPr>
      <w:r>
        <w:t>SQL&gt; startup;</w:t>
      </w:r>
    </w:p>
    <w:sectPr w:rsidR="00FC4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083FB6"/>
    <w:multiLevelType w:val="hybridMultilevel"/>
    <w:tmpl w:val="3B024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45E"/>
    <w:rsid w:val="00381A8C"/>
    <w:rsid w:val="00597DDE"/>
    <w:rsid w:val="00DA140D"/>
    <w:rsid w:val="00FC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01673E-22A8-41F9-A43F-54F94385F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44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44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445E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FC44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72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Sudhana Rao</dc:creator>
  <cp:keywords/>
  <dc:description/>
  <cp:lastModifiedBy>Madhu Sudhana Rao</cp:lastModifiedBy>
  <cp:revision>3</cp:revision>
  <dcterms:created xsi:type="dcterms:W3CDTF">2024-04-01T09:26:00Z</dcterms:created>
  <dcterms:modified xsi:type="dcterms:W3CDTF">2024-04-05T14:01:00Z</dcterms:modified>
</cp:coreProperties>
</file>