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]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$ ./</w:t>
      </w:r>
      <w:proofErr w:type="spellStart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lspatches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29585399;OCW RELEASE UPDATE 19.3.0.0.0.0 (29585399)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29517242;Database Release Update :</w:t>
      </w:r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 19.3.0.0.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190416 (29517242)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succeeded.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In our case the database is at release 19.3.0.0.0.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  <w:t>We download the 19.20.20.0.0.0 patch from the official Oracle website, in our case for Linux x86-64.</w:t>
      </w:r>
    </w:p>
    <w:p w:rsidR="00C93055" w:rsidRPr="00C93055" w:rsidRDefault="00C93055" w:rsidP="00C93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75860" cy="1455420"/>
            <wp:effectExtent l="19050" t="0" r="0" b="0"/>
            <wp:docPr id="1" name="Picture 1" descr="https://oracleconraul.com/wp-content/uploads/2023/11/image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racleconraul.com/wp-content/uploads/2023/11/image-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Before being able to apply the patch, and as indicated in the README of the patch prerequisites, it is necessary to have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version 12.2.0.1.37 or higher. I always advise to download the latest version of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available.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1) We download the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from the following Oracle address.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</w:r>
      <w:hyperlink r:id="rId5" w:tgtFrame="_blank" w:tooltip="" w:history="1">
        <w:r w:rsidRPr="00C93055">
          <w:rPr>
            <w:rFonts w:ascii="Times New Roman" w:eastAsia="Times New Roman" w:hAnsi="Times New Roman" w:cs="Times New Roman"/>
            <w:i/>
            <w:iCs/>
            <w:color w:val="EA0A0A"/>
            <w:spacing w:val="12"/>
            <w:sz w:val="19"/>
            <w:u w:val="single"/>
          </w:rPr>
          <w:t>https://updates.oracle.com/download/6880880.html</w:t>
        </w:r>
      </w:hyperlink>
    </w:p>
    <w:p w:rsidR="00C93055" w:rsidRPr="00C93055" w:rsidRDefault="00C93055" w:rsidP="00C93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29250" cy="1893209"/>
            <wp:effectExtent l="19050" t="0" r="0" b="0"/>
            <wp:docPr id="2" name="Picture 2" descr="https://oracleconraul.com/wp-content/uploads/2023/11/imag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racleconraul.com/wp-content/uploads/2023/11/image-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47" cy="189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Currently the available version is version 12.2.0.1.40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</w:r>
      <w:proofErr w:type="gram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To</w:t>
      </w:r>
      <w:proofErr w:type="gram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apply this version, go to the ORACLE_HOME of your database, rename the current directory "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" and unzip the newly downloaded patch.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]$ </w:t>
      </w: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cd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$ORACLE_HOME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]$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mv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/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OPatch_old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]$ unzip p6880880_190000_Linux-x86-64.zip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Archive: p6880880_190000_Linux-x86-64.zip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creating: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creating: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/docs/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inflating: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/docs/cversion.txt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inflating: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/docs/Users_Guide.txt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inflating: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/docs/Prereq_Users_Guide.txt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inflating: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/docs/FAQ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lastRenderedPageBreak/>
        <w:t>. 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We check that the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version is correct.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]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$ ./</w:t>
      </w:r>
      <w:proofErr w:type="spellStart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version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Version: 12.2.0.1.40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succeeded.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2) </w:t>
      </w:r>
      <w:proofErr w:type="gram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Unzip</w:t>
      </w:r>
      <w:proofErr w:type="gram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the patch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cd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/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tmp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/parche1920/35320081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unizp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p35320081_190000_Linux-x86-64.zip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ls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lrt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tmp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/parche1920/35320081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drwxr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xr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-x. 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5 oracle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4096 Jul 15 21:54 35320081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-r-.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1 oracle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1749054 Jul 18 15:03 PatchSearch.xml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rw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-r-.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1 oracle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1769419773 Nov 15 17:54 p35320081_190000_Linux-x86-64.zip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3) We run the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Precheck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to check that there are no discrepancies.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  <w:t>Inside the directory created when unzipping (/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tmp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/parche1920/35320081/35320081), we launch the following command: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prereq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CheckConflictAgainstOHWithDetail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-ph ./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prereq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CheckConflictAgainstOHWithDetail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-ph ./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Oracle Temporary Patch Installer version 12.2.0.1.40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Copyright (c) 2023, Oracle Corporation. All Rights Reserved.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PREREQ session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Oracle Root 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Directory :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Central Inventory :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oraInventory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de :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/oraInst.loc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Version : 12.2.0.1.40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OUI Version : 12.2.0.7.0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Location of log file : /u01/sw/cfgtoollogs/opatch/opatch/opatch2023-11-15_18-17-30PM_1.log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Invoking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prereq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"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checkconflicttagainstohwithdetail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"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Prereq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"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checkConflictAgainstOHWithDetail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" passed.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succeeded.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In RAC environments, the patch will be installed in rolling mode (no downtime). If we are not in RAC environments, as in our example, it is necessary to perform a shutdown of all the databases belonging to the ORACLE_HOME to be patched, as well as the listener associated to these databases before being able to apply the patch.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35320081]$ </w:t>
      </w: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sqlplus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/ as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sysdba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SQL*Plus: Release 19.0.0.0.0.0 - Production on Wed Nov 15 23:39:23 2023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Version 19.3.0.0.0.0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Copyright (c) 1982, 2019, Oracle. All rights reserved.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Connected to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: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Oracle Database 19c Enterprise Edition Release 19.0.0.0.0.0 - Production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Version 19.3.0.0.0.0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SQL&gt; shutdown immediate;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lastRenderedPageBreak/>
        <w:t>Database closed.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Database dismounted.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ORACLE instance shut down.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35320081]$ </w:t>
      </w: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lsnrctl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stop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LSNRCTL for Linux: Version 19.0.0.0.0.0 - Production on 15-NOV-2023 23:40:10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Copyright (c) 1991, 2019, Oracle. All rights reserved.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Connecting to (ADDRESS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=(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PROTOCOL=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tcp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)(HOST=)(PORT=1521))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The command completed successfully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At this point it is possible to apply the patch.</w:t>
      </w: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br/>
        <w:t xml:space="preserve">The easiest way is to go to the directory where the unzipped patch is located and run the </w:t>
      </w:r>
      <w:proofErr w:type="spellStart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 xml:space="preserve"> utility as follows: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unzip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-d &lt;PATCH_TOP_DIR&gt; p35320081_&lt;version&gt;_</w:t>
      </w:r>
      <w:r w:rsidRPr="00C93055">
        <w:rPr>
          <w:rFonts w:ascii="Times New Roman" w:eastAsia="Times New Roman" w:hAnsi="Times New Roman" w:cs="Times New Roman"/>
          <w:i/>
          <w:iCs/>
          <w:spacing w:val="12"/>
          <w:sz w:val="24"/>
          <w:szCs w:val="24"/>
        </w:rPr>
        <w:t>&lt;platform&gt;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.zip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cd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&lt;PATCH_TOP_DIR&gt; 35320081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apply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Here we show the output: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35320081]$</w:t>
      </w:r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 </w:t>
      </w:r>
      <w:proofErr w:type="spellStart"/>
      <w:proofErr w:type="gramStart"/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opatch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apply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Oracle Temporary Patch Installer version 12.2.0.1.40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Copyright (c) 2023, Oracle Corporation. All Rights Reserved.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Oracle Root </w:t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Directory :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Central Inventory :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oraInventory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from : 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/oraInst.loc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Version : 12.2.0.1.40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OUI Version : 12.2.0.7.0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Location of log file : /u01/sw/cfgtoollogs/opatch/opatch/opatch2023-11-15_23-48-57PM_1.log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Verifying environment and performing prerequisite checks...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continues with these patches: 35320081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Do you wish to continue? 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y|n</w:t>
      </w:r>
      <w:proofErr w:type="spellEnd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]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y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User Responded with: Y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All checks passed.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Close any Oracle instances running outside this ORACLE_HOME on the local system.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(Oracle Root Directory = '/u01/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sw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')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Is the local system ready to be patched? 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y|n</w:t>
      </w:r>
      <w:proofErr w:type="spellEnd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]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and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User Responded with: Y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Backing up files...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Applying patch to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oracle.xdk.rsf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component, 19.0.0.0.0.0...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Applying patch to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oracle.ldap.client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component, 19.0.0.0.0.0...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 xml:space="preserve">Applying patch to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oracle.mgw.common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component, 19.0.0.0.0.0...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Applying patch to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oracle.odbc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component, 19.0.0.0.0.0...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  <w:t>.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.</w:t>
      </w:r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Patch 35320081 successfully applied.</w:t>
      </w:r>
    </w:p>
    <w:p w:rsidR="00C93055" w:rsidRPr="00C93055" w:rsidRDefault="00C93055" w:rsidP="00C93055">
      <w:pPr>
        <w:shd w:val="clear" w:color="auto" w:fill="FFFFFF"/>
        <w:spacing w:after="132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lastRenderedPageBreak/>
        <w:t>We check that the database patch has been correctly applied.</w:t>
      </w:r>
    </w:p>
    <w:p w:rsidR="00C93055" w:rsidRPr="00C93055" w:rsidRDefault="00C93055" w:rsidP="00C93055">
      <w:pPr>
        <w:spacing w:after="132" w:line="240" w:lineRule="auto"/>
        <w:textAlignment w:val="baseline"/>
        <w:rPr>
          <w:rFonts w:ascii="Times New Roman" w:eastAsia="Times New Roman" w:hAnsi="Times New Roman" w:cs="Times New Roman"/>
          <w:spacing w:val="12"/>
          <w:sz w:val="24"/>
          <w:szCs w:val="24"/>
        </w:rPr>
      </w:pP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[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oracle@localhost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35320081]$ </w:t>
      </w:r>
      <w:proofErr w:type="spellStart"/>
      <w:proofErr w:type="gram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opatch</w:t>
      </w:r>
      <w:proofErr w:type="spellEnd"/>
      <w:proofErr w:type="gram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lspatches</w:t>
      </w:r>
      <w:proofErr w:type="spellEnd"/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br/>
      </w:r>
      <w:r w:rsidRPr="00C93055"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>35320081;Database Release Update : 19.20</w:t>
      </w:r>
      <w:r w:rsidRPr="00C93055">
        <w:rPr>
          <w:rFonts w:ascii="Times New Roman" w:eastAsia="Times New Roman" w:hAnsi="Times New Roman" w:cs="Times New Roman"/>
          <w:spacing w:val="12"/>
          <w:sz w:val="24"/>
          <w:szCs w:val="24"/>
        </w:rPr>
        <w:t>.0.0.230718 (35320081)</w:t>
      </w:r>
    </w:p>
    <w:p w:rsidR="00C93055" w:rsidRPr="00C93055" w:rsidRDefault="00C93055" w:rsidP="00C9305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</w:pPr>
      <w:r w:rsidRPr="00C93055">
        <w:rPr>
          <w:rFonts w:ascii="Times New Roman" w:eastAsia="Times New Roman" w:hAnsi="Times New Roman" w:cs="Times New Roman"/>
          <w:color w:val="4B4F58"/>
          <w:spacing w:val="12"/>
          <w:sz w:val="19"/>
          <w:szCs w:val="19"/>
        </w:rPr>
        <w:t>At this point, we can open the database and raise the listener associated with the patched ORACLE_HOME.</w:t>
      </w:r>
    </w:p>
    <w:p w:rsidR="00881289" w:rsidRDefault="00881289"/>
    <w:sectPr w:rsidR="00881289" w:rsidSect="00881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3055"/>
    <w:rsid w:val="00881289"/>
    <w:rsid w:val="00C93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s-ast-global-color-8-color">
    <w:name w:val="has-ast-global-color-8-color"/>
    <w:basedOn w:val="Normal"/>
    <w:rsid w:val="00C93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30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930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9305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0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updates.oracle.com/download/6880880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Madhusudhana Rao Gadipudi</dc:creator>
  <cp:lastModifiedBy>Madhusudhana Rao Gadipudi</cp:lastModifiedBy>
  <cp:revision>1</cp:revision>
  <dcterms:created xsi:type="dcterms:W3CDTF">2024-11-20T22:30:00Z</dcterms:created>
  <dcterms:modified xsi:type="dcterms:W3CDTF">2024-11-20T22:31:00Z</dcterms:modified>
</cp:coreProperties>
</file>