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CBA" w:rsidRPr="00240DA4" w:rsidRDefault="00214CBA" w:rsidP="00240DA4">
      <w:pPr>
        <w:pStyle w:val="NoSpacing"/>
        <w:rPr>
          <w:rFonts w:ascii="Arial" w:hAnsi="Arial" w:cs="Arial"/>
          <w:sz w:val="20"/>
          <w:szCs w:val="20"/>
        </w:rPr>
      </w:pPr>
      <w:r w:rsidRPr="00240DA4">
        <w:rPr>
          <w:rFonts w:ascii="Arial" w:hAnsi="Arial" w:cs="Arial"/>
          <w:sz w:val="20"/>
          <w:szCs w:val="20"/>
        </w:rPr>
        <w:t xml:space="preserve">Performing a </w:t>
      </w:r>
      <w:r w:rsidRPr="00240DA4">
        <w:rPr>
          <w:rFonts w:ascii="Arial" w:hAnsi="Arial" w:cs="Arial"/>
          <w:b/>
          <w:bCs/>
          <w:sz w:val="20"/>
          <w:szCs w:val="20"/>
        </w:rPr>
        <w:t>binary installation</w:t>
      </w:r>
      <w:r w:rsidRPr="00240DA4">
        <w:rPr>
          <w:rFonts w:ascii="Arial" w:hAnsi="Arial" w:cs="Arial"/>
          <w:sz w:val="20"/>
          <w:szCs w:val="20"/>
        </w:rPr>
        <w:t xml:space="preserve"> of Oracle Database involves installing the software without using the Oracle Universal Installer (OUI) or a pre-configured RPM. Instead, you manually download the binary files and configure the system to run Oracle Database. Below are the general steps to follow when performing an Oracle Database binary installation on a Linux/Unix system:</w:t>
      </w:r>
    </w:p>
    <w:p w:rsidR="00214CBA" w:rsidRPr="00240DA4" w:rsidRDefault="00B02AE7" w:rsidP="00214CBA">
      <w:pPr>
        <w:spacing w:after="0" w:line="240" w:lineRule="auto"/>
        <w:rPr>
          <w:rFonts w:ascii="Arial" w:eastAsia="Times New Roman" w:hAnsi="Arial" w:cs="Arial"/>
          <w:sz w:val="20"/>
          <w:szCs w:val="20"/>
        </w:rPr>
      </w:pPr>
      <w:r w:rsidRPr="00240DA4">
        <w:rPr>
          <w:rFonts w:ascii="Arial" w:eastAsia="Times New Roman" w:hAnsi="Arial" w:cs="Arial"/>
          <w:sz w:val="20"/>
          <w:szCs w:val="20"/>
        </w:rPr>
        <w:pict>
          <v:rect id="_x0000_i1025" style="width:0;height:1.5pt" o:hralign="center" o:hrstd="t" o:hr="t" fillcolor="#a0a0a0" stroked="f"/>
        </w:pict>
      </w:r>
    </w:p>
    <w:p w:rsidR="00214CBA" w:rsidRPr="00240DA4" w:rsidRDefault="00214CBA" w:rsidP="00214CBA">
      <w:pPr>
        <w:spacing w:before="100" w:beforeAutospacing="1" w:after="100" w:afterAutospacing="1" w:line="240" w:lineRule="auto"/>
        <w:outlineLvl w:val="2"/>
        <w:rPr>
          <w:rFonts w:ascii="Arial" w:eastAsia="Times New Roman" w:hAnsi="Arial" w:cs="Arial"/>
          <w:b/>
          <w:bCs/>
          <w:sz w:val="20"/>
          <w:szCs w:val="20"/>
        </w:rPr>
      </w:pPr>
      <w:r w:rsidRPr="00240DA4">
        <w:rPr>
          <w:rFonts w:ascii="Arial" w:eastAsia="Times New Roman" w:hAnsi="Arial" w:cs="Arial"/>
          <w:b/>
          <w:bCs/>
          <w:sz w:val="20"/>
          <w:szCs w:val="20"/>
        </w:rPr>
        <w:t>Steps to Follow for Oracle Binary Installation</w:t>
      </w:r>
    </w:p>
    <w:p w:rsidR="00214CBA" w:rsidRPr="00240DA4" w:rsidRDefault="00214CBA" w:rsidP="00214CBA">
      <w:pPr>
        <w:spacing w:before="100" w:beforeAutospacing="1" w:after="100" w:afterAutospacing="1" w:line="240" w:lineRule="auto"/>
        <w:outlineLvl w:val="3"/>
        <w:rPr>
          <w:rFonts w:ascii="Arial" w:eastAsia="Times New Roman" w:hAnsi="Arial" w:cs="Arial"/>
          <w:b/>
          <w:bCs/>
          <w:sz w:val="20"/>
          <w:szCs w:val="20"/>
        </w:rPr>
      </w:pPr>
      <w:r w:rsidRPr="00240DA4">
        <w:rPr>
          <w:rFonts w:ascii="Arial" w:eastAsia="Times New Roman" w:hAnsi="Arial" w:cs="Arial"/>
          <w:b/>
          <w:bCs/>
          <w:sz w:val="20"/>
          <w:szCs w:val="20"/>
        </w:rPr>
        <w:t>1. Pre-installation Tasks</w:t>
      </w:r>
    </w:p>
    <w:p w:rsidR="00214CBA" w:rsidRPr="00240DA4" w:rsidRDefault="00214CBA" w:rsidP="00214CBA">
      <w:p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Before installing Oracle Database, there are a few pre-installation tasks that must be done to prepare the environment:</w:t>
      </w:r>
    </w:p>
    <w:p w:rsidR="00214CBA" w:rsidRPr="00240DA4" w:rsidRDefault="00214CBA" w:rsidP="00214CBA">
      <w:pPr>
        <w:numPr>
          <w:ilvl w:val="0"/>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Check Hardware and Software Requirements</w:t>
      </w:r>
      <w:r w:rsidRPr="00240DA4">
        <w:rPr>
          <w:rFonts w:ascii="Arial" w:eastAsia="Times New Roman" w:hAnsi="Arial" w:cs="Arial"/>
          <w:sz w:val="20"/>
          <w:szCs w:val="20"/>
        </w:rPr>
        <w:t>:</w:t>
      </w:r>
    </w:p>
    <w:p w:rsidR="00214CBA" w:rsidRPr="00240DA4" w:rsidRDefault="00214CBA" w:rsidP="00214CBA">
      <w:pPr>
        <w:numPr>
          <w:ilvl w:val="1"/>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Ensure the system meets Oracle’s hardware and software requirements (e.g., sufficient memory, disk space, and supported OS version).</w:t>
      </w:r>
    </w:p>
    <w:p w:rsidR="00214CBA" w:rsidRPr="00240DA4" w:rsidRDefault="00214CBA" w:rsidP="00214CBA">
      <w:pPr>
        <w:numPr>
          <w:ilvl w:val="1"/>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Review Oracle's installation guide for the specific version you’re installing (e.g., Oracle 19c, 18c, etc.).</w:t>
      </w:r>
    </w:p>
    <w:p w:rsidR="00214CBA" w:rsidRPr="00240DA4" w:rsidRDefault="00214CBA" w:rsidP="00214CBA">
      <w:pPr>
        <w:numPr>
          <w:ilvl w:val="0"/>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Install Required Packages</w:t>
      </w:r>
      <w:r w:rsidRPr="00240DA4">
        <w:rPr>
          <w:rFonts w:ascii="Arial" w:eastAsia="Times New Roman" w:hAnsi="Arial" w:cs="Arial"/>
          <w:sz w:val="20"/>
          <w:szCs w:val="20"/>
        </w:rPr>
        <w:t xml:space="preserve">: Oracle requires several packages (e.g., </w:t>
      </w:r>
      <w:proofErr w:type="spellStart"/>
      <w:r w:rsidRPr="00240DA4">
        <w:rPr>
          <w:rFonts w:ascii="Arial" w:eastAsia="Times New Roman" w:hAnsi="Arial" w:cs="Arial"/>
          <w:sz w:val="20"/>
          <w:szCs w:val="20"/>
        </w:rPr>
        <w:t>binutils</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gcc</w:t>
      </w:r>
      <w:proofErr w:type="spellEnd"/>
      <w:r w:rsidRPr="00240DA4">
        <w:rPr>
          <w:rFonts w:ascii="Arial" w:eastAsia="Times New Roman" w:hAnsi="Arial" w:cs="Arial"/>
          <w:sz w:val="20"/>
          <w:szCs w:val="20"/>
        </w:rPr>
        <w:t xml:space="preserve">, make, </w:t>
      </w:r>
      <w:proofErr w:type="spellStart"/>
      <w:r w:rsidRPr="00240DA4">
        <w:rPr>
          <w:rFonts w:ascii="Arial" w:eastAsia="Times New Roman" w:hAnsi="Arial" w:cs="Arial"/>
          <w:sz w:val="20"/>
          <w:szCs w:val="20"/>
        </w:rPr>
        <w:t>ksh</w:t>
      </w:r>
      <w:proofErr w:type="spellEnd"/>
      <w:r w:rsidRPr="00240DA4">
        <w:rPr>
          <w:rFonts w:ascii="Arial" w:eastAsia="Times New Roman" w:hAnsi="Arial" w:cs="Arial"/>
          <w:sz w:val="20"/>
          <w:szCs w:val="20"/>
        </w:rPr>
        <w:t>, etc.) to be installed. The exact list of required packages varies depending on your operating system and Oracle version.</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 xml:space="preserve">For </w:t>
      </w:r>
      <w:r w:rsidRPr="00240DA4">
        <w:rPr>
          <w:rFonts w:ascii="Arial" w:eastAsia="Times New Roman" w:hAnsi="Arial" w:cs="Arial"/>
          <w:b/>
          <w:bCs/>
          <w:sz w:val="20"/>
          <w:szCs w:val="20"/>
        </w:rPr>
        <w:t>Oracle Linux</w:t>
      </w:r>
      <w:r w:rsidRPr="00240DA4">
        <w:rPr>
          <w:rFonts w:ascii="Arial" w:eastAsia="Times New Roman" w:hAnsi="Arial" w:cs="Arial"/>
          <w:sz w:val="20"/>
          <w:szCs w:val="20"/>
        </w:rPr>
        <w:t xml:space="preserve"> or </w:t>
      </w:r>
      <w:r w:rsidRPr="00240DA4">
        <w:rPr>
          <w:rFonts w:ascii="Arial" w:eastAsia="Times New Roman" w:hAnsi="Arial" w:cs="Arial"/>
          <w:b/>
          <w:bCs/>
          <w:sz w:val="20"/>
          <w:szCs w:val="20"/>
        </w:rPr>
        <w:t>Red Hat</w:t>
      </w:r>
      <w:r w:rsidRPr="00240DA4">
        <w:rPr>
          <w:rFonts w:ascii="Arial" w:eastAsia="Times New Roman" w:hAnsi="Arial" w:cs="Arial"/>
          <w:sz w:val="20"/>
          <w:szCs w:val="20"/>
        </w:rPr>
        <w:t xml:space="preserve"> systems, you can install them using the following:</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yum install -y </w:t>
      </w:r>
      <w:proofErr w:type="spellStart"/>
      <w:r w:rsidRPr="00240DA4">
        <w:rPr>
          <w:rFonts w:ascii="Arial" w:eastAsia="Times New Roman" w:hAnsi="Arial" w:cs="Arial"/>
          <w:sz w:val="20"/>
          <w:szCs w:val="20"/>
        </w:rPr>
        <w:t>binutils</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gcc</w:t>
      </w:r>
      <w:proofErr w:type="spellEnd"/>
      <w:r w:rsidRPr="00240DA4">
        <w:rPr>
          <w:rFonts w:ascii="Arial" w:eastAsia="Times New Roman" w:hAnsi="Arial" w:cs="Arial"/>
          <w:sz w:val="20"/>
          <w:szCs w:val="20"/>
        </w:rPr>
        <w:t xml:space="preserve"> make </w:t>
      </w:r>
      <w:proofErr w:type="spellStart"/>
      <w:r w:rsidRPr="00240DA4">
        <w:rPr>
          <w:rFonts w:ascii="Arial" w:eastAsia="Times New Roman" w:hAnsi="Arial" w:cs="Arial"/>
          <w:sz w:val="20"/>
          <w:szCs w:val="20"/>
        </w:rPr>
        <w:t>ksh</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libaio</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libaio-devel</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sysstat</w:t>
      </w:r>
      <w:proofErr w:type="spellEnd"/>
    </w:p>
    <w:p w:rsidR="00214CBA" w:rsidRPr="00240DA4" w:rsidRDefault="00214CBA" w:rsidP="00214CBA">
      <w:pPr>
        <w:numPr>
          <w:ilvl w:val="0"/>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Create Oracle User and Groups</w:t>
      </w:r>
      <w:r w:rsidRPr="00240DA4">
        <w:rPr>
          <w:rFonts w:ascii="Arial" w:eastAsia="Times New Roman" w:hAnsi="Arial" w:cs="Arial"/>
          <w:sz w:val="20"/>
          <w:szCs w:val="20"/>
        </w:rPr>
        <w:t>: You need to create the oracle user and groups (</w:t>
      </w:r>
      <w:proofErr w:type="spellStart"/>
      <w:r w:rsidRPr="00240DA4">
        <w:rPr>
          <w:rFonts w:ascii="Arial" w:eastAsia="Times New Roman" w:hAnsi="Arial" w:cs="Arial"/>
          <w:sz w:val="20"/>
          <w:szCs w:val="20"/>
        </w:rPr>
        <w:t>dba</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oper</w:t>
      </w:r>
      <w:proofErr w:type="spellEnd"/>
      <w:r w:rsidRPr="00240DA4">
        <w:rPr>
          <w:rFonts w:ascii="Arial" w:eastAsia="Times New Roman" w:hAnsi="Arial" w:cs="Arial"/>
          <w:sz w:val="20"/>
          <w:szCs w:val="20"/>
        </w:rPr>
        <w:t>) for managing the Oracle installation. You can create these with the following commands:</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groupadd</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oinstall</w:t>
      </w:r>
      <w:proofErr w:type="spellEnd"/>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groupadd</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dba</w:t>
      </w:r>
      <w:proofErr w:type="spellEnd"/>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groupadd</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oper</w:t>
      </w:r>
      <w:proofErr w:type="spellEnd"/>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useradd</w:t>
      </w:r>
      <w:proofErr w:type="spellEnd"/>
      <w:r w:rsidRPr="00240DA4">
        <w:rPr>
          <w:rFonts w:ascii="Arial" w:eastAsia="Times New Roman" w:hAnsi="Arial" w:cs="Arial"/>
          <w:sz w:val="20"/>
          <w:szCs w:val="20"/>
        </w:rPr>
        <w:t xml:space="preserve"> -m -g </w:t>
      </w:r>
      <w:proofErr w:type="spellStart"/>
      <w:r w:rsidRPr="00240DA4">
        <w:rPr>
          <w:rFonts w:ascii="Arial" w:eastAsia="Times New Roman" w:hAnsi="Arial" w:cs="Arial"/>
          <w:sz w:val="20"/>
          <w:szCs w:val="20"/>
        </w:rPr>
        <w:t>oinstall</w:t>
      </w:r>
      <w:proofErr w:type="spellEnd"/>
      <w:r w:rsidRPr="00240DA4">
        <w:rPr>
          <w:rFonts w:ascii="Arial" w:eastAsia="Times New Roman" w:hAnsi="Arial" w:cs="Arial"/>
          <w:sz w:val="20"/>
          <w:szCs w:val="20"/>
        </w:rPr>
        <w:t xml:space="preserve"> -G </w:t>
      </w:r>
      <w:proofErr w:type="spellStart"/>
      <w:r w:rsidRPr="00240DA4">
        <w:rPr>
          <w:rFonts w:ascii="Arial" w:eastAsia="Times New Roman" w:hAnsi="Arial" w:cs="Arial"/>
          <w:sz w:val="20"/>
          <w:szCs w:val="20"/>
        </w:rPr>
        <w:t>dba,oper</w:t>
      </w:r>
      <w:proofErr w:type="spellEnd"/>
      <w:r w:rsidRPr="00240DA4">
        <w:rPr>
          <w:rFonts w:ascii="Arial" w:eastAsia="Times New Roman" w:hAnsi="Arial" w:cs="Arial"/>
          <w:sz w:val="20"/>
          <w:szCs w:val="20"/>
        </w:rPr>
        <w:t xml:space="preserve"> oracle</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passwd</w:t>
      </w:r>
      <w:proofErr w:type="spellEnd"/>
      <w:r w:rsidRPr="00240DA4">
        <w:rPr>
          <w:rFonts w:ascii="Arial" w:eastAsia="Times New Roman" w:hAnsi="Arial" w:cs="Arial"/>
          <w:sz w:val="20"/>
          <w:szCs w:val="20"/>
        </w:rPr>
        <w:t xml:space="preserve"> oracle</w:t>
      </w:r>
    </w:p>
    <w:p w:rsidR="00214CBA" w:rsidRPr="00240DA4" w:rsidRDefault="00214CBA" w:rsidP="00214CBA">
      <w:pPr>
        <w:numPr>
          <w:ilvl w:val="0"/>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Set Kernel Parameters</w:t>
      </w:r>
      <w:r w:rsidRPr="00240DA4">
        <w:rPr>
          <w:rFonts w:ascii="Arial" w:eastAsia="Times New Roman" w:hAnsi="Arial" w:cs="Arial"/>
          <w:sz w:val="20"/>
          <w:szCs w:val="20"/>
        </w:rPr>
        <w:t>: Configure system kernel parameters for Oracle. These parameters should be adjusted for optimal performance.</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Edit /etc/</w:t>
      </w:r>
      <w:proofErr w:type="spellStart"/>
      <w:r w:rsidRPr="00240DA4">
        <w:rPr>
          <w:rFonts w:ascii="Arial" w:eastAsia="Times New Roman" w:hAnsi="Arial" w:cs="Arial"/>
          <w:sz w:val="20"/>
          <w:szCs w:val="20"/>
        </w:rPr>
        <w:t>sysctl.conf</w:t>
      </w:r>
      <w:proofErr w:type="spellEnd"/>
      <w:r w:rsidRPr="00240DA4">
        <w:rPr>
          <w:rFonts w:ascii="Arial" w:eastAsia="Times New Roman" w:hAnsi="Arial" w:cs="Arial"/>
          <w:sz w:val="20"/>
          <w:szCs w:val="20"/>
        </w:rPr>
        <w:t xml:space="preserve"> and add:</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fs.file</w:t>
      </w:r>
      <w:proofErr w:type="spellEnd"/>
      <w:r w:rsidRPr="00240DA4">
        <w:rPr>
          <w:rFonts w:ascii="Arial" w:eastAsia="Times New Roman" w:hAnsi="Arial" w:cs="Arial"/>
          <w:sz w:val="20"/>
          <w:szCs w:val="20"/>
        </w:rPr>
        <w:t>-max</w:t>
      </w:r>
      <w:proofErr w:type="gramEnd"/>
      <w:r w:rsidRPr="00240DA4">
        <w:rPr>
          <w:rFonts w:ascii="Arial" w:eastAsia="Times New Roman" w:hAnsi="Arial" w:cs="Arial"/>
          <w:sz w:val="20"/>
          <w:szCs w:val="20"/>
        </w:rPr>
        <w:t xml:space="preserve"> = 6815744</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240DA4">
        <w:rPr>
          <w:rFonts w:ascii="Arial" w:eastAsia="Times New Roman" w:hAnsi="Arial" w:cs="Arial"/>
          <w:sz w:val="20"/>
          <w:szCs w:val="20"/>
        </w:rPr>
        <w:t>kernel.shmall</w:t>
      </w:r>
      <w:proofErr w:type="spellEnd"/>
      <w:r w:rsidRPr="00240DA4">
        <w:rPr>
          <w:rFonts w:ascii="Arial" w:eastAsia="Times New Roman" w:hAnsi="Arial" w:cs="Arial"/>
          <w:sz w:val="20"/>
          <w:szCs w:val="20"/>
        </w:rPr>
        <w:t xml:space="preserve"> = 2097152</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240DA4">
        <w:rPr>
          <w:rFonts w:ascii="Arial" w:eastAsia="Times New Roman" w:hAnsi="Arial" w:cs="Arial"/>
          <w:sz w:val="20"/>
          <w:szCs w:val="20"/>
        </w:rPr>
        <w:t>kernel.shmmax</w:t>
      </w:r>
      <w:proofErr w:type="spellEnd"/>
      <w:r w:rsidRPr="00240DA4">
        <w:rPr>
          <w:rFonts w:ascii="Arial" w:eastAsia="Times New Roman" w:hAnsi="Arial" w:cs="Arial"/>
          <w:sz w:val="20"/>
          <w:szCs w:val="20"/>
        </w:rPr>
        <w:t xml:space="preserve"> = 2147483648</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r w:rsidRPr="00240DA4">
        <w:rPr>
          <w:rFonts w:ascii="Arial" w:eastAsia="Times New Roman" w:hAnsi="Arial" w:cs="Arial"/>
          <w:sz w:val="20"/>
          <w:szCs w:val="20"/>
        </w:rPr>
        <w:t>kernel.shmmni</w:t>
      </w:r>
      <w:proofErr w:type="spellEnd"/>
      <w:r w:rsidRPr="00240DA4">
        <w:rPr>
          <w:rFonts w:ascii="Arial" w:eastAsia="Times New Roman" w:hAnsi="Arial" w:cs="Arial"/>
          <w:sz w:val="20"/>
          <w:szCs w:val="20"/>
        </w:rPr>
        <w:t xml:space="preserve"> = 4096</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240DA4">
        <w:rPr>
          <w:rFonts w:ascii="Arial" w:eastAsia="Times New Roman" w:hAnsi="Arial" w:cs="Arial"/>
          <w:sz w:val="20"/>
          <w:szCs w:val="20"/>
        </w:rPr>
        <w:t>kernel.sem = 250 32000 100 128</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240DA4">
        <w:rPr>
          <w:rFonts w:ascii="Arial" w:eastAsia="Times New Roman" w:hAnsi="Arial" w:cs="Arial"/>
          <w:sz w:val="20"/>
          <w:szCs w:val="20"/>
        </w:rPr>
        <w:t>net.ipv4.ip_local_port_range = 9000 65500</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Apply the changes:</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sysctl</w:t>
      </w:r>
      <w:proofErr w:type="spellEnd"/>
      <w:r w:rsidRPr="00240DA4">
        <w:rPr>
          <w:rFonts w:ascii="Arial" w:eastAsia="Times New Roman" w:hAnsi="Arial" w:cs="Arial"/>
          <w:sz w:val="20"/>
          <w:szCs w:val="20"/>
        </w:rPr>
        <w:t xml:space="preserve"> -p</w:t>
      </w:r>
    </w:p>
    <w:p w:rsidR="00214CBA" w:rsidRPr="00240DA4" w:rsidRDefault="00214CBA" w:rsidP="00214CBA">
      <w:pPr>
        <w:numPr>
          <w:ilvl w:val="0"/>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Set Resource Limits</w:t>
      </w:r>
      <w:r w:rsidRPr="00240DA4">
        <w:rPr>
          <w:rFonts w:ascii="Arial" w:eastAsia="Times New Roman" w:hAnsi="Arial" w:cs="Arial"/>
          <w:sz w:val="20"/>
          <w:szCs w:val="20"/>
        </w:rPr>
        <w:t>: Edit /etc/security/</w:t>
      </w:r>
      <w:proofErr w:type="spellStart"/>
      <w:r w:rsidRPr="00240DA4">
        <w:rPr>
          <w:rFonts w:ascii="Arial" w:eastAsia="Times New Roman" w:hAnsi="Arial" w:cs="Arial"/>
          <w:sz w:val="20"/>
          <w:szCs w:val="20"/>
        </w:rPr>
        <w:t>limits.conf</w:t>
      </w:r>
      <w:proofErr w:type="spellEnd"/>
      <w:r w:rsidRPr="00240DA4">
        <w:rPr>
          <w:rFonts w:ascii="Arial" w:eastAsia="Times New Roman" w:hAnsi="Arial" w:cs="Arial"/>
          <w:sz w:val="20"/>
          <w:szCs w:val="20"/>
        </w:rPr>
        <w:t xml:space="preserve"> to set appropriate resource limits for the oracle user:</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lastRenderedPageBreak/>
        <w:t>oracle</w:t>
      </w:r>
      <w:proofErr w:type="gramEnd"/>
      <w:r w:rsidRPr="00240DA4">
        <w:rPr>
          <w:rFonts w:ascii="Arial" w:eastAsia="Times New Roman" w:hAnsi="Arial" w:cs="Arial"/>
          <w:sz w:val="20"/>
          <w:szCs w:val="20"/>
        </w:rPr>
        <w:t xml:space="preserve"> soft </w:t>
      </w:r>
      <w:proofErr w:type="spellStart"/>
      <w:r w:rsidRPr="00240DA4">
        <w:rPr>
          <w:rFonts w:ascii="Arial" w:eastAsia="Times New Roman" w:hAnsi="Arial" w:cs="Arial"/>
          <w:sz w:val="20"/>
          <w:szCs w:val="20"/>
        </w:rPr>
        <w:t>nofile</w:t>
      </w:r>
      <w:proofErr w:type="spellEnd"/>
      <w:r w:rsidRPr="00240DA4">
        <w:rPr>
          <w:rFonts w:ascii="Arial" w:eastAsia="Times New Roman" w:hAnsi="Arial" w:cs="Arial"/>
          <w:sz w:val="20"/>
          <w:szCs w:val="20"/>
        </w:rPr>
        <w:t xml:space="preserve"> 1024</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oracle</w:t>
      </w:r>
      <w:proofErr w:type="gramEnd"/>
      <w:r w:rsidRPr="00240DA4">
        <w:rPr>
          <w:rFonts w:ascii="Arial" w:eastAsia="Times New Roman" w:hAnsi="Arial" w:cs="Arial"/>
          <w:sz w:val="20"/>
          <w:szCs w:val="20"/>
        </w:rPr>
        <w:t xml:space="preserve"> hard </w:t>
      </w:r>
      <w:proofErr w:type="spellStart"/>
      <w:r w:rsidRPr="00240DA4">
        <w:rPr>
          <w:rFonts w:ascii="Arial" w:eastAsia="Times New Roman" w:hAnsi="Arial" w:cs="Arial"/>
          <w:sz w:val="20"/>
          <w:szCs w:val="20"/>
        </w:rPr>
        <w:t>nofile</w:t>
      </w:r>
      <w:proofErr w:type="spellEnd"/>
      <w:r w:rsidRPr="00240DA4">
        <w:rPr>
          <w:rFonts w:ascii="Arial" w:eastAsia="Times New Roman" w:hAnsi="Arial" w:cs="Arial"/>
          <w:sz w:val="20"/>
          <w:szCs w:val="20"/>
        </w:rPr>
        <w:t xml:space="preserve"> 65536</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oracle</w:t>
      </w:r>
      <w:proofErr w:type="gramEnd"/>
      <w:r w:rsidRPr="00240DA4">
        <w:rPr>
          <w:rFonts w:ascii="Arial" w:eastAsia="Times New Roman" w:hAnsi="Arial" w:cs="Arial"/>
          <w:sz w:val="20"/>
          <w:szCs w:val="20"/>
        </w:rPr>
        <w:t xml:space="preserve"> soft </w:t>
      </w:r>
      <w:proofErr w:type="spellStart"/>
      <w:r w:rsidRPr="00240DA4">
        <w:rPr>
          <w:rFonts w:ascii="Arial" w:eastAsia="Times New Roman" w:hAnsi="Arial" w:cs="Arial"/>
          <w:sz w:val="20"/>
          <w:szCs w:val="20"/>
        </w:rPr>
        <w:t>nproc</w:t>
      </w:r>
      <w:proofErr w:type="spellEnd"/>
      <w:r w:rsidRPr="00240DA4">
        <w:rPr>
          <w:rFonts w:ascii="Arial" w:eastAsia="Times New Roman" w:hAnsi="Arial" w:cs="Arial"/>
          <w:sz w:val="20"/>
          <w:szCs w:val="20"/>
        </w:rPr>
        <w:t xml:space="preserve"> 16384</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oracle</w:t>
      </w:r>
      <w:proofErr w:type="gramEnd"/>
      <w:r w:rsidRPr="00240DA4">
        <w:rPr>
          <w:rFonts w:ascii="Arial" w:eastAsia="Times New Roman" w:hAnsi="Arial" w:cs="Arial"/>
          <w:sz w:val="20"/>
          <w:szCs w:val="20"/>
        </w:rPr>
        <w:t xml:space="preserve"> hard </w:t>
      </w:r>
      <w:proofErr w:type="spellStart"/>
      <w:r w:rsidRPr="00240DA4">
        <w:rPr>
          <w:rFonts w:ascii="Arial" w:eastAsia="Times New Roman" w:hAnsi="Arial" w:cs="Arial"/>
          <w:sz w:val="20"/>
          <w:szCs w:val="20"/>
        </w:rPr>
        <w:t>nproc</w:t>
      </w:r>
      <w:proofErr w:type="spellEnd"/>
      <w:r w:rsidRPr="00240DA4">
        <w:rPr>
          <w:rFonts w:ascii="Arial" w:eastAsia="Times New Roman" w:hAnsi="Arial" w:cs="Arial"/>
          <w:sz w:val="20"/>
          <w:szCs w:val="20"/>
        </w:rPr>
        <w:t xml:space="preserve"> 16384</w:t>
      </w:r>
    </w:p>
    <w:p w:rsidR="00214CBA" w:rsidRPr="00240DA4" w:rsidRDefault="00214CBA" w:rsidP="00214CBA">
      <w:pPr>
        <w:numPr>
          <w:ilvl w:val="0"/>
          <w:numId w:val="1"/>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Create Oracle Directories</w:t>
      </w:r>
      <w:r w:rsidRPr="00240DA4">
        <w:rPr>
          <w:rFonts w:ascii="Arial" w:eastAsia="Times New Roman" w:hAnsi="Arial" w:cs="Arial"/>
          <w:sz w:val="20"/>
          <w:szCs w:val="20"/>
        </w:rPr>
        <w:t>: Set up the directories that Oracle will use for its installation, data, logs, and binaries:</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mkdir</w:t>
      </w:r>
      <w:proofErr w:type="spellEnd"/>
      <w:r w:rsidRPr="00240DA4">
        <w:rPr>
          <w:rFonts w:ascii="Arial" w:eastAsia="Times New Roman" w:hAnsi="Arial" w:cs="Arial"/>
          <w:sz w:val="20"/>
          <w:szCs w:val="20"/>
        </w:rPr>
        <w:t xml:space="preserve"> -p /u01/app/oracle</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chown</w:t>
      </w:r>
      <w:proofErr w:type="spellEnd"/>
      <w:r w:rsidRPr="00240DA4">
        <w:rPr>
          <w:rFonts w:ascii="Arial" w:eastAsia="Times New Roman" w:hAnsi="Arial" w:cs="Arial"/>
          <w:sz w:val="20"/>
          <w:szCs w:val="20"/>
        </w:rPr>
        <w:t xml:space="preserve"> -R </w:t>
      </w:r>
      <w:proofErr w:type="spellStart"/>
      <w:r w:rsidRPr="00240DA4">
        <w:rPr>
          <w:rFonts w:ascii="Arial" w:eastAsia="Times New Roman" w:hAnsi="Arial" w:cs="Arial"/>
          <w:sz w:val="20"/>
          <w:szCs w:val="20"/>
        </w:rPr>
        <w:t>oracle:oinstall</w:t>
      </w:r>
      <w:proofErr w:type="spellEnd"/>
      <w:r w:rsidRPr="00240DA4">
        <w:rPr>
          <w:rFonts w:ascii="Arial" w:eastAsia="Times New Roman" w:hAnsi="Arial" w:cs="Arial"/>
          <w:sz w:val="20"/>
          <w:szCs w:val="20"/>
        </w:rPr>
        <w:t xml:space="preserve"> /u01/app/oracle</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sudo</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chmod</w:t>
      </w:r>
      <w:proofErr w:type="spellEnd"/>
      <w:r w:rsidRPr="00240DA4">
        <w:rPr>
          <w:rFonts w:ascii="Arial" w:eastAsia="Times New Roman" w:hAnsi="Arial" w:cs="Arial"/>
          <w:sz w:val="20"/>
          <w:szCs w:val="20"/>
        </w:rPr>
        <w:t xml:space="preserve"> -R 775 /u01/app/oracle</w:t>
      </w:r>
    </w:p>
    <w:p w:rsidR="00214CBA" w:rsidRPr="00240DA4" w:rsidRDefault="00214CBA" w:rsidP="00214CBA">
      <w:pPr>
        <w:spacing w:before="100" w:beforeAutospacing="1" w:after="100" w:afterAutospacing="1" w:line="240" w:lineRule="auto"/>
        <w:outlineLvl w:val="3"/>
        <w:rPr>
          <w:rFonts w:ascii="Arial" w:eastAsia="Times New Roman" w:hAnsi="Arial" w:cs="Arial"/>
          <w:b/>
          <w:bCs/>
          <w:sz w:val="20"/>
          <w:szCs w:val="20"/>
        </w:rPr>
      </w:pPr>
      <w:r w:rsidRPr="00240DA4">
        <w:rPr>
          <w:rFonts w:ascii="Arial" w:eastAsia="Times New Roman" w:hAnsi="Arial" w:cs="Arial"/>
          <w:b/>
          <w:bCs/>
          <w:sz w:val="20"/>
          <w:szCs w:val="20"/>
        </w:rPr>
        <w:t>2. Download Oracle Binary Files</w:t>
      </w:r>
    </w:p>
    <w:p w:rsidR="00214CBA" w:rsidRPr="00240DA4" w:rsidRDefault="00214CBA" w:rsidP="00214CBA">
      <w:pPr>
        <w:numPr>
          <w:ilvl w:val="0"/>
          <w:numId w:val="2"/>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Download Oracle Database Software</w:t>
      </w:r>
      <w:r w:rsidRPr="00240DA4">
        <w:rPr>
          <w:rFonts w:ascii="Arial" w:eastAsia="Times New Roman" w:hAnsi="Arial" w:cs="Arial"/>
          <w:sz w:val="20"/>
          <w:szCs w:val="20"/>
        </w:rPr>
        <w:t xml:space="preserve">: </w:t>
      </w:r>
    </w:p>
    <w:p w:rsidR="00214CBA" w:rsidRPr="00240DA4" w:rsidRDefault="00214CBA" w:rsidP="00214CBA">
      <w:pPr>
        <w:numPr>
          <w:ilvl w:val="1"/>
          <w:numId w:val="2"/>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 xml:space="preserve">Go to the </w:t>
      </w:r>
      <w:hyperlink r:id="rId5" w:tgtFrame="_new" w:history="1">
        <w:r w:rsidRPr="00240DA4">
          <w:rPr>
            <w:rFonts w:ascii="Arial" w:eastAsia="Times New Roman" w:hAnsi="Arial" w:cs="Arial"/>
            <w:color w:val="0000FF"/>
            <w:sz w:val="20"/>
            <w:szCs w:val="20"/>
            <w:u w:val="single"/>
          </w:rPr>
          <w:t>Oracle Technology Network (OTN) website</w:t>
        </w:r>
      </w:hyperlink>
      <w:r w:rsidRPr="00240DA4">
        <w:rPr>
          <w:rFonts w:ascii="Arial" w:eastAsia="Times New Roman" w:hAnsi="Arial" w:cs="Arial"/>
          <w:sz w:val="20"/>
          <w:szCs w:val="20"/>
        </w:rPr>
        <w:t xml:space="preserve"> and download the appropriate Oracle Database software for your platform (e.g., Oracle 19c binaries for Linux).</w:t>
      </w:r>
    </w:p>
    <w:p w:rsidR="00214CBA" w:rsidRPr="00240DA4" w:rsidRDefault="00214CBA" w:rsidP="00214CBA">
      <w:pPr>
        <w:numPr>
          <w:ilvl w:val="1"/>
          <w:numId w:val="2"/>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Download the zip or tar files for the Oracle Database installation (usually a set of files).</w:t>
      </w:r>
    </w:p>
    <w:p w:rsidR="00214CBA" w:rsidRPr="00240DA4" w:rsidRDefault="00214CBA" w:rsidP="00214CBA">
      <w:pPr>
        <w:spacing w:before="100" w:beforeAutospacing="1" w:after="100" w:afterAutospacing="1" w:line="240" w:lineRule="auto"/>
        <w:outlineLvl w:val="3"/>
        <w:rPr>
          <w:rFonts w:ascii="Arial" w:eastAsia="Times New Roman" w:hAnsi="Arial" w:cs="Arial"/>
          <w:b/>
          <w:bCs/>
          <w:sz w:val="20"/>
          <w:szCs w:val="20"/>
        </w:rPr>
      </w:pPr>
      <w:r w:rsidRPr="00240DA4">
        <w:rPr>
          <w:rFonts w:ascii="Arial" w:eastAsia="Times New Roman" w:hAnsi="Arial" w:cs="Arial"/>
          <w:b/>
          <w:bCs/>
          <w:sz w:val="20"/>
          <w:szCs w:val="20"/>
        </w:rPr>
        <w:t>3. Install Oracle Database Binaries</w:t>
      </w:r>
    </w:p>
    <w:p w:rsidR="00214CBA" w:rsidRPr="00240DA4" w:rsidRDefault="00214CBA" w:rsidP="00214CBA">
      <w:pPr>
        <w:numPr>
          <w:ilvl w:val="0"/>
          <w:numId w:val="3"/>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Transfer and Extract the Installation Files</w:t>
      </w:r>
      <w:r w:rsidRPr="00240DA4">
        <w:rPr>
          <w:rFonts w:ascii="Arial" w:eastAsia="Times New Roman" w:hAnsi="Arial" w:cs="Arial"/>
          <w:sz w:val="20"/>
          <w:szCs w:val="20"/>
        </w:rPr>
        <w:t>:</w:t>
      </w:r>
    </w:p>
    <w:p w:rsidR="00214CBA" w:rsidRPr="00240DA4" w:rsidRDefault="00214CBA" w:rsidP="00214CBA">
      <w:pPr>
        <w:numPr>
          <w:ilvl w:val="1"/>
          <w:numId w:val="3"/>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 xml:space="preserve">Once downloaded, transfer the Oracle Database binaries (e.g., .zip or .tar) to the Oracle server (you can use </w:t>
      </w:r>
      <w:proofErr w:type="spellStart"/>
      <w:proofErr w:type="gramStart"/>
      <w:r w:rsidRPr="00240DA4">
        <w:rPr>
          <w:rFonts w:ascii="Arial" w:eastAsia="Times New Roman" w:hAnsi="Arial" w:cs="Arial"/>
          <w:sz w:val="20"/>
          <w:szCs w:val="20"/>
        </w:rPr>
        <w:t>scp</w:t>
      </w:r>
      <w:proofErr w:type="spellEnd"/>
      <w:proofErr w:type="gramEnd"/>
      <w:r w:rsidRPr="00240DA4">
        <w:rPr>
          <w:rFonts w:ascii="Arial" w:eastAsia="Times New Roman" w:hAnsi="Arial" w:cs="Arial"/>
          <w:sz w:val="20"/>
          <w:szCs w:val="20"/>
        </w:rPr>
        <w:t>, ftp, or any file transfer method).</w:t>
      </w:r>
    </w:p>
    <w:p w:rsidR="00214CBA" w:rsidRPr="00240DA4" w:rsidRDefault="00214CBA" w:rsidP="00214CBA">
      <w:pPr>
        <w:numPr>
          <w:ilvl w:val="1"/>
          <w:numId w:val="3"/>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Extract the files in the Oracle home directory (/u01/app/oracle):</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cd</w:t>
      </w:r>
      <w:proofErr w:type="spellEnd"/>
      <w:proofErr w:type="gramEnd"/>
      <w:r w:rsidRPr="00240DA4">
        <w:rPr>
          <w:rFonts w:ascii="Arial" w:eastAsia="Times New Roman" w:hAnsi="Arial" w:cs="Arial"/>
          <w:sz w:val="20"/>
          <w:szCs w:val="20"/>
        </w:rPr>
        <w:t xml:space="preserve"> /u01/app/oracle</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unzip</w:t>
      </w:r>
      <w:proofErr w:type="gramEnd"/>
      <w:r w:rsidRPr="00240DA4">
        <w:rPr>
          <w:rFonts w:ascii="Arial" w:eastAsia="Times New Roman" w:hAnsi="Arial" w:cs="Arial"/>
          <w:sz w:val="20"/>
          <w:szCs w:val="20"/>
        </w:rPr>
        <w:t xml:space="preserve"> linuxx64_19c_database.zip</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Or, if using tar:</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tar</w:t>
      </w:r>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xvzf</w:t>
      </w:r>
      <w:proofErr w:type="spellEnd"/>
      <w:r w:rsidRPr="00240DA4">
        <w:rPr>
          <w:rFonts w:ascii="Arial" w:eastAsia="Times New Roman" w:hAnsi="Arial" w:cs="Arial"/>
          <w:sz w:val="20"/>
          <w:szCs w:val="20"/>
        </w:rPr>
        <w:t xml:space="preserve"> linuxx64_19c_database.tar.gz</w:t>
      </w:r>
    </w:p>
    <w:p w:rsidR="00214CBA" w:rsidRPr="00240DA4" w:rsidRDefault="00214CBA" w:rsidP="00214CBA">
      <w:pPr>
        <w:numPr>
          <w:ilvl w:val="0"/>
          <w:numId w:val="3"/>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Set the Oracle Environment Variables</w:t>
      </w:r>
      <w:r w:rsidRPr="00240DA4">
        <w:rPr>
          <w:rFonts w:ascii="Arial" w:eastAsia="Times New Roman" w:hAnsi="Arial" w:cs="Arial"/>
          <w:sz w:val="20"/>
          <w:szCs w:val="20"/>
        </w:rPr>
        <w:t>: Add the following environment variables to the oracle user's profile:</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Edit the .</w:t>
      </w:r>
      <w:proofErr w:type="spellStart"/>
      <w:r w:rsidRPr="00240DA4">
        <w:rPr>
          <w:rFonts w:ascii="Arial" w:eastAsia="Times New Roman" w:hAnsi="Arial" w:cs="Arial"/>
          <w:sz w:val="20"/>
          <w:szCs w:val="20"/>
        </w:rPr>
        <w:t>bash_profile</w:t>
      </w:r>
      <w:proofErr w:type="spellEnd"/>
      <w:r w:rsidRPr="00240DA4">
        <w:rPr>
          <w:rFonts w:ascii="Arial" w:eastAsia="Times New Roman" w:hAnsi="Arial" w:cs="Arial"/>
          <w:sz w:val="20"/>
          <w:szCs w:val="20"/>
        </w:rPr>
        <w:t xml:space="preserve"> for the oracle user:</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vi</w:t>
      </w:r>
      <w:proofErr w:type="gramEnd"/>
      <w:r w:rsidRPr="00240DA4">
        <w:rPr>
          <w:rFonts w:ascii="Arial" w:eastAsia="Times New Roman" w:hAnsi="Arial" w:cs="Arial"/>
          <w:sz w:val="20"/>
          <w:szCs w:val="20"/>
        </w:rPr>
        <w:t xml:space="preserve"> /home/oracle/.</w:t>
      </w:r>
      <w:proofErr w:type="spellStart"/>
      <w:r w:rsidRPr="00240DA4">
        <w:rPr>
          <w:rFonts w:ascii="Arial" w:eastAsia="Times New Roman" w:hAnsi="Arial" w:cs="Arial"/>
          <w:sz w:val="20"/>
          <w:szCs w:val="20"/>
        </w:rPr>
        <w:t>bash_profile</w:t>
      </w:r>
      <w:proofErr w:type="spellEnd"/>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Add the following lines:</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export</w:t>
      </w:r>
      <w:proofErr w:type="gramEnd"/>
      <w:r w:rsidRPr="00240DA4">
        <w:rPr>
          <w:rFonts w:ascii="Arial" w:eastAsia="Times New Roman" w:hAnsi="Arial" w:cs="Arial"/>
          <w:sz w:val="20"/>
          <w:szCs w:val="20"/>
        </w:rPr>
        <w:t xml:space="preserve"> ORACLE_HOME=/u01/app/oracle/product/19.0.0/dbhome_1</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export</w:t>
      </w:r>
      <w:proofErr w:type="gramEnd"/>
      <w:r w:rsidRPr="00240DA4">
        <w:rPr>
          <w:rFonts w:ascii="Arial" w:eastAsia="Times New Roman" w:hAnsi="Arial" w:cs="Arial"/>
          <w:sz w:val="20"/>
          <w:szCs w:val="20"/>
        </w:rPr>
        <w:t xml:space="preserve"> ORACLE_BASE=/u01/app/oracle</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export</w:t>
      </w:r>
      <w:proofErr w:type="gramEnd"/>
      <w:r w:rsidRPr="00240DA4">
        <w:rPr>
          <w:rFonts w:ascii="Arial" w:eastAsia="Times New Roman" w:hAnsi="Arial" w:cs="Arial"/>
          <w:sz w:val="20"/>
          <w:szCs w:val="20"/>
        </w:rPr>
        <w:t xml:space="preserve"> ORACLE_SID=ORCL</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export</w:t>
      </w:r>
      <w:proofErr w:type="gramEnd"/>
      <w:r w:rsidRPr="00240DA4">
        <w:rPr>
          <w:rFonts w:ascii="Arial" w:eastAsia="Times New Roman" w:hAnsi="Arial" w:cs="Arial"/>
          <w:sz w:val="20"/>
          <w:szCs w:val="20"/>
        </w:rPr>
        <w:t xml:space="preserve"> PATH=$ORACLE_HOME/bin:$PATH</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export</w:t>
      </w:r>
      <w:proofErr w:type="gramEnd"/>
      <w:r w:rsidRPr="00240DA4">
        <w:rPr>
          <w:rFonts w:ascii="Arial" w:eastAsia="Times New Roman" w:hAnsi="Arial" w:cs="Arial"/>
          <w:sz w:val="20"/>
          <w:szCs w:val="20"/>
        </w:rPr>
        <w:t xml:space="preserve"> LD_LIBRARY_PATH=$ORACLE_HOME/lib:$LD_LIBRARY_PATH</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Apply the changes:</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source</w:t>
      </w:r>
      <w:proofErr w:type="gramEnd"/>
      <w:r w:rsidRPr="00240DA4">
        <w:rPr>
          <w:rFonts w:ascii="Arial" w:eastAsia="Times New Roman" w:hAnsi="Arial" w:cs="Arial"/>
          <w:sz w:val="20"/>
          <w:szCs w:val="20"/>
        </w:rPr>
        <w:t xml:space="preserve"> /home/oracle/.</w:t>
      </w:r>
      <w:proofErr w:type="spellStart"/>
      <w:r w:rsidRPr="00240DA4">
        <w:rPr>
          <w:rFonts w:ascii="Arial" w:eastAsia="Times New Roman" w:hAnsi="Arial" w:cs="Arial"/>
          <w:sz w:val="20"/>
          <w:szCs w:val="20"/>
        </w:rPr>
        <w:t>bash_profile</w:t>
      </w:r>
      <w:proofErr w:type="spellEnd"/>
    </w:p>
    <w:p w:rsidR="00214CBA" w:rsidRPr="00240DA4" w:rsidRDefault="00214CBA" w:rsidP="00214CBA">
      <w:pPr>
        <w:spacing w:before="100" w:beforeAutospacing="1" w:after="100" w:afterAutospacing="1" w:line="240" w:lineRule="auto"/>
        <w:outlineLvl w:val="3"/>
        <w:rPr>
          <w:rFonts w:ascii="Arial" w:eastAsia="Times New Roman" w:hAnsi="Arial" w:cs="Arial"/>
          <w:b/>
          <w:bCs/>
          <w:sz w:val="20"/>
          <w:szCs w:val="20"/>
        </w:rPr>
      </w:pPr>
      <w:r w:rsidRPr="00240DA4">
        <w:rPr>
          <w:rFonts w:ascii="Arial" w:eastAsia="Times New Roman" w:hAnsi="Arial" w:cs="Arial"/>
          <w:b/>
          <w:bCs/>
          <w:sz w:val="20"/>
          <w:szCs w:val="20"/>
        </w:rPr>
        <w:lastRenderedPageBreak/>
        <w:t>4. Run the Oracle Universal Installer (OUI)</w:t>
      </w:r>
    </w:p>
    <w:p w:rsidR="00214CBA" w:rsidRPr="00240DA4" w:rsidRDefault="00214CBA" w:rsidP="00214CBA">
      <w:pPr>
        <w:numPr>
          <w:ilvl w:val="0"/>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Start Oracle Installer</w:t>
      </w:r>
      <w:r w:rsidRPr="00240DA4">
        <w:rPr>
          <w:rFonts w:ascii="Arial" w:eastAsia="Times New Roman" w:hAnsi="Arial" w:cs="Arial"/>
          <w:sz w:val="20"/>
          <w:szCs w:val="20"/>
        </w:rPr>
        <w:t>:</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Change to the directory where the Oracle Database binaries were extracted:</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cd</w:t>
      </w:r>
      <w:proofErr w:type="spellEnd"/>
      <w:proofErr w:type="gramEnd"/>
      <w:r w:rsidRPr="00240DA4">
        <w:rPr>
          <w:rFonts w:ascii="Arial" w:eastAsia="Times New Roman" w:hAnsi="Arial" w:cs="Arial"/>
          <w:sz w:val="20"/>
          <w:szCs w:val="20"/>
        </w:rPr>
        <w:t xml:space="preserve"> /u01/app/oracle/product/19.0.0/dbhome_1</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Start the Oracle Universal Installer (OUI):</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gramStart"/>
      <w:r w:rsidRPr="00240DA4">
        <w:rPr>
          <w:rFonts w:ascii="Arial" w:eastAsia="Times New Roman" w:hAnsi="Arial" w:cs="Arial"/>
          <w:sz w:val="20"/>
          <w:szCs w:val="20"/>
        </w:rPr>
        <w:t>./</w:t>
      </w:r>
      <w:proofErr w:type="spellStart"/>
      <w:proofErr w:type="gramEnd"/>
      <w:r w:rsidRPr="00240DA4">
        <w:rPr>
          <w:rFonts w:ascii="Arial" w:eastAsia="Times New Roman" w:hAnsi="Arial" w:cs="Arial"/>
          <w:sz w:val="20"/>
          <w:szCs w:val="20"/>
        </w:rPr>
        <w:t>runInstaller</w:t>
      </w:r>
      <w:proofErr w:type="spellEnd"/>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 xml:space="preserve">The OUI will launch the installation GUI. Follow the instructions to install the Oracle software. You can select either a </w:t>
      </w:r>
      <w:r w:rsidRPr="00240DA4">
        <w:rPr>
          <w:rFonts w:ascii="Arial" w:eastAsia="Times New Roman" w:hAnsi="Arial" w:cs="Arial"/>
          <w:b/>
          <w:bCs/>
          <w:sz w:val="20"/>
          <w:szCs w:val="20"/>
        </w:rPr>
        <w:t>typical installation</w:t>
      </w:r>
      <w:r w:rsidRPr="00240DA4">
        <w:rPr>
          <w:rFonts w:ascii="Arial" w:eastAsia="Times New Roman" w:hAnsi="Arial" w:cs="Arial"/>
          <w:sz w:val="20"/>
          <w:szCs w:val="20"/>
        </w:rPr>
        <w:t xml:space="preserve"> or </w:t>
      </w:r>
      <w:r w:rsidRPr="00240DA4">
        <w:rPr>
          <w:rFonts w:ascii="Arial" w:eastAsia="Times New Roman" w:hAnsi="Arial" w:cs="Arial"/>
          <w:b/>
          <w:bCs/>
          <w:sz w:val="20"/>
          <w:szCs w:val="20"/>
        </w:rPr>
        <w:t>custom installation</w:t>
      </w:r>
      <w:r w:rsidRPr="00240DA4">
        <w:rPr>
          <w:rFonts w:ascii="Arial" w:eastAsia="Times New Roman" w:hAnsi="Arial" w:cs="Arial"/>
          <w:sz w:val="20"/>
          <w:szCs w:val="20"/>
        </w:rPr>
        <w:t xml:space="preserve"> depending on your needs.</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b/>
          <w:bCs/>
          <w:sz w:val="20"/>
          <w:szCs w:val="20"/>
        </w:rPr>
        <w:t>Key Installation Steps</w:t>
      </w:r>
      <w:r w:rsidRPr="00240DA4">
        <w:rPr>
          <w:rFonts w:ascii="Arial" w:eastAsia="Times New Roman" w:hAnsi="Arial" w:cs="Arial"/>
          <w:sz w:val="20"/>
          <w:szCs w:val="20"/>
        </w:rPr>
        <w:t>:</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Configure Oracle Home</w:t>
      </w:r>
      <w:r w:rsidRPr="00240DA4">
        <w:rPr>
          <w:rFonts w:ascii="Arial" w:eastAsia="Times New Roman" w:hAnsi="Arial" w:cs="Arial"/>
          <w:sz w:val="20"/>
          <w:szCs w:val="20"/>
        </w:rPr>
        <w:t>: Choose the location for the Oracle home (e.g., /u01/app/oracle/product/19.0.0/dbhome_1).</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Select Install Type</w:t>
      </w:r>
      <w:r w:rsidRPr="00240DA4">
        <w:rPr>
          <w:rFonts w:ascii="Arial" w:eastAsia="Times New Roman" w:hAnsi="Arial" w:cs="Arial"/>
          <w:sz w:val="20"/>
          <w:szCs w:val="20"/>
        </w:rPr>
        <w:t xml:space="preserve">: Choose between </w:t>
      </w:r>
      <w:r w:rsidRPr="00240DA4">
        <w:rPr>
          <w:rFonts w:ascii="Arial" w:eastAsia="Times New Roman" w:hAnsi="Arial" w:cs="Arial"/>
          <w:b/>
          <w:bCs/>
          <w:sz w:val="20"/>
          <w:szCs w:val="20"/>
        </w:rPr>
        <w:t>Single Instance</w:t>
      </w:r>
      <w:r w:rsidRPr="00240DA4">
        <w:rPr>
          <w:rFonts w:ascii="Arial" w:eastAsia="Times New Roman" w:hAnsi="Arial" w:cs="Arial"/>
          <w:sz w:val="20"/>
          <w:szCs w:val="20"/>
        </w:rPr>
        <w:t xml:space="preserve"> </w:t>
      </w:r>
      <w:proofErr w:type="gramStart"/>
      <w:r w:rsidRPr="00240DA4">
        <w:rPr>
          <w:rFonts w:ascii="Arial" w:eastAsia="Times New Roman" w:hAnsi="Arial" w:cs="Arial"/>
          <w:sz w:val="20"/>
          <w:szCs w:val="20"/>
        </w:rPr>
        <w:t>or</w:t>
      </w:r>
      <w:proofErr w:type="gramEnd"/>
      <w:r w:rsidRPr="00240DA4">
        <w:rPr>
          <w:rFonts w:ascii="Arial" w:eastAsia="Times New Roman" w:hAnsi="Arial" w:cs="Arial"/>
          <w:sz w:val="20"/>
          <w:szCs w:val="20"/>
        </w:rPr>
        <w:t xml:space="preserve"> </w:t>
      </w:r>
      <w:r w:rsidRPr="00240DA4">
        <w:rPr>
          <w:rFonts w:ascii="Arial" w:eastAsia="Times New Roman" w:hAnsi="Arial" w:cs="Arial"/>
          <w:b/>
          <w:bCs/>
          <w:sz w:val="20"/>
          <w:szCs w:val="20"/>
        </w:rPr>
        <w:t>Grid Infrastructure</w:t>
      </w:r>
      <w:r w:rsidRPr="00240DA4">
        <w:rPr>
          <w:rFonts w:ascii="Arial" w:eastAsia="Times New Roman" w:hAnsi="Arial" w:cs="Arial"/>
          <w:sz w:val="20"/>
          <w:szCs w:val="20"/>
        </w:rPr>
        <w:t xml:space="preserve"> (for RAC installations).</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Specify Database Edition</w:t>
      </w:r>
      <w:r w:rsidRPr="00240DA4">
        <w:rPr>
          <w:rFonts w:ascii="Arial" w:eastAsia="Times New Roman" w:hAnsi="Arial" w:cs="Arial"/>
          <w:sz w:val="20"/>
          <w:szCs w:val="20"/>
        </w:rPr>
        <w:t>: Choose the edition (Enterprise, Standard, etc.) depending on the version you are installing.</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Configure Oracle Base and Oracle Home</w:t>
      </w:r>
      <w:r w:rsidRPr="00240DA4">
        <w:rPr>
          <w:rFonts w:ascii="Arial" w:eastAsia="Times New Roman" w:hAnsi="Arial" w:cs="Arial"/>
          <w:sz w:val="20"/>
          <w:szCs w:val="20"/>
        </w:rPr>
        <w:t>: Set the Oracle Base directory and Oracle Home path.</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Prerequisite Checks</w:t>
      </w:r>
      <w:r w:rsidRPr="00240DA4">
        <w:rPr>
          <w:rFonts w:ascii="Arial" w:eastAsia="Times New Roman" w:hAnsi="Arial" w:cs="Arial"/>
          <w:sz w:val="20"/>
          <w:szCs w:val="20"/>
        </w:rPr>
        <w:t>: The installer will check if your system meets the necessary requirements. If there are any issues, you’ll need to resolve them before proceeding.</w:t>
      </w:r>
    </w:p>
    <w:p w:rsidR="00214CBA" w:rsidRPr="00240DA4" w:rsidRDefault="00214CBA" w:rsidP="00214CBA">
      <w:pPr>
        <w:numPr>
          <w:ilvl w:val="1"/>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Start the Installation</w:t>
      </w:r>
      <w:r w:rsidRPr="00240DA4">
        <w:rPr>
          <w:rFonts w:ascii="Arial" w:eastAsia="Times New Roman" w:hAnsi="Arial" w:cs="Arial"/>
          <w:sz w:val="20"/>
          <w:szCs w:val="20"/>
        </w:rPr>
        <w:t>: The installer will copy files, set up directories, and configure the necessary system components.</w:t>
      </w:r>
    </w:p>
    <w:p w:rsidR="00214CBA" w:rsidRPr="00240DA4" w:rsidRDefault="00214CBA" w:rsidP="00214CBA">
      <w:pPr>
        <w:numPr>
          <w:ilvl w:val="0"/>
          <w:numId w:val="4"/>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Follow the prompts</w:t>
      </w:r>
      <w:r w:rsidRPr="00240DA4">
        <w:rPr>
          <w:rFonts w:ascii="Arial" w:eastAsia="Times New Roman" w:hAnsi="Arial" w:cs="Arial"/>
          <w:sz w:val="20"/>
          <w:szCs w:val="20"/>
        </w:rPr>
        <w:t xml:space="preserve"> and allow the installer to complete the installation process. This may take some time.</w:t>
      </w:r>
    </w:p>
    <w:p w:rsidR="00214CBA" w:rsidRPr="00240DA4" w:rsidRDefault="00214CBA" w:rsidP="00214CBA">
      <w:pPr>
        <w:spacing w:before="100" w:beforeAutospacing="1" w:after="100" w:afterAutospacing="1" w:line="240" w:lineRule="auto"/>
        <w:outlineLvl w:val="3"/>
        <w:rPr>
          <w:rFonts w:ascii="Arial" w:eastAsia="Times New Roman" w:hAnsi="Arial" w:cs="Arial"/>
          <w:b/>
          <w:bCs/>
          <w:sz w:val="20"/>
          <w:szCs w:val="20"/>
        </w:rPr>
      </w:pPr>
      <w:r w:rsidRPr="00240DA4">
        <w:rPr>
          <w:rFonts w:ascii="Arial" w:eastAsia="Times New Roman" w:hAnsi="Arial" w:cs="Arial"/>
          <w:b/>
          <w:bCs/>
          <w:sz w:val="20"/>
          <w:szCs w:val="20"/>
        </w:rPr>
        <w:t>5. Post-Installation Configuration</w:t>
      </w:r>
    </w:p>
    <w:p w:rsidR="00214CBA" w:rsidRPr="00240DA4" w:rsidRDefault="00214CBA" w:rsidP="00214CBA">
      <w:pPr>
        <w:numPr>
          <w:ilvl w:val="0"/>
          <w:numId w:val="5"/>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Run Root Scripts</w:t>
      </w:r>
      <w:r w:rsidRPr="00240DA4">
        <w:rPr>
          <w:rFonts w:ascii="Arial" w:eastAsia="Times New Roman" w:hAnsi="Arial" w:cs="Arial"/>
          <w:sz w:val="20"/>
          <w:szCs w:val="20"/>
        </w:rPr>
        <w:t>: After installation, Oracle will prompt you to run some root scripts. These scripts set up required system-level configurations like permissions and groups:</w:t>
      </w:r>
    </w:p>
    <w:p w:rsidR="00214CBA" w:rsidRPr="00240DA4" w:rsidRDefault="00214CBA" w:rsidP="00214CBA">
      <w:pPr>
        <w:numPr>
          <w:ilvl w:val="1"/>
          <w:numId w:val="5"/>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 xml:space="preserve">Run these scripts as the </w:t>
      </w:r>
      <w:r w:rsidRPr="00240DA4">
        <w:rPr>
          <w:rFonts w:ascii="Arial" w:eastAsia="Times New Roman" w:hAnsi="Arial" w:cs="Arial"/>
          <w:b/>
          <w:bCs/>
          <w:sz w:val="20"/>
          <w:szCs w:val="20"/>
        </w:rPr>
        <w:t>root</w:t>
      </w:r>
      <w:r w:rsidRPr="00240DA4">
        <w:rPr>
          <w:rFonts w:ascii="Arial" w:eastAsia="Times New Roman" w:hAnsi="Arial" w:cs="Arial"/>
          <w:sz w:val="20"/>
          <w:szCs w:val="20"/>
        </w:rPr>
        <w:t xml:space="preserve"> user when prompted by the installer:</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240DA4">
        <w:rPr>
          <w:rFonts w:ascii="Arial" w:eastAsia="Times New Roman" w:hAnsi="Arial" w:cs="Arial"/>
          <w:sz w:val="20"/>
          <w:szCs w:val="20"/>
        </w:rPr>
        <w:t>/u01/app/oracle/product/19.0.0/dbhome_1/root.sh</w:t>
      </w:r>
    </w:p>
    <w:p w:rsidR="00214CBA" w:rsidRPr="00240DA4" w:rsidRDefault="00214CBA" w:rsidP="00214CBA">
      <w:pPr>
        <w:numPr>
          <w:ilvl w:val="0"/>
          <w:numId w:val="5"/>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 xml:space="preserve">Set </w:t>
      </w:r>
      <w:proofErr w:type="gramStart"/>
      <w:r w:rsidRPr="00240DA4">
        <w:rPr>
          <w:rFonts w:ascii="Arial" w:eastAsia="Times New Roman" w:hAnsi="Arial" w:cs="Arial"/>
          <w:b/>
          <w:bCs/>
          <w:sz w:val="20"/>
          <w:szCs w:val="20"/>
        </w:rPr>
        <w:t>Up</w:t>
      </w:r>
      <w:proofErr w:type="gramEnd"/>
      <w:r w:rsidRPr="00240DA4">
        <w:rPr>
          <w:rFonts w:ascii="Arial" w:eastAsia="Times New Roman" w:hAnsi="Arial" w:cs="Arial"/>
          <w:b/>
          <w:bCs/>
          <w:sz w:val="20"/>
          <w:szCs w:val="20"/>
        </w:rPr>
        <w:t xml:space="preserve"> Listener</w:t>
      </w:r>
      <w:r w:rsidRPr="00240DA4">
        <w:rPr>
          <w:rFonts w:ascii="Arial" w:eastAsia="Times New Roman" w:hAnsi="Arial" w:cs="Arial"/>
          <w:sz w:val="20"/>
          <w:szCs w:val="20"/>
        </w:rPr>
        <w:t xml:space="preserve">: Oracle uses a </w:t>
      </w:r>
      <w:r w:rsidRPr="00240DA4">
        <w:rPr>
          <w:rFonts w:ascii="Arial" w:eastAsia="Times New Roman" w:hAnsi="Arial" w:cs="Arial"/>
          <w:b/>
          <w:bCs/>
          <w:sz w:val="20"/>
          <w:szCs w:val="20"/>
        </w:rPr>
        <w:t>listener</w:t>
      </w:r>
      <w:r w:rsidRPr="00240DA4">
        <w:rPr>
          <w:rFonts w:ascii="Arial" w:eastAsia="Times New Roman" w:hAnsi="Arial" w:cs="Arial"/>
          <w:sz w:val="20"/>
          <w:szCs w:val="20"/>
        </w:rPr>
        <w:t xml:space="preserve"> to manage database connections. You can configure it using the </w:t>
      </w:r>
      <w:r w:rsidRPr="00240DA4">
        <w:rPr>
          <w:rFonts w:ascii="Arial" w:eastAsia="Times New Roman" w:hAnsi="Arial" w:cs="Arial"/>
          <w:b/>
          <w:bCs/>
          <w:sz w:val="20"/>
          <w:szCs w:val="20"/>
        </w:rPr>
        <w:t>Net Configuration Assistant (NETCA)</w:t>
      </w:r>
      <w:r w:rsidRPr="00240DA4">
        <w:rPr>
          <w:rFonts w:ascii="Arial" w:eastAsia="Times New Roman" w:hAnsi="Arial" w:cs="Arial"/>
          <w:sz w:val="20"/>
          <w:szCs w:val="20"/>
        </w:rPr>
        <w:t>.</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Start the listener configuration tool:</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netca</w:t>
      </w:r>
      <w:proofErr w:type="spellEnd"/>
      <w:proofErr w:type="gramEnd"/>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Follow the prompts to configure the listener (choose default settings or customize as needed).</w:t>
      </w:r>
    </w:p>
    <w:p w:rsidR="00214CBA" w:rsidRPr="00240DA4" w:rsidRDefault="00214CBA" w:rsidP="00214CBA">
      <w:pPr>
        <w:numPr>
          <w:ilvl w:val="0"/>
          <w:numId w:val="5"/>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Create and Configure the Database</w:t>
      </w:r>
      <w:r w:rsidRPr="00240DA4">
        <w:rPr>
          <w:rFonts w:ascii="Arial" w:eastAsia="Times New Roman" w:hAnsi="Arial" w:cs="Arial"/>
          <w:sz w:val="20"/>
          <w:szCs w:val="20"/>
        </w:rPr>
        <w:t xml:space="preserve">: You can create the Oracle database using the </w:t>
      </w:r>
      <w:r w:rsidRPr="00240DA4">
        <w:rPr>
          <w:rFonts w:ascii="Arial" w:eastAsia="Times New Roman" w:hAnsi="Arial" w:cs="Arial"/>
          <w:b/>
          <w:bCs/>
          <w:sz w:val="20"/>
          <w:szCs w:val="20"/>
        </w:rPr>
        <w:t>Database Configuration Assistant (DBCA)</w:t>
      </w:r>
      <w:r w:rsidRPr="00240DA4">
        <w:rPr>
          <w:rFonts w:ascii="Arial" w:eastAsia="Times New Roman" w:hAnsi="Arial" w:cs="Arial"/>
          <w:sz w:val="20"/>
          <w:szCs w:val="20"/>
        </w:rPr>
        <w:t>. This tool helps you set up and configure the database.</w:t>
      </w:r>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lastRenderedPageBreak/>
        <w:t>Start the DBCA:</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dbca</w:t>
      </w:r>
      <w:proofErr w:type="spellEnd"/>
      <w:proofErr w:type="gramEnd"/>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Follow the prompts to create the database, including specifying the database name (e.g., ORCL) and configuration options (e.g., file locations, memory settings).</w:t>
      </w:r>
    </w:p>
    <w:p w:rsidR="00214CBA" w:rsidRPr="00240DA4" w:rsidRDefault="00214CBA" w:rsidP="00214CBA">
      <w:pPr>
        <w:spacing w:before="100" w:beforeAutospacing="1" w:after="100" w:afterAutospacing="1" w:line="240" w:lineRule="auto"/>
        <w:outlineLvl w:val="3"/>
        <w:rPr>
          <w:rFonts w:ascii="Arial" w:eastAsia="Times New Roman" w:hAnsi="Arial" w:cs="Arial"/>
          <w:b/>
          <w:bCs/>
          <w:sz w:val="20"/>
          <w:szCs w:val="20"/>
        </w:rPr>
      </w:pPr>
      <w:r w:rsidRPr="00240DA4">
        <w:rPr>
          <w:rFonts w:ascii="Arial" w:eastAsia="Times New Roman" w:hAnsi="Arial" w:cs="Arial"/>
          <w:b/>
          <w:bCs/>
          <w:sz w:val="20"/>
          <w:szCs w:val="20"/>
        </w:rPr>
        <w:t>6. Verify the Installation</w:t>
      </w:r>
    </w:p>
    <w:p w:rsidR="00214CBA" w:rsidRPr="00240DA4" w:rsidRDefault="00214CBA" w:rsidP="00214CBA">
      <w:p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sz w:val="20"/>
          <w:szCs w:val="20"/>
        </w:rPr>
        <w:t>After completing the installation:</w:t>
      </w:r>
    </w:p>
    <w:p w:rsidR="00214CBA" w:rsidRPr="00240DA4" w:rsidRDefault="00214CBA" w:rsidP="00214CBA">
      <w:pPr>
        <w:numPr>
          <w:ilvl w:val="0"/>
          <w:numId w:val="6"/>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Check Oracle Services</w:t>
      </w:r>
      <w:r w:rsidRPr="00240DA4">
        <w:rPr>
          <w:rFonts w:ascii="Arial" w:eastAsia="Times New Roman" w:hAnsi="Arial" w:cs="Arial"/>
          <w:sz w:val="20"/>
          <w:szCs w:val="20"/>
        </w:rPr>
        <w:t>: Verify that the Oracle database and listener services are running:</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ps</w:t>
      </w:r>
      <w:proofErr w:type="spellEnd"/>
      <w:proofErr w:type="gram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ef</w:t>
      </w:r>
      <w:proofErr w:type="spellEnd"/>
      <w:r w:rsidRPr="00240DA4">
        <w:rPr>
          <w:rFonts w:ascii="Arial" w:eastAsia="Times New Roman" w:hAnsi="Arial" w:cs="Arial"/>
          <w:sz w:val="20"/>
          <w:szCs w:val="20"/>
        </w:rPr>
        <w:t xml:space="preserve"> | </w:t>
      </w:r>
      <w:proofErr w:type="spellStart"/>
      <w:r w:rsidRPr="00240DA4">
        <w:rPr>
          <w:rFonts w:ascii="Arial" w:eastAsia="Times New Roman" w:hAnsi="Arial" w:cs="Arial"/>
          <w:sz w:val="20"/>
          <w:szCs w:val="20"/>
        </w:rPr>
        <w:t>grep</w:t>
      </w:r>
      <w:proofErr w:type="spellEnd"/>
      <w:r w:rsidRPr="00240DA4">
        <w:rPr>
          <w:rFonts w:ascii="Arial" w:eastAsia="Times New Roman" w:hAnsi="Arial" w:cs="Arial"/>
          <w:sz w:val="20"/>
          <w:szCs w:val="20"/>
        </w:rPr>
        <w:t xml:space="preserve"> </w:t>
      </w:r>
      <w:proofErr w:type="spellStart"/>
      <w:r w:rsidRPr="00240DA4">
        <w:rPr>
          <w:rFonts w:ascii="Arial" w:eastAsia="Times New Roman" w:hAnsi="Arial" w:cs="Arial"/>
          <w:sz w:val="20"/>
          <w:szCs w:val="20"/>
        </w:rPr>
        <w:t>ora</w:t>
      </w:r>
      <w:proofErr w:type="spellEnd"/>
      <w:r w:rsidRPr="00240DA4">
        <w:rPr>
          <w:rFonts w:ascii="Arial" w:eastAsia="Times New Roman" w:hAnsi="Arial" w:cs="Arial"/>
          <w:sz w:val="20"/>
          <w:szCs w:val="20"/>
        </w:rPr>
        <w:t>_</w:t>
      </w:r>
    </w:p>
    <w:p w:rsidR="00214CBA" w:rsidRPr="00240DA4" w:rsidRDefault="00214CBA" w:rsidP="00214CBA">
      <w:pPr>
        <w:numPr>
          <w:ilvl w:val="0"/>
          <w:numId w:val="6"/>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Connect to the Database</w:t>
      </w:r>
      <w:r w:rsidRPr="00240DA4">
        <w:rPr>
          <w:rFonts w:ascii="Arial" w:eastAsia="Times New Roman" w:hAnsi="Arial" w:cs="Arial"/>
          <w:sz w:val="20"/>
          <w:szCs w:val="20"/>
        </w:rPr>
        <w:t xml:space="preserve">: Use the </w:t>
      </w:r>
      <w:proofErr w:type="spellStart"/>
      <w:r w:rsidRPr="00240DA4">
        <w:rPr>
          <w:rFonts w:ascii="Arial" w:eastAsia="Times New Roman" w:hAnsi="Arial" w:cs="Arial"/>
          <w:b/>
          <w:bCs/>
          <w:sz w:val="20"/>
          <w:szCs w:val="20"/>
        </w:rPr>
        <w:t>sqlplus</w:t>
      </w:r>
      <w:proofErr w:type="spellEnd"/>
      <w:r w:rsidRPr="00240DA4">
        <w:rPr>
          <w:rFonts w:ascii="Arial" w:eastAsia="Times New Roman" w:hAnsi="Arial" w:cs="Arial"/>
          <w:sz w:val="20"/>
          <w:szCs w:val="20"/>
        </w:rPr>
        <w:t xml:space="preserve"> tool to connect to the Oracle database and ensure it’s working:</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proofErr w:type="spellStart"/>
      <w:proofErr w:type="gramStart"/>
      <w:r w:rsidRPr="00240DA4">
        <w:rPr>
          <w:rFonts w:ascii="Arial" w:eastAsia="Times New Roman" w:hAnsi="Arial" w:cs="Arial"/>
          <w:sz w:val="20"/>
          <w:szCs w:val="20"/>
        </w:rPr>
        <w:t>sqlplus</w:t>
      </w:r>
      <w:proofErr w:type="spellEnd"/>
      <w:proofErr w:type="gramEnd"/>
      <w:r w:rsidRPr="00240DA4">
        <w:rPr>
          <w:rFonts w:ascii="Arial" w:eastAsia="Times New Roman" w:hAnsi="Arial" w:cs="Arial"/>
          <w:sz w:val="20"/>
          <w:szCs w:val="20"/>
        </w:rPr>
        <w:t xml:space="preserve"> / as </w:t>
      </w:r>
      <w:proofErr w:type="spellStart"/>
      <w:r w:rsidRPr="00240DA4">
        <w:rPr>
          <w:rFonts w:ascii="Arial" w:eastAsia="Times New Roman" w:hAnsi="Arial" w:cs="Arial"/>
          <w:sz w:val="20"/>
          <w:szCs w:val="20"/>
        </w:rPr>
        <w:t>sysdba</w:t>
      </w:r>
      <w:proofErr w:type="spellEnd"/>
    </w:p>
    <w:p w:rsidR="00214CBA" w:rsidRPr="00240DA4" w:rsidRDefault="00214CBA" w:rsidP="00214CBA">
      <w:pPr>
        <w:spacing w:before="100" w:beforeAutospacing="1" w:after="100" w:afterAutospacing="1" w:line="240" w:lineRule="auto"/>
        <w:ind w:left="720"/>
        <w:rPr>
          <w:rFonts w:ascii="Arial" w:eastAsia="Times New Roman" w:hAnsi="Arial" w:cs="Arial"/>
          <w:sz w:val="20"/>
          <w:szCs w:val="20"/>
        </w:rPr>
      </w:pPr>
      <w:r w:rsidRPr="00240DA4">
        <w:rPr>
          <w:rFonts w:ascii="Arial" w:eastAsia="Times New Roman" w:hAnsi="Arial" w:cs="Arial"/>
          <w:sz w:val="20"/>
          <w:szCs w:val="20"/>
        </w:rPr>
        <w:t>You should be able to connect successfully and verify the database status.</w:t>
      </w:r>
    </w:p>
    <w:p w:rsidR="00214CBA" w:rsidRPr="00240DA4" w:rsidRDefault="00214CBA" w:rsidP="00214CBA">
      <w:pPr>
        <w:numPr>
          <w:ilvl w:val="0"/>
          <w:numId w:val="6"/>
        </w:numPr>
        <w:spacing w:before="100" w:beforeAutospacing="1" w:after="100" w:afterAutospacing="1" w:line="240" w:lineRule="auto"/>
        <w:rPr>
          <w:rFonts w:ascii="Arial" w:eastAsia="Times New Roman" w:hAnsi="Arial" w:cs="Arial"/>
          <w:sz w:val="20"/>
          <w:szCs w:val="20"/>
        </w:rPr>
      </w:pPr>
      <w:r w:rsidRPr="00240DA4">
        <w:rPr>
          <w:rFonts w:ascii="Arial" w:eastAsia="Times New Roman" w:hAnsi="Arial" w:cs="Arial"/>
          <w:b/>
          <w:bCs/>
          <w:sz w:val="20"/>
          <w:szCs w:val="20"/>
        </w:rPr>
        <w:t>Check Database Status</w:t>
      </w:r>
      <w:r w:rsidRPr="00240DA4">
        <w:rPr>
          <w:rFonts w:ascii="Arial" w:eastAsia="Times New Roman" w:hAnsi="Arial" w:cs="Arial"/>
          <w:sz w:val="20"/>
          <w:szCs w:val="20"/>
        </w:rPr>
        <w:t>: Verify the status of the database:</w:t>
      </w:r>
    </w:p>
    <w:p w:rsidR="00214CBA" w:rsidRPr="00240DA4" w:rsidRDefault="00214CBA" w:rsidP="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sz w:val="20"/>
          <w:szCs w:val="20"/>
        </w:rPr>
      </w:pPr>
      <w:r w:rsidRPr="00240DA4">
        <w:rPr>
          <w:rFonts w:ascii="Arial" w:eastAsia="Times New Roman" w:hAnsi="Arial" w:cs="Arial"/>
          <w:sz w:val="20"/>
          <w:szCs w:val="20"/>
        </w:rPr>
        <w:t xml:space="preserve">SQL&gt; SELECT status FROM </w:t>
      </w:r>
      <w:proofErr w:type="spellStart"/>
      <w:r w:rsidRPr="00240DA4">
        <w:rPr>
          <w:rFonts w:ascii="Arial" w:eastAsia="Times New Roman" w:hAnsi="Arial" w:cs="Arial"/>
          <w:sz w:val="20"/>
          <w:szCs w:val="20"/>
        </w:rPr>
        <w:t>v$instance</w:t>
      </w:r>
      <w:proofErr w:type="spellEnd"/>
      <w:r w:rsidRPr="00240DA4">
        <w:rPr>
          <w:rFonts w:ascii="Arial" w:eastAsia="Times New Roman" w:hAnsi="Arial" w:cs="Arial"/>
          <w:sz w:val="20"/>
          <w:szCs w:val="20"/>
        </w:rPr>
        <w:t>;</w:t>
      </w:r>
    </w:p>
    <w:p w:rsidR="000B7E08" w:rsidRPr="00240DA4" w:rsidRDefault="00422119">
      <w:pPr>
        <w:rPr>
          <w:rFonts w:ascii="Arial" w:hAnsi="Arial" w:cs="Arial"/>
          <w:sz w:val="20"/>
          <w:szCs w:val="20"/>
        </w:rPr>
      </w:pPr>
    </w:p>
    <w:sectPr w:rsidR="000B7E08" w:rsidRPr="00240DA4" w:rsidSect="00F742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E32528"/>
    <w:multiLevelType w:val="multilevel"/>
    <w:tmpl w:val="4C527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382695"/>
    <w:multiLevelType w:val="multilevel"/>
    <w:tmpl w:val="98F20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0911263"/>
    <w:multiLevelType w:val="multilevel"/>
    <w:tmpl w:val="047C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A067A7"/>
    <w:multiLevelType w:val="multilevel"/>
    <w:tmpl w:val="618CB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CC1720E"/>
    <w:multiLevelType w:val="multilevel"/>
    <w:tmpl w:val="949CD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4877E8"/>
    <w:multiLevelType w:val="multilevel"/>
    <w:tmpl w:val="86609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3"/>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4CBA"/>
    <w:rsid w:val="000A1DE8"/>
    <w:rsid w:val="00154DF9"/>
    <w:rsid w:val="00214CBA"/>
    <w:rsid w:val="00240DA4"/>
    <w:rsid w:val="002760D4"/>
    <w:rsid w:val="00422119"/>
    <w:rsid w:val="008B49AF"/>
    <w:rsid w:val="00953C9E"/>
    <w:rsid w:val="00A84C4E"/>
    <w:rsid w:val="00AC23CA"/>
    <w:rsid w:val="00B02AE7"/>
    <w:rsid w:val="00C1101F"/>
    <w:rsid w:val="00CD6763"/>
    <w:rsid w:val="00E66CFF"/>
    <w:rsid w:val="00F742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207"/>
  </w:style>
  <w:style w:type="paragraph" w:styleId="Heading3">
    <w:name w:val="heading 3"/>
    <w:basedOn w:val="Normal"/>
    <w:link w:val="Heading3Char"/>
    <w:uiPriority w:val="9"/>
    <w:qFormat/>
    <w:rsid w:val="00214C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14C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4CB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14CB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14C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4CBA"/>
    <w:rPr>
      <w:b/>
      <w:bCs/>
    </w:rPr>
  </w:style>
  <w:style w:type="character" w:styleId="HTMLCode">
    <w:name w:val="HTML Code"/>
    <w:basedOn w:val="DefaultParagraphFont"/>
    <w:uiPriority w:val="99"/>
    <w:semiHidden/>
    <w:unhideWhenUsed/>
    <w:rsid w:val="00214CB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4CBA"/>
    <w:rPr>
      <w:rFonts w:ascii="Courier New" w:eastAsia="Times New Roman" w:hAnsi="Courier New" w:cs="Courier New"/>
      <w:sz w:val="20"/>
      <w:szCs w:val="20"/>
    </w:rPr>
  </w:style>
  <w:style w:type="character" w:customStyle="1" w:styleId="hljs-builtin">
    <w:name w:val="hljs-built_in"/>
    <w:basedOn w:val="DefaultParagraphFont"/>
    <w:rsid w:val="00214CBA"/>
  </w:style>
  <w:style w:type="character" w:styleId="Hyperlink">
    <w:name w:val="Hyperlink"/>
    <w:basedOn w:val="DefaultParagraphFont"/>
    <w:uiPriority w:val="99"/>
    <w:semiHidden/>
    <w:unhideWhenUsed/>
    <w:rsid w:val="00214CBA"/>
    <w:rPr>
      <w:color w:val="0000FF"/>
      <w:u w:val="single"/>
    </w:rPr>
  </w:style>
  <w:style w:type="character" w:customStyle="1" w:styleId="hljs-variable">
    <w:name w:val="hljs-variable"/>
    <w:basedOn w:val="DefaultParagraphFont"/>
    <w:rsid w:val="00214CBA"/>
  </w:style>
  <w:style w:type="character" w:customStyle="1" w:styleId="hljs-keyword">
    <w:name w:val="hljs-keyword"/>
    <w:basedOn w:val="DefaultParagraphFont"/>
    <w:rsid w:val="00214CBA"/>
  </w:style>
  <w:style w:type="character" w:customStyle="1" w:styleId="hljs-operator">
    <w:name w:val="hljs-operator"/>
    <w:basedOn w:val="DefaultParagraphFont"/>
    <w:rsid w:val="00214CBA"/>
  </w:style>
  <w:style w:type="paragraph" w:styleId="NoSpacing">
    <w:name w:val="No Spacing"/>
    <w:uiPriority w:val="1"/>
    <w:qFormat/>
    <w:rsid w:val="00240DA4"/>
    <w:pPr>
      <w:spacing w:after="0" w:line="240" w:lineRule="auto"/>
    </w:pPr>
  </w:style>
</w:styles>
</file>

<file path=word/webSettings.xml><?xml version="1.0" encoding="utf-8"?>
<w:webSettings xmlns:r="http://schemas.openxmlformats.org/officeDocument/2006/relationships" xmlns:w="http://schemas.openxmlformats.org/wordprocessingml/2006/main">
  <w:divs>
    <w:div w:id="1545631901">
      <w:bodyDiv w:val="1"/>
      <w:marLeft w:val="0"/>
      <w:marRight w:val="0"/>
      <w:marTop w:val="0"/>
      <w:marBottom w:val="0"/>
      <w:divBdr>
        <w:top w:val="none" w:sz="0" w:space="0" w:color="auto"/>
        <w:left w:val="none" w:sz="0" w:space="0" w:color="auto"/>
        <w:bottom w:val="none" w:sz="0" w:space="0" w:color="auto"/>
        <w:right w:val="none" w:sz="0" w:space="0" w:color="auto"/>
      </w:divBdr>
      <w:divsChild>
        <w:div w:id="480538265">
          <w:marLeft w:val="0"/>
          <w:marRight w:val="0"/>
          <w:marTop w:val="0"/>
          <w:marBottom w:val="0"/>
          <w:divBdr>
            <w:top w:val="none" w:sz="0" w:space="0" w:color="auto"/>
            <w:left w:val="none" w:sz="0" w:space="0" w:color="auto"/>
            <w:bottom w:val="none" w:sz="0" w:space="0" w:color="auto"/>
            <w:right w:val="none" w:sz="0" w:space="0" w:color="auto"/>
          </w:divBdr>
          <w:divsChild>
            <w:div w:id="1784423212">
              <w:marLeft w:val="0"/>
              <w:marRight w:val="0"/>
              <w:marTop w:val="0"/>
              <w:marBottom w:val="0"/>
              <w:divBdr>
                <w:top w:val="none" w:sz="0" w:space="0" w:color="auto"/>
                <w:left w:val="none" w:sz="0" w:space="0" w:color="auto"/>
                <w:bottom w:val="none" w:sz="0" w:space="0" w:color="auto"/>
                <w:right w:val="none" w:sz="0" w:space="0" w:color="auto"/>
              </w:divBdr>
            </w:div>
            <w:div w:id="1985087318">
              <w:marLeft w:val="0"/>
              <w:marRight w:val="0"/>
              <w:marTop w:val="0"/>
              <w:marBottom w:val="0"/>
              <w:divBdr>
                <w:top w:val="none" w:sz="0" w:space="0" w:color="auto"/>
                <w:left w:val="none" w:sz="0" w:space="0" w:color="auto"/>
                <w:bottom w:val="none" w:sz="0" w:space="0" w:color="auto"/>
                <w:right w:val="none" w:sz="0" w:space="0" w:color="auto"/>
              </w:divBdr>
              <w:divsChild>
                <w:div w:id="1914271191">
                  <w:marLeft w:val="0"/>
                  <w:marRight w:val="0"/>
                  <w:marTop w:val="0"/>
                  <w:marBottom w:val="0"/>
                  <w:divBdr>
                    <w:top w:val="none" w:sz="0" w:space="0" w:color="auto"/>
                    <w:left w:val="none" w:sz="0" w:space="0" w:color="auto"/>
                    <w:bottom w:val="none" w:sz="0" w:space="0" w:color="auto"/>
                    <w:right w:val="none" w:sz="0" w:space="0" w:color="auto"/>
                  </w:divBdr>
                  <w:divsChild>
                    <w:div w:id="15358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2761">
              <w:marLeft w:val="0"/>
              <w:marRight w:val="0"/>
              <w:marTop w:val="0"/>
              <w:marBottom w:val="0"/>
              <w:divBdr>
                <w:top w:val="none" w:sz="0" w:space="0" w:color="auto"/>
                <w:left w:val="none" w:sz="0" w:space="0" w:color="auto"/>
                <w:bottom w:val="none" w:sz="0" w:space="0" w:color="auto"/>
                <w:right w:val="none" w:sz="0" w:space="0" w:color="auto"/>
              </w:divBdr>
            </w:div>
          </w:divsChild>
        </w:div>
        <w:div w:id="1104572547">
          <w:marLeft w:val="0"/>
          <w:marRight w:val="0"/>
          <w:marTop w:val="0"/>
          <w:marBottom w:val="0"/>
          <w:divBdr>
            <w:top w:val="none" w:sz="0" w:space="0" w:color="auto"/>
            <w:left w:val="none" w:sz="0" w:space="0" w:color="auto"/>
            <w:bottom w:val="none" w:sz="0" w:space="0" w:color="auto"/>
            <w:right w:val="none" w:sz="0" w:space="0" w:color="auto"/>
          </w:divBdr>
          <w:divsChild>
            <w:div w:id="365955687">
              <w:marLeft w:val="0"/>
              <w:marRight w:val="0"/>
              <w:marTop w:val="0"/>
              <w:marBottom w:val="0"/>
              <w:divBdr>
                <w:top w:val="none" w:sz="0" w:space="0" w:color="auto"/>
                <w:left w:val="none" w:sz="0" w:space="0" w:color="auto"/>
                <w:bottom w:val="none" w:sz="0" w:space="0" w:color="auto"/>
                <w:right w:val="none" w:sz="0" w:space="0" w:color="auto"/>
              </w:divBdr>
            </w:div>
            <w:div w:id="1028144907">
              <w:marLeft w:val="0"/>
              <w:marRight w:val="0"/>
              <w:marTop w:val="0"/>
              <w:marBottom w:val="0"/>
              <w:divBdr>
                <w:top w:val="none" w:sz="0" w:space="0" w:color="auto"/>
                <w:left w:val="none" w:sz="0" w:space="0" w:color="auto"/>
                <w:bottom w:val="none" w:sz="0" w:space="0" w:color="auto"/>
                <w:right w:val="none" w:sz="0" w:space="0" w:color="auto"/>
              </w:divBdr>
              <w:divsChild>
                <w:div w:id="1343437403">
                  <w:marLeft w:val="0"/>
                  <w:marRight w:val="0"/>
                  <w:marTop w:val="0"/>
                  <w:marBottom w:val="0"/>
                  <w:divBdr>
                    <w:top w:val="none" w:sz="0" w:space="0" w:color="auto"/>
                    <w:left w:val="none" w:sz="0" w:space="0" w:color="auto"/>
                    <w:bottom w:val="none" w:sz="0" w:space="0" w:color="auto"/>
                    <w:right w:val="none" w:sz="0" w:space="0" w:color="auto"/>
                  </w:divBdr>
                  <w:divsChild>
                    <w:div w:id="5798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67498">
              <w:marLeft w:val="0"/>
              <w:marRight w:val="0"/>
              <w:marTop w:val="0"/>
              <w:marBottom w:val="0"/>
              <w:divBdr>
                <w:top w:val="none" w:sz="0" w:space="0" w:color="auto"/>
                <w:left w:val="none" w:sz="0" w:space="0" w:color="auto"/>
                <w:bottom w:val="none" w:sz="0" w:space="0" w:color="auto"/>
                <w:right w:val="none" w:sz="0" w:space="0" w:color="auto"/>
              </w:divBdr>
            </w:div>
          </w:divsChild>
        </w:div>
        <w:div w:id="1829589941">
          <w:marLeft w:val="0"/>
          <w:marRight w:val="0"/>
          <w:marTop w:val="0"/>
          <w:marBottom w:val="0"/>
          <w:divBdr>
            <w:top w:val="none" w:sz="0" w:space="0" w:color="auto"/>
            <w:left w:val="none" w:sz="0" w:space="0" w:color="auto"/>
            <w:bottom w:val="none" w:sz="0" w:space="0" w:color="auto"/>
            <w:right w:val="none" w:sz="0" w:space="0" w:color="auto"/>
          </w:divBdr>
          <w:divsChild>
            <w:div w:id="1754013779">
              <w:marLeft w:val="0"/>
              <w:marRight w:val="0"/>
              <w:marTop w:val="0"/>
              <w:marBottom w:val="0"/>
              <w:divBdr>
                <w:top w:val="none" w:sz="0" w:space="0" w:color="auto"/>
                <w:left w:val="none" w:sz="0" w:space="0" w:color="auto"/>
                <w:bottom w:val="none" w:sz="0" w:space="0" w:color="auto"/>
                <w:right w:val="none" w:sz="0" w:space="0" w:color="auto"/>
              </w:divBdr>
            </w:div>
            <w:div w:id="1533689412">
              <w:marLeft w:val="0"/>
              <w:marRight w:val="0"/>
              <w:marTop w:val="0"/>
              <w:marBottom w:val="0"/>
              <w:divBdr>
                <w:top w:val="none" w:sz="0" w:space="0" w:color="auto"/>
                <w:left w:val="none" w:sz="0" w:space="0" w:color="auto"/>
                <w:bottom w:val="none" w:sz="0" w:space="0" w:color="auto"/>
                <w:right w:val="none" w:sz="0" w:space="0" w:color="auto"/>
              </w:divBdr>
              <w:divsChild>
                <w:div w:id="31734770">
                  <w:marLeft w:val="0"/>
                  <w:marRight w:val="0"/>
                  <w:marTop w:val="0"/>
                  <w:marBottom w:val="0"/>
                  <w:divBdr>
                    <w:top w:val="none" w:sz="0" w:space="0" w:color="auto"/>
                    <w:left w:val="none" w:sz="0" w:space="0" w:color="auto"/>
                    <w:bottom w:val="none" w:sz="0" w:space="0" w:color="auto"/>
                    <w:right w:val="none" w:sz="0" w:space="0" w:color="auto"/>
                  </w:divBdr>
                  <w:divsChild>
                    <w:div w:id="7850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257">
              <w:marLeft w:val="0"/>
              <w:marRight w:val="0"/>
              <w:marTop w:val="0"/>
              <w:marBottom w:val="0"/>
              <w:divBdr>
                <w:top w:val="none" w:sz="0" w:space="0" w:color="auto"/>
                <w:left w:val="none" w:sz="0" w:space="0" w:color="auto"/>
                <w:bottom w:val="none" w:sz="0" w:space="0" w:color="auto"/>
                <w:right w:val="none" w:sz="0" w:space="0" w:color="auto"/>
              </w:divBdr>
            </w:div>
          </w:divsChild>
        </w:div>
        <w:div w:id="1762992860">
          <w:marLeft w:val="0"/>
          <w:marRight w:val="0"/>
          <w:marTop w:val="0"/>
          <w:marBottom w:val="0"/>
          <w:divBdr>
            <w:top w:val="none" w:sz="0" w:space="0" w:color="auto"/>
            <w:left w:val="none" w:sz="0" w:space="0" w:color="auto"/>
            <w:bottom w:val="none" w:sz="0" w:space="0" w:color="auto"/>
            <w:right w:val="none" w:sz="0" w:space="0" w:color="auto"/>
          </w:divBdr>
          <w:divsChild>
            <w:div w:id="1831090656">
              <w:marLeft w:val="0"/>
              <w:marRight w:val="0"/>
              <w:marTop w:val="0"/>
              <w:marBottom w:val="0"/>
              <w:divBdr>
                <w:top w:val="none" w:sz="0" w:space="0" w:color="auto"/>
                <w:left w:val="none" w:sz="0" w:space="0" w:color="auto"/>
                <w:bottom w:val="none" w:sz="0" w:space="0" w:color="auto"/>
                <w:right w:val="none" w:sz="0" w:space="0" w:color="auto"/>
              </w:divBdr>
            </w:div>
            <w:div w:id="412972763">
              <w:marLeft w:val="0"/>
              <w:marRight w:val="0"/>
              <w:marTop w:val="0"/>
              <w:marBottom w:val="0"/>
              <w:divBdr>
                <w:top w:val="none" w:sz="0" w:space="0" w:color="auto"/>
                <w:left w:val="none" w:sz="0" w:space="0" w:color="auto"/>
                <w:bottom w:val="none" w:sz="0" w:space="0" w:color="auto"/>
                <w:right w:val="none" w:sz="0" w:space="0" w:color="auto"/>
              </w:divBdr>
              <w:divsChild>
                <w:div w:id="561989367">
                  <w:marLeft w:val="0"/>
                  <w:marRight w:val="0"/>
                  <w:marTop w:val="0"/>
                  <w:marBottom w:val="0"/>
                  <w:divBdr>
                    <w:top w:val="none" w:sz="0" w:space="0" w:color="auto"/>
                    <w:left w:val="none" w:sz="0" w:space="0" w:color="auto"/>
                    <w:bottom w:val="none" w:sz="0" w:space="0" w:color="auto"/>
                    <w:right w:val="none" w:sz="0" w:space="0" w:color="auto"/>
                  </w:divBdr>
                  <w:divsChild>
                    <w:div w:id="18282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1283">
              <w:marLeft w:val="0"/>
              <w:marRight w:val="0"/>
              <w:marTop w:val="0"/>
              <w:marBottom w:val="0"/>
              <w:divBdr>
                <w:top w:val="none" w:sz="0" w:space="0" w:color="auto"/>
                <w:left w:val="none" w:sz="0" w:space="0" w:color="auto"/>
                <w:bottom w:val="none" w:sz="0" w:space="0" w:color="auto"/>
                <w:right w:val="none" w:sz="0" w:space="0" w:color="auto"/>
              </w:divBdr>
            </w:div>
          </w:divsChild>
        </w:div>
        <w:div w:id="1959136930">
          <w:marLeft w:val="0"/>
          <w:marRight w:val="0"/>
          <w:marTop w:val="0"/>
          <w:marBottom w:val="0"/>
          <w:divBdr>
            <w:top w:val="none" w:sz="0" w:space="0" w:color="auto"/>
            <w:left w:val="none" w:sz="0" w:space="0" w:color="auto"/>
            <w:bottom w:val="none" w:sz="0" w:space="0" w:color="auto"/>
            <w:right w:val="none" w:sz="0" w:space="0" w:color="auto"/>
          </w:divBdr>
          <w:divsChild>
            <w:div w:id="1897860129">
              <w:marLeft w:val="0"/>
              <w:marRight w:val="0"/>
              <w:marTop w:val="0"/>
              <w:marBottom w:val="0"/>
              <w:divBdr>
                <w:top w:val="none" w:sz="0" w:space="0" w:color="auto"/>
                <w:left w:val="none" w:sz="0" w:space="0" w:color="auto"/>
                <w:bottom w:val="none" w:sz="0" w:space="0" w:color="auto"/>
                <w:right w:val="none" w:sz="0" w:space="0" w:color="auto"/>
              </w:divBdr>
            </w:div>
            <w:div w:id="1542596214">
              <w:marLeft w:val="0"/>
              <w:marRight w:val="0"/>
              <w:marTop w:val="0"/>
              <w:marBottom w:val="0"/>
              <w:divBdr>
                <w:top w:val="none" w:sz="0" w:space="0" w:color="auto"/>
                <w:left w:val="none" w:sz="0" w:space="0" w:color="auto"/>
                <w:bottom w:val="none" w:sz="0" w:space="0" w:color="auto"/>
                <w:right w:val="none" w:sz="0" w:space="0" w:color="auto"/>
              </w:divBdr>
              <w:divsChild>
                <w:div w:id="1492604653">
                  <w:marLeft w:val="0"/>
                  <w:marRight w:val="0"/>
                  <w:marTop w:val="0"/>
                  <w:marBottom w:val="0"/>
                  <w:divBdr>
                    <w:top w:val="none" w:sz="0" w:space="0" w:color="auto"/>
                    <w:left w:val="none" w:sz="0" w:space="0" w:color="auto"/>
                    <w:bottom w:val="none" w:sz="0" w:space="0" w:color="auto"/>
                    <w:right w:val="none" w:sz="0" w:space="0" w:color="auto"/>
                  </w:divBdr>
                  <w:divsChild>
                    <w:div w:id="12182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7046">
              <w:marLeft w:val="0"/>
              <w:marRight w:val="0"/>
              <w:marTop w:val="0"/>
              <w:marBottom w:val="0"/>
              <w:divBdr>
                <w:top w:val="none" w:sz="0" w:space="0" w:color="auto"/>
                <w:left w:val="none" w:sz="0" w:space="0" w:color="auto"/>
                <w:bottom w:val="none" w:sz="0" w:space="0" w:color="auto"/>
                <w:right w:val="none" w:sz="0" w:space="0" w:color="auto"/>
              </w:divBdr>
            </w:div>
          </w:divsChild>
        </w:div>
        <w:div w:id="1542791163">
          <w:marLeft w:val="0"/>
          <w:marRight w:val="0"/>
          <w:marTop w:val="0"/>
          <w:marBottom w:val="0"/>
          <w:divBdr>
            <w:top w:val="none" w:sz="0" w:space="0" w:color="auto"/>
            <w:left w:val="none" w:sz="0" w:space="0" w:color="auto"/>
            <w:bottom w:val="none" w:sz="0" w:space="0" w:color="auto"/>
            <w:right w:val="none" w:sz="0" w:space="0" w:color="auto"/>
          </w:divBdr>
          <w:divsChild>
            <w:div w:id="1509370492">
              <w:marLeft w:val="0"/>
              <w:marRight w:val="0"/>
              <w:marTop w:val="0"/>
              <w:marBottom w:val="0"/>
              <w:divBdr>
                <w:top w:val="none" w:sz="0" w:space="0" w:color="auto"/>
                <w:left w:val="none" w:sz="0" w:space="0" w:color="auto"/>
                <w:bottom w:val="none" w:sz="0" w:space="0" w:color="auto"/>
                <w:right w:val="none" w:sz="0" w:space="0" w:color="auto"/>
              </w:divBdr>
            </w:div>
            <w:div w:id="179664587">
              <w:marLeft w:val="0"/>
              <w:marRight w:val="0"/>
              <w:marTop w:val="0"/>
              <w:marBottom w:val="0"/>
              <w:divBdr>
                <w:top w:val="none" w:sz="0" w:space="0" w:color="auto"/>
                <w:left w:val="none" w:sz="0" w:space="0" w:color="auto"/>
                <w:bottom w:val="none" w:sz="0" w:space="0" w:color="auto"/>
                <w:right w:val="none" w:sz="0" w:space="0" w:color="auto"/>
              </w:divBdr>
              <w:divsChild>
                <w:div w:id="1117220371">
                  <w:marLeft w:val="0"/>
                  <w:marRight w:val="0"/>
                  <w:marTop w:val="0"/>
                  <w:marBottom w:val="0"/>
                  <w:divBdr>
                    <w:top w:val="none" w:sz="0" w:space="0" w:color="auto"/>
                    <w:left w:val="none" w:sz="0" w:space="0" w:color="auto"/>
                    <w:bottom w:val="none" w:sz="0" w:space="0" w:color="auto"/>
                    <w:right w:val="none" w:sz="0" w:space="0" w:color="auto"/>
                  </w:divBdr>
                  <w:divsChild>
                    <w:div w:id="17081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924">
              <w:marLeft w:val="0"/>
              <w:marRight w:val="0"/>
              <w:marTop w:val="0"/>
              <w:marBottom w:val="0"/>
              <w:divBdr>
                <w:top w:val="none" w:sz="0" w:space="0" w:color="auto"/>
                <w:left w:val="none" w:sz="0" w:space="0" w:color="auto"/>
                <w:bottom w:val="none" w:sz="0" w:space="0" w:color="auto"/>
                <w:right w:val="none" w:sz="0" w:space="0" w:color="auto"/>
              </w:divBdr>
            </w:div>
          </w:divsChild>
        </w:div>
        <w:div w:id="2122068109">
          <w:marLeft w:val="0"/>
          <w:marRight w:val="0"/>
          <w:marTop w:val="0"/>
          <w:marBottom w:val="0"/>
          <w:divBdr>
            <w:top w:val="none" w:sz="0" w:space="0" w:color="auto"/>
            <w:left w:val="none" w:sz="0" w:space="0" w:color="auto"/>
            <w:bottom w:val="none" w:sz="0" w:space="0" w:color="auto"/>
            <w:right w:val="none" w:sz="0" w:space="0" w:color="auto"/>
          </w:divBdr>
          <w:divsChild>
            <w:div w:id="413355856">
              <w:marLeft w:val="0"/>
              <w:marRight w:val="0"/>
              <w:marTop w:val="0"/>
              <w:marBottom w:val="0"/>
              <w:divBdr>
                <w:top w:val="none" w:sz="0" w:space="0" w:color="auto"/>
                <w:left w:val="none" w:sz="0" w:space="0" w:color="auto"/>
                <w:bottom w:val="none" w:sz="0" w:space="0" w:color="auto"/>
                <w:right w:val="none" w:sz="0" w:space="0" w:color="auto"/>
              </w:divBdr>
            </w:div>
            <w:div w:id="655886892">
              <w:marLeft w:val="0"/>
              <w:marRight w:val="0"/>
              <w:marTop w:val="0"/>
              <w:marBottom w:val="0"/>
              <w:divBdr>
                <w:top w:val="none" w:sz="0" w:space="0" w:color="auto"/>
                <w:left w:val="none" w:sz="0" w:space="0" w:color="auto"/>
                <w:bottom w:val="none" w:sz="0" w:space="0" w:color="auto"/>
                <w:right w:val="none" w:sz="0" w:space="0" w:color="auto"/>
              </w:divBdr>
              <w:divsChild>
                <w:div w:id="2096856034">
                  <w:marLeft w:val="0"/>
                  <w:marRight w:val="0"/>
                  <w:marTop w:val="0"/>
                  <w:marBottom w:val="0"/>
                  <w:divBdr>
                    <w:top w:val="none" w:sz="0" w:space="0" w:color="auto"/>
                    <w:left w:val="none" w:sz="0" w:space="0" w:color="auto"/>
                    <w:bottom w:val="none" w:sz="0" w:space="0" w:color="auto"/>
                    <w:right w:val="none" w:sz="0" w:space="0" w:color="auto"/>
                  </w:divBdr>
                  <w:divsChild>
                    <w:div w:id="13290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6777">
              <w:marLeft w:val="0"/>
              <w:marRight w:val="0"/>
              <w:marTop w:val="0"/>
              <w:marBottom w:val="0"/>
              <w:divBdr>
                <w:top w:val="none" w:sz="0" w:space="0" w:color="auto"/>
                <w:left w:val="none" w:sz="0" w:space="0" w:color="auto"/>
                <w:bottom w:val="none" w:sz="0" w:space="0" w:color="auto"/>
                <w:right w:val="none" w:sz="0" w:space="0" w:color="auto"/>
              </w:divBdr>
            </w:div>
          </w:divsChild>
        </w:div>
        <w:div w:id="1975016219">
          <w:marLeft w:val="0"/>
          <w:marRight w:val="0"/>
          <w:marTop w:val="0"/>
          <w:marBottom w:val="0"/>
          <w:divBdr>
            <w:top w:val="none" w:sz="0" w:space="0" w:color="auto"/>
            <w:left w:val="none" w:sz="0" w:space="0" w:color="auto"/>
            <w:bottom w:val="none" w:sz="0" w:space="0" w:color="auto"/>
            <w:right w:val="none" w:sz="0" w:space="0" w:color="auto"/>
          </w:divBdr>
          <w:divsChild>
            <w:div w:id="766660829">
              <w:marLeft w:val="0"/>
              <w:marRight w:val="0"/>
              <w:marTop w:val="0"/>
              <w:marBottom w:val="0"/>
              <w:divBdr>
                <w:top w:val="none" w:sz="0" w:space="0" w:color="auto"/>
                <w:left w:val="none" w:sz="0" w:space="0" w:color="auto"/>
                <w:bottom w:val="none" w:sz="0" w:space="0" w:color="auto"/>
                <w:right w:val="none" w:sz="0" w:space="0" w:color="auto"/>
              </w:divBdr>
            </w:div>
            <w:div w:id="1932618067">
              <w:marLeft w:val="0"/>
              <w:marRight w:val="0"/>
              <w:marTop w:val="0"/>
              <w:marBottom w:val="0"/>
              <w:divBdr>
                <w:top w:val="none" w:sz="0" w:space="0" w:color="auto"/>
                <w:left w:val="none" w:sz="0" w:space="0" w:color="auto"/>
                <w:bottom w:val="none" w:sz="0" w:space="0" w:color="auto"/>
                <w:right w:val="none" w:sz="0" w:space="0" w:color="auto"/>
              </w:divBdr>
              <w:divsChild>
                <w:div w:id="2014648575">
                  <w:marLeft w:val="0"/>
                  <w:marRight w:val="0"/>
                  <w:marTop w:val="0"/>
                  <w:marBottom w:val="0"/>
                  <w:divBdr>
                    <w:top w:val="none" w:sz="0" w:space="0" w:color="auto"/>
                    <w:left w:val="none" w:sz="0" w:space="0" w:color="auto"/>
                    <w:bottom w:val="none" w:sz="0" w:space="0" w:color="auto"/>
                    <w:right w:val="none" w:sz="0" w:space="0" w:color="auto"/>
                  </w:divBdr>
                  <w:divsChild>
                    <w:div w:id="13489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878">
              <w:marLeft w:val="0"/>
              <w:marRight w:val="0"/>
              <w:marTop w:val="0"/>
              <w:marBottom w:val="0"/>
              <w:divBdr>
                <w:top w:val="none" w:sz="0" w:space="0" w:color="auto"/>
                <w:left w:val="none" w:sz="0" w:space="0" w:color="auto"/>
                <w:bottom w:val="none" w:sz="0" w:space="0" w:color="auto"/>
                <w:right w:val="none" w:sz="0" w:space="0" w:color="auto"/>
              </w:divBdr>
            </w:div>
          </w:divsChild>
        </w:div>
        <w:div w:id="1142698563">
          <w:marLeft w:val="0"/>
          <w:marRight w:val="0"/>
          <w:marTop w:val="0"/>
          <w:marBottom w:val="0"/>
          <w:divBdr>
            <w:top w:val="none" w:sz="0" w:space="0" w:color="auto"/>
            <w:left w:val="none" w:sz="0" w:space="0" w:color="auto"/>
            <w:bottom w:val="none" w:sz="0" w:space="0" w:color="auto"/>
            <w:right w:val="none" w:sz="0" w:space="0" w:color="auto"/>
          </w:divBdr>
          <w:divsChild>
            <w:div w:id="1178036985">
              <w:marLeft w:val="0"/>
              <w:marRight w:val="0"/>
              <w:marTop w:val="0"/>
              <w:marBottom w:val="0"/>
              <w:divBdr>
                <w:top w:val="none" w:sz="0" w:space="0" w:color="auto"/>
                <w:left w:val="none" w:sz="0" w:space="0" w:color="auto"/>
                <w:bottom w:val="none" w:sz="0" w:space="0" w:color="auto"/>
                <w:right w:val="none" w:sz="0" w:space="0" w:color="auto"/>
              </w:divBdr>
            </w:div>
            <w:div w:id="807016514">
              <w:marLeft w:val="0"/>
              <w:marRight w:val="0"/>
              <w:marTop w:val="0"/>
              <w:marBottom w:val="0"/>
              <w:divBdr>
                <w:top w:val="none" w:sz="0" w:space="0" w:color="auto"/>
                <w:left w:val="none" w:sz="0" w:space="0" w:color="auto"/>
                <w:bottom w:val="none" w:sz="0" w:space="0" w:color="auto"/>
                <w:right w:val="none" w:sz="0" w:space="0" w:color="auto"/>
              </w:divBdr>
              <w:divsChild>
                <w:div w:id="975377430">
                  <w:marLeft w:val="0"/>
                  <w:marRight w:val="0"/>
                  <w:marTop w:val="0"/>
                  <w:marBottom w:val="0"/>
                  <w:divBdr>
                    <w:top w:val="none" w:sz="0" w:space="0" w:color="auto"/>
                    <w:left w:val="none" w:sz="0" w:space="0" w:color="auto"/>
                    <w:bottom w:val="none" w:sz="0" w:space="0" w:color="auto"/>
                    <w:right w:val="none" w:sz="0" w:space="0" w:color="auto"/>
                  </w:divBdr>
                  <w:divsChild>
                    <w:div w:id="20002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062">
              <w:marLeft w:val="0"/>
              <w:marRight w:val="0"/>
              <w:marTop w:val="0"/>
              <w:marBottom w:val="0"/>
              <w:divBdr>
                <w:top w:val="none" w:sz="0" w:space="0" w:color="auto"/>
                <w:left w:val="none" w:sz="0" w:space="0" w:color="auto"/>
                <w:bottom w:val="none" w:sz="0" w:space="0" w:color="auto"/>
                <w:right w:val="none" w:sz="0" w:space="0" w:color="auto"/>
              </w:divBdr>
            </w:div>
          </w:divsChild>
        </w:div>
        <w:div w:id="1936550348">
          <w:marLeft w:val="0"/>
          <w:marRight w:val="0"/>
          <w:marTop w:val="0"/>
          <w:marBottom w:val="0"/>
          <w:divBdr>
            <w:top w:val="none" w:sz="0" w:space="0" w:color="auto"/>
            <w:left w:val="none" w:sz="0" w:space="0" w:color="auto"/>
            <w:bottom w:val="none" w:sz="0" w:space="0" w:color="auto"/>
            <w:right w:val="none" w:sz="0" w:space="0" w:color="auto"/>
          </w:divBdr>
          <w:divsChild>
            <w:div w:id="1385563121">
              <w:marLeft w:val="0"/>
              <w:marRight w:val="0"/>
              <w:marTop w:val="0"/>
              <w:marBottom w:val="0"/>
              <w:divBdr>
                <w:top w:val="none" w:sz="0" w:space="0" w:color="auto"/>
                <w:left w:val="none" w:sz="0" w:space="0" w:color="auto"/>
                <w:bottom w:val="none" w:sz="0" w:space="0" w:color="auto"/>
                <w:right w:val="none" w:sz="0" w:space="0" w:color="auto"/>
              </w:divBdr>
            </w:div>
            <w:div w:id="1557544554">
              <w:marLeft w:val="0"/>
              <w:marRight w:val="0"/>
              <w:marTop w:val="0"/>
              <w:marBottom w:val="0"/>
              <w:divBdr>
                <w:top w:val="none" w:sz="0" w:space="0" w:color="auto"/>
                <w:left w:val="none" w:sz="0" w:space="0" w:color="auto"/>
                <w:bottom w:val="none" w:sz="0" w:space="0" w:color="auto"/>
                <w:right w:val="none" w:sz="0" w:space="0" w:color="auto"/>
              </w:divBdr>
              <w:divsChild>
                <w:div w:id="1037512770">
                  <w:marLeft w:val="0"/>
                  <w:marRight w:val="0"/>
                  <w:marTop w:val="0"/>
                  <w:marBottom w:val="0"/>
                  <w:divBdr>
                    <w:top w:val="none" w:sz="0" w:space="0" w:color="auto"/>
                    <w:left w:val="none" w:sz="0" w:space="0" w:color="auto"/>
                    <w:bottom w:val="none" w:sz="0" w:space="0" w:color="auto"/>
                    <w:right w:val="none" w:sz="0" w:space="0" w:color="auto"/>
                  </w:divBdr>
                  <w:divsChild>
                    <w:div w:id="12460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8582">
              <w:marLeft w:val="0"/>
              <w:marRight w:val="0"/>
              <w:marTop w:val="0"/>
              <w:marBottom w:val="0"/>
              <w:divBdr>
                <w:top w:val="none" w:sz="0" w:space="0" w:color="auto"/>
                <w:left w:val="none" w:sz="0" w:space="0" w:color="auto"/>
                <w:bottom w:val="none" w:sz="0" w:space="0" w:color="auto"/>
                <w:right w:val="none" w:sz="0" w:space="0" w:color="auto"/>
              </w:divBdr>
            </w:div>
          </w:divsChild>
        </w:div>
        <w:div w:id="693189925">
          <w:marLeft w:val="0"/>
          <w:marRight w:val="0"/>
          <w:marTop w:val="0"/>
          <w:marBottom w:val="0"/>
          <w:divBdr>
            <w:top w:val="none" w:sz="0" w:space="0" w:color="auto"/>
            <w:left w:val="none" w:sz="0" w:space="0" w:color="auto"/>
            <w:bottom w:val="none" w:sz="0" w:space="0" w:color="auto"/>
            <w:right w:val="none" w:sz="0" w:space="0" w:color="auto"/>
          </w:divBdr>
          <w:divsChild>
            <w:div w:id="1387071262">
              <w:marLeft w:val="0"/>
              <w:marRight w:val="0"/>
              <w:marTop w:val="0"/>
              <w:marBottom w:val="0"/>
              <w:divBdr>
                <w:top w:val="none" w:sz="0" w:space="0" w:color="auto"/>
                <w:left w:val="none" w:sz="0" w:space="0" w:color="auto"/>
                <w:bottom w:val="none" w:sz="0" w:space="0" w:color="auto"/>
                <w:right w:val="none" w:sz="0" w:space="0" w:color="auto"/>
              </w:divBdr>
            </w:div>
            <w:div w:id="1761099177">
              <w:marLeft w:val="0"/>
              <w:marRight w:val="0"/>
              <w:marTop w:val="0"/>
              <w:marBottom w:val="0"/>
              <w:divBdr>
                <w:top w:val="none" w:sz="0" w:space="0" w:color="auto"/>
                <w:left w:val="none" w:sz="0" w:space="0" w:color="auto"/>
                <w:bottom w:val="none" w:sz="0" w:space="0" w:color="auto"/>
                <w:right w:val="none" w:sz="0" w:space="0" w:color="auto"/>
              </w:divBdr>
              <w:divsChild>
                <w:div w:id="1258782001">
                  <w:marLeft w:val="0"/>
                  <w:marRight w:val="0"/>
                  <w:marTop w:val="0"/>
                  <w:marBottom w:val="0"/>
                  <w:divBdr>
                    <w:top w:val="none" w:sz="0" w:space="0" w:color="auto"/>
                    <w:left w:val="none" w:sz="0" w:space="0" w:color="auto"/>
                    <w:bottom w:val="none" w:sz="0" w:space="0" w:color="auto"/>
                    <w:right w:val="none" w:sz="0" w:space="0" w:color="auto"/>
                  </w:divBdr>
                  <w:divsChild>
                    <w:div w:id="2255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7833">
              <w:marLeft w:val="0"/>
              <w:marRight w:val="0"/>
              <w:marTop w:val="0"/>
              <w:marBottom w:val="0"/>
              <w:divBdr>
                <w:top w:val="none" w:sz="0" w:space="0" w:color="auto"/>
                <w:left w:val="none" w:sz="0" w:space="0" w:color="auto"/>
                <w:bottom w:val="none" w:sz="0" w:space="0" w:color="auto"/>
                <w:right w:val="none" w:sz="0" w:space="0" w:color="auto"/>
              </w:divBdr>
            </w:div>
          </w:divsChild>
        </w:div>
        <w:div w:id="562983620">
          <w:marLeft w:val="0"/>
          <w:marRight w:val="0"/>
          <w:marTop w:val="0"/>
          <w:marBottom w:val="0"/>
          <w:divBdr>
            <w:top w:val="none" w:sz="0" w:space="0" w:color="auto"/>
            <w:left w:val="none" w:sz="0" w:space="0" w:color="auto"/>
            <w:bottom w:val="none" w:sz="0" w:space="0" w:color="auto"/>
            <w:right w:val="none" w:sz="0" w:space="0" w:color="auto"/>
          </w:divBdr>
          <w:divsChild>
            <w:div w:id="22368696">
              <w:marLeft w:val="0"/>
              <w:marRight w:val="0"/>
              <w:marTop w:val="0"/>
              <w:marBottom w:val="0"/>
              <w:divBdr>
                <w:top w:val="none" w:sz="0" w:space="0" w:color="auto"/>
                <w:left w:val="none" w:sz="0" w:space="0" w:color="auto"/>
                <w:bottom w:val="none" w:sz="0" w:space="0" w:color="auto"/>
                <w:right w:val="none" w:sz="0" w:space="0" w:color="auto"/>
              </w:divBdr>
            </w:div>
            <w:div w:id="253175228">
              <w:marLeft w:val="0"/>
              <w:marRight w:val="0"/>
              <w:marTop w:val="0"/>
              <w:marBottom w:val="0"/>
              <w:divBdr>
                <w:top w:val="none" w:sz="0" w:space="0" w:color="auto"/>
                <w:left w:val="none" w:sz="0" w:space="0" w:color="auto"/>
                <w:bottom w:val="none" w:sz="0" w:space="0" w:color="auto"/>
                <w:right w:val="none" w:sz="0" w:space="0" w:color="auto"/>
              </w:divBdr>
              <w:divsChild>
                <w:div w:id="1046567562">
                  <w:marLeft w:val="0"/>
                  <w:marRight w:val="0"/>
                  <w:marTop w:val="0"/>
                  <w:marBottom w:val="0"/>
                  <w:divBdr>
                    <w:top w:val="none" w:sz="0" w:space="0" w:color="auto"/>
                    <w:left w:val="none" w:sz="0" w:space="0" w:color="auto"/>
                    <w:bottom w:val="none" w:sz="0" w:space="0" w:color="auto"/>
                    <w:right w:val="none" w:sz="0" w:space="0" w:color="auto"/>
                  </w:divBdr>
                  <w:divsChild>
                    <w:div w:id="35588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3232">
              <w:marLeft w:val="0"/>
              <w:marRight w:val="0"/>
              <w:marTop w:val="0"/>
              <w:marBottom w:val="0"/>
              <w:divBdr>
                <w:top w:val="none" w:sz="0" w:space="0" w:color="auto"/>
                <w:left w:val="none" w:sz="0" w:space="0" w:color="auto"/>
                <w:bottom w:val="none" w:sz="0" w:space="0" w:color="auto"/>
                <w:right w:val="none" w:sz="0" w:space="0" w:color="auto"/>
              </w:divBdr>
            </w:div>
          </w:divsChild>
        </w:div>
        <w:div w:id="344286120">
          <w:marLeft w:val="0"/>
          <w:marRight w:val="0"/>
          <w:marTop w:val="0"/>
          <w:marBottom w:val="0"/>
          <w:divBdr>
            <w:top w:val="none" w:sz="0" w:space="0" w:color="auto"/>
            <w:left w:val="none" w:sz="0" w:space="0" w:color="auto"/>
            <w:bottom w:val="none" w:sz="0" w:space="0" w:color="auto"/>
            <w:right w:val="none" w:sz="0" w:space="0" w:color="auto"/>
          </w:divBdr>
          <w:divsChild>
            <w:div w:id="1856528988">
              <w:marLeft w:val="0"/>
              <w:marRight w:val="0"/>
              <w:marTop w:val="0"/>
              <w:marBottom w:val="0"/>
              <w:divBdr>
                <w:top w:val="none" w:sz="0" w:space="0" w:color="auto"/>
                <w:left w:val="none" w:sz="0" w:space="0" w:color="auto"/>
                <w:bottom w:val="none" w:sz="0" w:space="0" w:color="auto"/>
                <w:right w:val="none" w:sz="0" w:space="0" w:color="auto"/>
              </w:divBdr>
            </w:div>
            <w:div w:id="1902670430">
              <w:marLeft w:val="0"/>
              <w:marRight w:val="0"/>
              <w:marTop w:val="0"/>
              <w:marBottom w:val="0"/>
              <w:divBdr>
                <w:top w:val="none" w:sz="0" w:space="0" w:color="auto"/>
                <w:left w:val="none" w:sz="0" w:space="0" w:color="auto"/>
                <w:bottom w:val="none" w:sz="0" w:space="0" w:color="auto"/>
                <w:right w:val="none" w:sz="0" w:space="0" w:color="auto"/>
              </w:divBdr>
              <w:divsChild>
                <w:div w:id="1210529342">
                  <w:marLeft w:val="0"/>
                  <w:marRight w:val="0"/>
                  <w:marTop w:val="0"/>
                  <w:marBottom w:val="0"/>
                  <w:divBdr>
                    <w:top w:val="none" w:sz="0" w:space="0" w:color="auto"/>
                    <w:left w:val="none" w:sz="0" w:space="0" w:color="auto"/>
                    <w:bottom w:val="none" w:sz="0" w:space="0" w:color="auto"/>
                    <w:right w:val="none" w:sz="0" w:space="0" w:color="auto"/>
                  </w:divBdr>
                  <w:divsChild>
                    <w:div w:id="1550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52926">
              <w:marLeft w:val="0"/>
              <w:marRight w:val="0"/>
              <w:marTop w:val="0"/>
              <w:marBottom w:val="0"/>
              <w:divBdr>
                <w:top w:val="none" w:sz="0" w:space="0" w:color="auto"/>
                <w:left w:val="none" w:sz="0" w:space="0" w:color="auto"/>
                <w:bottom w:val="none" w:sz="0" w:space="0" w:color="auto"/>
                <w:right w:val="none" w:sz="0" w:space="0" w:color="auto"/>
              </w:divBdr>
            </w:div>
          </w:divsChild>
        </w:div>
        <w:div w:id="200482448">
          <w:marLeft w:val="0"/>
          <w:marRight w:val="0"/>
          <w:marTop w:val="0"/>
          <w:marBottom w:val="0"/>
          <w:divBdr>
            <w:top w:val="none" w:sz="0" w:space="0" w:color="auto"/>
            <w:left w:val="none" w:sz="0" w:space="0" w:color="auto"/>
            <w:bottom w:val="none" w:sz="0" w:space="0" w:color="auto"/>
            <w:right w:val="none" w:sz="0" w:space="0" w:color="auto"/>
          </w:divBdr>
          <w:divsChild>
            <w:div w:id="19670224">
              <w:marLeft w:val="0"/>
              <w:marRight w:val="0"/>
              <w:marTop w:val="0"/>
              <w:marBottom w:val="0"/>
              <w:divBdr>
                <w:top w:val="none" w:sz="0" w:space="0" w:color="auto"/>
                <w:left w:val="none" w:sz="0" w:space="0" w:color="auto"/>
                <w:bottom w:val="none" w:sz="0" w:space="0" w:color="auto"/>
                <w:right w:val="none" w:sz="0" w:space="0" w:color="auto"/>
              </w:divBdr>
            </w:div>
            <w:div w:id="224151415">
              <w:marLeft w:val="0"/>
              <w:marRight w:val="0"/>
              <w:marTop w:val="0"/>
              <w:marBottom w:val="0"/>
              <w:divBdr>
                <w:top w:val="none" w:sz="0" w:space="0" w:color="auto"/>
                <w:left w:val="none" w:sz="0" w:space="0" w:color="auto"/>
                <w:bottom w:val="none" w:sz="0" w:space="0" w:color="auto"/>
                <w:right w:val="none" w:sz="0" w:space="0" w:color="auto"/>
              </w:divBdr>
              <w:divsChild>
                <w:div w:id="488207795">
                  <w:marLeft w:val="0"/>
                  <w:marRight w:val="0"/>
                  <w:marTop w:val="0"/>
                  <w:marBottom w:val="0"/>
                  <w:divBdr>
                    <w:top w:val="none" w:sz="0" w:space="0" w:color="auto"/>
                    <w:left w:val="none" w:sz="0" w:space="0" w:color="auto"/>
                    <w:bottom w:val="none" w:sz="0" w:space="0" w:color="auto"/>
                    <w:right w:val="none" w:sz="0" w:space="0" w:color="auto"/>
                  </w:divBdr>
                  <w:divsChild>
                    <w:div w:id="14443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14726">
              <w:marLeft w:val="0"/>
              <w:marRight w:val="0"/>
              <w:marTop w:val="0"/>
              <w:marBottom w:val="0"/>
              <w:divBdr>
                <w:top w:val="none" w:sz="0" w:space="0" w:color="auto"/>
                <w:left w:val="none" w:sz="0" w:space="0" w:color="auto"/>
                <w:bottom w:val="none" w:sz="0" w:space="0" w:color="auto"/>
                <w:right w:val="none" w:sz="0" w:space="0" w:color="auto"/>
              </w:divBdr>
            </w:div>
          </w:divsChild>
        </w:div>
        <w:div w:id="1200246087">
          <w:marLeft w:val="0"/>
          <w:marRight w:val="0"/>
          <w:marTop w:val="0"/>
          <w:marBottom w:val="0"/>
          <w:divBdr>
            <w:top w:val="none" w:sz="0" w:space="0" w:color="auto"/>
            <w:left w:val="none" w:sz="0" w:space="0" w:color="auto"/>
            <w:bottom w:val="none" w:sz="0" w:space="0" w:color="auto"/>
            <w:right w:val="none" w:sz="0" w:space="0" w:color="auto"/>
          </w:divBdr>
          <w:divsChild>
            <w:div w:id="2145386779">
              <w:marLeft w:val="0"/>
              <w:marRight w:val="0"/>
              <w:marTop w:val="0"/>
              <w:marBottom w:val="0"/>
              <w:divBdr>
                <w:top w:val="none" w:sz="0" w:space="0" w:color="auto"/>
                <w:left w:val="none" w:sz="0" w:space="0" w:color="auto"/>
                <w:bottom w:val="none" w:sz="0" w:space="0" w:color="auto"/>
                <w:right w:val="none" w:sz="0" w:space="0" w:color="auto"/>
              </w:divBdr>
            </w:div>
            <w:div w:id="987511718">
              <w:marLeft w:val="0"/>
              <w:marRight w:val="0"/>
              <w:marTop w:val="0"/>
              <w:marBottom w:val="0"/>
              <w:divBdr>
                <w:top w:val="none" w:sz="0" w:space="0" w:color="auto"/>
                <w:left w:val="none" w:sz="0" w:space="0" w:color="auto"/>
                <w:bottom w:val="none" w:sz="0" w:space="0" w:color="auto"/>
                <w:right w:val="none" w:sz="0" w:space="0" w:color="auto"/>
              </w:divBdr>
              <w:divsChild>
                <w:div w:id="1602105032">
                  <w:marLeft w:val="0"/>
                  <w:marRight w:val="0"/>
                  <w:marTop w:val="0"/>
                  <w:marBottom w:val="0"/>
                  <w:divBdr>
                    <w:top w:val="none" w:sz="0" w:space="0" w:color="auto"/>
                    <w:left w:val="none" w:sz="0" w:space="0" w:color="auto"/>
                    <w:bottom w:val="none" w:sz="0" w:space="0" w:color="auto"/>
                    <w:right w:val="none" w:sz="0" w:space="0" w:color="auto"/>
                  </w:divBdr>
                  <w:divsChild>
                    <w:div w:id="16993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1344">
              <w:marLeft w:val="0"/>
              <w:marRight w:val="0"/>
              <w:marTop w:val="0"/>
              <w:marBottom w:val="0"/>
              <w:divBdr>
                <w:top w:val="none" w:sz="0" w:space="0" w:color="auto"/>
                <w:left w:val="none" w:sz="0" w:space="0" w:color="auto"/>
                <w:bottom w:val="none" w:sz="0" w:space="0" w:color="auto"/>
                <w:right w:val="none" w:sz="0" w:space="0" w:color="auto"/>
              </w:divBdr>
            </w:div>
          </w:divsChild>
        </w:div>
        <w:div w:id="1552956943">
          <w:marLeft w:val="0"/>
          <w:marRight w:val="0"/>
          <w:marTop w:val="0"/>
          <w:marBottom w:val="0"/>
          <w:divBdr>
            <w:top w:val="none" w:sz="0" w:space="0" w:color="auto"/>
            <w:left w:val="none" w:sz="0" w:space="0" w:color="auto"/>
            <w:bottom w:val="none" w:sz="0" w:space="0" w:color="auto"/>
            <w:right w:val="none" w:sz="0" w:space="0" w:color="auto"/>
          </w:divBdr>
          <w:divsChild>
            <w:div w:id="1229801702">
              <w:marLeft w:val="0"/>
              <w:marRight w:val="0"/>
              <w:marTop w:val="0"/>
              <w:marBottom w:val="0"/>
              <w:divBdr>
                <w:top w:val="none" w:sz="0" w:space="0" w:color="auto"/>
                <w:left w:val="none" w:sz="0" w:space="0" w:color="auto"/>
                <w:bottom w:val="none" w:sz="0" w:space="0" w:color="auto"/>
                <w:right w:val="none" w:sz="0" w:space="0" w:color="auto"/>
              </w:divBdr>
            </w:div>
            <w:div w:id="1854108893">
              <w:marLeft w:val="0"/>
              <w:marRight w:val="0"/>
              <w:marTop w:val="0"/>
              <w:marBottom w:val="0"/>
              <w:divBdr>
                <w:top w:val="none" w:sz="0" w:space="0" w:color="auto"/>
                <w:left w:val="none" w:sz="0" w:space="0" w:color="auto"/>
                <w:bottom w:val="none" w:sz="0" w:space="0" w:color="auto"/>
                <w:right w:val="none" w:sz="0" w:space="0" w:color="auto"/>
              </w:divBdr>
              <w:divsChild>
                <w:div w:id="1130589832">
                  <w:marLeft w:val="0"/>
                  <w:marRight w:val="0"/>
                  <w:marTop w:val="0"/>
                  <w:marBottom w:val="0"/>
                  <w:divBdr>
                    <w:top w:val="none" w:sz="0" w:space="0" w:color="auto"/>
                    <w:left w:val="none" w:sz="0" w:space="0" w:color="auto"/>
                    <w:bottom w:val="none" w:sz="0" w:space="0" w:color="auto"/>
                    <w:right w:val="none" w:sz="0" w:space="0" w:color="auto"/>
                  </w:divBdr>
                  <w:divsChild>
                    <w:div w:id="9836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4455">
              <w:marLeft w:val="0"/>
              <w:marRight w:val="0"/>
              <w:marTop w:val="0"/>
              <w:marBottom w:val="0"/>
              <w:divBdr>
                <w:top w:val="none" w:sz="0" w:space="0" w:color="auto"/>
                <w:left w:val="none" w:sz="0" w:space="0" w:color="auto"/>
                <w:bottom w:val="none" w:sz="0" w:space="0" w:color="auto"/>
                <w:right w:val="none" w:sz="0" w:space="0" w:color="auto"/>
              </w:divBdr>
            </w:div>
          </w:divsChild>
        </w:div>
        <w:div w:id="75592151">
          <w:marLeft w:val="0"/>
          <w:marRight w:val="0"/>
          <w:marTop w:val="0"/>
          <w:marBottom w:val="0"/>
          <w:divBdr>
            <w:top w:val="none" w:sz="0" w:space="0" w:color="auto"/>
            <w:left w:val="none" w:sz="0" w:space="0" w:color="auto"/>
            <w:bottom w:val="none" w:sz="0" w:space="0" w:color="auto"/>
            <w:right w:val="none" w:sz="0" w:space="0" w:color="auto"/>
          </w:divBdr>
          <w:divsChild>
            <w:div w:id="1689988544">
              <w:marLeft w:val="0"/>
              <w:marRight w:val="0"/>
              <w:marTop w:val="0"/>
              <w:marBottom w:val="0"/>
              <w:divBdr>
                <w:top w:val="none" w:sz="0" w:space="0" w:color="auto"/>
                <w:left w:val="none" w:sz="0" w:space="0" w:color="auto"/>
                <w:bottom w:val="none" w:sz="0" w:space="0" w:color="auto"/>
                <w:right w:val="none" w:sz="0" w:space="0" w:color="auto"/>
              </w:divBdr>
            </w:div>
            <w:div w:id="1744911558">
              <w:marLeft w:val="0"/>
              <w:marRight w:val="0"/>
              <w:marTop w:val="0"/>
              <w:marBottom w:val="0"/>
              <w:divBdr>
                <w:top w:val="none" w:sz="0" w:space="0" w:color="auto"/>
                <w:left w:val="none" w:sz="0" w:space="0" w:color="auto"/>
                <w:bottom w:val="none" w:sz="0" w:space="0" w:color="auto"/>
                <w:right w:val="none" w:sz="0" w:space="0" w:color="auto"/>
              </w:divBdr>
              <w:divsChild>
                <w:div w:id="377094537">
                  <w:marLeft w:val="0"/>
                  <w:marRight w:val="0"/>
                  <w:marTop w:val="0"/>
                  <w:marBottom w:val="0"/>
                  <w:divBdr>
                    <w:top w:val="none" w:sz="0" w:space="0" w:color="auto"/>
                    <w:left w:val="none" w:sz="0" w:space="0" w:color="auto"/>
                    <w:bottom w:val="none" w:sz="0" w:space="0" w:color="auto"/>
                    <w:right w:val="none" w:sz="0" w:space="0" w:color="auto"/>
                  </w:divBdr>
                  <w:divsChild>
                    <w:div w:id="10537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009">
              <w:marLeft w:val="0"/>
              <w:marRight w:val="0"/>
              <w:marTop w:val="0"/>
              <w:marBottom w:val="0"/>
              <w:divBdr>
                <w:top w:val="none" w:sz="0" w:space="0" w:color="auto"/>
                <w:left w:val="none" w:sz="0" w:space="0" w:color="auto"/>
                <w:bottom w:val="none" w:sz="0" w:space="0" w:color="auto"/>
                <w:right w:val="none" w:sz="0" w:space="0" w:color="auto"/>
              </w:divBdr>
            </w:div>
          </w:divsChild>
        </w:div>
        <w:div w:id="218783606">
          <w:marLeft w:val="0"/>
          <w:marRight w:val="0"/>
          <w:marTop w:val="0"/>
          <w:marBottom w:val="0"/>
          <w:divBdr>
            <w:top w:val="none" w:sz="0" w:space="0" w:color="auto"/>
            <w:left w:val="none" w:sz="0" w:space="0" w:color="auto"/>
            <w:bottom w:val="none" w:sz="0" w:space="0" w:color="auto"/>
            <w:right w:val="none" w:sz="0" w:space="0" w:color="auto"/>
          </w:divBdr>
          <w:divsChild>
            <w:div w:id="1944191099">
              <w:marLeft w:val="0"/>
              <w:marRight w:val="0"/>
              <w:marTop w:val="0"/>
              <w:marBottom w:val="0"/>
              <w:divBdr>
                <w:top w:val="none" w:sz="0" w:space="0" w:color="auto"/>
                <w:left w:val="none" w:sz="0" w:space="0" w:color="auto"/>
                <w:bottom w:val="none" w:sz="0" w:space="0" w:color="auto"/>
                <w:right w:val="none" w:sz="0" w:space="0" w:color="auto"/>
              </w:divBdr>
            </w:div>
            <w:div w:id="1661808619">
              <w:marLeft w:val="0"/>
              <w:marRight w:val="0"/>
              <w:marTop w:val="0"/>
              <w:marBottom w:val="0"/>
              <w:divBdr>
                <w:top w:val="none" w:sz="0" w:space="0" w:color="auto"/>
                <w:left w:val="none" w:sz="0" w:space="0" w:color="auto"/>
                <w:bottom w:val="none" w:sz="0" w:space="0" w:color="auto"/>
                <w:right w:val="none" w:sz="0" w:space="0" w:color="auto"/>
              </w:divBdr>
              <w:divsChild>
                <w:div w:id="913662248">
                  <w:marLeft w:val="0"/>
                  <w:marRight w:val="0"/>
                  <w:marTop w:val="0"/>
                  <w:marBottom w:val="0"/>
                  <w:divBdr>
                    <w:top w:val="none" w:sz="0" w:space="0" w:color="auto"/>
                    <w:left w:val="none" w:sz="0" w:space="0" w:color="auto"/>
                    <w:bottom w:val="none" w:sz="0" w:space="0" w:color="auto"/>
                    <w:right w:val="none" w:sz="0" w:space="0" w:color="auto"/>
                  </w:divBdr>
                  <w:divsChild>
                    <w:div w:id="21129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9542">
              <w:marLeft w:val="0"/>
              <w:marRight w:val="0"/>
              <w:marTop w:val="0"/>
              <w:marBottom w:val="0"/>
              <w:divBdr>
                <w:top w:val="none" w:sz="0" w:space="0" w:color="auto"/>
                <w:left w:val="none" w:sz="0" w:space="0" w:color="auto"/>
                <w:bottom w:val="none" w:sz="0" w:space="0" w:color="auto"/>
                <w:right w:val="none" w:sz="0" w:space="0" w:color="auto"/>
              </w:divBdr>
            </w:div>
          </w:divsChild>
        </w:div>
        <w:div w:id="435558587">
          <w:marLeft w:val="0"/>
          <w:marRight w:val="0"/>
          <w:marTop w:val="0"/>
          <w:marBottom w:val="0"/>
          <w:divBdr>
            <w:top w:val="none" w:sz="0" w:space="0" w:color="auto"/>
            <w:left w:val="none" w:sz="0" w:space="0" w:color="auto"/>
            <w:bottom w:val="none" w:sz="0" w:space="0" w:color="auto"/>
            <w:right w:val="none" w:sz="0" w:space="0" w:color="auto"/>
          </w:divBdr>
          <w:divsChild>
            <w:div w:id="1573082529">
              <w:marLeft w:val="0"/>
              <w:marRight w:val="0"/>
              <w:marTop w:val="0"/>
              <w:marBottom w:val="0"/>
              <w:divBdr>
                <w:top w:val="none" w:sz="0" w:space="0" w:color="auto"/>
                <w:left w:val="none" w:sz="0" w:space="0" w:color="auto"/>
                <w:bottom w:val="none" w:sz="0" w:space="0" w:color="auto"/>
                <w:right w:val="none" w:sz="0" w:space="0" w:color="auto"/>
              </w:divBdr>
            </w:div>
            <w:div w:id="59596997">
              <w:marLeft w:val="0"/>
              <w:marRight w:val="0"/>
              <w:marTop w:val="0"/>
              <w:marBottom w:val="0"/>
              <w:divBdr>
                <w:top w:val="none" w:sz="0" w:space="0" w:color="auto"/>
                <w:left w:val="none" w:sz="0" w:space="0" w:color="auto"/>
                <w:bottom w:val="none" w:sz="0" w:space="0" w:color="auto"/>
                <w:right w:val="none" w:sz="0" w:space="0" w:color="auto"/>
              </w:divBdr>
              <w:divsChild>
                <w:div w:id="1095828784">
                  <w:marLeft w:val="0"/>
                  <w:marRight w:val="0"/>
                  <w:marTop w:val="0"/>
                  <w:marBottom w:val="0"/>
                  <w:divBdr>
                    <w:top w:val="none" w:sz="0" w:space="0" w:color="auto"/>
                    <w:left w:val="none" w:sz="0" w:space="0" w:color="auto"/>
                    <w:bottom w:val="none" w:sz="0" w:space="0" w:color="auto"/>
                    <w:right w:val="none" w:sz="0" w:space="0" w:color="auto"/>
                  </w:divBdr>
                  <w:divsChild>
                    <w:div w:id="2814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racle.com/database/technolog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Madhusudhana Rao Gadipudi</dc:creator>
  <cp:lastModifiedBy>Madhusudhana Rao Gadipudi</cp:lastModifiedBy>
  <cp:revision>12</cp:revision>
  <dcterms:created xsi:type="dcterms:W3CDTF">2025-03-12T04:59:00Z</dcterms:created>
  <dcterms:modified xsi:type="dcterms:W3CDTF">2025-03-12T14:35:00Z</dcterms:modified>
</cp:coreProperties>
</file>