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400"/>
        <w:jc w:val="center"/>
      </w:pPr>
      <w:r>
        <w:rPr>
          <w:rFonts w:ascii="Arial" w:cs="Arial" w:eastAsia="Arial" w:hAnsi="Arial"/>
          <w:b/>
          <w:bCs/>
          <w:color w:val="1E3A5F"/>
          <w:sz w:val="64"/>
          <w:szCs w:val="64"/>
        </w:rPr>
        <w:t xml:space="preserve">COMMERCE PRO</w:t>
      </w:r>
    </w:p>
    <w:p>
      <w:pPr>
        <w:jc w:val="center"/>
      </w:pPr>
      <w:r>
        <w:rPr>
          <w:rFonts w:ascii="Arial" w:cs="Arial" w:eastAsia="Arial" w:hAnsi="Arial"/>
          <w:b/>
          <w:bCs/>
          <w:color w:val="2E6CA4"/>
          <w:sz w:val="40"/>
          <w:szCs w:val="40"/>
        </w:rPr>
        <w:t xml:space="preserve">Catalog Module — Technical Documentation</w:t>
      </w:r>
    </w:p>
    <w:p>
      <w:r>
        <w:t xml:space="preserve"/>
      </w:r>
    </w:p>
    <w:p>
      <w:pPr>
        <w:jc w:val="center"/>
      </w:pPr>
      <w:r>
        <w:rPr>
          <w:rFonts w:ascii="Arial" w:cs="Arial" w:eastAsia="Arial" w:hAnsi="Arial"/>
          <w:i/>
          <w:iCs/>
          <w:color w:val="555555"/>
          <w:sz w:val="24"/>
          <w:szCs w:val="24"/>
        </w:rPr>
        <w:t xml:space="preserve">Spring Boot 3.5 · Java 17 · Spring Data JPA</w:t>
      </w:r>
    </w:p>
    <w:p>
      <w:r>
        <w:t xml:space="preserve"/>
      </w:r>
    </w:p>
    <w:p>
      <w:r>
        <w:t xml:space="preserve"/>
      </w:r>
    </w:p>
    <w:p>
      <w:pPr>
        <w:jc w:val="center"/>
      </w:pPr>
      <w:r>
        <w:rPr>
          <w:color w:val="AAAAAA"/>
        </w:rPr>
        <w:t xml:space="preserve">─────────────────────────────────</w:t>
      </w:r>
    </w:p>
    <w:p>
      <w:r>
        <w:t xml:space="preserve"/>
      </w:r>
    </w:p>
    <w:p>
      <w:pPr>
        <w:jc w:val="center"/>
      </w:pPr>
      <w:r>
        <w:rPr>
          <w:rFonts w:ascii="Arial" w:cs="Arial" w:eastAsia="Arial" w:hAnsi="Arial"/>
          <w:color w:val="1E3A5F"/>
          <w:sz w:val="24"/>
          <w:szCs w:val="24"/>
        </w:rPr>
        <w:t xml:space="preserve">● Products Sub-module</w:t>
      </w:r>
    </w:p>
    <w:p>
      <w:pPr>
        <w:jc w:val="center"/>
      </w:pPr>
      <w:r>
        <w:rPr>
          <w:rFonts w:ascii="Arial" w:cs="Arial" w:eastAsia="Arial" w:hAnsi="Arial"/>
          <w:color w:val="1E3A5F"/>
          <w:sz w:val="24"/>
          <w:szCs w:val="24"/>
        </w:rPr>
        <w:t xml:space="preserve">● Categories Sub-module</w:t>
      </w:r>
    </w:p>
    <w:p>
      <w:pPr>
        <w:jc w:val="center"/>
      </w:pPr>
      <w:r>
        <w:rPr>
          <w:rFonts w:ascii="Arial" w:cs="Arial" w:eastAsia="Arial" w:hAnsi="Arial"/>
          <w:color w:val="1E3A5F"/>
          <w:sz w:val="24"/>
          <w:szCs w:val="24"/>
        </w:rPr>
        <w:t xml:space="preserve">● Brands Sub-module</w:t>
      </w:r>
    </w:p>
    <w:p>
      <w:r>
        <w:t xml:space="preserve"/>
      </w:r>
    </w:p>
    <w:p>
      <w:pPr>
        <w:jc w:val="center"/>
      </w:pPr>
      <w:r>
        <w:rPr>
          <w:color w:val="AAAAAA"/>
        </w:rPr>
        <w:t xml:space="preserve">─────────────────────────────────</w:t>
      </w:r>
    </w:p>
    <w:p>
      <w:r>
        <w:t xml:space="preserve"/>
      </w:r>
    </w:p>
    <w:p>
      <w:r>
        <w:t xml:space="preserve"/>
      </w:r>
    </w:p>
    <w:p>
      <w:r>
        <w:t xml:space="preserve"/>
      </w:r>
    </w:p>
    <w:p>
      <w:pPr>
        <w:jc w:val="center"/>
      </w:pPr>
      <w:r>
        <w:rPr>
          <w:rFonts w:ascii="Arial" w:cs="Arial" w:eastAsia="Arial" w:hAnsi="Arial"/>
          <w:i/>
          <w:iCs/>
          <w:color w:val="666666"/>
          <w:sz w:val="20"/>
          <w:szCs w:val="20"/>
        </w:rPr>
        <w:t xml:space="preserve">Covers: Entities · DTOs · Repositories · Specifications · Mappers · Services · Controllers</w:t>
      </w:r>
    </w:p>
    <w:p>
      <w:r>
        <w:br w:type="page"/>
      </w:r>
    </w:p>
    <w:p>
      <w:pPr>
        <w:pStyle w:val="Heading1"/>
      </w:pPr>
      <w:r>
        <w:rPr>
          <w:rFonts w:ascii="Arial" w:cs="Arial" w:eastAsia="Arial" w:hAnsi="Arial"/>
        </w:rPr>
        <w:t xml:space="preserve">1. Catalog Module Overview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Base Package</w:t>
            </w:r>
          </w:p>
        </w:tc>
        <w:tc>
          <w:tcPr>
            <w:tcW w:type="dxa" w:w="6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com.commerce_pro_backend.catalog</w:t>
            </w:r>
          </w:p>
        </w:tc>
      </w:tr>
      <w:tr>
        <w:tc>
          <w:tcPr>
            <w:tcW w:type="dxa" w:w="2800"/>
            <w:tcBorders>
              <w:top w:val="single" w:color="C5CAE9" w:sz="1"/>
              <w:left w:val="single" w:color="C5CAE9" w:sz="1"/>
              <w:bottom w:val="single" w:color="C5CAE9" w:sz="1"/>
              <w:right w:val="single" w:color="C5CAE9" w:sz="1"/>
            </w:tcBorders>
            <w:shd w:fill="E8F0FB"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Sub-modules</w:t>
            </w:r>
          </w:p>
        </w:tc>
        <w:tc>
          <w:tcPr>
            <w:tcW w:type="dxa" w:w="6560"/>
            <w:tcBorders>
              <w:top w:val="single" w:color="C5CAE9" w:sz="1"/>
              <w:left w:val="single" w:color="C5CAE9" w:sz="1"/>
              <w:bottom w:val="single" w:color="C5CAE9" w:sz="1"/>
              <w:right w:val="single" w:color="C5CAE9" w:sz="1"/>
            </w:tcBorders>
            <w:shd w:fill="E8F0FB"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product / category / brand</w:t>
            </w:r>
          </w:p>
        </w:tc>
      </w:tr>
      <w:tr>
        <w:tc>
          <w:tcPr>
            <w:tcW w:type="dxa" w:w="2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Controller Paths</w:t>
            </w:r>
          </w:p>
        </w:tc>
        <w:tc>
          <w:tcPr>
            <w:tcW w:type="dxa" w:w="6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/products  |  /v1/categories  |  /api/v1/brands</w:t>
            </w:r>
          </w:p>
        </w:tc>
      </w:tr>
      <w:tr>
        <w:tc>
          <w:tcPr>
            <w:tcW w:type="dxa" w:w="2800"/>
            <w:tcBorders>
              <w:top w:val="single" w:color="C5CAE9" w:sz="1"/>
              <w:left w:val="single" w:color="C5CAE9" w:sz="1"/>
              <w:bottom w:val="single" w:color="C5CAE9" w:sz="1"/>
              <w:right w:val="single" w:color="C5CAE9" w:sz="1"/>
            </w:tcBorders>
            <w:shd w:fill="E8F0FB"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Entities</w:t>
            </w:r>
          </w:p>
        </w:tc>
        <w:tc>
          <w:tcPr>
            <w:tcW w:type="dxa" w:w="6560"/>
            <w:tcBorders>
              <w:top w:val="single" w:color="C5CAE9" w:sz="1"/>
              <w:left w:val="single" w:color="C5CAE9" w:sz="1"/>
              <w:bottom w:val="single" w:color="C5CAE9" w:sz="1"/>
              <w:right w:val="single" w:color="C5CAE9" w:sz="1"/>
            </w:tcBorders>
            <w:shd w:fill="E8F0FB"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Product, ProductVariant, ProductAttribute, Dimensions, Category, Brand</w:t>
            </w:r>
          </w:p>
        </w:tc>
      </w:tr>
      <w:tr>
        <w:tc>
          <w:tcPr>
            <w:tcW w:type="dxa" w:w="2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ID Strategy</w:t>
            </w:r>
          </w:p>
        </w:tc>
        <w:tc>
          <w:tcPr>
            <w:tcW w:type="dxa" w:w="6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@UuidGenerator (Hibernate 6) — String UUID primary keys</w:t>
            </w:r>
          </w:p>
        </w:tc>
      </w:tr>
      <w:tr>
        <w:tc>
          <w:tcPr>
            <w:tcW w:type="dxa" w:w="2800"/>
            <w:tcBorders>
              <w:top w:val="single" w:color="C5CAE9" w:sz="1"/>
              <w:left w:val="single" w:color="C5CAE9" w:sz="1"/>
              <w:bottom w:val="single" w:color="C5CAE9" w:sz="1"/>
              <w:right w:val="single" w:color="C5CAE9" w:sz="1"/>
            </w:tcBorders>
            <w:shd w:fill="E8F0FB"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Monetary Fields</w:t>
            </w:r>
          </w:p>
        </w:tc>
        <w:tc>
          <w:tcPr>
            <w:tcW w:type="dxa" w:w="6560"/>
            <w:tcBorders>
              <w:top w:val="single" w:color="C5CAE9" w:sz="1"/>
              <w:left w:val="single" w:color="C5CAE9" w:sz="1"/>
              <w:bottom w:val="single" w:color="C5CAE9" w:sz="1"/>
              <w:right w:val="single" w:color="C5CAE9" w:sz="1"/>
            </w:tcBorders>
            <w:shd w:fill="E8F0FB"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BigDecimal(precision=19, scale=4) — e.g. price, cost, compareAtPrice</w:t>
            </w:r>
          </w:p>
        </w:tc>
      </w:tr>
      <w:tr>
        <w:tc>
          <w:tcPr>
            <w:tcW w:type="dxa" w:w="2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Timestamps</w:t>
            </w:r>
          </w:p>
        </w:tc>
        <w:tc>
          <w:tcPr>
            <w:tcW w:type="dxa" w:w="6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@CreationTimestamp (createdAt) + @UpdateTimestamp (updatedAt)</w:t>
            </w:r>
          </w:p>
        </w:tc>
      </w:tr>
      <w:tr>
        <w:tc>
          <w:tcPr>
            <w:tcW w:type="dxa" w:w="2800"/>
            <w:tcBorders>
              <w:top w:val="single" w:color="C5CAE9" w:sz="1"/>
              <w:left w:val="single" w:color="C5CAE9" w:sz="1"/>
              <w:bottom w:val="single" w:color="C5CAE9" w:sz="1"/>
              <w:right w:val="single" w:color="C5CAE9" w:sz="1"/>
            </w:tcBorders>
            <w:shd w:fill="E8F0FB"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Mapper Style</w:t>
            </w:r>
          </w:p>
        </w:tc>
        <w:tc>
          <w:tcPr>
            <w:tcW w:type="dxa" w:w="6560"/>
            <w:tcBorders>
              <w:top w:val="single" w:color="C5CAE9" w:sz="1"/>
              <w:left w:val="single" w:color="C5CAE9" w:sz="1"/>
              <w:bottom w:val="single" w:color="C5CAE9" w:sz="1"/>
              <w:right w:val="single" w:color="C5CAE9" w:sz="1"/>
            </w:tcBorders>
            <w:shd w:fill="E8F0FB"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Manual @Component mappers (not MapStruct) for full merge control</w:t>
            </w:r>
          </w:p>
        </w:tc>
      </w:tr>
      <w:tr>
        <w:tc>
          <w:tcPr>
            <w:tcW w:type="dxa" w:w="2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Query Style</w:t>
            </w:r>
          </w:p>
        </w:tc>
        <w:tc>
          <w:tcPr>
            <w:tcW w:type="dxa" w:w="6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Spring Data Specifications for dynamic filtering; @Query for custom JPQL / native</w:t>
            </w:r>
          </w:p>
        </w:tc>
      </w:tr>
      <w:tr>
        <w:tc>
          <w:tcPr>
            <w:tcW w:type="dxa" w:w="2800"/>
            <w:tcBorders>
              <w:top w:val="single" w:color="C5CAE9" w:sz="1"/>
              <w:left w:val="single" w:color="C5CAE9" w:sz="1"/>
              <w:bottom w:val="single" w:color="C5CAE9" w:sz="1"/>
              <w:right w:val="single" w:color="C5CAE9" w:sz="1"/>
            </w:tcBorders>
            <w:shd w:fill="E8F0FB"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Caching</w:t>
            </w:r>
          </w:p>
        </w:tc>
        <w:tc>
          <w:tcPr>
            <w:tcW w:type="dxa" w:w="6560"/>
            <w:tcBorders>
              <w:top w:val="single" w:color="C5CAE9" w:sz="1"/>
              <w:left w:val="single" w:color="C5CAE9" w:sz="1"/>
              <w:bottom w:val="single" w:color="C5CAE9" w:sz="1"/>
              <w:right w:val="single" w:color="C5CAE9" w:sz="1"/>
            </w:tcBorders>
            <w:shd w:fill="E8F0FB"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@Cacheable on brand/category read methods; @CacheEvict on all mutations</w:t>
            </w:r>
          </w:p>
        </w:tc>
      </w:tr>
      <w:tr>
        <w:tc>
          <w:tcPr>
            <w:tcW w:type="dxa" w:w="2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Transactions</w:t>
            </w:r>
          </w:p>
        </w:tc>
        <w:tc>
          <w:tcPr>
            <w:tcW w:type="dxa" w:w="6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Service class-level @Transactional(readOnly=true); mutating methods override with @Transactional</w:t>
            </w:r>
          </w:p>
        </w:tc>
      </w:tr>
      <w:tr>
        <w:tc>
          <w:tcPr>
            <w:tcW w:type="dxa" w:w="2800"/>
            <w:tcBorders>
              <w:top w:val="single" w:color="C5CAE9" w:sz="1"/>
              <w:left w:val="single" w:color="C5CAE9" w:sz="1"/>
              <w:bottom w:val="single" w:color="C5CAE9" w:sz="1"/>
              <w:right w:val="single" w:color="C5CAE9" w:sz="1"/>
            </w:tcBorders>
            <w:shd w:fill="E8F0FB"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Error Handling</w:t>
            </w:r>
          </w:p>
        </w:tc>
        <w:tc>
          <w:tcPr>
            <w:tcW w:type="dxa" w:w="6560"/>
            <w:tcBorders>
              <w:top w:val="single" w:color="C5CAE9" w:sz="1"/>
              <w:left w:val="single" w:color="C5CAE9" w:sz="1"/>
              <w:bottom w:val="single" w:color="C5CAE9" w:sz="1"/>
              <w:right w:val="single" w:color="C5CAE9" w:sz="1"/>
            </w:tcBorders>
            <w:shd w:fill="E8F0FB"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ApiException.notFound / badRequest / conflict factory methods</w:t>
            </w:r>
          </w:p>
        </w:tc>
      </w:tr>
    </w:tbl>
    <w:p>
      <w:r>
        <w:t xml:space="preserve"/>
      </w:r>
    </w:p>
    <w:p>
      <w:pPr>
        <w:pStyle w:val="Heading1"/>
      </w:pPr>
      <w:r>
        <w:rPr>
          <w:rFonts w:ascii="Arial" w:cs="Arial" w:eastAsia="Arial" w:hAnsi="Arial"/>
        </w:rPr>
        <w:t xml:space="preserve">2. Product Sub-module</w:t>
      </w:r>
    </w:p>
    <w:p>
      <w:pPr>
        <w:spacing w:before="60" w:after="60"/>
      </w:pPr>
      <w:r>
        <w:rPr>
          <w:rFonts w:ascii="Arial" w:cs="Arial" w:eastAsia="Arial" w:hAnsi="Arial"/>
          <w:i/>
          <w:iCs/>
          <w:sz w:val="20"/>
          <w:szCs w:val="20"/>
        </w:rPr>
        <w:t xml:space="preserve">Package: com.commerce_pro_backend.catalog.product</w:t>
      </w:r>
    </w:p>
    <w:p>
      <w:r>
        <w:t xml:space="preserve"/>
      </w:r>
    </w:p>
    <w:p>
      <w:pPr>
        <w:pStyle w:val="Heading2"/>
      </w:pPr>
      <w:r>
        <w:rPr>
          <w:rFonts w:ascii="Arial" w:cs="Arial" w:eastAsia="Arial" w:hAnsi="Arial"/>
        </w:rPr>
        <w:t xml:space="preserve">2.1 Entities</w:t>
      </w:r>
    </w:p>
    <w:p>
      <w:r>
        <w:t xml:space="preserve"/>
      </w:r>
    </w:p>
    <w:p>
      <w:pPr>
        <w:pStyle w:val="Heading3"/>
      </w:pPr>
      <w:r>
        <w:rPr>
          <w:rFonts w:ascii="Arial" w:cs="Arial" w:eastAsia="Arial" w:hAnsi="Arial"/>
        </w:rPr>
        <w:t xml:space="preserve">Product  (products table)</w:t>
      </w:r>
    </w:p>
    <w:p>
      <w:pPr>
        <w:spacing w:before="60" w:after="60"/>
      </w:pPr>
      <w:r>
        <w:rPr>
          <w:rFonts w:ascii="Arial" w:cs="Arial" w:eastAsia="Arial" w:hAnsi="Arial"/>
          <w:i/>
          <w:iCs/>
          <w:sz w:val="20"/>
          <w:szCs w:val="20"/>
        </w:rPr>
        <w:t xml:space="preserve">JPA entity representing a sellable item. Acts as the aggregate root for variants and attributes.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0D47A1" w:val="clear"/>
            <w:tcMar>
              <w:top w:type="dxa" w:w="80"/>
              <w:left w:type="dxa" w:w="140"/>
              <w:bottom w:type="dxa" w:w="80"/>
              <w:right w:type="dxa" w:w="140"/>
            </w:tcMar>
          </w:tcPr>
          <w:p>
            <w:pPr>
              <w:jc w:val="left"/>
            </w:pPr>
            <w:r>
              <w:rPr>
                <w:rFonts w:ascii="Arial" w:cs="Arial" w:eastAsia="Arial" w:hAnsi="Arial"/>
                <w:b/>
                <w:bCs/>
                <w:color w:val="FFFFFF"/>
                <w:sz w:val="22"/>
                <w:szCs w:val="22"/>
              </w:rPr>
              <w:t xml:space="preserve">Database Table: products  |  ID: UUID (auto-generated by @UuidGenerator)</w:t>
            </w:r>
          </w:p>
        </w:tc>
      </w:tr>
    </w:tbl>
    <w:p>
      <w:r>
        <w:t xml:space="preserve"/>
      </w:r>
    </w:p>
    <w:p>
      <w:pPr>
        <w:spacing w:before="60" w:after="60"/>
      </w:pPr>
      <w:r>
        <w:rPr>
          <w:rFonts w:ascii="Arial" w:cs="Arial" w:eastAsia="Arial" w:hAnsi="Arial"/>
          <w:b/>
          <w:bCs/>
          <w:sz w:val="20"/>
          <w:szCs w:val="20"/>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5CAE9" w:sz="1"/>
              <w:left w:val="single" w:color="C5CAE9" w:sz="1"/>
              <w:bottom w:val="single" w:color="C5CAE9" w:sz="1"/>
              <w:right w:val="single" w:color="C5CAE9" w:sz="1"/>
            </w:tcBorders>
            <w:shd w:fill="0D47A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Index Name</w:t>
            </w:r>
          </w:p>
        </w:tc>
        <w:tc>
          <w:tcPr>
            <w:tcW w:type="dxa" w:w="1800"/>
            <w:tcBorders>
              <w:top w:val="single" w:color="C5CAE9" w:sz="1"/>
              <w:left w:val="single" w:color="C5CAE9" w:sz="1"/>
              <w:bottom w:val="single" w:color="C5CAE9" w:sz="1"/>
              <w:right w:val="single" w:color="C5CAE9" w:sz="1"/>
            </w:tcBorders>
            <w:shd w:fill="0D47A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Columns</w:t>
            </w:r>
          </w:p>
        </w:tc>
        <w:tc>
          <w:tcPr>
            <w:tcW w:type="dxa" w:w="4960"/>
            <w:tcBorders>
              <w:top w:val="single" w:color="C5CAE9" w:sz="1"/>
              <w:left w:val="single" w:color="C5CAE9" w:sz="1"/>
              <w:bottom w:val="single" w:color="C5CAE9" w:sz="1"/>
              <w:right w:val="single" w:color="C5CAE9" w:sz="1"/>
            </w:tcBorders>
            <w:shd w:fill="0D47A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idx_product_sku</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sku</w:t>
            </w:r>
          </w:p>
        </w:tc>
        <w:tc>
          <w:tcPr>
            <w:tcW w:type="dxa" w:w="49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Unique index — enforces SKU uniqueness at DB level</w:t>
            </w:r>
          </w:p>
        </w:tc>
      </w:tr>
      <w:tr>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idx_product_status</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status</w:t>
            </w:r>
          </w:p>
        </w:tc>
        <w:tc>
          <w:tcPr>
            <w:tcW w:type="dxa" w:w="49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Speeds filtered queries by product lifecycle status</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idx_product_category</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w:t>
            </w:r>
          </w:p>
        </w:tc>
        <w:tc>
          <w:tcPr>
            <w:tcW w:type="dxa" w:w="49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Speeds category-filtered product listing</w:t>
            </w:r>
          </w:p>
        </w:tc>
      </w:tr>
      <w:tr>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idx_product_brand</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w:t>
            </w:r>
          </w:p>
        </w:tc>
        <w:tc>
          <w:tcPr>
            <w:tcW w:type="dxa" w:w="49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Speeds brand-filtered product listing</w:t>
            </w:r>
          </w:p>
        </w:tc>
      </w:tr>
    </w:tbl>
    <w:p>
      <w:r>
        <w:t xml:space="preserve"/>
      </w:r>
    </w:p>
    <w:p>
      <w:pPr>
        <w:spacing w:before="60" w:after="60"/>
      </w:pPr>
      <w:r>
        <w:rPr>
          <w:rFonts w:ascii="Arial" w:cs="Arial" w:eastAsia="Arial" w:hAnsi="Arial"/>
          <w:b/>
          <w:bCs/>
          <w:sz w:val="20"/>
          <w:szCs w:val="20"/>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16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8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Constraints</w:t>
            </w:r>
          </w:p>
        </w:tc>
        <w:tc>
          <w:tcPr>
            <w:tcW w:type="dxa" w:w="35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@Id @UuidGenerator, non-updatable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Primary key — UUID auto-generated by Hibernate 6</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name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255</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Display name of the product</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sku</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100, unique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Stock-Keeping Unit — must be unique across all products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description</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5000, TEXT column</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Full product description (supports HTML)</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shortDescription</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500</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Brief summary used in listing cards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100</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Category name (denormalized for fast querying)</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categoryId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36, 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 FK to Category entity UUID</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100</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Brand name (denormalized)</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price</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@NotNull, ≥0, precision 19 scale 4</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Selling price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compareAtPrice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≥0, precision 19 scale 4, nullable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Original/strike-through price for discount display</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cost</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≥0, precision 19 scale 4, 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Cost of goods — used for margin calculation</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stock</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@NotNull, ≥0</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Current total stock across all warehouses (synced by InventoryService)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lowStockThreshold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@NotNull, ≥0</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Threshold below which stockStatus becomes low_stock</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stockStatus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20, managed by updateStockStatus()</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in_stock | low_stock | out_of_stock — auto-recomputed by @PrePersist/@PreUpdate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status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20, @NotBlank</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active | draft | archived | out_of_stock | discontinued</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visibility</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20, @NotBlank</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visible | hidden — controls storefront display</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imageUrl</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TEXT column (supports base64)</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Primary product image URL</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gallery</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@ElementCollection, EAGER, product_gallery table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Additional image URLs</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featuredImage</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TEXT, 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Hero image override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weight</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≥0, nullable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Weight for shipping calculations</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dimensions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Dimensions</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@Embedded</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Embedded length/width/height object</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tags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@ElementCollection, EAGER, product_tags table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Free-form tags for filtering and search</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featured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default false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Whether product appears in featured listings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trackInventory</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default true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When false, stock is not decremented on order</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allowBackorders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default false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Whether ordering is allowed when out of stock</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hasOrders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default false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True once any order references this product; blocks deletion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rating</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0.0–5.0, precision 3 scale 2</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Average customer rating</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reviewCount</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≥0, default 0</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Number of customer reviews</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salesCount</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≥0, default 0</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Total units sold — used for top-selling ranking</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revenue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≥0, precision 19 scale 4</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Total revenue generated — used for top-revenue ranking</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variants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List&lt;ProductVariant&gt;</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@OneToMany CascadeType.ALL, orphanRemoval=true, EAGER</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Product dimension options (e.g. Color, Size)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attributes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List&lt;ProductAttribute&gt;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@OneToMany CascadeType.ALL, orphanRemoval=true, EAGER</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Displayable product attributes (e.g. Material, Warranty)</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vendor</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100, 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Supplier or vendor name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productType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20, Physical or Digital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Determines fulfillment flow</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barcode</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100, 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EAN / UPC barcode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urlHandle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255, nullable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SEO-friendly URL slug</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seoTitle</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255, 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Override for HTML title tag</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seoDescription</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500, nullable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Override for meta description tag</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imageAlt</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255, 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Alt text for primary image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createdAt</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LocalDateTime</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@CreationTimestamp, non-updatable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Record creation timestamp (auto-set)</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updatedAt</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LocalDateTime</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@UpdateTimestamp</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Last update timestamp (auto-set)</w:t>
            </w:r>
          </w:p>
        </w:tc>
      </w:tr>
    </w:tbl>
    <w:p>
      <w:r>
        <w:t xml:space="preserve"/>
      </w:r>
    </w:p>
    <w:p>
      <w:pPr>
        <w:spacing w:before="60" w:after="60"/>
      </w:pPr>
      <w:r>
        <w:rPr>
          <w:rFonts w:ascii="Arial" w:cs="Arial" w:eastAsia="Arial" w:hAnsi="Arial"/>
          <w:b/>
          <w:bCs/>
          <w:sz w:val="20"/>
          <w:szCs w:val="20"/>
        </w:rPr>
        <w:t xml:space="preserve">Business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updateStockStatus()</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Computes stockStatus from current stock and lowStockThreshold: stock≤0 → out_of_stock; stock≤threshold → low_stock; else → in_stock. Called explicitly in services and by @PrePersist/@PreUpdate.</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prePersistUpdate()</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@PrePersist and @PreUpdate JPA lifecycle hook. Calls updateStockStatus() to ensure stockStatus is always consistent before any INSERT or UPDATE.</w:t>
            </w:r>
          </w:p>
        </w:tc>
      </w:tr>
    </w:tbl>
    <w:p>
      <w:r>
        <w:t xml:space="preserve"/>
      </w:r>
    </w:p>
    <w:p>
      <w:pPr>
        <w:pStyle w:val="Heading3"/>
      </w:pPr>
      <w:r>
        <w:rPr>
          <w:rFonts w:ascii="Arial" w:cs="Arial" w:eastAsia="Arial" w:hAnsi="Arial"/>
        </w:rPr>
        <w:t xml:space="preserve">ProductVariant  (product_variants table)</w:t>
      </w:r>
    </w:p>
    <w:p>
      <w:pPr>
        <w:spacing w:before="60" w:after="60"/>
      </w:pPr>
      <w:r>
        <w:rPr>
          <w:rFonts w:ascii="Arial" w:cs="Arial" w:eastAsia="Arial" w:hAnsi="Arial"/>
          <w:i/>
          <w:iCs/>
          <w:sz w:val="20"/>
          <w:szCs w:val="20"/>
        </w:rPr>
        <w:t xml:space="preserve">Represents a dimension along which a product varies (e.g., Color or Size). Stores the list of valid option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16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8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Constraints</w:t>
            </w:r>
          </w:p>
        </w:tc>
        <w:tc>
          <w:tcPr>
            <w:tcW w:type="dxa" w:w="35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@Id @UuidGenerator</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UUID primary key — auto-generated</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name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255</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Dimension name, e.g. "Color", "Size"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options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@ElementCollection, variant_options table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Valid option values, e.g. ["Red","Blue","Green"]</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@ManyToOne LAZY, product_id FK</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Owning product; back-reference for bidirectional navigation</w:t>
            </w:r>
          </w:p>
        </w:tc>
      </w:tr>
    </w:tbl>
    <w:p>
      <w:r>
        <w:t xml:space="preserve"/>
      </w:r>
    </w:p>
    <w:p>
      <w:pPr>
        <w:pStyle w:val="Heading3"/>
      </w:pPr>
      <w:r>
        <w:rPr>
          <w:rFonts w:ascii="Arial" w:cs="Arial" w:eastAsia="Arial" w:hAnsi="Arial"/>
        </w:rPr>
        <w:t xml:space="preserve">ProductAttribute  (product_attributes table)</w:t>
      </w:r>
    </w:p>
    <w:p>
      <w:pPr>
        <w:spacing w:before="60" w:after="60"/>
      </w:pPr>
      <w:r>
        <w:rPr>
          <w:rFonts w:ascii="Arial" w:cs="Arial" w:eastAsia="Arial" w:hAnsi="Arial"/>
          <w:i/>
          <w:iCs/>
          <w:sz w:val="20"/>
          <w:szCs w:val="20"/>
        </w:rPr>
        <w:t xml:space="preserve">Displayable specification attribute (e.g., Material, Battery Life, Warranty). Ordered by displayOrder for consistent UI rendering.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16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8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Constraints</w:t>
            </w:r>
          </w:p>
        </w:tc>
        <w:tc>
          <w:tcPr>
            <w:tcW w:type="dxa" w:w="35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@Id @UuidGenerator</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UUID primary key — auto-generated</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name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100</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Attribute label, e.g. "Material", "Battery Life"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values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@ElementCollection EAGER, product_attribute_values table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Attribute value list, e.g. ["Aluminum","Plastic"]</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@ManyToOne LAZY, product_id FK</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Owning product</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displayOrder</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default 0</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Rendering order among all attributes of the same product</w:t>
            </w:r>
          </w:p>
        </w:tc>
      </w:tr>
    </w:tbl>
    <w:p>
      <w:r>
        <w:t xml:space="preserve"/>
      </w:r>
    </w:p>
    <w:p>
      <w:pPr>
        <w:pStyle w:val="Heading3"/>
      </w:pPr>
      <w:r>
        <w:rPr>
          <w:rFonts w:ascii="Arial" w:cs="Arial" w:eastAsia="Arial" w:hAnsi="Arial"/>
        </w:rPr>
        <w:t xml:space="preserve">Dimensions  (@Embeddable)</w:t>
      </w:r>
    </w:p>
    <w:p>
      <w:pPr>
        <w:spacing w:before="60" w:after="60"/>
      </w:pPr>
      <w:r>
        <w:rPr>
          <w:rFonts w:ascii="Arial" w:cs="Arial" w:eastAsia="Arial" w:hAnsi="Arial"/>
          <w:i/>
          <w:iCs/>
          <w:sz w:val="20"/>
          <w:szCs w:val="20"/>
        </w:rPr>
        <w:t xml:space="preserve">Embedded value object for physical dimensions. Stored as columns directly on the products table via @Embedded in Product.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16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8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Constraints</w:t>
            </w:r>
          </w:p>
        </w:tc>
        <w:tc>
          <w:tcPr>
            <w:tcW w:type="dxa" w:w="35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length</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Length in the configured unit (cm/in)</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width</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nullable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Width</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height</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Height</w:t>
            </w:r>
          </w:p>
        </w:tc>
      </w:tr>
    </w:tbl>
    <w:p>
      <w:r>
        <w:t xml:space="preserve"/>
      </w:r>
    </w:p>
    <w:p>
      <w:pPr>
        <w:pStyle w:val="Heading2"/>
      </w:pPr>
      <w:r>
        <w:rPr>
          <w:rFonts w:ascii="Arial" w:cs="Arial" w:eastAsia="Arial" w:hAnsi="Arial"/>
        </w:rPr>
        <w:t xml:space="preserve">2.2 DTOs (Data Transfer Objects)</w:t>
      </w:r>
    </w:p>
    <w:p>
      <w:r>
        <w:t xml:space="preserve"/>
      </w:r>
    </w:p>
    <w:p>
      <w:pPr>
        <w:pStyle w:val="Heading3"/>
      </w:pPr>
      <w:r>
        <w:rPr>
          <w:rFonts w:ascii="Arial" w:cs="Arial" w:eastAsia="Arial" w:hAnsi="Arial"/>
        </w:rPr>
        <w:t xml:space="preserve">ProductRequestDTO</w:t>
      </w:r>
    </w:p>
    <w:p>
      <w:pPr>
        <w:spacing w:before="60" w:after="60"/>
      </w:pPr>
      <w:r>
        <w:rPr>
          <w:rFonts w:ascii="Arial" w:cs="Arial" w:eastAsia="Arial" w:hAnsi="Arial"/>
          <w:i/>
          <w:iCs/>
          <w:sz w:val="20"/>
          <w:szCs w:val="20"/>
        </w:rPr>
        <w:t xml:space="preserve">Used as the request body for POST /products (create) and PUT /products/{id} (full update). All fields are validated with Bean Validation annotations.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16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8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Constraints</w:t>
            </w:r>
          </w:p>
        </w:tc>
        <w:tc>
          <w:tcPr>
            <w:tcW w:type="dxa" w:w="35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name</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255</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Required product name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sku</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100</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Required unique SKU</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description</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5000</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 long description</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shortDescription</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500</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 brief summary</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100</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Required category name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categoryId</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36, 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 Category entity UUID FK</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100</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Required brand name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price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@NotNull, ≥0</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Required selling price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compareAtPrice</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≥0, optional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Strike-through/original price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cost</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≥0, 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Cost of goods</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stock</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@NotNull, ≥0</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Required initial stock quantity</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lowStockThreshold</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@NotNull, ≥0</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Required alert threshold</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status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@Pattern: active|draft|archived|out_of_stock|discontinued</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Required lifecycle status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visibility</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@Pattern: visible|hidden</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Required storefront visibility</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image</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 no size limit (supports base64)</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Primary image URL or base64 data URL</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gallery</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Additional image URLs</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featuredImage</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Hero image override URL</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weight</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≥0, 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Shipping weight</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dimensions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DimensionsDTO</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@Valid, optional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Nested length/width/height object</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tags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each tag max 50 chars</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Searchable tag list</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featured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@NotNull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Required featured flag</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variants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List&lt;ProductVariantDTO&gt;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@Valid, 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Variant dimension definitions</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attributes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List&lt;ProductAttributeDTO&gt;</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@Valid, optional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Specification attribute definitions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trackInventory</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@NotNull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Required inventory tracking flag</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allowBackorders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@NotNull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Required backorder flag</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vendor</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100, 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Supplier name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productType</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@Pattern: Physical|Digital, optional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Determines fulfillment method</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barcode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100, 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EAN/UPC barcode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urlHandle</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255, optional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URL-friendly slug for SEO</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seoTitle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255, 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Meta title override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seoDescription</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1000, optional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Meta description override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imageAlt</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255, 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Alt text for primary image</w:t>
            </w:r>
          </w:p>
        </w:tc>
      </w:tr>
    </w:tbl>
    <w:p>
      <w:r>
        <w:t xml:space="preserve"/>
      </w:r>
    </w:p>
    <w:p>
      <w:pPr>
        <w:pStyle w:val="Heading3"/>
      </w:pPr>
      <w:r>
        <w:rPr>
          <w:rFonts w:ascii="Arial" w:cs="Arial" w:eastAsia="Arial" w:hAnsi="Arial"/>
        </w:rPr>
        <w:t xml:space="preserve">ProductResponseDTO</w:t>
      </w:r>
    </w:p>
    <w:p>
      <w:pPr>
        <w:spacing w:before="60" w:after="60"/>
      </w:pPr>
      <w:r>
        <w:rPr>
          <w:rFonts w:ascii="Arial" w:cs="Arial" w:eastAsia="Arial" w:hAnsi="Arial"/>
          <w:i/>
          <w:iCs/>
          <w:sz w:val="20"/>
          <w:szCs w:val="20"/>
        </w:rPr>
        <w:t xml:space="preserve">Full product detail response. Includes all entity fields plus several frontend-compatibility aliases so both naming conventions (Angular and backend) are supported in the same response object.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16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8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Constraints</w:t>
            </w:r>
          </w:p>
        </w:tc>
        <w:tc>
          <w:tcPr>
            <w:tcW w:type="dxa" w:w="35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 name, sku, …</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Various</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All entity fields</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Direct mappings from Product entity</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comparePrice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Alias</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Alias for compareAtPrice (frontend compatibility)</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quantity</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Alias</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Alias for stock</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galleryImages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Alias</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Alias for gallery</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reviews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Alias</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Alias for reviewCount</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sales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Alias</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Alias for salesCount</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variantCount</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Computed</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Computed as variants.size() during mapping</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variants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List&lt;ProductVariantDTO&gt;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Mapped</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All product variants</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attributes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List&lt;ProductAttributeDTO&gt;</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Mapped</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All product attributes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createdAt</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LocalDateTime</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@JsonFormat: yyyy-MM-dd HH:mm:ss</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Creation timestamp</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updatedAt</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LocalDateTime</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@JsonFormat: yyyy-MM-dd HH:mm:ss</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Last-update timestamp</w:t>
            </w:r>
          </w:p>
        </w:tc>
      </w:tr>
    </w:tbl>
    <w:p>
      <w:r>
        <w:t xml:space="preserve"/>
      </w:r>
    </w:p>
    <w:p>
      <w:pPr>
        <w:pStyle w:val="Heading3"/>
      </w:pPr>
      <w:r>
        <w:rPr>
          <w:rFonts w:ascii="Arial" w:cs="Arial" w:eastAsia="Arial" w:hAnsi="Arial"/>
        </w:rPr>
        <w:t xml:space="preserve">ProductSummaryDTO</w:t>
      </w:r>
    </w:p>
    <w:p>
      <w:pPr>
        <w:spacing w:before="60" w:after="60"/>
      </w:pPr>
      <w:r>
        <w:rPr>
          <w:rFonts w:ascii="Arial" w:cs="Arial" w:eastAsia="Arial" w:hAnsi="Arial"/>
          <w:i/>
          <w:iCs/>
          <w:sz w:val="20"/>
          <w:szCs w:val="20"/>
        </w:rPr>
        <w:t xml:space="preserve">Lightweight projection returned in paginated list endpoints. Contains only the fields needed for table/card display.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16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8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Constraints</w:t>
            </w:r>
          </w:p>
        </w:tc>
        <w:tc>
          <w:tcPr>
            <w:tcW w:type="dxa" w:w="35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Product UUID</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name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Product name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sku</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SKU code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Category name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Brand name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price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Selling price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stock</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Current stock quantity</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image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Primary image URL</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status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Product lifecycle status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hasOrders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Whether product has been ordered (blocks deletion)</w:t>
            </w:r>
          </w:p>
        </w:tc>
      </w:tr>
    </w:tbl>
    <w:p>
      <w:r>
        <w:t xml:space="preserve"/>
      </w:r>
    </w:p>
    <w:p>
      <w:pPr>
        <w:pStyle w:val="Heading3"/>
      </w:pPr>
      <w:r>
        <w:rPr>
          <w:rFonts w:ascii="Arial" w:cs="Arial" w:eastAsia="Arial" w:hAnsi="Arial"/>
        </w:rPr>
        <w:t xml:space="preserve">ProductFilterDTO</w:t>
      </w:r>
    </w:p>
    <w:p>
      <w:pPr>
        <w:spacing w:before="60" w:after="60"/>
      </w:pPr>
      <w:r>
        <w:rPr>
          <w:rFonts w:ascii="Arial" w:cs="Arial" w:eastAsia="Arial" w:hAnsi="Arial"/>
          <w:i/>
          <w:iCs/>
          <w:sz w:val="20"/>
          <w:szCs w:val="20"/>
        </w:rPr>
        <w:t xml:space="preserve">Assembled by the controller from query parameters and passed to ProductService.getProducts(). Drives dynamic JPA Specification building.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16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8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Constraints</w:t>
            </w:r>
          </w:p>
        </w:tc>
        <w:tc>
          <w:tcPr>
            <w:tcW w:type="dxa" w:w="35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searchQuery</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Full-text search across name, SKU, description, brand (case-insensitive LIKE)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status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Exact match filter on product status</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Exact match filter on category name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stockStatus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Exact match on stockStatus (in_stock / low_stock / out_of_stock)</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Exact match filter on brand name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minPrice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Inclusive lower price bound</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maxPrice</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Inclusive upper price bound</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minRating</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Minimum rating threshold (1–5)</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featured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Filter by featured flag</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sortBy</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Field name for ORDER BY clause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sortDirection</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asc (default) or desc</w:t>
            </w:r>
          </w:p>
        </w:tc>
      </w:tr>
    </w:tbl>
    <w:p>
      <w:r>
        <w:t xml:space="preserve"/>
      </w:r>
    </w:p>
    <w:p>
      <w:pPr>
        <w:pStyle w:val="Heading3"/>
      </w:pPr>
      <w:r>
        <w:rPr>
          <w:rFonts w:ascii="Arial" w:cs="Arial" w:eastAsia="Arial" w:hAnsi="Arial"/>
        </w:rPr>
        <w:t xml:space="preserve">Supporting DTOs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AE9" w:sz="1"/>
              <w:left w:val="single" w:color="C5CAE9" w:sz="1"/>
              <w:bottom w:val="single" w:color="C5CAE9" w:sz="1"/>
              <w:right w:val="single" w:color="C5CAE9" w:sz="1"/>
            </w:tcBorders>
            <w:shd w:fill="0060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DTO Class</w:t>
            </w:r>
          </w:p>
        </w:tc>
        <w:tc>
          <w:tcPr>
            <w:tcW w:type="dxa" w:w="6960"/>
            <w:tcBorders>
              <w:top w:val="single" w:color="C5CAE9" w:sz="1"/>
              <w:left w:val="single" w:color="C5CAE9" w:sz="1"/>
              <w:bottom w:val="single" w:color="C5CAE9" w:sz="1"/>
              <w:right w:val="single" w:color="C5CAE9" w:sz="1"/>
            </w:tcBorders>
            <w:shd w:fill="0060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ProductVariantDTO</w:t>
            </w:r>
          </w:p>
        </w:tc>
        <w:tc>
          <w:tcPr>
            <w:tcW w:type="dxa" w:w="69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id (nullable for new), name (@NotBlank max 255), options (List&lt;String&gt;). Used inside ProductRequestDTO and returned in responses.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ProductAttributeDTO</w:t>
            </w:r>
          </w:p>
        </w:tc>
        <w:tc>
          <w:tcPr>
            <w:tcW w:type="dxa" w:w="69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id (nullable), name, values (List&lt;String&gt;), displayOrder. Represents a specification attribute row.</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DimensionsDTO</w:t>
            </w:r>
          </w:p>
        </w:tc>
        <w:tc>
          <w:tcPr>
            <w:tcW w:type="dxa" w:w="69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length, width, height (all BigDecimal, @DecimalMin≥0). Nested inside ProductRequestDTO; validated with @Valid.</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StockUpdateDTO</w:t>
            </w:r>
          </w:p>
        </w:tc>
        <w:tc>
          <w:tcPr>
            <w:tcW w:type="dxa" w:w="69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quantity (@NotNull), reason (@NotBlank max 255), adjust (Boolean). When adjust=true, quantity is added/subtracted; when false it sets absolute value.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ProductStatsDTO</w:t>
            </w:r>
          </w:p>
        </w:tc>
        <w:tc>
          <w:tcPr>
            <w:tcW w:type="dxa" w:w="69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total, active, lowStock, outOfStock, drafts (long counts), revenue (BigDecimal), statusCounts (Map&lt;String,Long&gt;). Returned by GET /products/stats.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ProductDashboardDTO</w:t>
            </w:r>
          </w:p>
        </w:tc>
        <w:tc>
          <w:tcPr>
            <w:tcW w:type="dxa" w:w="69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id, name, category, price, sold (salesCount alias), revenue, stock, stockStatus, image. Used for top-selling and top-revenue dashboard endpoints.</w:t>
            </w:r>
          </w:p>
        </w:tc>
      </w:tr>
    </w:tbl>
    <w:p>
      <w:r>
        <w:t xml:space="preserve"/>
      </w:r>
    </w:p>
    <w:p>
      <w:pPr>
        <w:pStyle w:val="Heading2"/>
      </w:pPr>
      <w:r>
        <w:rPr>
          <w:rFonts w:ascii="Arial" w:cs="Arial" w:eastAsia="Arial" w:hAnsi="Arial"/>
        </w:rPr>
        <w:t xml:space="preserve">2.3 Repository — ProductRepository</w:t>
      </w:r>
    </w:p>
    <w:p>
      <w:r>
        <w:t xml:space="preserve"/>
      </w:r>
    </w:p>
    <w:p>
      <w:pPr>
        <w:spacing w:before="60" w:after="60"/>
      </w:pPr>
      <w:r>
        <w:rPr>
          <w:rFonts w:ascii="Arial" w:cs="Arial" w:eastAsia="Arial" w:hAnsi="Arial"/>
          <w:i/>
          <w:iCs/>
          <w:sz w:val="20"/>
          <w:szCs w:val="20"/>
        </w:rPr>
        <w:t xml:space="preserve">Interface: ProductRepository extends JpaRepository&lt;Product, String&gt;, JpaSpecificationExecutor&lt;Product&gt;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1B5E2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Unique Field Lookups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findBySku(String sku)</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Optional&lt;Product&gt;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Looks up a product by its unique SKU. Returns Optional.empty() if not found.</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existsBySku(String sku)</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true if any product has this SKU. Used for uniqueness check on create.</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existsBySkuAndIdNot(String sku, String 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true if the SKU is in use by a different product (used in update validation to allow keeping the same SKU).</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findByUrlHandle(String urlHandle)</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Optional&lt;Product&gt;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Looks up a product by its SEO URL handle for storefront routing.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1B5E2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Status &amp; Category Queries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findByStatus(String status)</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all products with the given lifecycle status.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findByStatusAndVisibility(String status, String vis)</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products matching both status and visibility (e.g., for storefront: active + visible).</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findByCategory(String category)</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all products in a category (no pagination).</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findByCategory(String category, Pageable p)</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Page&lt;Product&gt;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Paginated version for category browse pages.</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findByFeaturedTrue()</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all products where featured=true.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1B5E2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Stock Queries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findByStockStatus(String stockStatus)</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products by their computed stockStatus field.</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findLowStockProducts()</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WHERE p.stock &lt;= p.lowStockThreshold AND p.stock &gt; 0. Finds products approaching stockout.</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findOutOfStockProducts()</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WHERE p.stockStatus = 'out_of_stock'. Returns products with zero or negative stock.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1B5E2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Search &amp; Discovery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search(String query, Pageable p)</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Page&lt;Product&gt;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JPQL: case-insensitive LIKE across name, sku, description, brand. Returns paginated results sorted by relevance (default Spring ordering).</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findTopSelling(Pageable p)</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ORDER BY p.salesCount DESC. Used for dashboard top-sellers widget.</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findTopRevenue(Pageable p)</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ORDER BY p.revenue DESC. Used for dashboard top-revenue widget.</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findByTag(String tag, Pageable p)</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Page&lt;Product&gt;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JOIN p.tags t WHERE t = :tag. Returns products tagged with the exact tag value.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1B5E2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Aggregate / Statistics Queries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countByStatus(String status)</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long</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COUNT WHERE p.status = :status. Used for stats breakdown.</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countByStatusGrouped()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List&lt;Object[]&gt;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GROUP BY p.status — returns [status, count] pairs for building the statusCounts map in ProductStatsDTO.</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sumRevenue()</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BigDecimal</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SUM(p.revenue) across all products.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sumSalesCount()</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Long</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SUM(p.salesCount) across all products.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1B5E2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Reference / Metadata Queries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findAllBrands()</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SELECT DISTINCT p.brand ORDER BY p.brand. Used to populate the brand filter dropdown.</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findAllTags()</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SELECT DISTINCT t FROM p JOIN p.tags t ORDER BY t. Returns all unique tags across all products.</w:t>
            </w:r>
          </w:p>
        </w:tc>
      </w:tr>
    </w:tbl>
    <w:p>
      <w:r>
        <w:t xml:space="preserve"/>
      </w:r>
    </w:p>
    <w:p>
      <w:pPr>
        <w:pStyle w:val="Heading2"/>
      </w:pPr>
      <w:r>
        <w:rPr>
          <w:rFonts w:ascii="Arial" w:cs="Arial" w:eastAsia="Arial" w:hAnsi="Arial"/>
        </w:rPr>
        <w:t xml:space="preserve">2.4 ProductSpecification</w:t>
      </w:r>
    </w:p>
    <w:p>
      <w:r>
        <w:t xml:space="preserve"/>
      </w:r>
    </w:p>
    <w:p>
      <w:pPr>
        <w:spacing w:before="60" w:after="60"/>
      </w:pPr>
      <w:r>
        <w:rPr>
          <w:rFonts w:ascii="Arial" w:cs="Arial" w:eastAsia="Arial" w:hAnsi="Arial"/>
          <w:i/>
          <w:iCs/>
          <w:sz w:val="20"/>
          <w:szCs w:val="20"/>
        </w:rPr>
        <w:t xml:space="preserve">Utility class containing static factory methods that return JPA Specification&lt;Product&gt; instances. Composed dynamically in ProductService.getProducts() to build flexible WHERE clauses without writing custom queries for each filter combination.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CAE9" w:sz="1"/>
              <w:left w:val="single" w:color="C5CAE9" w:sz="1"/>
              <w:bottom w:val="single" w:color="C5CAE9" w:sz="1"/>
              <w:right w:val="single" w:color="C5CAE9" w:sz="1"/>
            </w:tcBorders>
            <w:shd w:fill="2E6CA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Specification Method</w:t>
            </w:r>
          </w:p>
        </w:tc>
        <w:tc>
          <w:tcPr>
            <w:tcW w:type="dxa" w:w="6760"/>
            <w:tcBorders>
              <w:top w:val="single" w:color="C5CAE9" w:sz="1"/>
              <w:left w:val="single" w:color="C5CAE9" w:sz="1"/>
              <w:bottom w:val="single" w:color="C5CAE9" w:sz="1"/>
              <w:right w:val="single" w:color="C5CAE9" w:sz="1"/>
            </w:tcBorders>
            <w:shd w:fill="2E6CA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Predicate / Behaviour</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withFilter(ProductFilterDTO filter)</w:t>
            </w:r>
          </w:p>
        </w:tc>
        <w:tc>
          <w:tcPr>
            <w:tcW w:type="dxa" w:w="6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Main entry point. Iterates all filter fields and ANDs the applicable predicates together. If a filter field is null or blank it is skipped (no predicate added). Handles: searchQuery, status, category, stockStatus, brand, minPrice, maxPrice, minRating, featured.</w:t>
            </w:r>
          </w:p>
        </w:tc>
      </w:tr>
      <w:tr>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search(String query)</w:t>
            </w:r>
          </w:p>
        </w:tc>
        <w:tc>
          <w:tcPr>
            <w:tcW w:type="dxa" w:w="6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OR predicate: case-insensitive LIKE on name, sku, brand. Skipped entirely if query is blank.</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hasStatus(String status)</w:t>
            </w:r>
          </w:p>
        </w:tc>
        <w:tc>
          <w:tcPr>
            <w:tcW w:type="dxa" w:w="6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Exact equality predicate on status column. Returns conjunction() (no-op) if status is blank.</w:t>
            </w:r>
          </w:p>
        </w:tc>
      </w:tr>
      <w:tr>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hasCategory(String category)</w:t>
            </w:r>
          </w:p>
        </w:tc>
        <w:tc>
          <w:tcPr>
            <w:tcW w:type="dxa" w:w="6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Exact equality predicate on category column.</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hasStockStatus(String stockStatus)</w:t>
            </w:r>
          </w:p>
        </w:tc>
        <w:tc>
          <w:tcPr>
            <w:tcW w:type="dxa" w:w="6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Exact equality predicate on stockStatus column.</w:t>
            </w:r>
          </w:p>
        </w:tc>
      </w:tr>
      <w:tr>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hasBrand(String brand)</w:t>
            </w:r>
          </w:p>
        </w:tc>
        <w:tc>
          <w:tcPr>
            <w:tcW w:type="dxa" w:w="6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Exact equality predicate on brand column.</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hasVisibility(String visibility)</w:t>
            </w:r>
          </w:p>
        </w:tc>
        <w:tc>
          <w:tcPr>
            <w:tcW w:type="dxa" w:w="6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Exact equality predicate on visibility column. Typically used to filter storefront queries to visible products.</w:t>
            </w:r>
          </w:p>
        </w:tc>
      </w:tr>
      <w:tr>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isFeatured(boolean featured)</w:t>
            </w:r>
          </w:p>
        </w:tc>
        <w:tc>
          <w:tcPr>
            <w:tcW w:type="dxa" w:w="6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Equality predicate on featured boolean column.</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priceBetween(BigDecimal min, BigDecimal max)</w:t>
            </w:r>
          </w:p>
        </w:tc>
        <w:tc>
          <w:tcPr>
            <w:tcW w:type="dxa" w:w="6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Adds ≥ min and/or ≤ max price predicates independently if each is non-null.</w:t>
            </w:r>
          </w:p>
        </w:tc>
      </w:tr>
      <w:tr>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hasMinRating(int minRating)</w:t>
            </w:r>
          </w:p>
        </w:tc>
        <w:tc>
          <w:tcPr>
            <w:tcW w:type="dxa" w:w="6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Adds ≥ minRating predicate if minRating &gt; 0.</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hasTag(String tag)</w:t>
            </w:r>
          </w:p>
        </w:tc>
        <w:tc>
          <w:tcPr>
            <w:tcW w:type="dxa" w:w="6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Uses cb.isMember() to check membership in the tags collection. Returns conjunction() if tag is blank.</w:t>
            </w:r>
          </w:p>
        </w:tc>
      </w:tr>
      <w:tr>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hasVariantName(String variantName)</w:t>
            </w:r>
          </w:p>
        </w:tc>
        <w:tc>
          <w:tcPr>
            <w:tcW w:type="dxa" w:w="6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JOINs the variants collection and adds a LIKE predicate on variant.name.</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forStorefront()</w:t>
            </w:r>
          </w:p>
        </w:tc>
        <w:tc>
          <w:tcPr>
            <w:tcW w:type="dxa" w:w="6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Compound AND predicate: status='active' AND visibility='visible'. Used for public-facing product queries.</w:t>
            </w:r>
          </w:p>
        </w:tc>
      </w:tr>
      <w:tr>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isLowStock()</w:t>
            </w:r>
          </w:p>
        </w:tc>
        <w:tc>
          <w:tcPr>
            <w:tcW w:type="dxa" w:w="6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WHERE stock &lt;= lowStockThreshold AND stock &gt; 0. Matches products approaching stockout.</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isOutOfStock()</w:t>
            </w:r>
          </w:p>
        </w:tc>
        <w:tc>
          <w:tcPr>
            <w:tcW w:type="dxa" w:w="6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WHERE stock &lt;= 0. Matches fully sold-out products.</w:t>
            </w:r>
          </w:p>
        </w:tc>
      </w:tr>
    </w:tbl>
    <w:p>
      <w:r>
        <w:t xml:space="preserve"/>
      </w:r>
    </w:p>
    <w:p>
      <w:pPr>
        <w:pStyle w:val="Heading2"/>
      </w:pPr>
      <w:r>
        <w:rPr>
          <w:rFonts w:ascii="Arial" w:cs="Arial" w:eastAsia="Arial" w:hAnsi="Arial"/>
        </w:rPr>
        <w:t xml:space="preserve">2.5 ProductMapper  (@Component)</w:t>
      </w:r>
    </w:p>
    <w:p>
      <w:r>
        <w:t xml:space="preserve"/>
      </w:r>
    </w:p>
    <w:p>
      <w:pPr>
        <w:spacing w:before="60" w:after="60"/>
      </w:pPr>
      <w:r>
        <w:rPr>
          <w:rFonts w:ascii="Arial" w:cs="Arial" w:eastAsia="Arial" w:hAnsi="Arial"/>
          <w:i/>
          <w:iCs/>
          <w:sz w:val="20"/>
          <w:szCs w:val="20"/>
        </w:rPr>
        <w:t xml:space="preserve">Manual Spring component performing bidirectional mapping between Product entities and DTOs. Implements a smart merge strategy for owned collections (variants and attributes) to correctly handle create/update/delete of child records without replacing the entire collection on every update.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37474F" w:val="clear"/>
            <w:tcMar>
              <w:top w:type="dxa" w:w="80"/>
              <w:left w:type="dxa" w:w="140"/>
              <w:bottom w:type="dxa" w:w="80"/>
              <w:right w:type="dxa" w:w="140"/>
            </w:tcMar>
          </w:tcPr>
          <w:p>
            <w:pPr>
              <w:jc w:val="left"/>
            </w:pPr>
            <w:r>
              <w:rPr>
                <w:rFonts w:ascii="Arial" w:cs="Arial" w:eastAsia="Arial" w:hAnsi="Arial"/>
                <w:b/>
                <w:bCs/>
                <w:color w:val="FFFFFF"/>
                <w:sz w:val="22"/>
                <w:szCs w:val="22"/>
              </w:rPr>
              <w:t xml:space="preserve">DTO → Entity (Write Path)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toEntity(ProductRequestDTO dto)</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Builds a new Product entity from all request fields. Sets gallery and tags to empty list if null. Maps variants via toVariantEntity() and attributes via toAttributeEntity() — all treated as new records (no ID matching) on creation.</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updateEntityFromDTO(Product product, ProductRequestDTO dto)</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 (mutates in place)</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Applies all scalar fields from the DTO onto the existing entity. Then delegates to updateVariants() and updateAttributes() for collection merge.</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updateVariants(Product product, List&lt;ProductVariantDTO&gt; variantDTOs)</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 (private)</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Merge strategy: (1) DTO item has an ID that matches an existing variant → update in-place. (2) DTO item has no ID → create new variant. (3) Existing variant not present in DTO → removed via orphanRemoval when the list is cleared and rebuilt.</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updateAttributes(Product product, List&lt;ProductAttributeDTO&gt; dtos)</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 (private)</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Same merge strategy as updateVariants() but for ProductAttribute entities.</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createNewVariant(ProductVariantDTO dto, Product product)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ProductVariant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Creates a new ProductVariant instance without setting an ID (UUID auto-generated by @UuidGenerator on persist).</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createNewAttribute(ProductAttributeDTO dto, Product product)</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ProductAttribute</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Creates a new ProductAttribute instance. Sets name, values list, displayOrder, and product backref.</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37474F" w:val="clear"/>
            <w:tcMar>
              <w:top w:type="dxa" w:w="80"/>
              <w:left w:type="dxa" w:w="140"/>
              <w:bottom w:type="dxa" w:w="80"/>
              <w:right w:type="dxa" w:w="140"/>
            </w:tcMar>
          </w:tcPr>
          <w:p>
            <w:pPr>
              <w:jc w:val="left"/>
            </w:pPr>
            <w:r>
              <w:rPr>
                <w:rFonts w:ascii="Arial" w:cs="Arial" w:eastAsia="Arial" w:hAnsi="Arial"/>
                <w:b/>
                <w:bCs/>
                <w:color w:val="FFFFFF"/>
                <w:sz w:val="22"/>
                <w:szCs w:val="22"/>
              </w:rPr>
              <w:t xml:space="preserve">Entity → DTO (Read Path)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toResponseDTO(Product product)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ProductResponseDTO</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Maps all entity fields to the full response DTO. Populates frontend compatibility aliases (comparePrice, quantity, galleryImages, reviews, sales). Computes variantCount as variants.size(). Returns null if product is null.</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toSummaryDTO(Product product)</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ProductSummaryDTO</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Lightweight mapping for list views. Only maps: id, name, sku, category, brand, price, stock, image, status, hasOrders.</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toDashboardDTO(Product product)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ProductDashboardDTO</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Dashboard mapping. Maps: id, name, category, price, sold (=salesCount), revenue, stock, stockStatus, image.</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toVariantDTO(ProductVariant v)</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ProductVariantDTO</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Private. Maps id, name, options list.</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toAttributeDTO(ProductAttribute a)</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ProductAttributeDTO</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Private. Maps id, name, values list, displayOrder.</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toDimensionsDTO(Dimensions 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DimensionsDTO</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Private. Returns null if dimensions is null; otherwise maps length, width, height.</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toDimensionsEntity(DimensionsDTO 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Dimensions</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Private. Returns null if dto is null; otherwise creates embedded Dimensions object.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37474F" w:val="clear"/>
            <w:tcMar>
              <w:top w:type="dxa" w:w="80"/>
              <w:left w:type="dxa" w:w="140"/>
              <w:bottom w:type="dxa" w:w="80"/>
              <w:right w:type="dxa" w:w="140"/>
            </w:tcMar>
          </w:tcPr>
          <w:p>
            <w:pPr>
              <w:jc w:val="left"/>
            </w:pPr>
            <w:r>
              <w:rPr>
                <w:rFonts w:ascii="Arial" w:cs="Arial" w:eastAsia="Arial" w:hAnsi="Arial"/>
                <w:b/>
                <w:bCs/>
                <w:color w:val="FFFFFF"/>
                <w:sz w:val="22"/>
                <w:szCs w:val="22"/>
              </w:rPr>
              <w:t xml:space="preserve">List Mappings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toResponseDTOList(List&lt;Product&gt;)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List&lt;ProductResponseDTO&gt;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Streams and maps each product to full response DTO.</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toSummaryDTOList(List&lt;Product&gt;)</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List&lt;ProductSummaryDTO&gt;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Streams and maps each product to summary DTO.</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toDashboardDTOList(List&lt;Product&gt;)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List&lt;ProductDashboardDTO&gt;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Streams and maps each product to dashboard DTO.</w:t>
            </w:r>
          </w:p>
        </w:tc>
      </w:tr>
    </w:tbl>
    <w:p>
      <w:r>
        <w:t xml:space="preserve"/>
      </w:r>
    </w:p>
    <w:p>
      <w:pPr>
        <w:pStyle w:val="Heading2"/>
      </w:pPr>
      <w:r>
        <w:rPr>
          <w:rFonts w:ascii="Arial" w:cs="Arial" w:eastAsia="Arial" w:hAnsi="Arial"/>
        </w:rPr>
        <w:t xml:space="preserve">2.6 ProductService  (@Service)</w:t>
      </w:r>
    </w:p>
    <w:p>
      <w:r>
        <w:t xml:space="preserve"/>
      </w:r>
    </w:p>
    <w:p>
      <w:pPr>
        <w:spacing w:before="60" w:after="60"/>
      </w:pPr>
      <w:r>
        <w:rPr>
          <w:rFonts w:ascii="Arial" w:cs="Arial" w:eastAsia="Arial" w:hAnsi="Arial"/>
          <w:i/>
          <w:iCs/>
          <w:sz w:val="20"/>
          <w:szCs w:val="20"/>
        </w:rPr>
        <w:t xml:space="preserve">Class annotations: @Service, @RequiredArgsConstructor, @Slf4j, @Transactional(readOnly = true). All mutating methods override with @Transactional. Depends on ProductRepository and ProductMapper.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4A148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CRUD Operations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getProductById(String 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ProductResponseDTO</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Fetches product by UUID. Throws ApiException.notFound("Product", id) with HTTP 404 if not found. Maps to full response DTO.</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getProductBySku(String sku)</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ProductResponseDTO</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Fetches product by SKU. Throws ApiException(404) with message "Product not found with SKU: {sku}". Maps to full response DTO.</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createProduct(ProductRequestDTO dto)</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ProductResponseDTO</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(1) Checks SKU uniqueness via existsBySku() — throws ApiException.conflict if duplicate. (2) Converts DTO to entity via ProductMapper.toEntity(). (3) Calls product.updateStockStatus() to set the stockStatus field before save. (4) Saves and logs "Created product". Returns full response DTO.</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updateProduct(String id, ProductRequestDTO dto)</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ProductResponseDTO</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(1) Loads existing product — 404 if missing. (2) If SKU changed, validates new SKU is not in use by another product (existsBySkuAndIdNot). (3) Calls ProductMapper.updateEntityFromDTO() which applies scalar field updates and runs the variant/attribute merge strategy. (4) Calls updateStockStatus(). (5) Saves and logs. Returns full response DTO.</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deleteProduct(String 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(1) Loads product — 404 if missing. (2) Checks product.hasOrders — throws ApiException.conflict("Cannot delete product with existing orders. Archive it instead.") if true. (3) Hard deletes the record; cascades delete variants, attributes, gallery, tags via orphanRemoval.</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patchProduct(String id, Map&lt;String,Object&gt; updates)</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ProductResponseDTO</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Loads product, applies only the keys present in the updates map via switch expression. Supported fields: name (String), price (BigDecimal), stock (Integer), status (String), visibility (String), featured (Boolean). Calls updateStockStatus() after applying changes. Useful for quick single-field updates from the admin UI.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4A148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List, Search &amp; Filter Operations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getProducts(ProductFilterDTO filter, Pageable pageable)</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Page&lt;ProductSummaryDTO&gt;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Applies dynamic sorting from filter.sortBy/sortDirection (overrides Pageable sort if provided). Builds JPA Specification via ProductSpecification.withFilter(filter). Executes paginated query via productRepository.findAll(spec, pageable). Maps each result to ProductSummaryDTO.</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getAllProducts()</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List&lt;ProductSummaryDTO&gt;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all products (no pagination, no filtering). Used by DataInitializer and export scenarios.</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searchProducts(String query, Pageable pageable)</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Page&lt;ProductSummaryDTO&gt;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Delegates to productRepository.search() which performs case-insensitive LIKE search across name, SKU, description, brand. Returns paginated SummaryDTOs.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getProductsByCategory(String category, Pageable pageable)</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Page&lt;ProductSummaryDTO&gt;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Calls findByCategory(category, pageable) and maps results to SummaryDTO. Used by category browse endpoints.</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getFeaturedProducts(int limit)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List&lt;ProductSummaryDTO&gt;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Combines Specification.where(isFeatured(true)).and(forStorefront()) to find active+visible featured products. Uses PageRequest.of(0, limit) to cap results. Returns SummaryDTO list.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4A148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Stock Management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updateStock(String id, StockUpdateDTO dto)</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ProductResponseDTO</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If adjust=true: newStock = current + dto.quantity (can be negative for adjustments). If adjust=false: newStock = dto.quantity (absolute set). Throws ApiException.badRequest if newStock &lt; 0. Sets product.stock, calls updateStockStatus(), saves. Logs the new stock value and reason.</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getLowStockProducts()</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List&lt;ProductSummaryDTO&gt;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Calls findAll(ProductSpecification.isLowStock()) — returns products where stock ≤ lowStockThreshold AND stock &gt; 0. Maps to SummaryDTO list.</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getOutOfStockProducts()</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List&lt;ProductSummaryDTO&gt;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Calls findAll(ProductSpecification.isOutOfStock()) — returns products where stock ≤ 0. Maps to SummaryDTO list.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4A148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Dashboard &amp; Statistics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getTopSellingProducts(int limit)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List&lt;ProductDashboardDTO&gt;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Calls findTopSelling(PageRequest.of(0, limit)) which orders by salesCount DESC. Maps to DashboardDTO. Used by the admin dashboard top-sellers widget.</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getTopRevenueProducts(int limit)</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List&lt;ProductDashboardDTO&gt;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Calls findTopRevenue(PageRequest.of(0, limit)) which orders by revenue DESC. Maps to DashboardDTO. Used by the dashboard top-revenue widget.</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getProductStats()</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ProductStatsDTO</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Aggregates: count(), countByStatus("active"), countByStatus("draft"), count(isLowStock()), count(isOutOfStock()), sumRevenue(). Also calls countByStatusGrouped() and builds a Map&lt;String,Long&gt; from the Object[] pairs. Returns fully populated ProductStatsDTO.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4A148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Reference Data &amp; Validation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getAllBrands()</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Delegates to findAllBrands() — returns distinct brand names sorted alphabetically. Used for filter dropdowns.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getAllTags()</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Delegates to findAllTags() — returns distinct tag values sorted alphabetically.</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skuExists(String sku)</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Delegates to existsBySku(). Used for SKU availability check during create.</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skuExistsForOtherProduct(String sku, String excludeId)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Delegates to existsBySkuAndIdNot(). Used during update to allow retaining the same SKU while blocking conflicts with other products.</w:t>
            </w:r>
          </w:p>
        </w:tc>
      </w:tr>
    </w:tbl>
    <w:p>
      <w:r>
        <w:t xml:space="preserve"/>
      </w:r>
    </w:p>
    <w:p>
      <w:pPr>
        <w:pStyle w:val="Heading2"/>
      </w:pPr>
      <w:r>
        <w:rPr>
          <w:rFonts w:ascii="Arial" w:cs="Arial" w:eastAsia="Arial" w:hAnsi="Arial"/>
        </w:rPr>
        <w:t xml:space="preserve">2.7 ProductController  (@RestController)</w:t>
      </w:r>
    </w:p>
    <w:p>
      <w:r>
        <w:t xml:space="preserve"/>
      </w:r>
    </w:p>
    <w:p>
      <w:pPr>
        <w:spacing w:before="60" w:after="60"/>
      </w:pPr>
      <w:r>
        <w:rPr>
          <w:rFonts w:ascii="Arial" w:cs="Arial" w:eastAsia="Arial" w:hAnsi="Arial"/>
          <w:i/>
          <w:iCs/>
          <w:sz w:val="20"/>
          <w:szCs w:val="20"/>
        </w:rPr>
        <w:t xml:space="preserve">Base path: /products  (resolved as /api/products with context-path prefix)</w:t>
      </w:r>
    </w:p>
    <w:p>
      <w:pPr>
        <w:spacing w:before="60" w:after="60"/>
      </w:pPr>
      <w:r>
        <w:rPr>
          <w:rFonts w:ascii="Arial" w:cs="Arial" w:eastAsia="Arial" w:hAnsi="Arial"/>
          <w:i/>
          <w:iCs/>
          <w:sz w:val="20"/>
          <w:szCs w:val="20"/>
        </w:rPr>
        <w:t xml:space="preserve">Annotations: @RestController, @RequestMapping("/products"), @RequiredArgsConstructor, @Slf4j, @Tag(name="Products")</w:t>
      </w:r>
    </w:p>
    <w:p>
      <w:pPr>
        <w:spacing w:before="60" w:after="60"/>
      </w:pPr>
      <w:r>
        <w:rPr>
          <w:rFonts w:ascii="Arial" w:cs="Arial" w:eastAsia="Arial" w:hAnsi="Arial"/>
          <w:i/>
          <w:iCs/>
          <w:sz w:val="20"/>
          <w:szCs w:val="20"/>
        </w:rPr>
        <w:t xml:space="preserve">All methods return ResponseEntity&lt;ApiResponse&lt;T&gt;&gt;. Default page size: 20. Max page size: 100 (configured in WebConfig).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CRUD Endpoints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3860"/>
      </w:tblGrid>
      <w:tr>
        <w:tc>
          <w:tcPr>
            <w:tcW w:type="dxa" w:w="9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26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Path</w:t>
            </w:r>
          </w:p>
        </w:tc>
        <w:tc>
          <w:tcPr>
            <w:tcW w:type="dxa" w:w="20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Response</w:t>
            </w:r>
          </w:p>
        </w:tc>
        <w:tc>
          <w:tcPr>
            <w:tcW w:type="dxa" w:w="386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PageResponse&lt;ProductSummaryDTO&gt;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Paginated list. Accepts: search, status, category, stockStatus, brand, minPrice, maxPrice, minRating, featured, sortBy, sortDirection, page, size, sort query params. Builds ProductFilterDTO and delegates to getProducts().</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/products/{id}</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ProductResponseDTO</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Full product detail by UUID. 404 if not found.</w:t>
            </w:r>
          </w:p>
        </w:tc>
      </w:tr>
      <w:tr>
        <w:tc>
          <w:tcPr>
            <w:tcW w:type="dxa" w:w="900"/>
            <w:tcBorders>
              <w:top w:val="single" w:color="C5CAE9" w:sz="1"/>
              <w:left w:val="single" w:color="C5CAE9" w:sz="1"/>
              <w:bottom w:val="single" w:color="C5CAE9" w:sz="1"/>
              <w:right w:val="single" w:color="C5CAE9" w:sz="1"/>
            </w:tcBorders>
            <w:shd w:fill="CCE5FF"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POST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ProductResponseDTO (201)</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Create product. @Valid validates request body. Returns created product. 409 if SKU already exists.</w:t>
            </w:r>
          </w:p>
        </w:tc>
      </w:tr>
      <w:tr>
        <w:tc>
          <w:tcPr>
            <w:tcW w:type="dxa" w:w="900"/>
            <w:tcBorders>
              <w:top w:val="single" w:color="C5CAE9" w:sz="1"/>
              <w:left w:val="single" w:color="C5CAE9" w:sz="1"/>
              <w:bottom w:val="single" w:color="C5CAE9" w:sz="1"/>
              <w:right w:val="single" w:color="C5CAE9" w:sz="1"/>
            </w:tcBorders>
            <w:shd w:fill="FFF3CD"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PUT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/products/{id}</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ProductResponseDTO</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Full replace update. @Valid validates body. Runs variant/attribute merge. 404 if not found, 409 on SKU conflict.</w:t>
            </w:r>
          </w:p>
        </w:tc>
      </w:tr>
      <w:tr>
        <w:tc>
          <w:tcPr>
            <w:tcW w:type="dxa" w:w="900"/>
            <w:tcBorders>
              <w:top w:val="single" w:color="C5CAE9" w:sz="1"/>
              <w:left w:val="single" w:color="C5CAE9" w:sz="1"/>
              <w:bottom w:val="single" w:color="C5CAE9" w:sz="1"/>
              <w:right w:val="single" w:color="C5CAE9" w:sz="1"/>
            </w:tcBorders>
            <w:shd w:fill="E2D9F3"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PATCH</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/products/{id}</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ProductResponseDTO</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Partial update. Accepts a JSON object with any subset of: name, price, stock, status, visibility, featured.</w:t>
            </w:r>
          </w:p>
        </w:tc>
      </w:tr>
      <w:tr>
        <w:tc>
          <w:tcPr>
            <w:tcW w:type="dxa" w:w="900"/>
            <w:tcBorders>
              <w:top w:val="single" w:color="C5CAE9" w:sz="1"/>
              <w:left w:val="single" w:color="C5CAE9" w:sz="1"/>
              <w:bottom w:val="single" w:color="C5CAE9" w:sz="1"/>
              <w:right w:val="single" w:color="C5CAE9" w:sz="1"/>
            </w:tcBorders>
            <w:shd w:fill="F8D7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DELETE</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/products/{id}</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200 (Void)</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Hard delete. 404 if not found, 409 if product has orders (use archiving instead).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Search &amp; Category Endpoints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3860"/>
      </w:tblGrid>
      <w:tr>
        <w:tc>
          <w:tcPr>
            <w:tcW w:type="dxa" w:w="9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26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Path</w:t>
            </w:r>
          </w:p>
        </w:tc>
        <w:tc>
          <w:tcPr>
            <w:tcW w:type="dxa" w:w="20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Response</w:t>
            </w:r>
          </w:p>
        </w:tc>
        <w:tc>
          <w:tcPr>
            <w:tcW w:type="dxa" w:w="386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/products/search?query=X</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PageResponse&lt;ProductSummaryDTO&gt;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Full-text search across name, SKU, description, brand. Paginated. Requires query parameter.</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/products/category/{category}</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PageResponse&lt;ProductSummaryDTO&gt;</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Paginated products filtered by category name (exact match).</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/products/featured?limit=10</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List&lt;ProductSummaryDTO&gt;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active+visible featured products. Defaults to 10 results. Configurable via limit param.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Stock Management Endpoints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3860"/>
      </w:tblGrid>
      <w:tr>
        <w:tc>
          <w:tcPr>
            <w:tcW w:type="dxa" w:w="9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26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Path</w:t>
            </w:r>
          </w:p>
        </w:tc>
        <w:tc>
          <w:tcPr>
            <w:tcW w:type="dxa" w:w="20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Response</w:t>
            </w:r>
          </w:p>
        </w:tc>
        <w:tc>
          <w:tcPr>
            <w:tcW w:type="dxa" w:w="386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900"/>
            <w:tcBorders>
              <w:top w:val="single" w:color="C5CAE9" w:sz="1"/>
              <w:left w:val="single" w:color="C5CAE9" w:sz="1"/>
              <w:bottom w:val="single" w:color="C5CAE9" w:sz="1"/>
              <w:right w:val="single" w:color="C5CAE9" w:sz="1"/>
            </w:tcBorders>
            <w:shd w:fill="CCE5FF"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POST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/products/{id}/stock</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ProductResponseDTO</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Update or adjust stock. Body: {quantity, reason, adjust}. adjust=true adds/subtracts; adjust=false sets absolute value.</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/products/stock/low</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List&lt;ProductSummaryDTO&gt;</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Products with stock ≤ lowStockThreshold and stock &gt; 0.</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/products/stock/out-of-stock</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List&lt;ProductSummaryDTO&gt;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Products with stock ≤ 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Dashboard &amp; Statistics Endpoints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3860"/>
      </w:tblGrid>
      <w:tr>
        <w:tc>
          <w:tcPr>
            <w:tcW w:type="dxa" w:w="9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26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Path</w:t>
            </w:r>
          </w:p>
        </w:tc>
        <w:tc>
          <w:tcPr>
            <w:tcW w:type="dxa" w:w="20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Response</w:t>
            </w:r>
          </w:p>
        </w:tc>
        <w:tc>
          <w:tcPr>
            <w:tcW w:type="dxa" w:w="386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/products/dashboard/top-selling?limit=5</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List&lt;ProductDashboardDTO&gt;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Top N products by salesCount DESC. Default limit 5.</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/products/dashboard/top-revenue?limit=5</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List&lt;ProductDashboardDTO&gt;</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Top N products by revenue DESC. Default limit 5.</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/products/stats</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ProductStatsDTO</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Aggregate counts: total, active, drafts, lowStock, outOfStock, revenue, statusCounts map.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Validation, Reference &amp; Bulk Endpoints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3860"/>
      </w:tblGrid>
      <w:tr>
        <w:tc>
          <w:tcPr>
            <w:tcW w:type="dxa" w:w="9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26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Path</w:t>
            </w:r>
          </w:p>
        </w:tc>
        <w:tc>
          <w:tcPr>
            <w:tcW w:type="dxa" w:w="20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Response</w:t>
            </w:r>
          </w:p>
        </w:tc>
        <w:tc>
          <w:tcPr>
            <w:tcW w:type="dxa" w:w="386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/products/validate/sku?sku=X&amp;excludeId=Y</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true if SKU is already taken. excludeId skips the current product during update validation.</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/products/reference/brands</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All distinct brand names sorted alphabetically. Used for filter dropdowns.</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/products/reference/tags</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All distinct tags sorted alphabetically.</w:t>
            </w:r>
          </w:p>
        </w:tc>
      </w:tr>
      <w:tr>
        <w:tc>
          <w:tcPr>
            <w:tcW w:type="dxa" w:w="900"/>
            <w:tcBorders>
              <w:top w:val="single" w:color="C5CAE9" w:sz="1"/>
              <w:left w:val="single" w:color="C5CAE9" w:sz="1"/>
              <w:bottom w:val="single" w:color="C5CAE9" w:sz="1"/>
              <w:right w:val="single" w:color="C5CAE9" w:sz="1"/>
            </w:tcBorders>
            <w:shd w:fill="CCE5FF"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POST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/products/bulk-delete</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200 (Void)</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Body: List&lt;String&gt; ids. Iterates and calls deleteProduct(id) for each. Fails fast on first error (no rollback of prior deletes).</w:t>
            </w:r>
          </w:p>
        </w:tc>
      </w:tr>
      <w:tr>
        <w:tc>
          <w:tcPr>
            <w:tcW w:type="dxa" w:w="900"/>
            <w:tcBorders>
              <w:top w:val="single" w:color="C5CAE9" w:sz="1"/>
              <w:left w:val="single" w:color="C5CAE9" w:sz="1"/>
              <w:bottom w:val="single" w:color="C5CAE9" w:sz="1"/>
              <w:right w:val="single" w:color="C5CAE9" w:sz="1"/>
            </w:tcBorders>
            <w:shd w:fill="CCE5FF"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POST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/products/bulk-status</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200 (Void)</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Body: {ids: List&lt;String&gt;, status: String}. Calls patchProduct(id, {status}) for each ID.</w:t>
            </w:r>
          </w:p>
        </w:tc>
      </w:tr>
    </w:tbl>
    <w:p>
      <w:r>
        <w:t xml:space="preserve"/>
      </w:r>
    </w:p>
    <w:p>
      <w:r>
        <w:br w:type="page"/>
      </w:r>
    </w:p>
    <w:p>
      <w:pPr>
        <w:pStyle w:val="Heading1"/>
      </w:pPr>
      <w:r>
        <w:rPr>
          <w:rFonts w:ascii="Arial" w:cs="Arial" w:eastAsia="Arial" w:hAnsi="Arial"/>
        </w:rPr>
        <w:t xml:space="preserve">3. Category Sub-module</w:t>
      </w:r>
    </w:p>
    <w:p>
      <w:pPr>
        <w:spacing w:before="60" w:after="60"/>
      </w:pPr>
      <w:r>
        <w:rPr>
          <w:rFonts w:ascii="Arial" w:cs="Arial" w:eastAsia="Arial" w:hAnsi="Arial"/>
          <w:i/>
          <w:iCs/>
          <w:sz w:val="20"/>
          <w:szCs w:val="20"/>
        </w:rPr>
        <w:t xml:space="preserve">Package: com.commerce_pro_backend.catalog.category</w:t>
      </w:r>
    </w:p>
    <w:p>
      <w:r>
        <w:t xml:space="preserve"/>
      </w:r>
    </w:p>
    <w:p>
      <w:pPr>
        <w:pStyle w:val="Heading2"/>
      </w:pPr>
      <w:r>
        <w:rPr>
          <w:rFonts w:ascii="Arial" w:cs="Arial" w:eastAsia="Arial" w:hAnsi="Arial"/>
        </w:rPr>
        <w:t xml:space="preserve">3.1 Entity — Category  (categories table)</w:t>
      </w:r>
    </w:p>
    <w:p>
      <w:r>
        <w:t xml:space="preserve"/>
      </w:r>
    </w:p>
    <w:p>
      <w:pPr>
        <w:spacing w:before="60" w:after="60"/>
      </w:pPr>
      <w:r>
        <w:rPr>
          <w:rFonts w:ascii="Arial" w:cs="Arial" w:eastAsia="Arial" w:hAnsi="Arial"/>
          <w:i/>
          <w:iCs/>
          <w:sz w:val="20"/>
          <w:szCs w:val="20"/>
        </w:rPr>
        <w:t xml:space="preserve">Multi-tenant hierarchical category tree using a materialized path strategy for efficient subtree queries. Supports soft delete, SEO fields, and an extensible custom fields JSON blob. Optimistic locking is not used; hierarchy consistency is maintained through service-layer validation.</w:t>
      </w:r>
    </w:p>
    <w:p>
      <w:r>
        <w:t xml:space="preserve"/>
      </w:r>
    </w:p>
    <w:p>
      <w:pPr>
        <w:spacing w:before="60" w:after="60"/>
      </w:pPr>
      <w:r>
        <w:rPr>
          <w:rFonts w:ascii="Arial" w:cs="Arial" w:eastAsia="Arial" w:hAnsi="Arial"/>
          <w:b/>
          <w:bCs/>
          <w:sz w:val="20"/>
          <w:szCs w:val="20"/>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5CAE9" w:sz="1"/>
              <w:left w:val="single" w:color="C5CAE9" w:sz="1"/>
              <w:bottom w:val="single" w:color="C5CAE9" w:sz="1"/>
              <w:right w:val="single" w:color="C5CAE9" w:sz="1"/>
            </w:tcBorders>
            <w:shd w:fill="0D47A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Index Name</w:t>
            </w:r>
          </w:p>
        </w:tc>
        <w:tc>
          <w:tcPr>
            <w:tcW w:type="dxa" w:w="1800"/>
            <w:tcBorders>
              <w:top w:val="single" w:color="C5CAE9" w:sz="1"/>
              <w:left w:val="single" w:color="C5CAE9" w:sz="1"/>
              <w:bottom w:val="single" w:color="C5CAE9" w:sz="1"/>
              <w:right w:val="single" w:color="C5CAE9" w:sz="1"/>
            </w:tcBorders>
            <w:shd w:fill="0D47A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Columns</w:t>
            </w:r>
          </w:p>
        </w:tc>
        <w:tc>
          <w:tcPr>
            <w:tcW w:type="dxa" w:w="4960"/>
            <w:tcBorders>
              <w:top w:val="single" w:color="C5CAE9" w:sz="1"/>
              <w:left w:val="single" w:color="C5CAE9" w:sz="1"/>
              <w:bottom w:val="single" w:color="C5CAE9" w:sz="1"/>
              <w:right w:val="single" w:color="C5CAE9" w:sz="1"/>
            </w:tcBorders>
            <w:shd w:fill="0D47A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idx_cat_slug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slug</w:t>
            </w:r>
          </w:p>
        </w:tc>
        <w:tc>
          <w:tcPr>
            <w:tcW w:type="dxa" w:w="49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Unique — enforces slug uniqueness at DB level</w:t>
            </w:r>
          </w:p>
        </w:tc>
      </w:tr>
      <w:tr>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idx_cat_active</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is_active</w:t>
            </w:r>
          </w:p>
        </w:tc>
        <w:tc>
          <w:tcPr>
            <w:tcW w:type="dxa" w:w="49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Speeds active-category queries</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idx_cat_parent</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parent_id</w:t>
            </w:r>
          </w:p>
        </w:tc>
        <w:tc>
          <w:tcPr>
            <w:tcW w:type="dxa" w:w="49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Speeds parent-child joins</w:t>
            </w:r>
          </w:p>
        </w:tc>
      </w:tr>
      <w:tr>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idx_cat_tenant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tenant_id</w:t>
            </w:r>
          </w:p>
        </w:tc>
        <w:tc>
          <w:tcPr>
            <w:tcW w:type="dxa" w:w="49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Speeds multi-tenant filtering</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idx_cat_path</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materialized_path</w:t>
            </w:r>
          </w:p>
        </w:tc>
        <w:tc>
          <w:tcPr>
            <w:tcW w:type="dxa" w:w="49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Speeds subtree LIKE queries (path LIKE prefix%)</w:t>
            </w:r>
          </w:p>
        </w:tc>
      </w:tr>
    </w:tbl>
    <w:p>
      <w:r>
        <w:t xml:space="preserve"/>
      </w:r>
    </w:p>
    <w:p>
      <w:pPr>
        <w:spacing w:before="60" w:after="60"/>
      </w:pPr>
      <w:r>
        <w:rPr>
          <w:rFonts w:ascii="Arial" w:cs="Arial" w:eastAsia="Arial" w:hAnsi="Arial"/>
          <w:b/>
          <w:bCs/>
          <w:sz w:val="20"/>
          <w:szCs w:val="20"/>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16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8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Constraints</w:t>
            </w:r>
          </w:p>
        </w:tc>
        <w:tc>
          <w:tcPr>
            <w:tcW w:type="dxa" w:w="35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@Id @GeneratedValue(UUID)</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UUID primary key — auto-generated by JPA</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name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100</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Display name of the category</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slug</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150, unique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URL-friendly identifier (lowercase alphanumeric + hyphens)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description</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2000, nullable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 category description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parent</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@ManyToOne LAZY, parent_id FK</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Parent category for hierarchy navigation. Null for root categories.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subcategories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List&lt;Category&gt;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@OneToMany cascadeAll, @OrderBy sortOrder</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Direct children ordered by sortOrder ASC</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hierarchyLevel</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0 = root, 1 = first level child, etc. Maintained by service on create/move.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materializedPath</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500</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Path string like /rootId/childId. Used for subtree queries via LIKE prefix%.</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imageUrl</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500, 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Category image URL</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isActive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default true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Controls whether category is shown to shoppers</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sortOrder</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default 0</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Display order among siblings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showInMenu</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default true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Whether to include in navigation menus</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seoTitle</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70, 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Override for HTML title tag (recommended max 70 chars)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seoDescription</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160, nullable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Meta description override (recommended max 160 chars)</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metaKeywords</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500, 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Meta keywords (deprecated by most search engines but supported)</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customFields</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Map&lt;String,Object&gt;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@Convert(CustomFieldsConverter), JSON column</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Extensible key-value store persisted as JSON. Converted by CustomFieldsConverter.</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createdAt</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Instant</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@CreationTimestamp, non-updatable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Record creation timestamp</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updatedAt</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Instant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@UpdateTimestamp</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Last-update timestamp</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createdBy</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36, non-updatable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User ID of creator</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updatedBy</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36</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User ID of last updater</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isDeleted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default false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Soft-delete flag. When true, category is excluded from active queries.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deletedAt</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Instant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nullable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Timestamp of soft deletion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deletedBy</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36, 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User ID who performed the soft delete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tenantId</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36, nullable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Multi-tenancy discriminator. All queries filter by tenantId where not null.</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externalRef</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100, nullable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External system reference code for integration/sync</w:t>
            </w:r>
          </w:p>
        </w:tc>
      </w:tr>
    </w:tbl>
    <w:p>
      <w:r>
        <w:t xml:space="preserve"/>
      </w:r>
    </w:p>
    <w:p>
      <w:pPr>
        <w:pStyle w:val="Heading2"/>
      </w:pPr>
      <w:r>
        <w:rPr>
          <w:rFonts w:ascii="Arial" w:cs="Arial" w:eastAsia="Arial" w:hAnsi="Arial"/>
        </w:rPr>
        <w:t xml:space="preserve">3.2 DTOs — CategoryDto (nested static classes)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CAE9" w:sz="1"/>
              <w:left w:val="single" w:color="C5CAE9" w:sz="1"/>
              <w:bottom w:val="single" w:color="C5CAE9" w:sz="1"/>
              <w:right w:val="single" w:color="C5CAE9" w:sz="1"/>
            </w:tcBorders>
            <w:shd w:fill="0060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DTO Class</w:t>
            </w:r>
          </w:p>
        </w:tc>
        <w:tc>
          <w:tcPr>
            <w:tcW w:type="dxa" w:w="7160"/>
            <w:tcBorders>
              <w:top w:val="single" w:color="C5CAE9" w:sz="1"/>
              <w:left w:val="single" w:color="C5CAE9" w:sz="1"/>
              <w:bottom w:val="single" w:color="C5CAE9" w:sz="1"/>
              <w:right w:val="single" w:color="C5CAE9" w:sz="1"/>
            </w:tcBorders>
            <w:shd w:fill="0060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 &amp; Key Fields</w:t>
            </w:r>
          </w:p>
        </w:tc>
      </w:tr>
      <w:tr>
        <w:tc>
          <w:tcPr>
            <w:tcW w:type="dxa" w:w="2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CategoryDto.Request</w:t>
            </w:r>
          </w:p>
        </w:tc>
        <w:tc>
          <w:tcPr>
            <w:tcW w:type="dxa" w:w="71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Input for create and update. Validated fields: name (@NotBlank, max 100), slug (@NotBlank, max 150, pattern ^[a-z0-9-]+$), description (max 2000), parentId (optional UUID string), imageUrl (max 500), isActive (Boolean), sortOrder (Integer), showInMenu (Boolean), seoTitle (max 70), seoDescription (max 160), metaKeywords (max 500), customFields (Map&lt;String,Object&gt;), hierarchyLevel and materializedPath (optional, auto-calculated if missing).</w:t>
            </w:r>
          </w:p>
        </w:tc>
      </w:tr>
      <w:tr>
        <w:tc>
          <w:tcPr>
            <w:tcW w:type="dxa" w:w="2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w:t>
            </w:r>
          </w:p>
        </w:tc>
        <w:tc>
          <w:tcPr>
            <w:tcW w:type="dxa" w:w="71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Full response including: id, name, slug, description, parentId, parentName, hierarchyLevel, materializedPath, subcategories (List&lt;ChildResponse&gt;), imageUrl, isActive, sortOrder, showInMenu, SEO fields, customFields (Map), audit fields (createdAt, updatedAt, createdBy, updatedBy), soft-delete fields (isDeleted, deletedAt, deletedBy), tenantId, externalRef.</w:t>
            </w:r>
          </w:p>
        </w:tc>
      </w:tr>
      <w:tr>
        <w:tc>
          <w:tcPr>
            <w:tcW w:type="dxa" w:w="2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CategoryDto.ChildResponse</w:t>
            </w:r>
          </w:p>
        </w:tc>
        <w:tc>
          <w:tcPr>
            <w:tcW w:type="dxa" w:w="71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Lightweight nested representation of a child category: id, name, slug, imageUrl, hasChildren (computed), hierarchyLevel. Used inside Response.subcategories.</w:t>
            </w:r>
          </w:p>
        </w:tc>
      </w:tr>
      <w:tr>
        <w:tc>
          <w:tcPr>
            <w:tcW w:type="dxa" w:w="2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CategoryDto.TreeResponse</w:t>
            </w:r>
          </w:p>
        </w:tc>
        <w:tc>
          <w:tcPr>
            <w:tcW w:type="dxa" w:w="71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Recursive tree structure: id, name, slug, imageUrl, hierarchyLevel, children (List&lt;TreeResponse&gt;). Used for the full tree endpoint.</w:t>
            </w:r>
          </w:p>
        </w:tc>
      </w:tr>
      <w:tr>
        <w:tc>
          <w:tcPr>
            <w:tcW w:type="dxa" w:w="2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CategoryDto.ListResponse</w:t>
            </w:r>
          </w:p>
        </w:tc>
        <w:tc>
          <w:tcPr>
            <w:tcW w:type="dxa" w:w="71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Paginated list wrapper: List&lt;Response&gt; categories, total, page, size.</w:t>
            </w:r>
          </w:p>
        </w:tc>
      </w:tr>
      <w:tr>
        <w:tc>
          <w:tcPr>
            <w:tcW w:type="dxa" w:w="2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CategoryDto.CustomFieldUpdateRequest</w:t>
            </w:r>
          </w:p>
        </w:tc>
        <w:tc>
          <w:tcPr>
            <w:tcW w:type="dxa" w:w="71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Simple wrapper: Map&lt;String,Object&gt; fields. Used as request body for PUT /categories/{id}/custom-fields.</w:t>
            </w:r>
          </w:p>
        </w:tc>
      </w:tr>
      <w:tr>
        <w:tc>
          <w:tcPr>
            <w:tcW w:type="dxa" w:w="2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CategoryDto.MoveRequest</w:t>
            </w:r>
          </w:p>
        </w:tc>
        <w:tc>
          <w:tcPr>
            <w:tcW w:type="dxa" w:w="71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Request body for move endpoint: newParentId (nullable String — null means promote to root).</w:t>
            </w:r>
          </w:p>
        </w:tc>
      </w:tr>
      <w:tr>
        <w:tc>
          <w:tcPr>
            <w:tcW w:type="dxa" w:w="2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CategoryDto.ReorderRequest</w:t>
            </w:r>
          </w:p>
        </w:tc>
        <w:tc>
          <w:tcPr>
            <w:tcW w:type="dxa" w:w="71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Request body for reorder endpoint: newSortOrder (Integer).</w:t>
            </w:r>
          </w:p>
        </w:tc>
      </w:tr>
      <w:tr>
        <w:tc>
          <w:tcPr>
            <w:tcW w:type="dxa" w:w="2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CategoryDto.BreadcrumbResponse</w:t>
            </w:r>
          </w:p>
        </w:tc>
        <w:tc>
          <w:tcPr>
            <w:tcW w:type="dxa" w:w="71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Used for breadcrumb/path endpoint: id, name, slug, hierarchyLevel.</w:t>
            </w:r>
          </w:p>
        </w:tc>
      </w:tr>
      <w:tr>
        <w:tc>
          <w:tcPr>
            <w:tcW w:type="dxa" w:w="2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CategoryDto.StatisticsResponse</w:t>
            </w:r>
          </w:p>
        </w:tc>
        <w:tc>
          <w:tcPr>
            <w:tcW w:type="dxa" w:w="71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Statistics response: totalCategories, categoriesByLevel (Map&lt;String,Long&gt;), rootCategories, activeCategories, deletedCategories.</w:t>
            </w:r>
          </w:p>
        </w:tc>
      </w:tr>
    </w:tbl>
    <w:p>
      <w:r>
        <w:t xml:space="preserve"/>
      </w:r>
    </w:p>
    <w:p>
      <w:pPr>
        <w:pStyle w:val="Heading2"/>
      </w:pPr>
      <w:r>
        <w:rPr>
          <w:rFonts w:ascii="Arial" w:cs="Arial" w:eastAsia="Arial" w:hAnsi="Arial"/>
        </w:rPr>
        <w:t xml:space="preserve">3.3 Repository — CategoryRepository</w:t>
      </w:r>
    </w:p>
    <w:p>
      <w:r>
        <w:t xml:space="preserve"/>
      </w:r>
    </w:p>
    <w:p>
      <w:pPr>
        <w:spacing w:before="60" w:after="60"/>
      </w:pPr>
      <w:r>
        <w:rPr>
          <w:rFonts w:ascii="Arial" w:cs="Arial" w:eastAsia="Arial" w:hAnsi="Arial"/>
          <w:i/>
          <w:iCs/>
          <w:sz w:val="20"/>
          <w:szCs w:val="20"/>
        </w:rPr>
        <w:t xml:space="preserve">Interface: CategoryRepository extends JpaRepository&lt;Category, String&gt;, JpaSpecificationExecutor&lt;Category&gt;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1B5E2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Basic Lookups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findBySlug(String slug)</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Optional&lt;Category&gt;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Finds a category by URL slug (global, not tenant-scoped).</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existsBySlug(String slug)</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Checks slug uniqueness.</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existsBySlugAndTenantId(String slug, String 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Checks slug uniqueness within a tenant context.</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findBySlugAndTenantId(String slug, String tenantId)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Optional&lt;Category&gt;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Tenant-scoped slug lookup. Used by getCategoryBySlug().</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findByExternalRef(String externalRef)</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Optional&lt;Category&gt;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Finds category by integration/external reference code.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1B5E2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Hierarchy &amp; Tree Queries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findRootCategories(String tenantId)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@EntityGraph(subcategories) + @Query: WHERE parent IS NULL AND isActive=true AND isDeleted=false AND tenantId match. ORDER BY sortOrder ASC. Fetches root nodes with their immediate children eagerly.</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findSubcategories(String parentId)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@EntityGraph(subcategories) + @Query: WHERE parent.id=:parentId AND isActive=true AND isDeleted=false. Returns direct children of a given parent.</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findSubtree(String materializedPath)</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WHERE materializedPath LIKE CONCAT(:path, '%') AND isDeleted=false. Returns all descendants using the materialized path prefix pattern.</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findByHierarchyLevel(Integer level, String tenantId)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WHERE hierarchyLevel=:level AND isActive=true AND isDeleted=false. Returns all categories at a specific hierarchy depth.</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findMenuCategories(String tenantId)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WHERE showInMenu=true AND isActive=true AND isDeleted=false. Returns navigation-visible categories ordered by sortOrder.</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findAllDescendantIds(String categoryId)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Native recursive SQL using WITH RECURSIVE CTE. Returns IDs of all descendants. Efficient for deep hierarchies without loading entities.</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findAncestorPath(String categoryId)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List&lt;Object[]&gt;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Native recursive SQL. Walks the parent chain upward and returns ancestor rows ordered by hierarchyLevel ASC (breadcrumb order).</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countDescendants(String path, String excludeId)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long</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Native SQL: COUNT WHERE materializedPath LIKE path% AND id != excludeId AND isDeleted=false. Counts descendants without loading them.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1B5E2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Admin Queries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findAllActive(String tenantId, Pageable p)</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Page&lt;Category&gt;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WHERE isDeleted=false AND tenantId match. Returns paginated active categories.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findAllDeleted(String tenantId, Pageable p)</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Page&lt;Category&gt;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WHERE isDeleted=true AND tenantId match. Returns paginated soft-deleted categories.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1B5E2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Fetch Graph Queries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findByIdWithParent(String 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Optional&lt;Category&gt;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@EntityGraph(parent) + WHERE id=:id AND isDeleted=false. Eagerly fetches parent to avoid lazy-load during reorder.</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findByIdWithSubcategories(String 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Optional&lt;Category&gt;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@EntityGraph(subcategories) + WHERE isDeleted=false. Eagerly fetches children.</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findByIdWithFullHierarchy(String 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Optional&lt;Category&gt;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@EntityGraph(parent, subcategories). Fetches full context for update, move, and delete validation operations.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1B5E2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Mutating Queries (@Modifying)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softDelete(String id, Instant deletedAt, String deletedBy)</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 (rows updated)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@Modifying @Query: UPDATE SET isDeleted=true, deletedAt=:deletedAt, deletedBy=:deletedBy, isActive=false. Returns 0 if ID not found.</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restore(String 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 (rows updated)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@Modifying @Query: UPDATE SET isDeleted=false, deletedAt=NULL, deletedBy=NULL.</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updateActiveStatus(String id, boolean active, Instant, String updatedBy)</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@Modifying @Query: UPDATE SET isActive=:active, updatedBy=:updatedBy, updatedAt=:updatedAt.</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updateHierarchyFields(String id, Integer level, String path)</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@Modifying @Query: UPDATE SET hierarchyLevel=:level, materializedPath=:path. Used when recalculating hierarchy.</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updateSubtreePaths(String oldPrefix, String newPrefix, int levelDelta)</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@Modifying native SQL: REPLACE materializedPath and adjusts hierarchyLevel by delta for all rows whose path starts with oldPrefix. Used during category move operations.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shiftSortOrder(String parentId, int startOrder, int delta)</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@Modifying @Query: UPDATE SET sortOrder = sortOrder + :delta WHERE parent.id=:parentId AND sortOrder &gt;= :startOrder. Used during reorder to shift sibling positions.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1B5E2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Statistics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countActive(String tenantId)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long</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COUNT WHERE isDeleted=false AND tenantId match.</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countByHierarchyLevel(String tenantId)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List&lt;Object[]&gt;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@Query: GROUP BY hierarchyLevel. Returns [level, count] pairs for stats breakdown.</w:t>
            </w:r>
          </w:p>
        </w:tc>
      </w:tr>
    </w:tbl>
    <w:p>
      <w:r>
        <w:t xml:space="preserve"/>
      </w:r>
    </w:p>
    <w:p>
      <w:pPr>
        <w:pStyle w:val="Heading2"/>
      </w:pPr>
      <w:r>
        <w:rPr>
          <w:rFonts w:ascii="Arial" w:cs="Arial" w:eastAsia="Arial" w:hAnsi="Arial"/>
        </w:rPr>
        <w:t xml:space="preserve">3.4 CategoryMapper  (@Component)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toEntity(CategoryDto.Request dto)</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Creates a new Category entity from request DTO. Sets defaults: isActive=true if null, sortOrder=0 if null, showInMenu=true if null. Copies customFields into a new HashMap. Does NOT set id, hierarchy fields, tenant, or audit fields — these are set by the service.</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toResponse(Category entity)</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Maps all fields to the full response DTO. Extracts parentId and parentName from the lazily-loaded parent (safe because service uses @EntityGraph to eagerly load). Maps subcategories via toChildResponseList(). Returns null if entity is null.</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toResponseList(List&lt;Category&gt;)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List&lt;CategoryDto.Response&gt;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Streams, maps each entity to Response, filters out nulls.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toChildResponse(Category entity)</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CategoryDto.ChildResponse</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Lightweight mapping for child nodes: id, name, slug, imageUrl, hierarchyLevel. Computes hasChildren as subcategories != null &amp;&amp; !subcategories.isEmpty().</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toChildResponseList(List&lt;Category&gt;)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List&lt;CategoryDto.ChildResponse&gt;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Streams and maps.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toTreeResponse(Category entity)</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CategoryDto.TreeResponse</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Recursive mapping: maps children via toTreeResponseList(entity.getSubcategories()). Since subcategories are lazily loaded and the service uses @EntityGraph, the full tree is available without N+1 issues.</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toTreeResponseList(List&lt;Category&gt;)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List&lt;CategoryDto.TreeResponse&gt;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Streams and maps recursively.</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toBreadcrumbResponse(Category entity)</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CategoryDto.BreadcrumbResponse</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Maps id, name, slug, hierarchyLevel for breadcrumb display.</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toBreadcrumbResponseList(List&lt;Category&gt;)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List&lt;CategoryDto.BreadcrumbResponse&gt;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Streams and maps.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updateEntityFromDto(CategoryDto.Request dto, Category entity)</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Null-safe partial update: only sets entity field if the corresponding DTO field is non-null. Supports: name, slug, description, imageUrl, isActive, sortOrder, showInMenu, seoTitle, seoDescription, metaKeywords, customFields (replaces with new HashMap copy).</w:t>
            </w:r>
          </w:p>
        </w:tc>
      </w:tr>
    </w:tbl>
    <w:p>
      <w:r>
        <w:t xml:space="preserve"/>
      </w:r>
    </w:p>
    <w:p>
      <w:pPr>
        <w:pStyle w:val="Heading2"/>
      </w:pPr>
      <w:r>
        <w:rPr>
          <w:rFonts w:ascii="Arial" w:cs="Arial" w:eastAsia="Arial" w:hAnsi="Arial"/>
        </w:rPr>
        <w:t xml:space="preserve">3.5 CategoryService  (@Service)</w:t>
      </w:r>
    </w:p>
    <w:p>
      <w:r>
        <w:t xml:space="preserve"/>
      </w:r>
    </w:p>
    <w:p>
      <w:pPr>
        <w:spacing w:before="60" w:after="60"/>
      </w:pPr>
      <w:r>
        <w:rPr>
          <w:rFonts w:ascii="Arial" w:cs="Arial" w:eastAsia="Arial" w:hAnsi="Arial"/>
          <w:i/>
          <w:iCs/>
          <w:sz w:val="20"/>
          <w:szCs w:val="20"/>
        </w:rPr>
        <w:t xml:space="preserve">Class annotations: @Service, @RequiredArgsConstructor, @Slf4j, @Transactional(readOnly=true). Caching: @Cacheable(value="categories") on tree reads; @CacheEvict(allEntries=true) on all writes.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4A148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Read Operations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getCategoryTree(String tenantId)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List&lt;CategoryDto.TreeResponse&gt;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@Cacheable(key="tree:"+tenantId). Loads root categories with subcategories eagerly via @EntityGraph. Recursively maps to TreeResponse via toTreeResponseList().</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getCategory(String 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Loads with findByIdWithFullHierarchy (parent + subcategories eager). Throws RuntimeException("Category not found") if missing or deleted.</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getCategoryBySlug(String slug, String tenantId)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Loads by slug+tenantId. Applies .filter(c -&gt; !c.getIsDeleted()) to exclude soft-deleted. Throws if not found.</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getAllCategories(String tenantId, Pageable p)</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Page&lt;CategoryDto.Response&gt;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Delegates to findAllActive(). Returns paginated active non-deleted categories.</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getDeletedCategories(String tenantId, Pageable p)</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Page&lt;CategoryDto.Response&gt;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Delegates to findAllDeleted(). Returns soft-deleted categories for admin recovery.</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getSubcategories(String parentId)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List&lt;CategoryDto.Response&gt;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Calls findSubcategories(parentId) — direct children only (not full subtree).</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getMenuCategories(String tenantId)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List&lt;CategoryDto.Response&gt;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showInMenu=true, active, non-deleted categories ordered by sortOrder.</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getCategoriesByLevel(Integer level, String tenantId)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List&lt;CategoryDto.Response&gt;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all active non-deleted categories at the specified hierarchy depth.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4A148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Write Operations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createCategory(CategoryDto.Request request, String currentUserId, String tenantId)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@CacheEvict(allEntries=true). Steps: (1) validateSlugUniqueness — checks slug+tenantId is unique. (2) Maps DTO to entity via toEntity(). (3) Sets id=UUID.randomUUID(), tenantId, createdBy, updatedBy. (4) Applies customFields. (5) If parentId provided: loads parent, validates same tenant, validates no circular ref, sets parent, hierarchyLevel=parent.level+1, materializedPath=parent.path+"/"+newId. If no parent: hierarchyLevel=0, materializedPath="/"+newId. (6) Saves. (7) If sortOrder specified, calls reorderSiblings(). Returns Response DTO.</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updateCategory(String id, CategoryDto.Request request, String currentUserId)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@CacheEvict(allEntries=true). (1) Loads with full hierarchy. (2) If slug changed, validates uniqueness. (3) Applies field updates via updateEntityFromDto(). (4) Sets updatedBy. (5) Applies customFields. (6) Calls handleParentChange() if parentId differs — recalculates hierarchy and updates all descendant paths via updateSubtreePaths(). (7) Saves.</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deleteCategory(String id, String currentUserId)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@CacheEvict(allEntries=true). (1) Verifies existence. (2) Checks findSubcategories(id) is empty — throws if category has active subcategories. (3) Calls softDelete() setting isDeleted=true, deletedAt=now, deletedBy=currentUserId, isActive=false. Throws if 0 rows updated.</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restoreCategory(String id, String currentUserId)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@CacheEvict(allEntries=true). Calls restore() which clears isDeleted, deletedAt, deletedBy. Reloads and returns Response DTO.</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moveCategory(String id, String newParentId, String currentUserId)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@CacheEvict(allEntries=true). (1) Validates category not moving to itself. (2) Loads new parent if provided. (3) validateSameTenant — parent must be in same tenant. (4) validateNotCircular — traverses ancestor chain to prevent circular references. (5) Updates parent relationship and recalculates hierarchyLevel and materializedPath. (6) Calls updateSubtreePaths() to rewrite all descendants' paths if path changed. (7) Saves.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reorderCategory(String id, int newSortOrder, String currentUserId)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@CacheEvict(allEntries=true). If newSortOrder == currentOrder → no-op. If moving down (new &gt; current): shiftSortOrder(parentId, current+1, new+1) shifts others up. If moving up (new &lt; current): shiftSortOrder(parentId, new, current) shifts others down. Updates category.sortOrder. Saves.</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updateCustomFields(String id, Map&lt;String,Object&gt; fields, String currentUserId)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(no CacheEvict — custom fields not cached). Clears existing customFields. Iterates new fields, converting non-null values to String via .toString(). Sets updatedBy. Saves.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toggleActive(String id, boolean active, String currentUserId)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Calls updateActiveStatus() repository method. Throws if 0 rows updated (category not found).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4A148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Hierarchy Query Methods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getCategoryPath(String 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List&lt;CategoryDto.Response&gt;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Loads category, then walks the parent chain upward (while current != null, prepend to list). Returns breadcrumb path from root to the category, ordered root-first.</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getCategorySubtree(String 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List&lt;CategoryDto.Response&gt;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Loads category to get its materializedPath, then calls findSubtree(path) which uses LIKE prefix% query to efficiently fetch all descendants.</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getAllSubcategoryIds(String 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Delegates to findAllDescendantIds() recursive CTE — returns only IDs without loading full entities.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countDescendants(String 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long</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Loads category to get materializedPath, then calls countDescendants(path, id) to count rows matching the path prefix (excluding the category itself).</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getStatistics(String tenantId)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Map&lt;String,Long&gt;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Calls countActive() and countByHierarchyLevel(). Builds a map with key "total" and keys "level_0", "level_1", etc.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4A148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Private Helper Methods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validateSlugUniqueness(String slug, String excludeId, String tenantId)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 (throws)</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Calls findBySlugAndTenantId(). If found and id != excludeId, throws RuntimeException("Slug already exists in tenant").</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validateNotCircular(Category category, Category newParent)</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 (throws)</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Traverses newParent.getParent() chain upward. If any ancestor equals category.id, throws RuntimeException("Circular reference detected").</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validateSameTenant(Category parent, String tenantId)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 (throws)</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If parent != null and parent.tenantId != tenantId, throws RuntimeException("Cannot assign parent from different tenant").</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handleParentChange(Category category, String newParentId, String actorId)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If parentId unchanged → no-op. Otherwise: validates same tenant and no circular ref, recalculates hierarchyLevel and materializedPath, calls updateSubtreePaths() to propagate changes to all descendants. Sets updatedBy.</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applyCustomFields(Category category, Map&lt;String,Object&gt; fields)</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If fields empty → no-op. Otherwise iterates and puts non-null values as String into category.customFields.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reorderSiblings(Category category)</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Calls shiftSortOrder(parentId, category.sortOrder, 1) to make room at the specified position when a newly created category has an explicit sortOrder.</w:t>
            </w:r>
          </w:p>
        </w:tc>
      </w:tr>
    </w:tbl>
    <w:p>
      <w:r>
        <w:t xml:space="preserve"/>
      </w:r>
    </w:p>
    <w:p>
      <w:pPr>
        <w:pStyle w:val="Heading2"/>
      </w:pPr>
      <w:r>
        <w:rPr>
          <w:rFonts w:ascii="Arial" w:cs="Arial" w:eastAsia="Arial" w:hAnsi="Arial"/>
        </w:rPr>
        <w:t xml:space="preserve">3.6 CategoryController  (@RestController)</w:t>
      </w:r>
    </w:p>
    <w:p>
      <w:r>
        <w:t xml:space="preserve"/>
      </w:r>
    </w:p>
    <w:p>
      <w:pPr>
        <w:spacing w:before="60" w:after="60"/>
      </w:pPr>
      <w:r>
        <w:rPr>
          <w:rFonts w:ascii="Arial" w:cs="Arial" w:eastAsia="Arial" w:hAnsi="Arial"/>
          <w:i/>
          <w:iCs/>
          <w:sz w:val="20"/>
          <w:szCs w:val="20"/>
        </w:rPr>
        <w:t xml:space="preserve">Base path: /v1/categories  (resolved as /api/v1/categories)</w:t>
      </w:r>
    </w:p>
    <w:p>
      <w:pPr>
        <w:spacing w:before="60" w:after="60"/>
      </w:pPr>
      <w:r>
        <w:rPr>
          <w:rFonts w:ascii="Arial" w:cs="Arial" w:eastAsia="Arial" w:hAnsi="Arial"/>
          <w:i/>
          <w:iCs/>
          <w:sz w:val="20"/>
          <w:szCs w:val="20"/>
        </w:rPr>
        <w:t xml:space="preserve">Annotations: @RestController, @RequestMapping("/v1/categories"), @RequiredArgsConstructor</w:t>
      </w:r>
    </w:p>
    <w:p>
      <w:pPr>
        <w:spacing w:before="60" w:after="60"/>
      </w:pPr>
      <w:r>
        <w:rPr>
          <w:rFonts w:ascii="Arial" w:cs="Arial" w:eastAsia="Arial" w:hAnsi="Arial"/>
          <w:i/>
          <w:iCs/>
          <w:sz w:val="20"/>
          <w:szCs w:val="20"/>
        </w:rPr>
        <w:t xml:space="preserve">Authentication context is extracted from Spring Security Authentication object. Note: getTenantIdFromAuthentication() currently returns null (placeholder — requires JWT claim implementation). getUserIdFromAuthentication() returns authentication.getName().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Tree &amp; Hierarchy Endpoints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3860"/>
      </w:tblGrid>
      <w:tr>
        <w:tc>
          <w:tcPr>
            <w:tcW w:type="dxa" w:w="9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26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Path</w:t>
            </w:r>
          </w:p>
        </w:tc>
        <w:tc>
          <w:tcPr>
            <w:tcW w:type="dxa" w:w="20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Response</w:t>
            </w:r>
          </w:p>
        </w:tc>
        <w:tc>
          <w:tcPr>
            <w:tcW w:type="dxa" w:w="386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/v1/categories/tree?tenantId=X</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List&lt;CategoryDto.TreeResponse&gt;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Full hierarchical tree from roots down. Cached. Recursive TreeResponse with children.</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/v1/categories/menu?tenantId=X</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List&lt;CategoryDto.Response&gt;</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Navigation-visible categories (showInMenu=true, isActive=true, isDeleted=false).</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/v1/categories/level/{level}?tenantId=X</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List&lt;CategoryDto.Response&gt;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All categories at a specific hierarchy depth (0=root, 1=first-level, etc).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CRUD Endpoints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3860"/>
      </w:tblGrid>
      <w:tr>
        <w:tc>
          <w:tcPr>
            <w:tcW w:type="dxa" w:w="9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26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Path</w:t>
            </w:r>
          </w:p>
        </w:tc>
        <w:tc>
          <w:tcPr>
            <w:tcW w:type="dxa" w:w="20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Response</w:t>
            </w:r>
          </w:p>
        </w:tc>
        <w:tc>
          <w:tcPr>
            <w:tcW w:type="dxa" w:w="386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/v1/categories?tenantId=X</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Page&lt;CategoryDto.Response&gt;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Paginated list of active non-deleted categories. Supports Spring Pageable params (page, size, sort).</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/v1/categories/deleted</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Page&lt;CategoryDto.Response&gt;</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Paginated list of soft-deleted categories for admin recovery.</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Full category detail with parent name and subcategories. 404 if not found.</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/v1/categories/slug/{slug}</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Lookup by URL slug + optional tenantId. 404 if not found or soft-deleted.</w:t>
            </w:r>
          </w:p>
        </w:tc>
      </w:tr>
      <w:tr>
        <w:tc>
          <w:tcPr>
            <w:tcW w:type="dxa" w:w="900"/>
            <w:tcBorders>
              <w:top w:val="single" w:color="C5CAE9" w:sz="1"/>
              <w:left w:val="single" w:color="C5CAE9" w:sz="1"/>
              <w:bottom w:val="single" w:color="C5CAE9" w:sz="1"/>
              <w:right w:val="single" w:color="C5CAE9" w:sz="1"/>
            </w:tcBorders>
            <w:shd w:fill="CCE5FF"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POST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 (201)</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Create category. @Valid validates request. Gets userId and tenantId from Authentication.</w:t>
            </w:r>
          </w:p>
        </w:tc>
      </w:tr>
      <w:tr>
        <w:tc>
          <w:tcPr>
            <w:tcW w:type="dxa" w:w="900"/>
            <w:tcBorders>
              <w:top w:val="single" w:color="C5CAE9" w:sz="1"/>
              <w:left w:val="single" w:color="C5CAE9" w:sz="1"/>
              <w:bottom w:val="single" w:color="C5CAE9" w:sz="1"/>
              <w:right w:val="single" w:color="C5CAE9" w:sz="1"/>
            </w:tcBorders>
            <w:shd w:fill="FFF3CD"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PUT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Full update. Handles parent change + hierarchy recalculation if parentId differs.</w:t>
            </w:r>
          </w:p>
        </w:tc>
      </w:tr>
      <w:tr>
        <w:tc>
          <w:tcPr>
            <w:tcW w:type="dxa" w:w="900"/>
            <w:tcBorders>
              <w:top w:val="single" w:color="C5CAE9" w:sz="1"/>
              <w:left w:val="single" w:color="C5CAE9" w:sz="1"/>
              <w:bottom w:val="single" w:color="C5CAE9" w:sz="1"/>
              <w:right w:val="single" w:color="C5CAE9" w:sz="1"/>
            </w:tcBorders>
            <w:shd w:fill="F8D7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DELETE</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200 + message string</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Soft delete. Blocked if category has active subcategories.</w:t>
            </w:r>
          </w:p>
        </w:tc>
      </w:tr>
      <w:tr>
        <w:tc>
          <w:tcPr>
            <w:tcW w:type="dxa" w:w="900"/>
            <w:tcBorders>
              <w:top w:val="single" w:color="C5CAE9" w:sz="1"/>
              <w:left w:val="single" w:color="C5CAE9" w:sz="1"/>
              <w:bottom w:val="single" w:color="C5CAE9" w:sz="1"/>
              <w:right w:val="single" w:color="C5CAE9" w:sz="1"/>
            </w:tcBorders>
            <w:shd w:fill="CCE5FF"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POST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/v1/categories/{id}/restore</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Restore a soft-deleted category.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Hierarchy Management Endpoints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3860"/>
      </w:tblGrid>
      <w:tr>
        <w:tc>
          <w:tcPr>
            <w:tcW w:type="dxa" w:w="9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26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Path</w:t>
            </w:r>
          </w:p>
        </w:tc>
        <w:tc>
          <w:tcPr>
            <w:tcW w:type="dxa" w:w="20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Response</w:t>
            </w:r>
          </w:p>
        </w:tc>
        <w:tc>
          <w:tcPr>
            <w:tcW w:type="dxa" w:w="386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/v1/categories/{id}/subcategories</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List&lt;CategoryDto.Response&gt;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Direct children of a category (one level only).</w:t>
            </w:r>
          </w:p>
        </w:tc>
      </w:tr>
      <w:tr>
        <w:tc>
          <w:tcPr>
            <w:tcW w:type="dxa" w:w="900"/>
            <w:tcBorders>
              <w:top w:val="single" w:color="C5CAE9" w:sz="1"/>
              <w:left w:val="single" w:color="C5CAE9" w:sz="1"/>
              <w:bottom w:val="single" w:color="C5CAE9" w:sz="1"/>
              <w:right w:val="single" w:color="C5CAE9" w:sz="1"/>
            </w:tcBorders>
            <w:shd w:fill="CCE5FF"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POST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/v1/categories/{id}/move</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CategoryDto.Response</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Body: MoveRequest{newParentId}. Moves category to a new parent, recalculates all paths. Null newParentId = promote to root.</w:t>
            </w:r>
          </w:p>
        </w:tc>
      </w:tr>
      <w:tr>
        <w:tc>
          <w:tcPr>
            <w:tcW w:type="dxa" w:w="900"/>
            <w:tcBorders>
              <w:top w:val="single" w:color="C5CAE9" w:sz="1"/>
              <w:left w:val="single" w:color="C5CAE9" w:sz="1"/>
              <w:bottom w:val="single" w:color="C5CAE9" w:sz="1"/>
              <w:right w:val="single" w:color="C5CAE9" w:sz="1"/>
            </w:tcBorders>
            <w:shd w:fill="CCE5FF"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POST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/v1/categories/{id}/reorder</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 (message)</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Body: ReorderRequest{newSortOrder}. Shifts sibling sort orders and repositions the category.</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/v1/categories/{id}/path</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List&lt;CategoryDto.Response&gt;</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Breadcrumb path from root to the category (ancestor chain, root-first).</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/v1/categories/{id}/subtree</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List&lt;CategoryDto.Response&gt;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All descendants (full subtree, all levels). Uses materialized path LIKE query.</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/v1/categories/{id}/descendants</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List&lt;String&gt;</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Descendant IDs only, via recursive CTE. Efficient for large trees.</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/v1/categories/{id}/descendants/count</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Long</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Count of descendants without loading entities.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2"/>
                <w:szCs w:val="22"/>
              </w:rPr>
              <w:t xml:space="preserve">Custom Fields &amp; Status Endpoints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3860"/>
      </w:tblGrid>
      <w:tr>
        <w:tc>
          <w:tcPr>
            <w:tcW w:type="dxa" w:w="9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26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Path</w:t>
            </w:r>
          </w:p>
        </w:tc>
        <w:tc>
          <w:tcPr>
            <w:tcW w:type="dxa" w:w="20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Response</w:t>
            </w:r>
          </w:p>
        </w:tc>
        <w:tc>
          <w:tcPr>
            <w:tcW w:type="dxa" w:w="386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/v1/categories/{id}/custom-fields</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Map&lt;String,Object&gt;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Retrieve the raw custom fields JSON map for a category.</w:t>
            </w:r>
          </w:p>
        </w:tc>
      </w:tr>
      <w:tr>
        <w:tc>
          <w:tcPr>
            <w:tcW w:type="dxa" w:w="900"/>
            <w:tcBorders>
              <w:top w:val="single" w:color="C5CAE9" w:sz="1"/>
              <w:left w:val="single" w:color="C5CAE9" w:sz="1"/>
              <w:bottom w:val="single" w:color="C5CAE9" w:sz="1"/>
              <w:right w:val="single" w:color="C5CAE9" w:sz="1"/>
            </w:tcBorders>
            <w:shd w:fill="FFF3CD"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PUT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/v1/categories/{id}/custom-fields</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 (message)</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Body: CustomFieldUpdateRequest{fields: Map&lt;String,Object&gt;}. Replaces all custom fields.</w:t>
            </w:r>
          </w:p>
        </w:tc>
      </w:tr>
      <w:tr>
        <w:tc>
          <w:tcPr>
            <w:tcW w:type="dxa" w:w="900"/>
            <w:tcBorders>
              <w:top w:val="single" w:color="C5CAE9" w:sz="1"/>
              <w:left w:val="single" w:color="C5CAE9" w:sz="1"/>
              <w:bottom w:val="single" w:color="C5CAE9" w:sz="1"/>
              <w:right w:val="single" w:color="C5CAE9" w:sz="1"/>
            </w:tcBorders>
            <w:shd w:fill="E2D9F3"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PATCH</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/v1/categories/{id}/active?active=true</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 (message)</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Toggle isActive flag. Executes a @Modifying @Query update (no entity load required).</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/v1/categories/statistics?tenantId=X</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Map&lt;String,Long&gt;</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total count and per-level breakdown. Keys: "total", "level_0", "level_1", etc.</w:t>
            </w:r>
          </w:p>
        </w:tc>
      </w:tr>
    </w:tbl>
    <w:p>
      <w:r>
        <w:t xml:space="preserve"/>
      </w:r>
    </w:p>
    <w:p>
      <w:r>
        <w:br w:type="page"/>
      </w:r>
    </w:p>
    <w:p>
      <w:pPr>
        <w:pStyle w:val="Heading1"/>
      </w:pPr>
      <w:r>
        <w:rPr>
          <w:rFonts w:ascii="Arial" w:cs="Arial" w:eastAsia="Arial" w:hAnsi="Arial"/>
        </w:rPr>
        <w:t xml:space="preserve">4. Brand Sub-module</w:t>
      </w:r>
    </w:p>
    <w:p>
      <w:pPr>
        <w:spacing w:before="60" w:after="60"/>
      </w:pPr>
      <w:r>
        <w:rPr>
          <w:rFonts w:ascii="Arial" w:cs="Arial" w:eastAsia="Arial" w:hAnsi="Arial"/>
          <w:i/>
          <w:iCs/>
          <w:sz w:val="20"/>
          <w:szCs w:val="20"/>
        </w:rPr>
        <w:t xml:space="preserve">Package: com.commerce_pro_backend.catalog.brand</w:t>
      </w:r>
    </w:p>
    <w:p>
      <w:r>
        <w:t xml:space="preserve"/>
      </w:r>
    </w:p>
    <w:p>
      <w:pPr>
        <w:pStyle w:val="Heading2"/>
      </w:pPr>
      <w:r>
        <w:rPr>
          <w:rFonts w:ascii="Arial" w:cs="Arial" w:eastAsia="Arial" w:hAnsi="Arial"/>
        </w:rPr>
        <w:t xml:space="preserve">4.1 Entity — Brand  (brands table)</w:t>
      </w:r>
    </w:p>
    <w:p>
      <w:r>
        <w:t xml:space="preserve"/>
      </w:r>
    </w:p>
    <w:p>
      <w:pPr>
        <w:spacing w:before="60" w:after="60"/>
      </w:pPr>
      <w:r>
        <w:rPr>
          <w:rFonts w:ascii="Arial" w:cs="Arial" w:eastAsia="Arial" w:hAnsi="Arial"/>
          <w:i/>
          <w:iCs/>
          <w:sz w:val="20"/>
          <w:szCs w:val="20"/>
        </w:rPr>
        <w:t xml:space="preserve">Represents a product brand (manufacturer/label). Uses @Version for optimistic locking. ID is set manually as UUID.randomUUID().toString() in the service (not via @UuidGenerator) due to protected no-args constructor. Business methods encapsulate state transitions.</w:t>
      </w:r>
    </w:p>
    <w:p>
      <w:r>
        <w:t xml:space="preserve"/>
      </w:r>
    </w:p>
    <w:p>
      <w:pPr>
        <w:spacing w:before="60" w:after="60"/>
      </w:pPr>
      <w:r>
        <w:rPr>
          <w:rFonts w:ascii="Arial" w:cs="Arial" w:eastAsia="Arial" w:hAnsi="Arial"/>
          <w:b/>
          <w:bCs/>
          <w:sz w:val="20"/>
          <w:szCs w:val="20"/>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5CAE9" w:sz="1"/>
              <w:left w:val="single" w:color="C5CAE9" w:sz="1"/>
              <w:bottom w:val="single" w:color="C5CAE9" w:sz="1"/>
              <w:right w:val="single" w:color="C5CAE9" w:sz="1"/>
            </w:tcBorders>
            <w:shd w:fill="0D47A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Index Name</w:t>
            </w:r>
          </w:p>
        </w:tc>
        <w:tc>
          <w:tcPr>
            <w:tcW w:type="dxa" w:w="1800"/>
            <w:tcBorders>
              <w:top w:val="single" w:color="C5CAE9" w:sz="1"/>
              <w:left w:val="single" w:color="C5CAE9" w:sz="1"/>
              <w:bottom w:val="single" w:color="C5CAE9" w:sz="1"/>
              <w:right w:val="single" w:color="C5CAE9" w:sz="1"/>
            </w:tcBorders>
            <w:shd w:fill="0D47A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Columns</w:t>
            </w:r>
          </w:p>
        </w:tc>
        <w:tc>
          <w:tcPr>
            <w:tcW w:type="dxa" w:w="4960"/>
            <w:tcBorders>
              <w:top w:val="single" w:color="C5CAE9" w:sz="1"/>
              <w:left w:val="single" w:color="C5CAE9" w:sz="1"/>
              <w:bottom w:val="single" w:color="C5CAE9" w:sz="1"/>
              <w:right w:val="single" w:color="C5CAE9" w:sz="1"/>
            </w:tcBorders>
            <w:shd w:fill="0D47A1"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idx_brand_slug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slug</w:t>
            </w:r>
          </w:p>
        </w:tc>
        <w:tc>
          <w:tcPr>
            <w:tcW w:type="dxa" w:w="49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Unique — enforces slug uniqueness globally</w:t>
            </w:r>
          </w:p>
        </w:tc>
      </w:tr>
      <w:tr>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idx_brand_active</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is_active</w:t>
            </w:r>
          </w:p>
        </w:tc>
        <w:tc>
          <w:tcPr>
            <w:tcW w:type="dxa" w:w="49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Speeds active-brand filter queries</w:t>
            </w:r>
          </w:p>
        </w:tc>
      </w:tr>
      <w:tr>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idx_brand_featured</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is_featured</w:t>
            </w:r>
          </w:p>
        </w:tc>
        <w:tc>
          <w:tcPr>
            <w:tcW w:type="dxa" w:w="49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Speeds featured-brand queries</w:t>
            </w:r>
          </w:p>
        </w:tc>
      </w:tr>
      <w:tr>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idx_brand_sort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sort_order</w:t>
            </w:r>
          </w:p>
        </w:tc>
        <w:tc>
          <w:tcPr>
            <w:tcW w:type="dxa" w:w="49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Speeds ordered listing queries</w:t>
            </w:r>
          </w:p>
        </w:tc>
      </w:tr>
    </w:tbl>
    <w:p>
      <w:r>
        <w:t xml:space="preserve"/>
      </w:r>
    </w:p>
    <w:p>
      <w:pPr>
        <w:spacing w:before="60" w:after="60"/>
      </w:pPr>
      <w:r>
        <w:rPr>
          <w:rFonts w:ascii="Arial" w:cs="Arial" w:eastAsia="Arial" w:hAnsi="Arial"/>
          <w:b/>
          <w:bCs/>
          <w:sz w:val="20"/>
          <w:szCs w:val="20"/>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16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8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Constraints</w:t>
            </w:r>
          </w:p>
        </w:tc>
        <w:tc>
          <w:tcPr>
            <w:tcW w:type="dxa" w:w="35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id</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@Id, length 36 — set manually by service as UUID.randomUUID().toString()</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Primary key</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name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100</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Brand display name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slug</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@NotBlank, max 150, unique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URL-friendly identifier (must be lowercase alphanumeric + hyphens)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description</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2000, nullable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Optional brand description</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logo</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max 500 (logo_url column)</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URL to brand logo image</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website</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String</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@Pattern: valid URL, max 500  </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Brand website. Normalized to https:// prefix in @PrePersist/@PreUpdate.</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isActive</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default true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Whether brand is shown to shoppers</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isFeatured</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default false</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Whether brand appears in featured brand listings</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productCount</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default 0</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Denormalized count of products using this brand. Updated via updateProductCount().</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sortOrder</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Integer</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default 0</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Display order in brand listings</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createdAt</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Instant</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@CreationTimestamp, non-updatable</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Record creation timestamp</w:t>
            </w:r>
          </w:p>
        </w:tc>
      </w:tr>
      <w:tr>
        <w:tc>
          <w:tcPr>
            <w:tcW w:type="dxa" w:w="2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updatedAt</w:t>
            </w:r>
          </w:p>
        </w:tc>
        <w:tc>
          <w:tcPr>
            <w:tcW w:type="dxa" w:w="1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Instant</w:t>
            </w:r>
          </w:p>
        </w:tc>
        <w:tc>
          <w:tcPr>
            <w:tcW w:type="dxa" w:w="18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@UpdateTimestamp</w:t>
            </w:r>
          </w:p>
        </w:tc>
        <w:tc>
          <w:tcPr>
            <w:tcW w:type="dxa" w:w="35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Last-update timestamp</w:t>
            </w:r>
          </w:p>
        </w:tc>
      </w:tr>
      <w:tr>
        <w:tc>
          <w:tcPr>
            <w:tcW w:type="dxa" w:w="2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version</w:t>
            </w:r>
          </w:p>
        </w:tc>
        <w:tc>
          <w:tcPr>
            <w:tcW w:type="dxa" w:w="1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Long</w:t>
            </w:r>
          </w:p>
        </w:tc>
        <w:tc>
          <w:tcPr>
            <w:tcW w:type="dxa" w:w="18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@Version — optimistic locking</w:t>
            </w:r>
          </w:p>
        </w:tc>
        <w:tc>
          <w:tcPr>
            <w:tcW w:type="dxa" w:w="35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Hibernate optimistic lock version counter</w:t>
            </w:r>
          </w:p>
        </w:tc>
      </w:tr>
    </w:tbl>
    <w:p>
      <w:r>
        <w:t xml:space="preserve"/>
      </w:r>
    </w:p>
    <w:p>
      <w:pPr>
        <w:spacing w:before="60" w:after="60"/>
      </w:pPr>
      <w:r>
        <w:rPr>
          <w:rFonts w:ascii="Arial" w:cs="Arial" w:eastAsia="Arial" w:hAnsi="Arial"/>
          <w:b/>
          <w:bCs/>
          <w:sz w:val="20"/>
          <w:szCs w:val="20"/>
        </w:rPr>
        <w:t xml:space="preserve">Business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activate()</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Sets isActive = true.</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deactivate()</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Sets isActive = false.</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feature()</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Sets isFeatured = true.</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unfeature()</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Sets isFeatured = false.</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incrementProductCount()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Increments productCount by 1.</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decrementProductCount()</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Decrements productCount by 1 (minimum 0 guard).</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updateProductCount(int count)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Sets productCount = max(0, count). Safe for any non-negative value.</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normalize() @PrePersist/@PreUpdate</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Lowercases and trims slug. Prepends "https://" to website if missing scheme.</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equals(Object o) / hashCode()</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Equality based on id field only (safe for JPA proxy comparison). hashCode returns getClass().hashCode().</w:t>
            </w:r>
          </w:p>
        </w:tc>
      </w:tr>
    </w:tbl>
    <w:p>
      <w:r>
        <w:t xml:space="preserve"/>
      </w:r>
    </w:p>
    <w:p>
      <w:pPr>
        <w:pStyle w:val="Heading2"/>
      </w:pPr>
      <w:r>
        <w:rPr>
          <w:rFonts w:ascii="Arial" w:cs="Arial" w:eastAsia="Arial" w:hAnsi="Arial"/>
        </w:rPr>
        <w:t xml:space="preserve">4.2 DTOs — BrandDto (nested static classes)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CAE9" w:sz="1"/>
              <w:left w:val="single" w:color="C5CAE9" w:sz="1"/>
              <w:bottom w:val="single" w:color="C5CAE9" w:sz="1"/>
              <w:right w:val="single" w:color="C5CAE9" w:sz="1"/>
            </w:tcBorders>
            <w:shd w:fill="0060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DTO Class</w:t>
            </w:r>
          </w:p>
        </w:tc>
        <w:tc>
          <w:tcPr>
            <w:tcW w:type="dxa" w:w="7160"/>
            <w:tcBorders>
              <w:top w:val="single" w:color="C5CAE9" w:sz="1"/>
              <w:left w:val="single" w:color="C5CAE9" w:sz="1"/>
              <w:bottom w:val="single" w:color="C5CAE9" w:sz="1"/>
              <w:right w:val="single" w:color="C5CAE9" w:sz="1"/>
            </w:tcBorders>
            <w:shd w:fill="0060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 &amp; Fields</w:t>
            </w:r>
          </w:p>
        </w:tc>
      </w:tr>
      <w:tr>
        <w:tc>
          <w:tcPr>
            <w:tcW w:type="dxa" w:w="2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BrandDto.Request</w:t>
            </w:r>
          </w:p>
        </w:tc>
        <w:tc>
          <w:tcPr>
            <w:tcW w:type="dxa" w:w="71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Input for create and update. Validated fields: name (@NotBlank, max 100), slug (@NotBlank, max 150, @Pattern ^[a-z0-9-]+$), description (max 2000), logo (max 500), website (@Pattern valid URL, max 500), isActive (Boolean, optional), isFeatured (Boolean, optional), sortOrder (Integer, optional).</w:t>
            </w:r>
          </w:p>
        </w:tc>
      </w:tr>
      <w:tr>
        <w:tc>
          <w:tcPr>
            <w:tcW w:type="dxa" w:w="2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BrandDto.Response</w:t>
            </w:r>
          </w:p>
        </w:tc>
        <w:tc>
          <w:tcPr>
            <w:tcW w:type="dxa" w:w="71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Full response: id, name, slug, description, logo, website, isActive, isFeatured, productCount, sortOrder, createdAt (Instant), updatedAt (Instant).</w:t>
            </w:r>
          </w:p>
        </w:tc>
      </w:tr>
      <w:tr>
        <w:tc>
          <w:tcPr>
            <w:tcW w:type="dxa" w:w="2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BrandDto.ListResponse</w:t>
            </w:r>
          </w:p>
        </w:tc>
        <w:tc>
          <w:tcPr>
            <w:tcW w:type="dxa" w:w="71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Lightweight listing projection: id, name, slug, logo, isActive, isFeatured, productCount. Used for dropdowns and brand list pages.</w:t>
            </w:r>
          </w:p>
        </w:tc>
      </w:tr>
    </w:tbl>
    <w:p>
      <w:r>
        <w:t xml:space="preserve"/>
      </w:r>
    </w:p>
    <w:p>
      <w:pPr>
        <w:pStyle w:val="Heading2"/>
      </w:pPr>
      <w:r>
        <w:rPr>
          <w:rFonts w:ascii="Arial" w:cs="Arial" w:eastAsia="Arial" w:hAnsi="Arial"/>
        </w:rPr>
        <w:t xml:space="preserve">4.3 Repository — BrandRepository</w:t>
      </w:r>
    </w:p>
    <w:p>
      <w:r>
        <w:t xml:space="preserve"/>
      </w:r>
    </w:p>
    <w:p>
      <w:pPr>
        <w:spacing w:before="60" w:after="60"/>
      </w:pPr>
      <w:r>
        <w:rPr>
          <w:rFonts w:ascii="Arial" w:cs="Arial" w:eastAsia="Arial" w:hAnsi="Arial"/>
          <w:i/>
          <w:iCs/>
          <w:sz w:val="20"/>
          <w:szCs w:val="20"/>
        </w:rPr>
        <w:t xml:space="preserve">Interface: BrandRepository extends JpaRepository&lt;Brand, String&gt;, JpaSpecificationExecutor&lt;Brand&gt;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findBySlug(String slug)</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Optional&lt;Brand&gt;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Looks up a brand by its unique slug.</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existsBySlug(String slug)</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boolean</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Checks slug uniqueness. Used in create and update validation.</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findByIsActiveTrueOrderBySortOrderAsc()</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List&lt;Brand&gt;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all active brands ordered by sortOrder. Used for full list without pagination.</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findByIsFeaturedTrueAndIsActiveTrueOrderBySortOrderAsc()</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List&lt;Brand&gt;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Returns featured AND active brands ordered by sortOrder. Used for storefront featured brand section.</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findByIsActiveTrueOrderBySortOrderAsc(Pageable)</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Page&lt;Brand&gt;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Paginated version for admin brand list.</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updateProductCount(String id, int delta)</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 (rows updated)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@Modifying @Query: UPDATE SET productCount = productCount + :delta. Increments or decrements without loading the entity. delta can be negative.</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updateActiveStatus(String id, boolean active)</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@Modifying @Query: UPDATE SET isActive=:active. Direct column update without entity load.</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updateFeaturedStatus(String id, boolean featured)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int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@Modifying @Query: UPDATE SET isFeatured=:featured. Direct column update without entity load.</w:t>
            </w:r>
          </w:p>
        </w:tc>
      </w:tr>
    </w:tbl>
    <w:p>
      <w:r>
        <w:t xml:space="preserve"/>
      </w:r>
    </w:p>
    <w:p>
      <w:pPr>
        <w:pStyle w:val="Heading2"/>
      </w:pPr>
      <w:r>
        <w:rPr>
          <w:rFonts w:ascii="Arial" w:cs="Arial" w:eastAsia="Arial" w:hAnsi="Arial"/>
        </w:rPr>
        <w:t xml:space="preserve">4.4 BrandMapper  (@Component)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toEntity(BrandDto.Request dto)</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Creates a new Brand entity via Builder. Sets isActive=true, isFeatured=false, productCount=0 if DTO fields are null. sortOrder defaults to 0. Does NOT set id — set by service.</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toResponse(Brand entity)</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BrandDto.Response</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Full mapping: all entity fields → Response DTO. Returns null if entity is null.</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toListResponse(Brand entity)</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BrandDto.ListResponse</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Lightweight mapping: id, name, slug, logo, isActive, isFeatured, productCount. Used for listing endpoints.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toListResponseList(List&lt;Brand&gt;)</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List&lt;BrandDto.ListResponse&gt;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Streams and maps each brand to ListResponse. Filters nulls.</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updateEntityFromDto(BrandDto.Request dto, Brand entity)</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Null-safe partial update: only applies DTO fields that are non-null. Updates: name, slug, description, logo, website, isActive, isFeatured, sortOrder.</w:t>
            </w:r>
          </w:p>
        </w:tc>
      </w:tr>
    </w:tbl>
    <w:p>
      <w:r>
        <w:t xml:space="preserve"/>
      </w:r>
    </w:p>
    <w:p>
      <w:pPr>
        <w:pStyle w:val="Heading2"/>
      </w:pPr>
      <w:r>
        <w:rPr>
          <w:rFonts w:ascii="Arial" w:cs="Arial" w:eastAsia="Arial" w:hAnsi="Arial"/>
        </w:rPr>
        <w:t xml:space="preserve">4.5 BrandService  (@Service)</w:t>
      </w:r>
    </w:p>
    <w:p>
      <w:r>
        <w:t xml:space="preserve"/>
      </w:r>
    </w:p>
    <w:p>
      <w:pPr>
        <w:spacing w:before="60" w:after="60"/>
      </w:pPr>
      <w:r>
        <w:rPr>
          <w:rFonts w:ascii="Arial" w:cs="Arial" w:eastAsia="Arial" w:hAnsi="Arial"/>
          <w:i/>
          <w:iCs/>
          <w:sz w:val="20"/>
          <w:szCs w:val="20"/>
        </w:rPr>
        <w:t xml:space="preserve">Class annotations: @Service, @RequiredArgsConstructor, @Slf4j, @Transactional(readOnly=true). Caching: @Cacheable on list reads; @CacheEvict(allEntries=true) on all mutations.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 Signature</w:t>
            </w:r>
          </w:p>
        </w:tc>
        <w:tc>
          <w:tcPr>
            <w:tcW w:type="dxa" w:w="140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Returns</w:t>
            </w:r>
          </w:p>
        </w:tc>
        <w:tc>
          <w:tcPr>
            <w:tcW w:type="dxa" w:w="4760"/>
            <w:tcBorders>
              <w:top w:val="single" w:color="C5CAE9" w:sz="1"/>
              <w:left w:val="single" w:color="C5CAE9" w:sz="1"/>
              <w:bottom w:val="single" w:color="C5CAE9" w:sz="1"/>
              <w:right w:val="single" w:color="C5CAE9" w:sz="1"/>
            </w:tcBorders>
            <w:shd w:fill="1E3A5F"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 Behaviour</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getAllActiveBrands()</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List&lt;BrandDto.ListResponse&gt;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@Cacheable(value="brands", key="all-active"). Returns all isActive=true brands ordered by sortOrder. Cached to avoid repeated DB round-trips for dropdown/listing use cases.</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getFeaturedBrands()</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List&lt;BrandDto.ListResponse&gt;</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@Cacheable(value="brands", key="featured"). Returns isFeatured=true AND isActive=true brands ordered by sortOrder. Used for storefront featured brand carousel.</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getAllBrands(Pageable pageable)</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Page&lt;BrandDto.ListResponse&gt;</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Not cached (pagination params vary). Returns paginated active brands ordered by sortOrder. Used for admin brand management table.</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getBrand(String 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BrandDto.Response</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Loads brand by ID. Throws RuntimeException("Brand not found: "+id). Maps to full Response DTO.</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getBrandBySlug(String slug)</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BrandDto.Response</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Loads brand by slug. Throws RuntimeException("Brand not found: "+slug). Maps to full Response DTO.</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createBrand(BrandDto.Request request)</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BrandDto.Response</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@CacheEvict(allEntries=true). (1) Calls validateSlugUniqueness(slug, null). (2) Maps DTO to entity via toEntity(). (3) Sets id = UUID.randomUUID().toString(). (4) Saves. (5) Logs. Returns full Response DTO.</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updateBrand(String id, BrandDto.Request request)</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BrandDto.Response</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@CacheEvict(allEntries=true). (1) Loads brand — throws if not found. (2) If slug changed, calls validateSlugUniqueness(newSlug, id) to allow keeping the same slug. (3) Applies partial update via updateEntityFromDto(). (4) Saves. Returns full Response DTO.</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deleteBrand(String 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@CacheEvict(allEntries=true). (1) Loads brand — throws if not found. (2) Hard deletes. Note: does not check productCount. Caller should ensure no products reference this brand.</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updateProductCount(String id, int delta)</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(no CacheEvict). Delegates directly to brandRepository.updateProductCount(id, delta). delta=+1 on product create, delta=-1 on product delete. No entity load required.</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toggleActive(String id, boolean active)</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@CacheEvict(allEntries=true). Calls updateActiveStatus() repository method for a direct column update.</w:t>
            </w:r>
          </w:p>
        </w:tc>
      </w:tr>
      <w:tr>
        <w:tc>
          <w:tcPr>
            <w:tcW w:type="dxa" w:w="32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toggleFeatured(String id, boolean featured)</w:t>
            </w:r>
          </w:p>
        </w:tc>
        <w:tc>
          <w:tcPr>
            <w:tcW w:type="dxa" w:w="14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w:t>
            </w:r>
          </w:p>
        </w:tc>
        <w:tc>
          <w:tcPr>
            <w:tcW w:type="dxa" w:w="47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@Transactional @CacheEvict(allEntries=true). Calls updateFeaturedStatus() repository method.</w:t>
            </w:r>
          </w:p>
        </w:tc>
      </w:tr>
      <w:tr>
        <w:tc>
          <w:tcPr>
            <w:tcW w:type="dxa" w:w="32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validateSlugUniqueness(String slug, String excludeId)</w:t>
            </w:r>
          </w:p>
        </w:tc>
        <w:tc>
          <w:tcPr>
            <w:tcW w:type="dxa" w:w="14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void (private, throws)</w:t>
            </w:r>
          </w:p>
        </w:tc>
        <w:tc>
          <w:tcPr>
            <w:tcW w:type="dxa" w:w="47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Calls findBySlug(slug). If found, checks id != excludeId. Throws RuntimeException("Slug already exists: "+slug) on conflict.</w:t>
            </w:r>
          </w:p>
        </w:tc>
      </w:tr>
    </w:tbl>
    <w:p>
      <w:r>
        <w:t xml:space="preserve"/>
      </w:r>
    </w:p>
    <w:p>
      <w:pPr>
        <w:pStyle w:val="Heading2"/>
      </w:pPr>
      <w:r>
        <w:rPr>
          <w:rFonts w:ascii="Arial" w:cs="Arial" w:eastAsia="Arial" w:hAnsi="Arial"/>
        </w:rPr>
        <w:t xml:space="preserve">4.6 BrandController  (@RestController)</w:t>
      </w:r>
    </w:p>
    <w:p>
      <w:r>
        <w:t xml:space="preserve"/>
      </w:r>
    </w:p>
    <w:p>
      <w:pPr>
        <w:spacing w:before="60" w:after="60"/>
      </w:pPr>
      <w:r>
        <w:rPr>
          <w:rFonts w:ascii="Arial" w:cs="Arial" w:eastAsia="Arial" w:hAnsi="Arial"/>
          <w:i/>
          <w:iCs/>
          <w:sz w:val="20"/>
          <w:szCs w:val="20"/>
        </w:rPr>
        <w:t xml:space="preserve">Base path: /api/v1/brands</w:t>
      </w:r>
    </w:p>
    <w:p>
      <w:pPr>
        <w:spacing w:before="60" w:after="60"/>
      </w:pPr>
      <w:r>
        <w:rPr>
          <w:rFonts w:ascii="Arial" w:cs="Arial" w:eastAsia="Arial" w:hAnsi="Arial"/>
          <w:i/>
          <w:iCs/>
          <w:sz w:val="20"/>
          <w:szCs w:val="20"/>
        </w:rPr>
        <w:t xml:space="preserve">Annotations: @RestController, @RequestMapping("/api/v1/brands"), @RequiredArgsConstructor</w:t>
      </w:r>
    </w:p>
    <w:p>
      <w:pPr>
        <w:spacing w:before="60" w:after="60"/>
      </w:pPr>
      <w:r>
        <w:rPr>
          <w:rFonts w:ascii="Arial" w:cs="Arial" w:eastAsia="Arial" w:hAnsi="Arial"/>
          <w:i/>
          <w:iCs/>
          <w:sz w:val="20"/>
          <w:szCs w:val="20"/>
        </w:rPr>
        <w:t xml:space="preserve">Note: Unlike other catalog controllers, BrandController does not wrap responses in ApiResponse&lt;T&gt; — it returns raw ResponseEntity&lt;T&gt; / ResponseEntity&lt;Page&lt;T&gt;&gt; directly.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3860"/>
      </w:tblGrid>
      <w:tr>
        <w:tc>
          <w:tcPr>
            <w:tcW w:type="dxa" w:w="9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26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Path</w:t>
            </w:r>
          </w:p>
        </w:tc>
        <w:tc>
          <w:tcPr>
            <w:tcW w:type="dxa" w:w="200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Response</w:t>
            </w:r>
          </w:p>
        </w:tc>
        <w:tc>
          <w:tcPr>
            <w:tcW w:type="dxa" w:w="3860"/>
            <w:tcBorders>
              <w:top w:val="single" w:color="C5CAE9" w:sz="1"/>
              <w:left w:val="single" w:color="C5CAE9" w:sz="1"/>
              <w:bottom w:val="single" w:color="C5CAE9" w:sz="1"/>
              <w:right w:val="single" w:color="C5CAE9" w:sz="1"/>
            </w:tcBorders>
            <w:shd w:fill="BF360C"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/api/v1/brands</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Page&lt;BrandDto.ListResponse&gt;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Paginated active brands ordered by sortOrder. Supports Spring Pageable params.</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/api/v1/brands/all</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List&lt;BrandDto.ListResponse&gt;</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All active brands (no pagination). Cached. Used for dropdowns.</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/api/v1/brands/featured</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List&lt;BrandDto.ListResponse&gt;</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Featured + active brands. Cached. Used for storefront brand carousel.</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/api/v1/brands/{id}</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BrandDto.Response</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Full brand detail by UUID.</w:t>
            </w:r>
          </w:p>
        </w:tc>
      </w:tr>
      <w:tr>
        <w:tc>
          <w:tcPr>
            <w:tcW w:type="dxa" w:w="900"/>
            <w:tcBorders>
              <w:top w:val="single" w:color="C5CAE9" w:sz="1"/>
              <w:left w:val="single" w:color="C5CAE9" w:sz="1"/>
              <w:bottom w:val="single" w:color="C5CAE9" w:sz="1"/>
              <w:right w:val="single" w:color="C5CAE9" w:sz="1"/>
            </w:tcBorders>
            <w:shd w:fill="D4ED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GET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/api/v1/brands/slug/{slug}</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BrandDto.Response</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Brand lookup by URL slug.</w:t>
            </w:r>
          </w:p>
        </w:tc>
      </w:tr>
      <w:tr>
        <w:tc>
          <w:tcPr>
            <w:tcW w:type="dxa" w:w="900"/>
            <w:tcBorders>
              <w:top w:val="single" w:color="C5CAE9" w:sz="1"/>
              <w:left w:val="single" w:color="C5CAE9" w:sz="1"/>
              <w:bottom w:val="single" w:color="C5CAE9" w:sz="1"/>
              <w:right w:val="single" w:color="C5CAE9" w:sz="1"/>
            </w:tcBorders>
            <w:shd w:fill="CCE5FF"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POST</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/api/v1/brands</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BrandDto.Response (201)</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@Valid validates request. Returns created brand. 409 via RuntimeException if slug exists.</w:t>
            </w:r>
          </w:p>
        </w:tc>
      </w:tr>
      <w:tr>
        <w:tc>
          <w:tcPr>
            <w:tcW w:type="dxa" w:w="900"/>
            <w:tcBorders>
              <w:top w:val="single" w:color="C5CAE9" w:sz="1"/>
              <w:left w:val="single" w:color="C5CAE9" w:sz="1"/>
              <w:bottom w:val="single" w:color="C5CAE9" w:sz="1"/>
              <w:right w:val="single" w:color="C5CAE9" w:sz="1"/>
            </w:tcBorders>
            <w:shd w:fill="FFF3CD"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PUT</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/api/v1/brands/{id}</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BrandDto.Response</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Full update. @Valid validates request. Slug change validated.</w:t>
            </w:r>
          </w:p>
        </w:tc>
      </w:tr>
      <w:tr>
        <w:tc>
          <w:tcPr>
            <w:tcW w:type="dxa" w:w="900"/>
            <w:tcBorders>
              <w:top w:val="single" w:color="C5CAE9" w:sz="1"/>
              <w:left w:val="single" w:color="C5CAE9" w:sz="1"/>
              <w:bottom w:val="single" w:color="C5CAE9" w:sz="1"/>
              <w:right w:val="single" w:color="C5CAE9" w:sz="1"/>
            </w:tcBorders>
            <w:shd w:fill="F8D7DA"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DELETE</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/api/v1/brands/{id}</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204 No Content</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Hard delete. No cascade guard on productCount.</w:t>
            </w:r>
          </w:p>
        </w:tc>
      </w:tr>
      <w:tr>
        <w:tc>
          <w:tcPr>
            <w:tcW w:type="dxa" w:w="900"/>
            <w:tcBorders>
              <w:top w:val="single" w:color="C5CAE9" w:sz="1"/>
              <w:left w:val="single" w:color="C5CAE9" w:sz="1"/>
              <w:bottom w:val="single" w:color="C5CAE9" w:sz="1"/>
              <w:right w:val="single" w:color="C5CAE9" w:sz="1"/>
            </w:tcBorders>
            <w:shd w:fill="E2D9F3"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PATCH</w:t>
            </w:r>
          </w:p>
        </w:tc>
        <w:tc>
          <w:tcPr>
            <w:tcW w:type="dxa" w:w="26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/api/v1/brands/{id}/active?active=true</w:t>
            </w:r>
          </w:p>
        </w:tc>
        <w:tc>
          <w:tcPr>
            <w:tcW w:type="dxa" w:w="200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200 (empty body)</w:t>
            </w:r>
          </w:p>
        </w:tc>
        <w:tc>
          <w:tcPr>
            <w:tcW w:type="dxa" w:w="3860"/>
            <w:tcBorders>
              <w:top w:val="single" w:color="C5CAE9" w:sz="1"/>
              <w:left w:val="single" w:color="C5CAE9" w:sz="1"/>
              <w:bottom w:val="single" w:color="C5CAE9" w:sz="1"/>
              <w:right w:val="single" w:color="C5CAE9" w:sz="1"/>
            </w:tcBorders>
            <w:shd w:fill="FFFFFF"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Toggle isActive flag. Executes direct @Modifying update.</w:t>
            </w:r>
          </w:p>
        </w:tc>
      </w:tr>
      <w:tr>
        <w:tc>
          <w:tcPr>
            <w:tcW w:type="dxa" w:w="900"/>
            <w:tcBorders>
              <w:top w:val="single" w:color="C5CAE9" w:sz="1"/>
              <w:left w:val="single" w:color="C5CAE9" w:sz="1"/>
              <w:bottom w:val="single" w:color="C5CAE9" w:sz="1"/>
              <w:right w:val="single" w:color="C5CAE9" w:sz="1"/>
            </w:tcBorders>
            <w:shd w:fill="E2D9F3" w:val="clear"/>
            <w:tcMar>
              <w:top w:type="dxa" w:w="60"/>
              <w:left w:type="dxa" w:w="140"/>
              <w:bottom w:type="dxa" w:w="60"/>
              <w:right w:type="dxa" w:w="140"/>
            </w:tcMar>
          </w:tcPr>
          <w:p>
            <w:r>
              <w:rPr>
                <w:rFonts w:ascii="Arial" w:cs="Arial" w:eastAsia="Arial" w:hAnsi="Arial"/>
                <w:b/>
                <w:bCs/>
                <w:i w:val="false"/>
                <w:iCs w:val="false"/>
                <w:color w:val="1A1A2E"/>
                <w:sz w:val="18"/>
                <w:szCs w:val="18"/>
              </w:rPr>
              <w:t xml:space="preserve">PATCH</w:t>
            </w:r>
          </w:p>
        </w:tc>
        <w:tc>
          <w:tcPr>
            <w:tcW w:type="dxa" w:w="26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/api/v1/brands/{id}/featured?featured=true</w:t>
            </w:r>
          </w:p>
        </w:tc>
        <w:tc>
          <w:tcPr>
            <w:tcW w:type="dxa" w:w="200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Courier New" w:cs="Courier New" w:eastAsia="Courier New" w:hAnsi="Courier New"/>
                <w:b w:val="false"/>
                <w:bCs w:val="false"/>
                <w:i w:val="false"/>
                <w:iCs w:val="false"/>
                <w:color w:val="0D47A1"/>
                <w:sz w:val="16"/>
                <w:szCs w:val="16"/>
              </w:rPr>
              <w:t xml:space="preserve">200 (empty body)</w:t>
            </w:r>
          </w:p>
        </w:tc>
        <w:tc>
          <w:tcPr>
            <w:tcW w:type="dxa" w:w="3860"/>
            <w:tcBorders>
              <w:top w:val="single" w:color="C5CAE9" w:sz="1"/>
              <w:left w:val="single" w:color="C5CAE9" w:sz="1"/>
              <w:bottom w:val="single" w:color="C5CAE9" w:sz="1"/>
              <w:right w:val="single" w:color="C5CAE9" w:sz="1"/>
            </w:tcBorders>
            <w:shd w:fill="F5F7FA" w:val="clear"/>
            <w:tcMar>
              <w:top w:type="dxa" w:w="60"/>
              <w:left w:type="dxa" w:w="140"/>
              <w:bottom w:type="dxa" w:w="60"/>
              <w:right w:type="dxa" w:w="140"/>
            </w:tcMar>
          </w:tcPr>
          <w:p>
            <w:r>
              <w:rPr>
                <w:rFonts w:ascii="Arial" w:cs="Arial" w:eastAsia="Arial" w:hAnsi="Arial"/>
                <w:b w:val="false"/>
                <w:bCs w:val="false"/>
                <w:i w:val="false"/>
                <w:iCs w:val="false"/>
                <w:color w:val="1A1A2E"/>
                <w:sz w:val="18"/>
                <w:szCs w:val="18"/>
              </w:rPr>
              <w:t xml:space="preserve">Toggle isFeatured flag. Executes direct @Modifying update.</w:t>
            </w:r>
          </w:p>
        </w:tc>
      </w:tr>
    </w:tbl>
    <w:p>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CA4" w:sz="4" w:space="4"/>
      </w:pBdr>
      <w:tabs>
        <w:tab w:val="right" w:pos="9026"/>
      </w:tabs>
    </w:pPr>
    <w:r>
      <w:rPr>
        <w:rFonts w:ascii="Arial" w:cs="Arial" w:eastAsia="Arial" w:hAnsi="Arial"/>
        <w:color w:val="888888"/>
        <w:sz w:val="16"/>
        <w:szCs w:val="16"/>
      </w:rPr>
      <w:t xml:space="preserve">Spring Boot 3.5 · Java 17 · Spring Data JPA</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CA4" w:sz="4" w:space="4"/>
      </w:pBdr>
    </w:pPr>
    <w:r>
      <w:rPr>
        <w:rFonts w:ascii="Arial" w:cs="Arial" w:eastAsia="Arial" w:hAnsi="Arial"/>
        <w:color w:val="555555"/>
        <w:sz w:val="16"/>
        <w:szCs w:val="16"/>
      </w:rPr>
      <w:t xml:space="preserve">Commerce Pro  |  Catalog Module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E3A5F" w:sz="4" w:space="4"/>
      </w:pBdr>
      <w:spacing w:before="360" w:after="180"/>
      <w:outlineLvl w:val="0"/>
    </w:pPr>
    <w:rPr>
      <w:rFonts w:ascii="Arial" w:cs="Arial" w:eastAsia="Arial" w:hAnsi="Arial"/>
      <w:b/>
      <w:bCs/>
      <w:color w:val="1E3A5F"/>
      <w:sz w:val="40"/>
      <w:szCs w:val="40"/>
    </w:rPr>
  </w:style>
  <w:style w:type="paragraph" w:styleId="Heading2">
    <w:name w:val="Heading 2"/>
    <w:basedOn w:val="Normal"/>
    <w:next w:val="Normal"/>
    <w:qFormat/>
    <w:pPr>
      <w:spacing w:before="280" w:after="140"/>
      <w:outlineLvl w:val="1"/>
    </w:pPr>
    <w:rPr>
      <w:rFonts w:ascii="Arial" w:cs="Arial" w:eastAsia="Arial" w:hAnsi="Arial"/>
      <w:b/>
      <w:bCs/>
      <w:color w:val="2E6CA4"/>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0D47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Commerce Pro — Catalog Module Technical Documentation</dc:title>
  <dc:creator>Commerce Pro Documentation</dc:creator>
  <dc:description>Complete technical reference for the catalog module: Products, Categories, Brands</dc:description>
  <cp:lastModifiedBy>Un-named</cp:lastModifiedBy>
  <cp:revision>1</cp:revision>
  <dcterms:created xsi:type="dcterms:W3CDTF">2026-03-19T06:11:32.704Z</dcterms:created>
  <dcterms:modified xsi:type="dcterms:W3CDTF">2026-03-19T06:11:32.705Z</dcterms:modified>
</cp:coreProperties>
</file>

<file path=docProps/custom.xml><?xml version="1.0" encoding="utf-8"?>
<Properties xmlns="http://schemas.openxmlformats.org/officeDocument/2006/custom-properties" xmlns:vt="http://schemas.openxmlformats.org/officeDocument/2006/docPropsVTypes"/>
</file>