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14" w:rsidRPr="00EF691B" w:rsidRDefault="00235758">
      <w:pPr>
        <w:rPr>
          <w:b/>
          <w:sz w:val="32"/>
          <w:szCs w:val="32"/>
        </w:rPr>
      </w:pPr>
      <w:r w:rsidRPr="00EF691B">
        <w:rPr>
          <w:b/>
          <w:sz w:val="32"/>
          <w:szCs w:val="32"/>
        </w:rPr>
        <w:t>Ejercicio 1:</w:t>
      </w:r>
    </w:p>
    <w:p w:rsidR="00235758" w:rsidRDefault="00235758" w:rsidP="00C54BBA">
      <w:pPr>
        <w:pStyle w:val="Prrafodelista"/>
        <w:numPr>
          <w:ilvl w:val="0"/>
          <w:numId w:val="1"/>
        </w:numPr>
      </w:pPr>
      <w:r>
        <w:t>Se crean  6 procesos</w:t>
      </w:r>
      <w:r w:rsidR="00BC2A39">
        <w:t xml:space="preserve"> tanto para el </w:t>
      </w:r>
      <w:r w:rsidR="00BC2A39" w:rsidRPr="00BC2A39">
        <w:rPr>
          <w:b/>
        </w:rPr>
        <w:t>Pro</w:t>
      </w:r>
      <w:r w:rsidR="00694362">
        <w:rPr>
          <w:b/>
        </w:rPr>
        <w:t>grama A</w:t>
      </w:r>
      <w:r w:rsidR="00BC2A39">
        <w:t xml:space="preserve"> como para el </w:t>
      </w:r>
      <w:r w:rsidR="00694362">
        <w:rPr>
          <w:b/>
        </w:rPr>
        <w:t>Programa B</w:t>
      </w:r>
    </w:p>
    <w:p w:rsidR="00834CFD" w:rsidRDefault="00834CFD" w:rsidP="00235758">
      <w:pPr>
        <w:pStyle w:val="Prrafodelista"/>
        <w:numPr>
          <w:ilvl w:val="0"/>
          <w:numId w:val="1"/>
        </w:numPr>
      </w:pPr>
    </w:p>
    <w:p w:rsidR="00834CFD" w:rsidRPr="00016FD6" w:rsidRDefault="00AA3C67">
      <w:pPr>
        <w:rPr>
          <w:b/>
        </w:rPr>
      </w:pPr>
      <w:r w:rsidRPr="00016FD6">
        <w:rPr>
          <w:b/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528.3pt;margin-top:320.5pt;width:61.5pt;height:21.8pt;z-index:251749376" stroked="f">
            <v:textbox style="mso-next-textbox:#_x0000_s1118">
              <w:txbxContent>
                <w:p w:rsidR="00AA3C67" w:rsidRDefault="00AA3C67" w:rsidP="00AA3C67">
                  <w:proofErr w:type="spellStart"/>
                  <w:r>
                    <w:t>End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</w:p>
              </w:txbxContent>
            </v:textbox>
          </v:shape>
        </w:pict>
      </w:r>
      <w:r w:rsidRPr="00016FD6">
        <w:rPr>
          <w:b/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552.25pt;margin-top:312.65pt;width:.05pt;height:10.9pt;z-index:251750400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105" type="#_x0000_t202" style="position:absolute;margin-left:414.75pt;margin-top:264.4pt;width:61.5pt;height:21.8pt;z-index:251737088" stroked="f">
            <v:textbox style="mso-next-textbox:#_x0000_s1105">
              <w:txbxContent>
                <w:p w:rsidR="00834CFD" w:rsidRDefault="00834CFD" w:rsidP="00834CFD">
                  <w:proofErr w:type="spellStart"/>
                  <w:proofErr w:type="gramStart"/>
                  <w:r>
                    <w:t>return</w:t>
                  </w:r>
                  <w:proofErr w:type="spellEnd"/>
                  <w:proofErr w:type="gramEnd"/>
                  <w:r>
                    <w:t xml:space="preserve"> 0;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106" type="#_x0000_t32" style="position:absolute;margin-left:437.75pt;margin-top:259.35pt;width:.05pt;height:10.9pt;z-index:251738112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oval id="_x0000_s1102" style="position:absolute;margin-left:423.5pt;margin-top:228.1pt;width:32.6pt;height:30.6pt;z-index:251734016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104" type="#_x0000_t32" style="position:absolute;margin-left:444.95pt;margin-top:203.3pt;width:19.35pt;height:25.85pt;flip:x;z-index:251736064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097" type="#_x0000_t202" style="position:absolute;margin-left:364.95pt;margin-top:210.2pt;width:61.5pt;height:21.8pt;z-index:251728896" stroked="f">
            <v:textbox>
              <w:txbxContent>
                <w:p w:rsidR="00834CFD" w:rsidRDefault="00834CFD" w:rsidP="00834CFD">
                  <w:proofErr w:type="spellStart"/>
                  <w:proofErr w:type="gramStart"/>
                  <w:r>
                    <w:t>return</w:t>
                  </w:r>
                  <w:proofErr w:type="spellEnd"/>
                  <w:proofErr w:type="gramEnd"/>
                  <w:r>
                    <w:t xml:space="preserve"> 0;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98" type="#_x0000_t32" style="position:absolute;margin-left:388.6pt;margin-top:206.45pt;width:.05pt;height:10.9pt;z-index:251729920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oval id="_x0000_s1093" style="position:absolute;margin-left:372.95pt;margin-top:175.6pt;width:32.6pt;height:30.6pt;z-index:251724800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095" type="#_x0000_t32" style="position:absolute;margin-left:397.75pt;margin-top:153.15pt;width:25.25pt;height:25.05pt;flip:x;z-index:251726848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109" type="#_x0000_t202" style="position:absolute;margin-left:368.55pt;margin-top:234.35pt;width:38.8pt;height:23.05pt;z-index:251741184">
            <v:textbox>
              <w:txbxContent>
                <w:p w:rsidR="00834CFD" w:rsidRDefault="00834CFD" w:rsidP="00834CFD">
                  <w:r>
                    <w:t>X = 4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113" type="#_x0000_t202" style="position:absolute;margin-left:458.45pt;margin-top:317.9pt;width:61.5pt;height:21.8pt;z-index:251745280" stroked="f">
            <v:textbox style="mso-next-textbox:#_x0000_s1113">
              <w:txbxContent>
                <w:p w:rsidR="00834CFD" w:rsidRDefault="00834CFD" w:rsidP="00834CFD">
                  <w:proofErr w:type="spellStart"/>
                  <w:proofErr w:type="gramStart"/>
                  <w:r>
                    <w:t>return</w:t>
                  </w:r>
                  <w:proofErr w:type="spellEnd"/>
                  <w:proofErr w:type="gramEnd"/>
                  <w:r>
                    <w:t xml:space="preserve"> 0;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114" type="#_x0000_t32" style="position:absolute;margin-left:482.4pt;margin-top:312.65pt;width:.05pt;height:10.9pt;z-index:251746304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oval id="_x0000_s1110" style="position:absolute;margin-left:464.3pt;margin-top:280.7pt;width:32.6pt;height:30.6pt;z-index:251742208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oval id="_x0000_s1111" style="position:absolute;margin-left:538.85pt;margin-top:280.7pt;width:32.6pt;height:30.6pt;z-index:251743232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116" type="#_x0000_t32" style="position:absolute;margin-left:524.5pt;margin-top:257.15pt;width:23.8pt;height:25.85pt;z-index:251748352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112" type="#_x0000_t32" style="position:absolute;margin-left:489.55pt;margin-top:256.85pt;width:26.55pt;height:26.45pt;flip:x;z-index:251744256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108" type="#_x0000_t32" style="position:absolute;margin-left:486.35pt;margin-top:203.3pt;width:23.8pt;height:25.85pt;z-index:251740160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oval id="_x0000_s1103" style="position:absolute;margin-left:501.75pt;margin-top:226.8pt;width:32.6pt;height:30.6pt;z-index:251735040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107" type="#_x0000_t202" style="position:absolute;margin-left:538.85pt;margin-top:232.3pt;width:38.8pt;height:23.05pt;z-index:251739136">
            <v:textbox>
              <w:txbxContent>
                <w:p w:rsidR="00834CFD" w:rsidRDefault="00834CFD" w:rsidP="00834CFD">
                  <w:r>
                    <w:t>X = 4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99" type="#_x0000_t202" style="position:absolute;margin-left:495.55pt;margin-top:181.35pt;width:38.8pt;height:23.05pt;z-index:251730944">
            <v:textbox>
              <w:txbxContent>
                <w:p w:rsidR="00834CFD" w:rsidRDefault="00834CFD" w:rsidP="00834CFD">
                  <w:r>
                    <w:t>X = 3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oval id="_x0000_s1094" style="position:absolute;margin-left:458.45pt;margin-top:175.85pt;width:32.6pt;height:30.6pt;z-index:251725824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096" type="#_x0000_t32" style="position:absolute;margin-left:440.5pt;margin-top:153.15pt;width:23.8pt;height:25.85pt;z-index:251727872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100" type="#_x0000_t202" style="position:absolute;margin-left:324.2pt;margin-top:183.4pt;width:38.8pt;height:23.05pt;z-index:251731968">
            <v:textbox>
              <w:txbxContent>
                <w:p w:rsidR="00834CFD" w:rsidRDefault="00834CFD" w:rsidP="00834CFD">
                  <w:r>
                    <w:t>X = 3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92" type="#_x0000_t202" style="position:absolute;margin-left:273.4pt;margin-top:130.1pt;width:38.8pt;height:23.05pt;z-index:251723776">
            <v:textbox>
              <w:txbxContent>
                <w:p w:rsidR="00834CFD" w:rsidRDefault="00834CFD" w:rsidP="00834CFD">
                  <w:r>
                    <w:t>X = 2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91" type="#_x0000_t202" style="position:absolute;margin-left:452.25pt;margin-top:130.1pt;width:38.8pt;height:23.05pt;z-index:251722752">
            <v:textbox>
              <w:txbxContent>
                <w:p w:rsidR="00834CFD" w:rsidRDefault="00834CFD" w:rsidP="00834CFD">
                  <w:r>
                    <w:t>X = 2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90" type="#_x0000_t32" style="position:absolute;margin-left:334.55pt;margin-top:153.15pt;width:.05pt;height:10.9pt;z-index:251721728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089" type="#_x0000_t202" style="position:absolute;margin-left:312.2pt;margin-top:162.1pt;width:61.5pt;height:21.8pt;z-index:251720704" stroked="f">
            <v:textbox>
              <w:txbxContent>
                <w:p w:rsidR="00834CFD" w:rsidRDefault="00834CFD" w:rsidP="00834CFD">
                  <w:proofErr w:type="spellStart"/>
                  <w:proofErr w:type="gramStart"/>
                  <w:r>
                    <w:t>return</w:t>
                  </w:r>
                  <w:proofErr w:type="spellEnd"/>
                  <w:proofErr w:type="gramEnd"/>
                  <w:r>
                    <w:t xml:space="preserve"> 0;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oval id="_x0000_s1084" style="position:absolute;margin-left:413.5pt;margin-top:124.9pt;width:32.6pt;height:30.6pt;z-index:251715584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oval id="_x0000_s1083" style="position:absolute;margin-left:318.25pt;margin-top:124.9pt;width:32.6pt;height:30.6pt;z-index:251714560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087" type="#_x0000_t202" style="position:absolute;margin-left:36.7pt;margin-top:119.35pt;width:61.5pt;height:21.8pt;z-index:251718656" stroked="f">
            <v:textbox>
              <w:txbxContent>
                <w:p w:rsidR="00834CFD" w:rsidRDefault="00834CFD" w:rsidP="00834CFD">
                  <w:proofErr w:type="spellStart"/>
                  <w:proofErr w:type="gramStart"/>
                  <w:r>
                    <w:t>return</w:t>
                  </w:r>
                  <w:proofErr w:type="spellEnd"/>
                  <w:proofErr w:type="gramEnd"/>
                  <w:r>
                    <w:t xml:space="preserve"> 0;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88" type="#_x0000_t32" style="position:absolute;margin-left:59.05pt;margin-top:110.4pt;width:.05pt;height:10.9pt;z-index:251719680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086" type="#_x0000_t32" style="position:absolute;margin-left:397.75pt;margin-top:102.2pt;width:23.8pt;height:25.85pt;z-index:251717632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085" type="#_x0000_t32" style="position:absolute;margin-left:341.75pt;margin-top:102.2pt;width:31.95pt;height:25.85pt;flip:x;z-index:251716608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078" type="#_x0000_t202" style="position:absolute;margin-left:246.2pt;margin-top:19.75pt;width:38.8pt;height:23.05pt;z-index:251709440">
            <v:textbox>
              <w:txbxContent>
                <w:p w:rsidR="00834CFD" w:rsidRDefault="00834CFD" w:rsidP="00834CFD">
                  <w:r>
                    <w:t>X = 0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81" type="#_x0000_t32" style="position:absolute;margin-left:229.1pt;margin-top:42.4pt;width:142.7pt;height:42.6pt;z-index:251712512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oval id="_x0000_s1077" style="position:absolute;margin-left:369.45pt;margin-top:74.75pt;width:32.6pt;height:30.6pt;z-index:251708416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P1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oval id="_x0000_s1076" style="position:absolute;margin-left:43.2pt;margin-top:79.8pt;width:32.6pt;height:30.6pt;z-index:251707392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oval id="_x0000_s1075" style="position:absolute;margin-left:200.4pt;margin-top:15.95pt;width:32.6pt;height:30.6pt;z-index:251706368">
            <v:textbox>
              <w:txbxContent>
                <w:p w:rsidR="00834CFD" w:rsidRPr="00235758" w:rsidRDefault="00834CFD" w:rsidP="00834CFD">
                  <w:pPr>
                    <w:rPr>
                      <w:sz w:val="24"/>
                      <w:szCs w:val="24"/>
                    </w:rPr>
                  </w:pPr>
                  <w:r w:rsidRPr="00235758">
                    <w:rPr>
                      <w:sz w:val="24"/>
                      <w:szCs w:val="24"/>
                    </w:rPr>
                    <w:t>P1</w:t>
                  </w:r>
                </w:p>
              </w:txbxContent>
            </v:textbox>
          </v:oval>
        </w:pict>
      </w:r>
      <w:r w:rsidR="00834CFD" w:rsidRPr="00016FD6">
        <w:rPr>
          <w:b/>
          <w:noProof/>
          <w:lang w:eastAsia="es-AR"/>
        </w:rPr>
        <w:pict>
          <v:shape id="_x0000_s1080" type="#_x0000_t202" style="position:absolute;margin-left:413.45pt;margin-top:79.8pt;width:38.8pt;height:23.05pt;z-index:251711488">
            <v:textbox>
              <w:txbxContent>
                <w:p w:rsidR="00834CFD" w:rsidRDefault="00834CFD" w:rsidP="00834CFD">
                  <w:r>
                    <w:t>X = 1</w:t>
                  </w:r>
                </w:p>
              </w:txbxContent>
            </v:textbox>
          </v:shape>
        </w:pict>
      </w:r>
      <w:r w:rsidR="00834CFD" w:rsidRPr="00016FD6">
        <w:rPr>
          <w:b/>
          <w:noProof/>
          <w:lang w:eastAsia="es-AR"/>
        </w:rPr>
        <w:pict>
          <v:shape id="_x0000_s1079" type="#_x0000_t32" style="position:absolute;margin-left:75.8pt;margin-top:42.8pt;width:129pt;height:46.35pt;flip:x;z-index:251710464" o:connectortype="straight">
            <v:stroke endarrow="block"/>
          </v:shape>
        </w:pict>
      </w:r>
      <w:r w:rsidR="00834CFD" w:rsidRPr="00016FD6">
        <w:rPr>
          <w:b/>
          <w:noProof/>
          <w:lang w:eastAsia="es-AR"/>
        </w:rPr>
        <w:pict>
          <v:shape id="_x0000_s1082" type="#_x0000_t202" style="position:absolute;margin-left:-3.55pt;margin-top:82.3pt;width:38.8pt;height:23.05pt;z-index:251713536">
            <v:textbox>
              <w:txbxContent>
                <w:p w:rsidR="00834CFD" w:rsidRDefault="00834CFD" w:rsidP="00834CFD">
                  <w:r>
                    <w:t>X = 1</w:t>
                  </w:r>
                </w:p>
              </w:txbxContent>
            </v:textbox>
          </v:shape>
        </w:pict>
      </w:r>
      <w:r w:rsidR="00834CFD" w:rsidRPr="00016FD6">
        <w:rPr>
          <w:b/>
        </w:rPr>
        <w:t>Programa A:</w:t>
      </w:r>
      <w:r w:rsidR="00834CFD" w:rsidRPr="00016FD6">
        <w:rPr>
          <w:b/>
        </w:rPr>
        <w:br w:type="page"/>
      </w:r>
    </w:p>
    <w:p w:rsidR="00365BC9" w:rsidRDefault="005E0D3C" w:rsidP="00834CFD">
      <w:pPr>
        <w:rPr>
          <w:b/>
        </w:rPr>
      </w:pPr>
      <w:r>
        <w:rPr>
          <w:b/>
          <w:noProof/>
          <w:lang w:eastAsia="es-AR"/>
        </w:rPr>
        <w:lastRenderedPageBreak/>
        <w:pict>
          <v:group id="_x0000_s1165" style="position:absolute;margin-left:-34.75pt;margin-top:23.35pt;width:618.25pt;height:354.4pt;z-index:251753472" coordorigin="278,2560" coordsize="12365,7088">
            <v:oval id="_x0000_s1027" style="position:absolute;left:7606;top:2560;width:652;height:612">
              <v:textbox style="mso-next-textbox:#_x0000_s1027">
                <w:txbxContent>
                  <w:p w:rsidR="00235758" w:rsidRPr="00235758" w:rsidRDefault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P1</w:t>
                    </w:r>
                  </w:p>
                </w:txbxContent>
              </v:textbox>
            </v:oval>
            <v:oval id="_x0000_s1028" style="position:absolute;left:4462;top:3837;width:652;height:612">
              <v:textbox style="mso-next-textbox:#_x0000_s1028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oval>
            <v:oval id="_x0000_s1029" style="position:absolute;left:10987;top:3736;width:652;height:612">
              <v:textbox style="mso-next-textbox:#_x0000_s1029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P1</w:t>
                    </w:r>
                  </w:p>
                </w:txbxContent>
              </v:textbox>
            </v:oval>
            <v:shape id="_x0000_s1030" type="#_x0000_t202" style="position:absolute;left:9598;top:2711;width:776;height:461">
              <v:textbox style="mso-next-textbox:#_x0000_s1030">
                <w:txbxContent>
                  <w:p w:rsidR="00235758" w:rsidRDefault="00235758">
                    <w:r>
                      <w:t>X = 0</w:t>
                    </w:r>
                  </w:p>
                </w:txbxContent>
              </v:textbox>
            </v:shape>
            <v:shape id="_x0000_s1031" type="#_x0000_t32" style="position:absolute;left:5114;top:3097;width:2580;height:927;flip:x" o:connectortype="straight">
              <v:stroke endarrow="block"/>
            </v:shape>
            <v:shape id="_x0000_s1032" type="#_x0000_t32" style="position:absolute;left:8133;top:3097;width:2854;height:852" o:connectortype="straight">
              <v:stroke endarrow="block"/>
            </v:shape>
            <v:oval id="_x0000_s1033" style="position:absolute;left:3337;top:4865;width:652;height:612">
              <v:textbox style="mso-next-textbox:#_x0000_s1033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oval>
            <v:oval id="_x0000_s1034" style="position:absolute;left:5354;top:4865;width:652;height:612">
              <v:textbox style="mso-next-textbox:#_x0000_s1034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oval>
            <v:oval id="_x0000_s1035" style="position:absolute;left:2400;top:6054;width:652;height:612">
              <v:textbox style="mso-next-textbox:#_x0000_s1035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oval>
            <v:oval id="_x0000_s1036" style="position:absolute;left:4335;top:6103;width:652;height:612">
              <v:textbox style="mso-next-textbox:#_x0000_s1036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oval>
            <v:shape id="_x0000_s1041" type="#_x0000_t32" style="position:absolute;left:3919;top:4348;width:639;height:517;flip:x" o:connectortype="straight">
              <v:stroke endarrow="block"/>
            </v:shape>
            <v:shape id="_x0000_s1042" type="#_x0000_t32" style="position:absolute;left:5039;top:4348;width:476;height:517" o:connectortype="straight">
              <v:stroke endarrow="block"/>
            </v:shape>
            <v:shape id="_x0000_s1043" type="#_x0000_t32" style="position:absolute;left:2900;top:5477;width:556;height:577;flip:x" o:connectortype="straight">
              <v:stroke endarrow="block"/>
            </v:shape>
            <v:shape id="_x0000_s1044" type="#_x0000_t32" style="position:absolute;left:3919;top:5477;width:543;height:626" o:connectortype="straight">
              <v:stroke endarrow="block"/>
            </v:shape>
            <v:oval id="_x0000_s1045" style="position:absolute;left:1417;top:7240;width:652;height:612">
              <v:textbox style="mso-next-textbox:#_x0000_s1045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oval>
            <v:oval id="_x0000_s1046" style="position:absolute;left:3352;top:7289;width:652;height:612">
              <v:textbox style="mso-next-textbox:#_x0000_s1046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oval>
            <v:shape id="_x0000_s1047" type="#_x0000_t32" style="position:absolute;left:1917;top:6663;width:556;height:577;flip:x" o:connectortype="straight">
              <v:stroke endarrow="block"/>
            </v:shape>
            <v:shape id="_x0000_s1048" type="#_x0000_t32" style="position:absolute;left:2936;top:6663;width:543;height:626" o:connectortype="straight">
              <v:stroke endarrow="block"/>
            </v:shape>
            <v:oval id="_x0000_s1049" style="position:absolute;left:452;top:8465;width:652;height:612">
              <v:textbox style="mso-next-textbox:#_x0000_s1049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oval>
            <v:oval id="_x0000_s1050" style="position:absolute;left:2387;top:8514;width:652;height:612">
              <v:textbox style="mso-next-textbox:#_x0000_s1050">
                <w:txbxContent>
                  <w:p w:rsidR="00235758" w:rsidRPr="00235758" w:rsidRDefault="00235758" w:rsidP="00235758">
                    <w:pPr>
                      <w:rPr>
                        <w:sz w:val="24"/>
                        <w:szCs w:val="24"/>
                      </w:rPr>
                    </w:pPr>
                    <w:r w:rsidRPr="00235758">
                      <w:rPr>
                        <w:sz w:val="24"/>
                        <w:szCs w:val="24"/>
                      </w:rPr>
                      <w:t>P</w:t>
                    </w:r>
                    <w:r>
                      <w:rPr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oval>
            <v:shape id="_x0000_s1051" type="#_x0000_t32" style="position:absolute;left:952;top:7888;width:556;height:577;flip:x" o:connectortype="straight">
              <v:stroke endarrow="block"/>
            </v:shape>
            <v:shape id="_x0000_s1052" type="#_x0000_t32" style="position:absolute;left:1971;top:7888;width:543;height:626" o:connectortype="straight">
              <v:stroke endarrow="block"/>
            </v:shape>
            <v:shape id="_x0000_s1054" type="#_x0000_t202" style="position:absolute;left:11867;top:3837;width:776;height:461">
              <v:textbox style="mso-next-textbox:#_x0000_s1054">
                <w:txbxContent>
                  <w:p w:rsidR="00235758" w:rsidRDefault="00235758" w:rsidP="00235758">
                    <w:r>
                      <w:t>X = 1</w:t>
                    </w:r>
                  </w:p>
                </w:txbxContent>
              </v:textbox>
            </v:shape>
            <v:shape id="_x0000_s1055" type="#_x0000_t202" style="position:absolute;left:3352;top:3837;width:776;height:461">
              <v:textbox style="mso-next-textbox:#_x0000_s1055">
                <w:txbxContent>
                  <w:p w:rsidR="00235758" w:rsidRDefault="00235758" w:rsidP="00235758">
                    <w:r>
                      <w:t>X = 1</w:t>
                    </w:r>
                  </w:p>
                </w:txbxContent>
              </v:textbox>
            </v:shape>
            <v:shape id="_x0000_s1056" type="#_x0000_t202" style="position:absolute;left:2276;top:4944;width:776;height:461">
              <v:textbox style="mso-next-textbox:#_x0000_s1056">
                <w:txbxContent>
                  <w:p w:rsidR="00235758" w:rsidRDefault="00235758" w:rsidP="00235758">
                    <w:r>
                      <w:t>X = 2</w:t>
                    </w:r>
                  </w:p>
                </w:txbxContent>
              </v:textbox>
            </v:shape>
            <v:shape id="_x0000_s1057" type="#_x0000_t202" style="position:absolute;left:6163;top:4944;width:776;height:461">
              <v:textbox style="mso-next-textbox:#_x0000_s1057">
                <w:txbxContent>
                  <w:p w:rsidR="00235758" w:rsidRDefault="00235758" w:rsidP="00235758">
                    <w:r>
                      <w:t>X = 2</w:t>
                    </w:r>
                  </w:p>
                </w:txbxContent>
              </v:textbox>
            </v:shape>
            <v:shape id="_x0000_s1058" type="#_x0000_t202" style="position:absolute;left:5114;top:6202;width:776;height:461">
              <v:textbox style="mso-next-textbox:#_x0000_s1058">
                <w:txbxContent>
                  <w:p w:rsidR="00235758" w:rsidRDefault="00235758" w:rsidP="00235758">
                    <w:r>
                      <w:t>X = 3</w:t>
                    </w:r>
                  </w:p>
                </w:txbxContent>
              </v:textbox>
            </v:shape>
            <v:shape id="_x0000_s1059" type="#_x0000_t202" style="position:absolute;left:1410;top:6168;width:776;height:461">
              <v:textbox style="mso-next-textbox:#_x0000_s1059">
                <w:txbxContent>
                  <w:p w:rsidR="00235758" w:rsidRDefault="00235758" w:rsidP="00235758">
                    <w:r>
                      <w:t>X = 3</w:t>
                    </w:r>
                  </w:p>
                </w:txbxContent>
              </v:textbox>
            </v:shape>
            <v:shape id="_x0000_s1060" type="#_x0000_t202" style="position:absolute;left:4128;top:7391;width:776;height:461">
              <v:textbox style="mso-next-textbox:#_x0000_s1060">
                <w:txbxContent>
                  <w:p w:rsidR="00235758" w:rsidRDefault="00235758" w:rsidP="00235758">
                    <w:r>
                      <w:t>X = 4</w:t>
                    </w:r>
                  </w:p>
                </w:txbxContent>
              </v:textbox>
            </v:shape>
            <v:shape id="_x0000_s1061" type="#_x0000_t202" style="position:absolute;left:361;top:7339;width:776;height:461">
              <v:textbox style="mso-next-textbox:#_x0000_s1061">
                <w:txbxContent>
                  <w:p w:rsidR="00235758" w:rsidRDefault="00235758" w:rsidP="00235758">
                    <w:r>
                      <w:t>X = 4</w:t>
                    </w:r>
                  </w:p>
                </w:txbxContent>
              </v:textbox>
            </v:shape>
            <v:shape id="_x0000_s1065" type="#_x0000_t202" style="position:absolute;left:5285;top:5529;width:956;height:436" stroked="f">
              <v:textbox style="mso-next-textbox:#_x0000_s1065">
                <w:txbxContent>
                  <w:p w:rsidR="00392EF0" w:rsidRDefault="00392EF0" w:rsidP="00392EF0">
                    <w:proofErr w:type="gramStart"/>
                    <w:r>
                      <w:t>break</w:t>
                    </w:r>
                    <w:proofErr w:type="gramEnd"/>
                    <w:r>
                      <w:t>;</w:t>
                    </w:r>
                  </w:p>
                </w:txbxContent>
              </v:textbox>
            </v:shape>
            <v:shape id="_x0000_s1066" type="#_x0000_t32" style="position:absolute;left:5683;top:5443;width:1;height:218" o:connectortype="straight">
              <v:stroke endarrow="block"/>
            </v:shape>
            <v:shape id="_x0000_s1067" type="#_x0000_t202" style="position:absolute;left:10911;top:4449;width:956;height:436" stroked="f">
              <v:textbox style="mso-next-textbox:#_x0000_s1067">
                <w:txbxContent>
                  <w:p w:rsidR="00392EF0" w:rsidRDefault="00392EF0" w:rsidP="00392EF0">
                    <w:proofErr w:type="gramStart"/>
                    <w:r>
                      <w:t>break</w:t>
                    </w:r>
                    <w:proofErr w:type="gramEnd"/>
                    <w:r>
                      <w:t>;</w:t>
                    </w:r>
                  </w:p>
                </w:txbxContent>
              </v:textbox>
            </v:shape>
            <v:shape id="_x0000_s1068" type="#_x0000_t32" style="position:absolute;left:11309;top:4363;width:1;height:218" o:connectortype="straight">
              <v:stroke endarrow="block"/>
            </v:shape>
            <v:shape id="_x0000_s1069" type="#_x0000_t202" style="position:absolute;left:4282;top:6801;width:956;height:436" stroked="f">
              <v:textbox style="mso-next-textbox:#_x0000_s1069">
                <w:txbxContent>
                  <w:p w:rsidR="00392EF0" w:rsidRDefault="00392EF0" w:rsidP="00392EF0">
                    <w:proofErr w:type="gramStart"/>
                    <w:r>
                      <w:t>break</w:t>
                    </w:r>
                    <w:proofErr w:type="gramEnd"/>
                    <w:r>
                      <w:t>;</w:t>
                    </w:r>
                  </w:p>
                </w:txbxContent>
              </v:textbox>
            </v:shape>
            <v:shape id="_x0000_s1070" type="#_x0000_t32" style="position:absolute;left:4680;top:6715;width:1;height:218" o:connectortype="straight">
              <v:stroke endarrow="block"/>
            </v:shape>
            <v:shape id="_x0000_s1071" type="#_x0000_t202" style="position:absolute;left:3287;top:7987;width:956;height:436" stroked="f">
              <v:textbox style="mso-next-textbox:#_x0000_s1071">
                <w:txbxContent>
                  <w:p w:rsidR="00392EF0" w:rsidRDefault="00392EF0" w:rsidP="00392EF0">
                    <w:proofErr w:type="gramStart"/>
                    <w:r>
                      <w:t>break</w:t>
                    </w:r>
                    <w:proofErr w:type="gramEnd"/>
                    <w:r>
                      <w:t>;</w:t>
                    </w:r>
                  </w:p>
                </w:txbxContent>
              </v:textbox>
            </v:shape>
            <v:shape id="_x0000_s1072" type="#_x0000_t32" style="position:absolute;left:3685;top:7901;width:1;height:218" o:connectortype="straight">
              <v:stroke endarrow="block"/>
            </v:shape>
            <v:shape id="_x0000_s1073" type="#_x0000_t202" style="position:absolute;left:2305;top:9212;width:956;height:436" stroked="f">
              <v:textbox style="mso-next-textbox:#_x0000_s1073">
                <w:txbxContent>
                  <w:p w:rsidR="00392EF0" w:rsidRDefault="00392EF0" w:rsidP="00392EF0">
                    <w:proofErr w:type="gramStart"/>
                    <w:r>
                      <w:t>break</w:t>
                    </w:r>
                    <w:proofErr w:type="gramEnd"/>
                    <w:r>
                      <w:t>;</w:t>
                    </w:r>
                  </w:p>
                </w:txbxContent>
              </v:textbox>
            </v:shape>
            <v:shape id="_x0000_s1074" type="#_x0000_t32" style="position:absolute;left:2703;top:9126;width:1;height:218" o:connectortype="straight">
              <v:stroke endarrow="block"/>
            </v:shape>
            <v:shape id="_x0000_s1120" type="#_x0000_t202" style="position:absolute;left:278;top:9212;width:1230;height:436" stroked="f">
              <v:textbox style="mso-next-textbox:#_x0000_s1120">
                <w:txbxContent>
                  <w:p w:rsidR="00050B17" w:rsidRDefault="00050B17" w:rsidP="00050B17">
                    <w:proofErr w:type="spellStart"/>
                    <w:r>
                      <w:t>End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For</w:t>
                    </w:r>
                    <w:proofErr w:type="spellEnd"/>
                  </w:p>
                </w:txbxContent>
              </v:textbox>
            </v:shape>
            <v:shape id="_x0000_s1121" type="#_x0000_t32" style="position:absolute;left:724;top:9126;width:1;height:218" o:connectortype="straight">
              <v:stroke endarrow="block"/>
            </v:shape>
          </v:group>
        </w:pict>
      </w:r>
      <w:r w:rsidR="00235758" w:rsidRPr="00016FD6">
        <w:rPr>
          <w:b/>
        </w:rPr>
        <w:t>Programa B</w:t>
      </w:r>
      <w:r w:rsidR="00016FD6" w:rsidRPr="00016FD6">
        <w:rPr>
          <w:b/>
        </w:rPr>
        <w:t>:</w:t>
      </w:r>
    </w:p>
    <w:p w:rsidR="005E0D3C" w:rsidRDefault="005E0D3C">
      <w:pPr>
        <w:rPr>
          <w:b/>
        </w:rPr>
      </w:pPr>
      <w:r>
        <w:rPr>
          <w:b/>
        </w:rPr>
        <w:br w:type="page"/>
      </w:r>
    </w:p>
    <w:p w:rsidR="00235758" w:rsidRPr="005E0D3C" w:rsidRDefault="005E0D3C" w:rsidP="00834CFD">
      <w:pPr>
        <w:rPr>
          <w:b/>
          <w:sz w:val="32"/>
          <w:szCs w:val="32"/>
        </w:rPr>
      </w:pPr>
      <w:r w:rsidRPr="005E0D3C">
        <w:rPr>
          <w:b/>
          <w:sz w:val="32"/>
          <w:szCs w:val="32"/>
        </w:rPr>
        <w:lastRenderedPageBreak/>
        <w:t xml:space="preserve">Función </w:t>
      </w:r>
      <w:proofErr w:type="spellStart"/>
      <w:proofErr w:type="gramStart"/>
      <w:r w:rsidRPr="005E0D3C">
        <w:rPr>
          <w:b/>
          <w:sz w:val="32"/>
          <w:szCs w:val="32"/>
        </w:rPr>
        <w:t>fork</w:t>
      </w:r>
      <w:proofErr w:type="spellEnd"/>
      <w:r w:rsidRPr="005E0D3C">
        <w:rPr>
          <w:b/>
          <w:sz w:val="32"/>
          <w:szCs w:val="32"/>
        </w:rPr>
        <w:t>(</w:t>
      </w:r>
      <w:proofErr w:type="gramEnd"/>
      <w:r w:rsidRPr="005E0D3C">
        <w:rPr>
          <w:b/>
          <w:sz w:val="32"/>
          <w:szCs w:val="32"/>
        </w:rPr>
        <w:t>):</w:t>
      </w:r>
    </w:p>
    <w:p w:rsidR="005E0D3C" w:rsidRDefault="005E0D3C" w:rsidP="00834CFD">
      <w:r w:rsidRPr="005E0D3C">
        <w:t xml:space="preserve">Cuando se llama la función </w:t>
      </w:r>
      <w:proofErr w:type="spellStart"/>
      <w:r w:rsidRPr="005E0D3C">
        <w:t>fork</w:t>
      </w:r>
      <w:proofErr w:type="spellEnd"/>
      <w:r w:rsidRPr="005E0D3C">
        <w:t>, esta genera un duplicado del proceso actual</w:t>
      </w:r>
      <w:r>
        <w:t>, es decir se duplica el PCB del proceso padre al proceso hijo</w:t>
      </w:r>
      <w:r w:rsidRPr="005E0D3C">
        <w:t xml:space="preserve">. </w:t>
      </w:r>
    </w:p>
    <w:p w:rsidR="005E0D3C" w:rsidRDefault="005E0D3C" w:rsidP="005E0D3C">
      <w:pPr>
        <w:pStyle w:val="Prrafodelista"/>
        <w:numPr>
          <w:ilvl w:val="0"/>
          <w:numId w:val="2"/>
        </w:numPr>
      </w:pPr>
      <w:r w:rsidRPr="005E0D3C">
        <w:t xml:space="preserve">El duplicado comparte los valores actuales de todas las variables, ficheros y otras estructuras de datos. </w:t>
      </w:r>
    </w:p>
    <w:p w:rsidR="005E0D3C" w:rsidRDefault="005E0D3C" w:rsidP="005E0D3C">
      <w:pPr>
        <w:pStyle w:val="Prrafodelista"/>
        <w:numPr>
          <w:ilvl w:val="0"/>
          <w:numId w:val="2"/>
        </w:numPr>
      </w:pPr>
      <w:r w:rsidRPr="005E0D3C">
        <w:t xml:space="preserve">La llamada a </w:t>
      </w:r>
      <w:proofErr w:type="spellStart"/>
      <w:r w:rsidRPr="005E0D3C">
        <w:t>fork</w:t>
      </w:r>
      <w:proofErr w:type="spellEnd"/>
      <w:r w:rsidRPr="005E0D3C">
        <w:t xml:space="preserve"> retorna al proceso padre el identificador del proceso hijo y retorna un cero al proceso hijo.</w:t>
      </w:r>
    </w:p>
    <w:p w:rsidR="005E0D3C" w:rsidRDefault="005E0D3C" w:rsidP="005E0D3C">
      <w:pPr>
        <w:pStyle w:val="Prrafodelista"/>
        <w:numPr>
          <w:ilvl w:val="0"/>
          <w:numId w:val="2"/>
        </w:numPr>
      </w:pPr>
      <w:r>
        <w:t xml:space="preserve">En caso de que un proceso no pueda ser creado </w:t>
      </w:r>
      <w:proofErr w:type="spellStart"/>
      <w:r>
        <w:t>fork</w:t>
      </w:r>
      <w:proofErr w:type="spellEnd"/>
      <w:r>
        <w:t xml:space="preserve"> retorna el valor -1.</w:t>
      </w:r>
    </w:p>
    <w:p w:rsidR="005E0D3C" w:rsidRDefault="005E0D3C" w:rsidP="005E0D3C"/>
    <w:p w:rsidR="005E0D3C" w:rsidRPr="005E0D3C" w:rsidRDefault="005E0D3C" w:rsidP="005E0D3C">
      <w:pPr>
        <w:rPr>
          <w:b/>
        </w:rPr>
      </w:pPr>
      <w:r w:rsidRPr="005E0D3C">
        <w:rPr>
          <w:b/>
          <w:noProof/>
          <w:lang w:eastAsia="es-AR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1671320</wp:posOffset>
            </wp:positionH>
            <wp:positionV relativeFrom="paragraph">
              <wp:posOffset>356235</wp:posOffset>
            </wp:positionV>
            <wp:extent cx="4514850" cy="280035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10" t="10786" r="63446" b="56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0D3C">
        <w:rPr>
          <w:b/>
        </w:rPr>
        <w:t xml:space="preserve">Ejemplo: </w:t>
      </w:r>
    </w:p>
    <w:sectPr w:rsidR="005E0D3C" w:rsidRPr="005E0D3C" w:rsidSect="00365BC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AB2"/>
    <w:multiLevelType w:val="hybridMultilevel"/>
    <w:tmpl w:val="330A5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D5EC1"/>
    <w:multiLevelType w:val="hybridMultilevel"/>
    <w:tmpl w:val="E9EA75D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5758"/>
    <w:rsid w:val="00016FD6"/>
    <w:rsid w:val="00050B17"/>
    <w:rsid w:val="00235758"/>
    <w:rsid w:val="00365BC9"/>
    <w:rsid w:val="00392EF0"/>
    <w:rsid w:val="00466E14"/>
    <w:rsid w:val="005E0D3C"/>
    <w:rsid w:val="00694362"/>
    <w:rsid w:val="006A1A10"/>
    <w:rsid w:val="00834CFD"/>
    <w:rsid w:val="0088164A"/>
    <w:rsid w:val="008955D9"/>
    <w:rsid w:val="00AA3C67"/>
    <w:rsid w:val="00BC2A39"/>
    <w:rsid w:val="00C54BBA"/>
    <w:rsid w:val="00EF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3" type="connector" idref="#_x0000_s1047"/>
        <o:r id="V:Rule14" type="connector" idref="#_x0000_s1048"/>
        <o:r id="V:Rule15" type="connector" idref="#_x0000_s1051"/>
        <o:r id="V:Rule16" type="connector" idref="#_x0000_s1052"/>
        <o:r id="V:Rule19" type="connector" idref="#_x0000_s1066"/>
        <o:r id="V:Rule20" type="connector" idref="#_x0000_s1068"/>
        <o:r id="V:Rule21" type="connector" idref="#_x0000_s1070"/>
        <o:r id="V:Rule22" type="connector" idref="#_x0000_s1072"/>
        <o:r id="V:Rule23" type="connector" idref="#_x0000_s1074"/>
        <o:r id="V:Rule24" type="connector" idref="#_x0000_s1079"/>
        <o:r id="V:Rule25" type="connector" idref="#_x0000_s1081"/>
        <o:r id="V:Rule26" type="connector" idref="#_x0000_s1085"/>
        <o:r id="V:Rule27" type="connector" idref="#_x0000_s1086"/>
        <o:r id="V:Rule28" type="connector" idref="#_x0000_s1088"/>
        <o:r id="V:Rule29" type="connector" idref="#_x0000_s1090"/>
        <o:r id="V:Rule30" type="connector" idref="#_x0000_s1095"/>
        <o:r id="V:Rule31" type="connector" idref="#_x0000_s1096"/>
        <o:r id="V:Rule32" type="connector" idref="#_x0000_s1098"/>
        <o:r id="V:Rule33" type="connector" idref="#_x0000_s1104"/>
        <o:r id="V:Rule34" type="connector" idref="#_x0000_s1106"/>
        <o:r id="V:Rule35" type="connector" idref="#_x0000_s1108"/>
        <o:r id="V:Rule36" type="connector" idref="#_x0000_s1112"/>
        <o:r id="V:Rule37" type="connector" idref="#_x0000_s1114"/>
        <o:r id="V:Rule38" type="connector" idref="#_x0000_s1116"/>
        <o:r id="V:Rule39" type="connector" idref="#_x0000_s1119"/>
        <o:r id="V:Rule40" type="connector" idref="#_x0000_s112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7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732CF-6C3F-41E3-BB61-84E9FBF5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14</cp:revision>
  <dcterms:created xsi:type="dcterms:W3CDTF">2014-10-02T14:59:00Z</dcterms:created>
  <dcterms:modified xsi:type="dcterms:W3CDTF">2014-10-02T16:46:00Z</dcterms:modified>
</cp:coreProperties>
</file>