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ECC0E" w14:textId="77777777" w:rsidR="009B7C43" w:rsidRDefault="009B7C43">
      <w:pPr>
        <w:spacing w:before="2200"/>
      </w:pPr>
    </w:p>
    <w:p w14:paraId="0BD711B3" w14:textId="77777777" w:rsidR="009B7C43" w:rsidRDefault="00000000">
      <w:pPr>
        <w:spacing w:after="200"/>
        <w:jc w:val="center"/>
      </w:pPr>
      <w:r>
        <w:rPr>
          <w:b/>
          <w:bCs/>
          <w:color w:val="1F3864"/>
          <w:sz w:val="64"/>
          <w:szCs w:val="64"/>
        </w:rPr>
        <w:t>PROJET UNO</w:t>
      </w:r>
    </w:p>
    <w:p w14:paraId="54CEC6FC" w14:textId="77777777" w:rsidR="009B7C43" w:rsidRDefault="00000000">
      <w:pPr>
        <w:spacing w:after="600"/>
        <w:jc w:val="center"/>
      </w:pPr>
      <w:r>
        <w:rPr>
          <w:color w:val="2E75B6"/>
          <w:sz w:val="36"/>
          <w:szCs w:val="36"/>
        </w:rPr>
        <w:t>Développement d'un jeu UNO en mode console</w:t>
      </w:r>
    </w:p>
    <w:p w14:paraId="1BB48BEA" w14:textId="77777777" w:rsidR="009B7C43" w:rsidRDefault="009B7C43">
      <w:pPr>
        <w:pBdr>
          <w:top w:val="single" w:sz="6" w:space="8" w:color="2E75B6"/>
        </w:pBdr>
        <w:spacing w:after="100"/>
        <w:jc w:val="center"/>
      </w:pPr>
    </w:p>
    <w:p w14:paraId="786845BA" w14:textId="77777777" w:rsidR="009B7C43" w:rsidRDefault="00000000">
      <w:pPr>
        <w:spacing w:before="400" w:after="120"/>
        <w:jc w:val="center"/>
      </w:pPr>
      <w:r>
        <w:rPr>
          <w:b/>
          <w:bCs/>
          <w:sz w:val="30"/>
          <w:szCs w:val="30"/>
        </w:rPr>
        <w:t>Dayani Poty Mael</w:t>
      </w:r>
    </w:p>
    <w:p w14:paraId="5347F9D7" w14:textId="77777777" w:rsidR="009B7C43" w:rsidRDefault="00000000">
      <w:pPr>
        <w:spacing w:after="120"/>
        <w:jc w:val="center"/>
      </w:pPr>
      <w:r>
        <w:rPr>
          <w:sz w:val="26"/>
          <w:szCs w:val="26"/>
        </w:rPr>
        <w:t>Classe : 5TTI</w:t>
      </w:r>
    </w:p>
    <w:p w14:paraId="0B487DF5" w14:textId="77777777" w:rsidR="009B7C43" w:rsidRDefault="00000000">
      <w:pPr>
        <w:spacing w:after="120"/>
        <w:jc w:val="center"/>
      </w:pPr>
      <w:r>
        <w:rPr>
          <w:sz w:val="26"/>
          <w:szCs w:val="26"/>
        </w:rPr>
        <w:t>UAA9</w:t>
      </w:r>
    </w:p>
    <w:p w14:paraId="7714D31A" w14:textId="77777777" w:rsidR="009B7C43" w:rsidRDefault="00000000">
      <w:pPr>
        <w:spacing w:after="120"/>
        <w:jc w:val="center"/>
      </w:pPr>
      <w:r>
        <w:rPr>
          <w:sz w:val="26"/>
          <w:szCs w:val="26"/>
        </w:rPr>
        <w:t>Année scolaire 2025-2026</w:t>
      </w:r>
    </w:p>
    <w:p w14:paraId="74F38800" w14:textId="77777777" w:rsidR="009B7C43" w:rsidRDefault="009B7C43">
      <w:pPr>
        <w:spacing w:before="1400"/>
      </w:pPr>
    </w:p>
    <w:p w14:paraId="3DB55612" w14:textId="77777777" w:rsidR="009B7C43" w:rsidRDefault="00000000">
      <w:pPr>
        <w:jc w:val="center"/>
      </w:pPr>
      <w:r>
        <w:rPr>
          <w:b/>
          <w:bCs/>
          <w:color w:val="C82828"/>
          <w:sz w:val="72"/>
          <w:szCs w:val="72"/>
        </w:rPr>
        <w:t xml:space="preserve">■  </w:t>
      </w:r>
      <w:r>
        <w:rPr>
          <w:b/>
          <w:bCs/>
          <w:color w:val="E8B824"/>
          <w:sz w:val="72"/>
          <w:szCs w:val="72"/>
        </w:rPr>
        <w:t xml:space="preserve">■  </w:t>
      </w:r>
      <w:r>
        <w:rPr>
          <w:b/>
          <w:bCs/>
          <w:color w:val="2E8B3D"/>
          <w:sz w:val="72"/>
          <w:szCs w:val="72"/>
        </w:rPr>
        <w:t xml:space="preserve">■  </w:t>
      </w:r>
      <w:r>
        <w:rPr>
          <w:b/>
          <w:bCs/>
          <w:color w:val="1E5BA8"/>
          <w:sz w:val="72"/>
          <w:szCs w:val="72"/>
        </w:rPr>
        <w:t>■</w:t>
      </w:r>
    </w:p>
    <w:p w14:paraId="70B3C3EE" w14:textId="77777777" w:rsidR="009B7C43" w:rsidRDefault="00000000">
      <w:r>
        <w:br w:type="page"/>
      </w:r>
    </w:p>
    <w:p w14:paraId="3B708808" w14:textId="77777777" w:rsidR="009B7C43" w:rsidRDefault="00000000">
      <w:pPr>
        <w:spacing w:after="240"/>
      </w:pPr>
      <w:r>
        <w:rPr>
          <w:b/>
          <w:bCs/>
          <w:color w:val="1F3864"/>
          <w:sz w:val="32"/>
          <w:szCs w:val="32"/>
        </w:rPr>
        <w:lastRenderedPageBreak/>
        <w:t>Table des matières</w:t>
      </w:r>
    </w:p>
    <w:sdt>
      <w:sdtPr>
        <w:alias w:val="Table des matières"/>
        <w:id w:val="-527721440"/>
      </w:sdtPr>
      <w:sdtContent>
        <w:p w14:paraId="2797E2C5" w14:textId="51B1535D" w:rsidR="00FE3128" w:rsidRDefault="00000000">
          <w:pPr>
            <w:pStyle w:val="TM1"/>
            <w:tabs>
              <w:tab w:val="left" w:pos="480"/>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1459730" w:history="1">
            <w:r w:rsidR="00FE3128" w:rsidRPr="00F9123E">
              <w:rPr>
                <w:rStyle w:val="Lienhypertexte"/>
                <w:noProof/>
              </w:rPr>
              <w:t>1.</w:t>
            </w:r>
            <w:r w:rsidR="00FE3128">
              <w:rPr>
                <w:rFonts w:asciiTheme="minorHAnsi" w:eastAsiaTheme="minorEastAsia" w:hAnsiTheme="minorHAnsi" w:cstheme="minorBidi"/>
                <w:noProof/>
                <w:kern w:val="2"/>
                <w14:ligatures w14:val="standardContextual"/>
              </w:rPr>
              <w:tab/>
            </w:r>
            <w:r w:rsidR="00FE3128" w:rsidRPr="00F9123E">
              <w:rPr>
                <w:rStyle w:val="Lienhypertexte"/>
                <w:noProof/>
              </w:rPr>
              <w:t>Introduction</w:t>
            </w:r>
            <w:r w:rsidR="00FE3128">
              <w:rPr>
                <w:noProof/>
              </w:rPr>
              <w:tab/>
            </w:r>
            <w:r w:rsidR="00FE3128">
              <w:rPr>
                <w:noProof/>
              </w:rPr>
              <w:fldChar w:fldCharType="begin"/>
            </w:r>
            <w:r w:rsidR="00FE3128">
              <w:rPr>
                <w:noProof/>
              </w:rPr>
              <w:instrText xml:space="preserve"> PAGEREF _Toc231459730 \h </w:instrText>
            </w:r>
            <w:r w:rsidR="00FE3128">
              <w:rPr>
                <w:noProof/>
              </w:rPr>
            </w:r>
            <w:r w:rsidR="00FE3128">
              <w:rPr>
                <w:noProof/>
              </w:rPr>
              <w:fldChar w:fldCharType="separate"/>
            </w:r>
            <w:r w:rsidR="00FE3128">
              <w:rPr>
                <w:noProof/>
              </w:rPr>
              <w:t>3</w:t>
            </w:r>
            <w:r w:rsidR="00FE3128">
              <w:rPr>
                <w:noProof/>
              </w:rPr>
              <w:fldChar w:fldCharType="end"/>
            </w:r>
          </w:hyperlink>
        </w:p>
        <w:p w14:paraId="08E3785C" w14:textId="68AFE1DF" w:rsidR="00FE3128" w:rsidRDefault="00FE3128">
          <w:pPr>
            <w:pStyle w:val="TM1"/>
            <w:tabs>
              <w:tab w:val="left" w:pos="480"/>
              <w:tab w:val="right" w:leader="dot" w:pos="9016"/>
            </w:tabs>
            <w:rPr>
              <w:rFonts w:asciiTheme="minorHAnsi" w:eastAsiaTheme="minorEastAsia" w:hAnsiTheme="minorHAnsi" w:cstheme="minorBidi"/>
              <w:noProof/>
              <w:kern w:val="2"/>
              <w14:ligatures w14:val="standardContextual"/>
            </w:rPr>
          </w:pPr>
          <w:hyperlink w:anchor="_Toc231459731" w:history="1">
            <w:r w:rsidRPr="00F9123E">
              <w:rPr>
                <w:rStyle w:val="Lienhypertexte"/>
                <w:noProof/>
              </w:rPr>
              <w:t>2.</w:t>
            </w:r>
            <w:r>
              <w:rPr>
                <w:rFonts w:asciiTheme="minorHAnsi" w:eastAsiaTheme="minorEastAsia" w:hAnsiTheme="minorHAnsi" w:cstheme="minorBidi"/>
                <w:noProof/>
                <w:kern w:val="2"/>
                <w14:ligatures w14:val="standardContextual"/>
              </w:rPr>
              <w:tab/>
            </w:r>
            <w:r w:rsidRPr="00F9123E">
              <w:rPr>
                <w:rStyle w:val="Lienhypertexte"/>
                <w:noProof/>
              </w:rPr>
              <w:t>Choix du projet et règles du jeu</w:t>
            </w:r>
            <w:r>
              <w:rPr>
                <w:noProof/>
              </w:rPr>
              <w:tab/>
            </w:r>
            <w:r>
              <w:rPr>
                <w:noProof/>
              </w:rPr>
              <w:fldChar w:fldCharType="begin"/>
            </w:r>
            <w:r>
              <w:rPr>
                <w:noProof/>
              </w:rPr>
              <w:instrText xml:space="preserve"> PAGEREF _Toc231459731 \h </w:instrText>
            </w:r>
            <w:r>
              <w:rPr>
                <w:noProof/>
              </w:rPr>
            </w:r>
            <w:r>
              <w:rPr>
                <w:noProof/>
              </w:rPr>
              <w:fldChar w:fldCharType="separate"/>
            </w:r>
            <w:r>
              <w:rPr>
                <w:noProof/>
              </w:rPr>
              <w:t>3</w:t>
            </w:r>
            <w:r>
              <w:rPr>
                <w:noProof/>
              </w:rPr>
              <w:fldChar w:fldCharType="end"/>
            </w:r>
          </w:hyperlink>
        </w:p>
        <w:p w14:paraId="198D1E44" w14:textId="493F3532" w:rsidR="00FE3128" w:rsidRDefault="00FE3128">
          <w:pPr>
            <w:pStyle w:val="TM2"/>
            <w:tabs>
              <w:tab w:val="left" w:pos="960"/>
              <w:tab w:val="right" w:leader="dot" w:pos="9016"/>
            </w:tabs>
            <w:rPr>
              <w:rFonts w:asciiTheme="minorHAnsi" w:eastAsiaTheme="minorEastAsia" w:hAnsiTheme="minorHAnsi" w:cstheme="minorBidi"/>
              <w:noProof/>
              <w:kern w:val="2"/>
              <w14:ligatures w14:val="standardContextual"/>
            </w:rPr>
          </w:pPr>
          <w:hyperlink w:anchor="_Toc231459732" w:history="1">
            <w:r w:rsidRPr="00F9123E">
              <w:rPr>
                <w:rStyle w:val="Lienhypertexte"/>
                <w:noProof/>
              </w:rPr>
              <w:t>2.1</w:t>
            </w:r>
            <w:r>
              <w:rPr>
                <w:rFonts w:asciiTheme="minorHAnsi" w:eastAsiaTheme="minorEastAsia" w:hAnsiTheme="minorHAnsi" w:cstheme="minorBidi"/>
                <w:noProof/>
                <w:kern w:val="2"/>
                <w14:ligatures w14:val="standardContextual"/>
              </w:rPr>
              <w:tab/>
            </w:r>
            <w:r w:rsidRPr="00F9123E">
              <w:rPr>
                <w:rStyle w:val="Lienhypertexte"/>
                <w:noProof/>
              </w:rPr>
              <w:t>Pourquoi le UNO</w:t>
            </w:r>
            <w:r>
              <w:rPr>
                <w:noProof/>
              </w:rPr>
              <w:tab/>
            </w:r>
            <w:r>
              <w:rPr>
                <w:noProof/>
              </w:rPr>
              <w:fldChar w:fldCharType="begin"/>
            </w:r>
            <w:r>
              <w:rPr>
                <w:noProof/>
              </w:rPr>
              <w:instrText xml:space="preserve"> PAGEREF _Toc231459732 \h </w:instrText>
            </w:r>
            <w:r>
              <w:rPr>
                <w:noProof/>
              </w:rPr>
            </w:r>
            <w:r>
              <w:rPr>
                <w:noProof/>
              </w:rPr>
              <w:fldChar w:fldCharType="separate"/>
            </w:r>
            <w:r>
              <w:rPr>
                <w:noProof/>
              </w:rPr>
              <w:t>3</w:t>
            </w:r>
            <w:r>
              <w:rPr>
                <w:noProof/>
              </w:rPr>
              <w:fldChar w:fldCharType="end"/>
            </w:r>
          </w:hyperlink>
        </w:p>
        <w:p w14:paraId="55CEDD0F" w14:textId="2DF4F087" w:rsidR="00FE3128" w:rsidRDefault="00FE3128">
          <w:pPr>
            <w:pStyle w:val="TM2"/>
            <w:tabs>
              <w:tab w:val="left" w:pos="960"/>
              <w:tab w:val="right" w:leader="dot" w:pos="9016"/>
            </w:tabs>
            <w:rPr>
              <w:rFonts w:asciiTheme="minorHAnsi" w:eastAsiaTheme="minorEastAsia" w:hAnsiTheme="minorHAnsi" w:cstheme="minorBidi"/>
              <w:noProof/>
              <w:kern w:val="2"/>
              <w14:ligatures w14:val="standardContextual"/>
            </w:rPr>
          </w:pPr>
          <w:hyperlink w:anchor="_Toc231459733" w:history="1">
            <w:r w:rsidRPr="00F9123E">
              <w:rPr>
                <w:rStyle w:val="Lienhypertexte"/>
                <w:noProof/>
              </w:rPr>
              <w:t>2.2</w:t>
            </w:r>
            <w:r>
              <w:rPr>
                <w:rFonts w:asciiTheme="minorHAnsi" w:eastAsiaTheme="minorEastAsia" w:hAnsiTheme="minorHAnsi" w:cstheme="minorBidi"/>
                <w:noProof/>
                <w:kern w:val="2"/>
                <w14:ligatures w14:val="standardContextual"/>
              </w:rPr>
              <w:tab/>
            </w:r>
            <w:r w:rsidRPr="00F9123E">
              <w:rPr>
                <w:rStyle w:val="Lienhypertexte"/>
                <w:noProof/>
              </w:rPr>
              <w:t>Les règles retenues</w:t>
            </w:r>
            <w:r>
              <w:rPr>
                <w:noProof/>
              </w:rPr>
              <w:tab/>
            </w:r>
            <w:r>
              <w:rPr>
                <w:noProof/>
              </w:rPr>
              <w:fldChar w:fldCharType="begin"/>
            </w:r>
            <w:r>
              <w:rPr>
                <w:noProof/>
              </w:rPr>
              <w:instrText xml:space="preserve"> PAGEREF _Toc231459733 \h </w:instrText>
            </w:r>
            <w:r>
              <w:rPr>
                <w:noProof/>
              </w:rPr>
            </w:r>
            <w:r>
              <w:rPr>
                <w:noProof/>
              </w:rPr>
              <w:fldChar w:fldCharType="separate"/>
            </w:r>
            <w:r>
              <w:rPr>
                <w:noProof/>
              </w:rPr>
              <w:t>4</w:t>
            </w:r>
            <w:r>
              <w:rPr>
                <w:noProof/>
              </w:rPr>
              <w:fldChar w:fldCharType="end"/>
            </w:r>
          </w:hyperlink>
        </w:p>
        <w:p w14:paraId="7C0377CA" w14:textId="59078B25" w:rsidR="00FE3128" w:rsidRDefault="00FE3128">
          <w:pPr>
            <w:pStyle w:val="TM2"/>
            <w:tabs>
              <w:tab w:val="left" w:pos="960"/>
              <w:tab w:val="right" w:leader="dot" w:pos="9016"/>
            </w:tabs>
            <w:rPr>
              <w:rFonts w:asciiTheme="minorHAnsi" w:eastAsiaTheme="minorEastAsia" w:hAnsiTheme="minorHAnsi" w:cstheme="minorBidi"/>
              <w:noProof/>
              <w:kern w:val="2"/>
              <w14:ligatures w14:val="standardContextual"/>
            </w:rPr>
          </w:pPr>
          <w:hyperlink w:anchor="_Toc231459734" w:history="1">
            <w:r w:rsidRPr="00F9123E">
              <w:rPr>
                <w:rStyle w:val="Lienhypertexte"/>
                <w:noProof/>
              </w:rPr>
              <w:t>2.3</w:t>
            </w:r>
            <w:r>
              <w:rPr>
                <w:rFonts w:asciiTheme="minorHAnsi" w:eastAsiaTheme="minorEastAsia" w:hAnsiTheme="minorHAnsi" w:cstheme="minorBidi"/>
                <w:noProof/>
                <w:kern w:val="2"/>
                <w14:ligatures w14:val="standardContextual"/>
              </w:rPr>
              <w:tab/>
            </w:r>
            <w:r w:rsidRPr="00F9123E">
              <w:rPr>
                <w:rStyle w:val="Lienhypertexte"/>
                <w:noProof/>
              </w:rPr>
              <w:t>Les adaptations pour la console</w:t>
            </w:r>
            <w:r>
              <w:rPr>
                <w:noProof/>
              </w:rPr>
              <w:tab/>
            </w:r>
            <w:r>
              <w:rPr>
                <w:noProof/>
              </w:rPr>
              <w:fldChar w:fldCharType="begin"/>
            </w:r>
            <w:r>
              <w:rPr>
                <w:noProof/>
              </w:rPr>
              <w:instrText xml:space="preserve"> PAGEREF _Toc231459734 \h </w:instrText>
            </w:r>
            <w:r>
              <w:rPr>
                <w:noProof/>
              </w:rPr>
            </w:r>
            <w:r>
              <w:rPr>
                <w:noProof/>
              </w:rPr>
              <w:fldChar w:fldCharType="separate"/>
            </w:r>
            <w:r>
              <w:rPr>
                <w:noProof/>
              </w:rPr>
              <w:t>4</w:t>
            </w:r>
            <w:r>
              <w:rPr>
                <w:noProof/>
              </w:rPr>
              <w:fldChar w:fldCharType="end"/>
            </w:r>
          </w:hyperlink>
        </w:p>
        <w:p w14:paraId="2C177D71" w14:textId="59F34875" w:rsidR="00FE3128" w:rsidRDefault="00FE3128">
          <w:pPr>
            <w:pStyle w:val="TM1"/>
            <w:tabs>
              <w:tab w:val="left" w:pos="480"/>
              <w:tab w:val="right" w:leader="dot" w:pos="9016"/>
            </w:tabs>
            <w:rPr>
              <w:rFonts w:asciiTheme="minorHAnsi" w:eastAsiaTheme="minorEastAsia" w:hAnsiTheme="minorHAnsi" w:cstheme="minorBidi"/>
              <w:noProof/>
              <w:kern w:val="2"/>
              <w14:ligatures w14:val="standardContextual"/>
            </w:rPr>
          </w:pPr>
          <w:hyperlink w:anchor="_Toc231459735" w:history="1">
            <w:r w:rsidRPr="00F9123E">
              <w:rPr>
                <w:rStyle w:val="Lienhypertexte"/>
                <w:noProof/>
              </w:rPr>
              <w:t>3.</w:t>
            </w:r>
            <w:r>
              <w:rPr>
                <w:rFonts w:asciiTheme="minorHAnsi" w:eastAsiaTheme="minorEastAsia" w:hAnsiTheme="minorHAnsi" w:cstheme="minorBidi"/>
                <w:noProof/>
                <w:kern w:val="2"/>
                <w14:ligatures w14:val="standardContextual"/>
              </w:rPr>
              <w:tab/>
            </w:r>
            <w:r w:rsidRPr="00F9123E">
              <w:rPr>
                <w:rStyle w:val="Lienhypertexte"/>
                <w:noProof/>
              </w:rPr>
              <w:t>Méthodologie et organisation du travail</w:t>
            </w:r>
            <w:r>
              <w:rPr>
                <w:noProof/>
              </w:rPr>
              <w:tab/>
            </w:r>
            <w:r>
              <w:rPr>
                <w:noProof/>
              </w:rPr>
              <w:fldChar w:fldCharType="begin"/>
            </w:r>
            <w:r>
              <w:rPr>
                <w:noProof/>
              </w:rPr>
              <w:instrText xml:space="preserve"> PAGEREF _Toc231459735 \h </w:instrText>
            </w:r>
            <w:r>
              <w:rPr>
                <w:noProof/>
              </w:rPr>
            </w:r>
            <w:r>
              <w:rPr>
                <w:noProof/>
              </w:rPr>
              <w:fldChar w:fldCharType="separate"/>
            </w:r>
            <w:r>
              <w:rPr>
                <w:noProof/>
              </w:rPr>
              <w:t>4</w:t>
            </w:r>
            <w:r>
              <w:rPr>
                <w:noProof/>
              </w:rPr>
              <w:fldChar w:fldCharType="end"/>
            </w:r>
          </w:hyperlink>
        </w:p>
        <w:p w14:paraId="1C3411AC" w14:textId="6B14CC90" w:rsidR="00FE3128" w:rsidRDefault="00FE3128">
          <w:pPr>
            <w:pStyle w:val="TM1"/>
            <w:tabs>
              <w:tab w:val="left" w:pos="480"/>
              <w:tab w:val="right" w:leader="dot" w:pos="9016"/>
            </w:tabs>
            <w:rPr>
              <w:rFonts w:asciiTheme="minorHAnsi" w:eastAsiaTheme="minorEastAsia" w:hAnsiTheme="minorHAnsi" w:cstheme="minorBidi"/>
              <w:noProof/>
              <w:kern w:val="2"/>
              <w14:ligatures w14:val="standardContextual"/>
            </w:rPr>
          </w:pPr>
          <w:hyperlink w:anchor="_Toc231459736" w:history="1">
            <w:r w:rsidRPr="00F9123E">
              <w:rPr>
                <w:rStyle w:val="Lienhypertexte"/>
                <w:noProof/>
              </w:rPr>
              <w:t>4.</w:t>
            </w:r>
            <w:r>
              <w:rPr>
                <w:rFonts w:asciiTheme="minorHAnsi" w:eastAsiaTheme="minorEastAsia" w:hAnsiTheme="minorHAnsi" w:cstheme="minorBidi"/>
                <w:noProof/>
                <w:kern w:val="2"/>
                <w14:ligatures w14:val="standardContextual"/>
              </w:rPr>
              <w:tab/>
            </w:r>
            <w:r w:rsidRPr="00F9123E">
              <w:rPr>
                <w:rStyle w:val="Lienhypertexte"/>
                <w:noProof/>
              </w:rPr>
              <w:t>Analyse et conception</w:t>
            </w:r>
            <w:r>
              <w:rPr>
                <w:noProof/>
              </w:rPr>
              <w:tab/>
            </w:r>
            <w:r>
              <w:rPr>
                <w:noProof/>
              </w:rPr>
              <w:fldChar w:fldCharType="begin"/>
            </w:r>
            <w:r>
              <w:rPr>
                <w:noProof/>
              </w:rPr>
              <w:instrText xml:space="preserve"> PAGEREF _Toc231459736 \h </w:instrText>
            </w:r>
            <w:r>
              <w:rPr>
                <w:noProof/>
              </w:rPr>
            </w:r>
            <w:r>
              <w:rPr>
                <w:noProof/>
              </w:rPr>
              <w:fldChar w:fldCharType="separate"/>
            </w:r>
            <w:r>
              <w:rPr>
                <w:noProof/>
              </w:rPr>
              <w:t>5</w:t>
            </w:r>
            <w:r>
              <w:rPr>
                <w:noProof/>
              </w:rPr>
              <w:fldChar w:fldCharType="end"/>
            </w:r>
          </w:hyperlink>
        </w:p>
        <w:p w14:paraId="1496C11D" w14:textId="37261154" w:rsidR="00FE3128" w:rsidRDefault="00FE3128">
          <w:pPr>
            <w:pStyle w:val="TM2"/>
            <w:tabs>
              <w:tab w:val="left" w:pos="960"/>
              <w:tab w:val="right" w:leader="dot" w:pos="9016"/>
            </w:tabs>
            <w:rPr>
              <w:rFonts w:asciiTheme="minorHAnsi" w:eastAsiaTheme="minorEastAsia" w:hAnsiTheme="minorHAnsi" w:cstheme="minorBidi"/>
              <w:noProof/>
              <w:kern w:val="2"/>
              <w14:ligatures w14:val="standardContextual"/>
            </w:rPr>
          </w:pPr>
          <w:hyperlink w:anchor="_Toc231459737" w:history="1">
            <w:r w:rsidRPr="00F9123E">
              <w:rPr>
                <w:rStyle w:val="Lienhypertexte"/>
                <w:noProof/>
              </w:rPr>
              <w:t>4.1</w:t>
            </w:r>
            <w:r>
              <w:rPr>
                <w:rFonts w:asciiTheme="minorHAnsi" w:eastAsiaTheme="minorEastAsia" w:hAnsiTheme="minorHAnsi" w:cstheme="minorBidi"/>
                <w:noProof/>
                <w:kern w:val="2"/>
                <w14:ligatures w14:val="standardContextual"/>
              </w:rPr>
              <w:tab/>
            </w:r>
            <w:r w:rsidRPr="00F9123E">
              <w:rPr>
                <w:rStyle w:val="Lienhypertexte"/>
                <w:noProof/>
              </w:rPr>
              <w:t>Décomposition en procédures et fonctions</w:t>
            </w:r>
            <w:r>
              <w:rPr>
                <w:noProof/>
              </w:rPr>
              <w:tab/>
            </w:r>
            <w:r>
              <w:rPr>
                <w:noProof/>
              </w:rPr>
              <w:fldChar w:fldCharType="begin"/>
            </w:r>
            <w:r>
              <w:rPr>
                <w:noProof/>
              </w:rPr>
              <w:instrText xml:space="preserve"> PAGEREF _Toc231459737 \h </w:instrText>
            </w:r>
            <w:r>
              <w:rPr>
                <w:noProof/>
              </w:rPr>
            </w:r>
            <w:r>
              <w:rPr>
                <w:noProof/>
              </w:rPr>
              <w:fldChar w:fldCharType="separate"/>
            </w:r>
            <w:r>
              <w:rPr>
                <w:noProof/>
              </w:rPr>
              <w:t>5</w:t>
            </w:r>
            <w:r>
              <w:rPr>
                <w:noProof/>
              </w:rPr>
              <w:fldChar w:fldCharType="end"/>
            </w:r>
          </w:hyperlink>
        </w:p>
        <w:p w14:paraId="767B2FE7" w14:textId="50379FEE" w:rsidR="00FE3128" w:rsidRDefault="00FE3128">
          <w:pPr>
            <w:pStyle w:val="TM2"/>
            <w:tabs>
              <w:tab w:val="left" w:pos="960"/>
              <w:tab w:val="right" w:leader="dot" w:pos="9016"/>
            </w:tabs>
            <w:rPr>
              <w:rFonts w:asciiTheme="minorHAnsi" w:eastAsiaTheme="minorEastAsia" w:hAnsiTheme="minorHAnsi" w:cstheme="minorBidi"/>
              <w:noProof/>
              <w:kern w:val="2"/>
              <w14:ligatures w14:val="standardContextual"/>
            </w:rPr>
          </w:pPr>
          <w:hyperlink w:anchor="_Toc231459738" w:history="1">
            <w:r w:rsidRPr="00F9123E">
              <w:rPr>
                <w:rStyle w:val="Lienhypertexte"/>
                <w:noProof/>
              </w:rPr>
              <w:t>4.2</w:t>
            </w:r>
            <w:r>
              <w:rPr>
                <w:rFonts w:asciiTheme="minorHAnsi" w:eastAsiaTheme="minorEastAsia" w:hAnsiTheme="minorHAnsi" w:cstheme="minorBidi"/>
                <w:noProof/>
                <w:kern w:val="2"/>
                <w14:ligatures w14:val="standardContextual"/>
              </w:rPr>
              <w:tab/>
            </w:r>
            <w:r w:rsidRPr="00F9123E">
              <w:rPr>
                <w:rStyle w:val="Lienhypertexte"/>
                <w:noProof/>
              </w:rPr>
              <w:t>Choix des structures de données</w:t>
            </w:r>
            <w:r>
              <w:rPr>
                <w:noProof/>
              </w:rPr>
              <w:tab/>
            </w:r>
            <w:r>
              <w:rPr>
                <w:noProof/>
              </w:rPr>
              <w:fldChar w:fldCharType="begin"/>
            </w:r>
            <w:r>
              <w:rPr>
                <w:noProof/>
              </w:rPr>
              <w:instrText xml:space="preserve"> PAGEREF _Toc231459738 \h </w:instrText>
            </w:r>
            <w:r>
              <w:rPr>
                <w:noProof/>
              </w:rPr>
            </w:r>
            <w:r>
              <w:rPr>
                <w:noProof/>
              </w:rPr>
              <w:fldChar w:fldCharType="separate"/>
            </w:r>
            <w:r>
              <w:rPr>
                <w:noProof/>
              </w:rPr>
              <w:t>7</w:t>
            </w:r>
            <w:r>
              <w:rPr>
                <w:noProof/>
              </w:rPr>
              <w:fldChar w:fldCharType="end"/>
            </w:r>
          </w:hyperlink>
        </w:p>
        <w:p w14:paraId="6EE99DDC" w14:textId="5B4E12EE" w:rsidR="00FE3128" w:rsidRDefault="00FE3128">
          <w:pPr>
            <w:pStyle w:val="TM2"/>
            <w:tabs>
              <w:tab w:val="left" w:pos="960"/>
              <w:tab w:val="right" w:leader="dot" w:pos="9016"/>
            </w:tabs>
            <w:rPr>
              <w:rFonts w:asciiTheme="minorHAnsi" w:eastAsiaTheme="minorEastAsia" w:hAnsiTheme="minorHAnsi" w:cstheme="minorBidi"/>
              <w:noProof/>
              <w:kern w:val="2"/>
              <w14:ligatures w14:val="standardContextual"/>
            </w:rPr>
          </w:pPr>
          <w:hyperlink w:anchor="_Toc231459739" w:history="1">
            <w:r w:rsidRPr="00F9123E">
              <w:rPr>
                <w:rStyle w:val="Lienhypertexte"/>
                <w:noProof/>
              </w:rPr>
              <w:t>4.3</w:t>
            </w:r>
            <w:r>
              <w:rPr>
                <w:rFonts w:asciiTheme="minorHAnsi" w:eastAsiaTheme="minorEastAsia" w:hAnsiTheme="minorHAnsi" w:cstheme="minorBidi"/>
                <w:noProof/>
                <w:kern w:val="2"/>
                <w14:ligatures w14:val="standardContextual"/>
              </w:rPr>
              <w:tab/>
            </w:r>
            <w:r w:rsidRPr="00F9123E">
              <w:rPr>
                <w:rStyle w:val="Lienhypertexte"/>
                <w:noProof/>
              </w:rPr>
              <w:t>Passage d'informations entre fonctions</w:t>
            </w:r>
            <w:r>
              <w:rPr>
                <w:noProof/>
              </w:rPr>
              <w:tab/>
            </w:r>
            <w:r>
              <w:rPr>
                <w:noProof/>
              </w:rPr>
              <w:fldChar w:fldCharType="begin"/>
            </w:r>
            <w:r>
              <w:rPr>
                <w:noProof/>
              </w:rPr>
              <w:instrText xml:space="preserve"> PAGEREF _Toc231459739 \h </w:instrText>
            </w:r>
            <w:r>
              <w:rPr>
                <w:noProof/>
              </w:rPr>
            </w:r>
            <w:r>
              <w:rPr>
                <w:noProof/>
              </w:rPr>
              <w:fldChar w:fldCharType="separate"/>
            </w:r>
            <w:r>
              <w:rPr>
                <w:noProof/>
              </w:rPr>
              <w:t>7</w:t>
            </w:r>
            <w:r>
              <w:rPr>
                <w:noProof/>
              </w:rPr>
              <w:fldChar w:fldCharType="end"/>
            </w:r>
          </w:hyperlink>
        </w:p>
        <w:p w14:paraId="135A052C" w14:textId="7203104D" w:rsidR="00FE3128" w:rsidRDefault="00FE3128">
          <w:pPr>
            <w:pStyle w:val="TM1"/>
            <w:tabs>
              <w:tab w:val="left" w:pos="480"/>
              <w:tab w:val="right" w:leader="dot" w:pos="9016"/>
            </w:tabs>
            <w:rPr>
              <w:rFonts w:asciiTheme="minorHAnsi" w:eastAsiaTheme="minorEastAsia" w:hAnsiTheme="minorHAnsi" w:cstheme="minorBidi"/>
              <w:noProof/>
              <w:kern w:val="2"/>
              <w14:ligatures w14:val="standardContextual"/>
            </w:rPr>
          </w:pPr>
          <w:hyperlink w:anchor="_Toc231459740" w:history="1">
            <w:r w:rsidRPr="00F9123E">
              <w:rPr>
                <w:rStyle w:val="Lienhypertexte"/>
                <w:noProof/>
              </w:rPr>
              <w:t>5.</w:t>
            </w:r>
            <w:r>
              <w:rPr>
                <w:rFonts w:asciiTheme="minorHAnsi" w:eastAsiaTheme="minorEastAsia" w:hAnsiTheme="minorHAnsi" w:cstheme="minorBidi"/>
                <w:noProof/>
                <w:kern w:val="2"/>
                <w14:ligatures w14:val="standardContextual"/>
              </w:rPr>
              <w:tab/>
            </w:r>
            <w:r w:rsidRPr="00F9123E">
              <w:rPr>
                <w:rStyle w:val="Lienhypertexte"/>
                <w:noProof/>
              </w:rPr>
              <w:t>Implémentation en C#</w:t>
            </w:r>
            <w:r>
              <w:rPr>
                <w:noProof/>
              </w:rPr>
              <w:tab/>
            </w:r>
            <w:r>
              <w:rPr>
                <w:noProof/>
              </w:rPr>
              <w:fldChar w:fldCharType="begin"/>
            </w:r>
            <w:r>
              <w:rPr>
                <w:noProof/>
              </w:rPr>
              <w:instrText xml:space="preserve"> PAGEREF _Toc231459740 \h </w:instrText>
            </w:r>
            <w:r>
              <w:rPr>
                <w:noProof/>
              </w:rPr>
            </w:r>
            <w:r>
              <w:rPr>
                <w:noProof/>
              </w:rPr>
              <w:fldChar w:fldCharType="separate"/>
            </w:r>
            <w:r>
              <w:rPr>
                <w:noProof/>
              </w:rPr>
              <w:t>7</w:t>
            </w:r>
            <w:r>
              <w:rPr>
                <w:noProof/>
              </w:rPr>
              <w:fldChar w:fldCharType="end"/>
            </w:r>
          </w:hyperlink>
        </w:p>
        <w:p w14:paraId="7F853362" w14:textId="4F85F886" w:rsidR="00FE3128" w:rsidRDefault="00FE3128">
          <w:pPr>
            <w:pStyle w:val="TM2"/>
            <w:tabs>
              <w:tab w:val="left" w:pos="960"/>
              <w:tab w:val="right" w:leader="dot" w:pos="9016"/>
            </w:tabs>
            <w:rPr>
              <w:rFonts w:asciiTheme="minorHAnsi" w:eastAsiaTheme="minorEastAsia" w:hAnsiTheme="minorHAnsi" w:cstheme="minorBidi"/>
              <w:noProof/>
              <w:kern w:val="2"/>
              <w14:ligatures w14:val="standardContextual"/>
            </w:rPr>
          </w:pPr>
          <w:hyperlink w:anchor="_Toc231459741" w:history="1">
            <w:r w:rsidRPr="00F9123E">
              <w:rPr>
                <w:rStyle w:val="Lienhypertexte"/>
                <w:noProof/>
              </w:rPr>
              <w:t>5.1</w:t>
            </w:r>
            <w:r>
              <w:rPr>
                <w:rFonts w:asciiTheme="minorHAnsi" w:eastAsiaTheme="minorEastAsia" w:hAnsiTheme="minorHAnsi" w:cstheme="minorBidi"/>
                <w:noProof/>
                <w:kern w:val="2"/>
                <w14:ligatures w14:val="standardContextual"/>
              </w:rPr>
              <w:tab/>
            </w:r>
            <w:r w:rsidRPr="00F9123E">
              <w:rPr>
                <w:rStyle w:val="Lienhypertexte"/>
                <w:noProof/>
              </w:rPr>
              <w:t>Initialisation et mélange des cartes</w:t>
            </w:r>
            <w:r>
              <w:rPr>
                <w:noProof/>
              </w:rPr>
              <w:tab/>
            </w:r>
            <w:r>
              <w:rPr>
                <w:noProof/>
              </w:rPr>
              <w:fldChar w:fldCharType="begin"/>
            </w:r>
            <w:r>
              <w:rPr>
                <w:noProof/>
              </w:rPr>
              <w:instrText xml:space="preserve"> PAGEREF _Toc231459741 \h </w:instrText>
            </w:r>
            <w:r>
              <w:rPr>
                <w:noProof/>
              </w:rPr>
            </w:r>
            <w:r>
              <w:rPr>
                <w:noProof/>
              </w:rPr>
              <w:fldChar w:fldCharType="separate"/>
            </w:r>
            <w:r>
              <w:rPr>
                <w:noProof/>
              </w:rPr>
              <w:t>7</w:t>
            </w:r>
            <w:r>
              <w:rPr>
                <w:noProof/>
              </w:rPr>
              <w:fldChar w:fldCharType="end"/>
            </w:r>
          </w:hyperlink>
        </w:p>
        <w:p w14:paraId="341144F7" w14:textId="3AFA9F3F" w:rsidR="00FE3128" w:rsidRDefault="00FE3128">
          <w:pPr>
            <w:pStyle w:val="TM2"/>
            <w:tabs>
              <w:tab w:val="left" w:pos="960"/>
              <w:tab w:val="right" w:leader="dot" w:pos="9016"/>
            </w:tabs>
            <w:rPr>
              <w:rFonts w:asciiTheme="minorHAnsi" w:eastAsiaTheme="minorEastAsia" w:hAnsiTheme="minorHAnsi" w:cstheme="minorBidi"/>
              <w:noProof/>
              <w:kern w:val="2"/>
              <w14:ligatures w14:val="standardContextual"/>
            </w:rPr>
          </w:pPr>
          <w:hyperlink w:anchor="_Toc231459742" w:history="1">
            <w:r w:rsidRPr="00F9123E">
              <w:rPr>
                <w:rStyle w:val="Lienhypertexte"/>
                <w:noProof/>
              </w:rPr>
              <w:t>5.2</w:t>
            </w:r>
            <w:r>
              <w:rPr>
                <w:rFonts w:asciiTheme="minorHAnsi" w:eastAsiaTheme="minorEastAsia" w:hAnsiTheme="minorHAnsi" w:cstheme="minorBidi"/>
                <w:noProof/>
                <w:kern w:val="2"/>
                <w14:ligatures w14:val="standardContextual"/>
              </w:rPr>
              <w:tab/>
            </w:r>
            <w:r w:rsidRPr="00F9123E">
              <w:rPr>
                <w:rStyle w:val="Lienhypertexte"/>
                <w:noProof/>
              </w:rPr>
              <w:t>Affichage coloré dans la console</w:t>
            </w:r>
            <w:r>
              <w:rPr>
                <w:noProof/>
              </w:rPr>
              <w:tab/>
            </w:r>
            <w:r>
              <w:rPr>
                <w:noProof/>
              </w:rPr>
              <w:fldChar w:fldCharType="begin"/>
            </w:r>
            <w:r>
              <w:rPr>
                <w:noProof/>
              </w:rPr>
              <w:instrText xml:space="preserve"> PAGEREF _Toc231459742 \h </w:instrText>
            </w:r>
            <w:r>
              <w:rPr>
                <w:noProof/>
              </w:rPr>
            </w:r>
            <w:r>
              <w:rPr>
                <w:noProof/>
              </w:rPr>
              <w:fldChar w:fldCharType="separate"/>
            </w:r>
            <w:r>
              <w:rPr>
                <w:noProof/>
              </w:rPr>
              <w:t>8</w:t>
            </w:r>
            <w:r>
              <w:rPr>
                <w:noProof/>
              </w:rPr>
              <w:fldChar w:fldCharType="end"/>
            </w:r>
          </w:hyperlink>
        </w:p>
        <w:p w14:paraId="158F9611" w14:textId="36EBFB50" w:rsidR="00FE3128" w:rsidRDefault="00FE3128">
          <w:pPr>
            <w:pStyle w:val="TM2"/>
            <w:tabs>
              <w:tab w:val="left" w:pos="960"/>
              <w:tab w:val="right" w:leader="dot" w:pos="9016"/>
            </w:tabs>
            <w:rPr>
              <w:rFonts w:asciiTheme="minorHAnsi" w:eastAsiaTheme="minorEastAsia" w:hAnsiTheme="minorHAnsi" w:cstheme="minorBidi"/>
              <w:noProof/>
              <w:kern w:val="2"/>
              <w14:ligatures w14:val="standardContextual"/>
            </w:rPr>
          </w:pPr>
          <w:hyperlink w:anchor="_Toc231459743" w:history="1">
            <w:r w:rsidRPr="00F9123E">
              <w:rPr>
                <w:rStyle w:val="Lienhypertexte"/>
                <w:noProof/>
              </w:rPr>
              <w:t>5.3</w:t>
            </w:r>
            <w:r>
              <w:rPr>
                <w:rFonts w:asciiTheme="minorHAnsi" w:eastAsiaTheme="minorEastAsia" w:hAnsiTheme="minorHAnsi" w:cstheme="minorBidi"/>
                <w:noProof/>
                <w:kern w:val="2"/>
                <w14:ligatures w14:val="standardContextual"/>
              </w:rPr>
              <w:tab/>
            </w:r>
            <w:r w:rsidRPr="00F9123E">
              <w:rPr>
                <w:rStyle w:val="Lienhypertexte"/>
                <w:noProof/>
              </w:rPr>
              <w:t>Vérification d'une carte jouable</w:t>
            </w:r>
            <w:r>
              <w:rPr>
                <w:noProof/>
              </w:rPr>
              <w:tab/>
            </w:r>
            <w:r>
              <w:rPr>
                <w:noProof/>
              </w:rPr>
              <w:fldChar w:fldCharType="begin"/>
            </w:r>
            <w:r>
              <w:rPr>
                <w:noProof/>
              </w:rPr>
              <w:instrText xml:space="preserve"> PAGEREF _Toc231459743 \h </w:instrText>
            </w:r>
            <w:r>
              <w:rPr>
                <w:noProof/>
              </w:rPr>
            </w:r>
            <w:r>
              <w:rPr>
                <w:noProof/>
              </w:rPr>
              <w:fldChar w:fldCharType="separate"/>
            </w:r>
            <w:r>
              <w:rPr>
                <w:noProof/>
              </w:rPr>
              <w:t>8</w:t>
            </w:r>
            <w:r>
              <w:rPr>
                <w:noProof/>
              </w:rPr>
              <w:fldChar w:fldCharType="end"/>
            </w:r>
          </w:hyperlink>
        </w:p>
        <w:p w14:paraId="407CD7F4" w14:textId="40877578" w:rsidR="00FE3128" w:rsidRDefault="00FE3128">
          <w:pPr>
            <w:pStyle w:val="TM2"/>
            <w:tabs>
              <w:tab w:val="left" w:pos="960"/>
              <w:tab w:val="right" w:leader="dot" w:pos="9016"/>
            </w:tabs>
            <w:rPr>
              <w:rFonts w:asciiTheme="minorHAnsi" w:eastAsiaTheme="minorEastAsia" w:hAnsiTheme="minorHAnsi" w:cstheme="minorBidi"/>
              <w:noProof/>
              <w:kern w:val="2"/>
              <w14:ligatures w14:val="standardContextual"/>
            </w:rPr>
          </w:pPr>
          <w:hyperlink w:anchor="_Toc231459744" w:history="1">
            <w:r w:rsidRPr="00F9123E">
              <w:rPr>
                <w:rStyle w:val="Lienhypertexte"/>
                <w:noProof/>
              </w:rPr>
              <w:t>5.4</w:t>
            </w:r>
            <w:r>
              <w:rPr>
                <w:rFonts w:asciiTheme="minorHAnsi" w:eastAsiaTheme="minorEastAsia" w:hAnsiTheme="minorHAnsi" w:cstheme="minorBidi"/>
                <w:noProof/>
                <w:kern w:val="2"/>
                <w14:ligatures w14:val="standardContextual"/>
              </w:rPr>
              <w:tab/>
            </w:r>
            <w:r w:rsidRPr="00F9123E">
              <w:rPr>
                <w:rStyle w:val="Lienhypertexte"/>
                <w:noProof/>
              </w:rPr>
              <w:t>Le tour de l'ordinateur</w:t>
            </w:r>
            <w:r>
              <w:rPr>
                <w:noProof/>
              </w:rPr>
              <w:tab/>
            </w:r>
            <w:r>
              <w:rPr>
                <w:noProof/>
              </w:rPr>
              <w:fldChar w:fldCharType="begin"/>
            </w:r>
            <w:r>
              <w:rPr>
                <w:noProof/>
              </w:rPr>
              <w:instrText xml:space="preserve"> PAGEREF _Toc231459744 \h </w:instrText>
            </w:r>
            <w:r>
              <w:rPr>
                <w:noProof/>
              </w:rPr>
            </w:r>
            <w:r>
              <w:rPr>
                <w:noProof/>
              </w:rPr>
              <w:fldChar w:fldCharType="separate"/>
            </w:r>
            <w:r>
              <w:rPr>
                <w:noProof/>
              </w:rPr>
              <w:t>8</w:t>
            </w:r>
            <w:r>
              <w:rPr>
                <w:noProof/>
              </w:rPr>
              <w:fldChar w:fldCharType="end"/>
            </w:r>
          </w:hyperlink>
        </w:p>
        <w:p w14:paraId="107573F3" w14:textId="7E3AC28C" w:rsidR="00FE3128" w:rsidRDefault="00FE3128">
          <w:pPr>
            <w:pStyle w:val="TM1"/>
            <w:tabs>
              <w:tab w:val="left" w:pos="480"/>
              <w:tab w:val="right" w:leader="dot" w:pos="9016"/>
            </w:tabs>
            <w:rPr>
              <w:rFonts w:asciiTheme="minorHAnsi" w:eastAsiaTheme="minorEastAsia" w:hAnsiTheme="minorHAnsi" w:cstheme="minorBidi"/>
              <w:noProof/>
              <w:kern w:val="2"/>
              <w14:ligatures w14:val="standardContextual"/>
            </w:rPr>
          </w:pPr>
          <w:hyperlink w:anchor="_Toc231459745" w:history="1">
            <w:r w:rsidRPr="00F9123E">
              <w:rPr>
                <w:rStyle w:val="Lienhypertexte"/>
                <w:noProof/>
              </w:rPr>
              <w:t>6.</w:t>
            </w:r>
            <w:r>
              <w:rPr>
                <w:rFonts w:asciiTheme="minorHAnsi" w:eastAsiaTheme="minorEastAsia" w:hAnsiTheme="minorHAnsi" w:cstheme="minorBidi"/>
                <w:noProof/>
                <w:kern w:val="2"/>
                <w14:ligatures w14:val="standardContextual"/>
              </w:rPr>
              <w:tab/>
            </w:r>
            <w:r w:rsidRPr="00F9123E">
              <w:rPr>
                <w:rStyle w:val="Lienhypertexte"/>
                <w:noProof/>
              </w:rPr>
              <w:t>Difficultés rencontrées et solutions</w:t>
            </w:r>
            <w:r>
              <w:rPr>
                <w:noProof/>
              </w:rPr>
              <w:tab/>
            </w:r>
            <w:r>
              <w:rPr>
                <w:noProof/>
              </w:rPr>
              <w:fldChar w:fldCharType="begin"/>
            </w:r>
            <w:r>
              <w:rPr>
                <w:noProof/>
              </w:rPr>
              <w:instrText xml:space="preserve"> PAGEREF _Toc231459745 \h </w:instrText>
            </w:r>
            <w:r>
              <w:rPr>
                <w:noProof/>
              </w:rPr>
            </w:r>
            <w:r>
              <w:rPr>
                <w:noProof/>
              </w:rPr>
              <w:fldChar w:fldCharType="separate"/>
            </w:r>
            <w:r>
              <w:rPr>
                <w:noProof/>
              </w:rPr>
              <w:t>9</w:t>
            </w:r>
            <w:r>
              <w:rPr>
                <w:noProof/>
              </w:rPr>
              <w:fldChar w:fldCharType="end"/>
            </w:r>
          </w:hyperlink>
        </w:p>
        <w:p w14:paraId="04EDEF9F" w14:textId="3B8489E4" w:rsidR="00FE3128" w:rsidRDefault="00FE3128">
          <w:pPr>
            <w:pStyle w:val="TM1"/>
            <w:tabs>
              <w:tab w:val="left" w:pos="480"/>
              <w:tab w:val="right" w:leader="dot" w:pos="9016"/>
            </w:tabs>
            <w:rPr>
              <w:rFonts w:asciiTheme="minorHAnsi" w:eastAsiaTheme="minorEastAsia" w:hAnsiTheme="minorHAnsi" w:cstheme="minorBidi"/>
              <w:noProof/>
              <w:kern w:val="2"/>
              <w14:ligatures w14:val="standardContextual"/>
            </w:rPr>
          </w:pPr>
          <w:hyperlink w:anchor="_Toc231459746" w:history="1">
            <w:r w:rsidRPr="00F9123E">
              <w:rPr>
                <w:rStyle w:val="Lienhypertexte"/>
                <w:noProof/>
              </w:rPr>
              <w:t>7.</w:t>
            </w:r>
            <w:r>
              <w:rPr>
                <w:rFonts w:asciiTheme="minorHAnsi" w:eastAsiaTheme="minorEastAsia" w:hAnsiTheme="minorHAnsi" w:cstheme="minorBidi"/>
                <w:noProof/>
                <w:kern w:val="2"/>
                <w14:ligatures w14:val="standardContextual"/>
              </w:rPr>
              <w:tab/>
            </w:r>
            <w:r w:rsidRPr="00F9123E">
              <w:rPr>
                <w:rStyle w:val="Lienhypertexte"/>
                <w:noProof/>
              </w:rPr>
              <w:t>Tests et validation</w:t>
            </w:r>
            <w:r>
              <w:rPr>
                <w:noProof/>
              </w:rPr>
              <w:tab/>
            </w:r>
            <w:r>
              <w:rPr>
                <w:noProof/>
              </w:rPr>
              <w:fldChar w:fldCharType="begin"/>
            </w:r>
            <w:r>
              <w:rPr>
                <w:noProof/>
              </w:rPr>
              <w:instrText xml:space="preserve"> PAGEREF _Toc231459746 \h </w:instrText>
            </w:r>
            <w:r>
              <w:rPr>
                <w:noProof/>
              </w:rPr>
            </w:r>
            <w:r>
              <w:rPr>
                <w:noProof/>
              </w:rPr>
              <w:fldChar w:fldCharType="separate"/>
            </w:r>
            <w:r>
              <w:rPr>
                <w:noProof/>
              </w:rPr>
              <w:t>10</w:t>
            </w:r>
            <w:r>
              <w:rPr>
                <w:noProof/>
              </w:rPr>
              <w:fldChar w:fldCharType="end"/>
            </w:r>
          </w:hyperlink>
        </w:p>
        <w:p w14:paraId="370E5F09" w14:textId="3E8673A2" w:rsidR="00FE3128" w:rsidRDefault="00FE3128">
          <w:pPr>
            <w:pStyle w:val="TM1"/>
            <w:tabs>
              <w:tab w:val="left" w:pos="480"/>
              <w:tab w:val="right" w:leader="dot" w:pos="9016"/>
            </w:tabs>
            <w:rPr>
              <w:rFonts w:asciiTheme="minorHAnsi" w:eastAsiaTheme="minorEastAsia" w:hAnsiTheme="minorHAnsi" w:cstheme="minorBidi"/>
              <w:noProof/>
              <w:kern w:val="2"/>
              <w14:ligatures w14:val="standardContextual"/>
            </w:rPr>
          </w:pPr>
          <w:hyperlink w:anchor="_Toc231459747" w:history="1">
            <w:r w:rsidRPr="00F9123E">
              <w:rPr>
                <w:rStyle w:val="Lienhypertexte"/>
                <w:noProof/>
              </w:rPr>
              <w:t>8.</w:t>
            </w:r>
            <w:r>
              <w:rPr>
                <w:rFonts w:asciiTheme="minorHAnsi" w:eastAsiaTheme="minorEastAsia" w:hAnsiTheme="minorHAnsi" w:cstheme="minorBidi"/>
                <w:noProof/>
                <w:kern w:val="2"/>
                <w14:ligatures w14:val="standardContextual"/>
              </w:rPr>
              <w:tab/>
            </w:r>
            <w:r w:rsidRPr="00F9123E">
              <w:rPr>
                <w:rStyle w:val="Lienhypertexte"/>
                <w:noProof/>
              </w:rPr>
              <w:t>Conclusion</w:t>
            </w:r>
            <w:r>
              <w:rPr>
                <w:noProof/>
              </w:rPr>
              <w:tab/>
            </w:r>
            <w:r>
              <w:rPr>
                <w:noProof/>
              </w:rPr>
              <w:fldChar w:fldCharType="begin"/>
            </w:r>
            <w:r>
              <w:rPr>
                <w:noProof/>
              </w:rPr>
              <w:instrText xml:space="preserve"> PAGEREF _Toc231459747 \h </w:instrText>
            </w:r>
            <w:r>
              <w:rPr>
                <w:noProof/>
              </w:rPr>
            </w:r>
            <w:r>
              <w:rPr>
                <w:noProof/>
              </w:rPr>
              <w:fldChar w:fldCharType="separate"/>
            </w:r>
            <w:r>
              <w:rPr>
                <w:noProof/>
              </w:rPr>
              <w:t>10</w:t>
            </w:r>
            <w:r>
              <w:rPr>
                <w:noProof/>
              </w:rPr>
              <w:fldChar w:fldCharType="end"/>
            </w:r>
          </w:hyperlink>
        </w:p>
        <w:p w14:paraId="3D609F8E" w14:textId="2187E6BA" w:rsidR="00FE3128" w:rsidRDefault="00FE3128">
          <w:pPr>
            <w:pStyle w:val="TM1"/>
            <w:tabs>
              <w:tab w:val="left" w:pos="480"/>
              <w:tab w:val="right" w:leader="dot" w:pos="9016"/>
            </w:tabs>
            <w:rPr>
              <w:rFonts w:asciiTheme="minorHAnsi" w:eastAsiaTheme="minorEastAsia" w:hAnsiTheme="minorHAnsi" w:cstheme="minorBidi"/>
              <w:noProof/>
              <w:kern w:val="2"/>
              <w14:ligatures w14:val="standardContextual"/>
            </w:rPr>
          </w:pPr>
          <w:hyperlink w:anchor="_Toc231459748" w:history="1">
            <w:r w:rsidRPr="00F9123E">
              <w:rPr>
                <w:rStyle w:val="Lienhypertexte"/>
                <w:noProof/>
              </w:rPr>
              <w:t>9.</w:t>
            </w:r>
            <w:r>
              <w:rPr>
                <w:rFonts w:asciiTheme="minorHAnsi" w:eastAsiaTheme="minorEastAsia" w:hAnsiTheme="minorHAnsi" w:cstheme="minorBidi"/>
                <w:noProof/>
                <w:kern w:val="2"/>
                <w14:ligatures w14:val="standardContextual"/>
              </w:rPr>
              <w:tab/>
            </w:r>
            <w:r w:rsidRPr="00F9123E">
              <w:rPr>
                <w:rStyle w:val="Lienhypertexte"/>
                <w:noProof/>
              </w:rPr>
              <w:t>Bibliographie</w:t>
            </w:r>
            <w:r>
              <w:rPr>
                <w:noProof/>
              </w:rPr>
              <w:tab/>
            </w:r>
            <w:r>
              <w:rPr>
                <w:noProof/>
              </w:rPr>
              <w:fldChar w:fldCharType="begin"/>
            </w:r>
            <w:r>
              <w:rPr>
                <w:noProof/>
              </w:rPr>
              <w:instrText xml:space="preserve"> PAGEREF _Toc231459748 \h </w:instrText>
            </w:r>
            <w:r>
              <w:rPr>
                <w:noProof/>
              </w:rPr>
            </w:r>
            <w:r>
              <w:rPr>
                <w:noProof/>
              </w:rPr>
              <w:fldChar w:fldCharType="separate"/>
            </w:r>
            <w:r>
              <w:rPr>
                <w:noProof/>
              </w:rPr>
              <w:t>11</w:t>
            </w:r>
            <w:r>
              <w:rPr>
                <w:noProof/>
              </w:rPr>
              <w:fldChar w:fldCharType="end"/>
            </w:r>
          </w:hyperlink>
        </w:p>
        <w:p w14:paraId="3ED5E8C5" w14:textId="41B7F42D" w:rsidR="00FE3128" w:rsidRDefault="00FE3128">
          <w:pPr>
            <w:pStyle w:val="TM1"/>
            <w:tabs>
              <w:tab w:val="left" w:pos="720"/>
              <w:tab w:val="right" w:leader="dot" w:pos="9016"/>
            </w:tabs>
            <w:rPr>
              <w:rFonts w:asciiTheme="minorHAnsi" w:eastAsiaTheme="minorEastAsia" w:hAnsiTheme="minorHAnsi" w:cstheme="minorBidi"/>
              <w:noProof/>
              <w:kern w:val="2"/>
              <w14:ligatures w14:val="standardContextual"/>
            </w:rPr>
          </w:pPr>
          <w:hyperlink w:anchor="_Toc231459749" w:history="1">
            <w:r w:rsidRPr="00F9123E">
              <w:rPr>
                <w:rStyle w:val="Lienhypertexte"/>
                <w:noProof/>
              </w:rPr>
              <w:t>10.</w:t>
            </w:r>
            <w:r>
              <w:rPr>
                <w:rFonts w:asciiTheme="minorHAnsi" w:eastAsiaTheme="minorEastAsia" w:hAnsiTheme="minorHAnsi" w:cstheme="minorBidi"/>
                <w:noProof/>
                <w:kern w:val="2"/>
                <w14:ligatures w14:val="standardContextual"/>
              </w:rPr>
              <w:tab/>
            </w:r>
            <w:r w:rsidRPr="00F9123E">
              <w:rPr>
                <w:rStyle w:val="Lienhypertexte"/>
                <w:noProof/>
              </w:rPr>
              <w:t>Annex</w:t>
            </w:r>
            <w:r w:rsidRPr="00F9123E">
              <w:rPr>
                <w:rStyle w:val="Lienhypertexte"/>
                <w:noProof/>
              </w:rPr>
              <w:t>e</w:t>
            </w:r>
            <w:r w:rsidRPr="00F9123E">
              <w:rPr>
                <w:rStyle w:val="Lienhypertexte"/>
                <w:noProof/>
              </w:rPr>
              <w:t>s</w:t>
            </w:r>
            <w:r>
              <w:rPr>
                <w:noProof/>
              </w:rPr>
              <w:tab/>
            </w:r>
            <w:r>
              <w:rPr>
                <w:noProof/>
              </w:rPr>
              <w:fldChar w:fldCharType="begin"/>
            </w:r>
            <w:r>
              <w:rPr>
                <w:noProof/>
              </w:rPr>
              <w:instrText xml:space="preserve"> PAGEREF _Toc231459749 \h </w:instrText>
            </w:r>
            <w:r>
              <w:rPr>
                <w:noProof/>
              </w:rPr>
            </w:r>
            <w:r>
              <w:rPr>
                <w:noProof/>
              </w:rPr>
              <w:fldChar w:fldCharType="separate"/>
            </w:r>
            <w:r>
              <w:rPr>
                <w:noProof/>
              </w:rPr>
              <w:t>12</w:t>
            </w:r>
            <w:r>
              <w:rPr>
                <w:noProof/>
              </w:rPr>
              <w:fldChar w:fldCharType="end"/>
            </w:r>
          </w:hyperlink>
        </w:p>
        <w:p w14:paraId="3E1C060F" w14:textId="2F4FB3C5" w:rsidR="009B7C43" w:rsidRDefault="00000000">
          <w:r>
            <w:fldChar w:fldCharType="end"/>
          </w:r>
        </w:p>
      </w:sdtContent>
    </w:sdt>
    <w:p w14:paraId="54213528" w14:textId="77777777" w:rsidR="009B7C43" w:rsidRDefault="00000000">
      <w:r>
        <w:br w:type="page"/>
      </w:r>
    </w:p>
    <w:p w14:paraId="190112DB" w14:textId="77777777" w:rsidR="009B7C43" w:rsidRDefault="00000000">
      <w:pPr>
        <w:pStyle w:val="Titre1"/>
        <w:numPr>
          <w:ilvl w:val="0"/>
          <w:numId w:val="2"/>
        </w:numPr>
      </w:pPr>
      <w:bookmarkStart w:id="0" w:name="_Toc231459730"/>
      <w:r>
        <w:lastRenderedPageBreak/>
        <w:t>Introduction</w:t>
      </w:r>
      <w:bookmarkEnd w:id="0"/>
    </w:p>
    <w:p w14:paraId="593D0E6F" w14:textId="2F1E33D2" w:rsidR="009B7C43" w:rsidRDefault="00000000">
      <w:pPr>
        <w:spacing w:after="160" w:line="276" w:lineRule="auto"/>
        <w:jc w:val="both"/>
      </w:pPr>
      <w:r>
        <w:t xml:space="preserve">Inventé en 1971 aux États-Unis, le UNO est devenu l'un des jeux de cartes les plus vendus au monde, avec des règles simples qui tiennent en quelques lignes mais qui suffisent à créer des parties imprévisibles. C'est </w:t>
      </w:r>
      <w:r w:rsidR="004F442A">
        <w:t xml:space="preserve">justement </w:t>
      </w:r>
      <w:r>
        <w:t xml:space="preserve"> cette simplicité, cachant une vraie logique de jeu, qui m'a donné envie d'en faire le sujet de mon projet.</w:t>
      </w:r>
    </w:p>
    <w:p w14:paraId="165F9EFB" w14:textId="31D1A9E9" w:rsidR="009B7C43" w:rsidRDefault="00000000">
      <w:pPr>
        <w:spacing w:after="160" w:line="276" w:lineRule="auto"/>
        <w:jc w:val="both"/>
      </w:pPr>
      <w:r>
        <w:t xml:space="preserve">Dans le cadre de l'UAA9, j'avais pour mission de réaliser une application de type jeu en langage C#, en mode console. Parmi les nombreuses possibilités proposées, j'ai choisi de reproduire le UNO. Ce choix répondait à un double intérêt : un attrait personnel pour ce jeu que je connais bien, et un intérêt technique, car reproduire le UNO oblige à gérer beaucoup de cas différents (couleurs, valeurs, cartes spéciales, tour des joueurs), ce qui constituait un </w:t>
      </w:r>
      <w:r w:rsidR="004F442A">
        <w:t>bon défi</w:t>
      </w:r>
      <w:r>
        <w:t xml:space="preserve">. L'objectif était </w:t>
      </w:r>
      <w:r w:rsidR="004F442A">
        <w:t>le suivant</w:t>
      </w:r>
      <w:r>
        <w:t xml:space="preserve"> : permettre à un joueur humain de disputer une partie complète contre un adversaire contrôlé par l'ordinateur, le premier à n'avoir plus de cartes l'emportant.</w:t>
      </w:r>
    </w:p>
    <w:p w14:paraId="6D62B0D0" w14:textId="77777777" w:rsidR="009B7C43" w:rsidRDefault="00000000">
      <w:pPr>
        <w:spacing w:after="160" w:line="276" w:lineRule="auto"/>
        <w:jc w:val="both"/>
      </w:pPr>
      <w:r>
        <w:t>Pour mener ce projet à bien, j'ai suivi une méthode de travail rigoureuse : recherche documentaire sur les règles, analyse détaillée de chaque fonctionnalité avant de coder, développement progressif en C#, puis tests et corrections. Le tout a été organisé et suivi à l'aide de GitHub et de la suite Google.</w:t>
      </w:r>
    </w:p>
    <w:p w14:paraId="7E260D26" w14:textId="77777777" w:rsidR="009B7C43" w:rsidRDefault="00000000">
      <w:pPr>
        <w:spacing w:after="160" w:line="276" w:lineRule="auto"/>
        <w:jc w:val="both"/>
      </w:pPr>
      <w:r>
        <w:t>Dans ce rapport, je présenterai d'abord le choix de mon projet et les règles retenues. Ensuite, j'expliquerai comment j'ai organisé mon travail. Puis je détaillerai l'analyse et la conception de mon programme, avant de m'attarder sur l'implémentation en C# et sur les points techniques les plus marquants. J'aborderai ensuite les difficultés rencontrées et les solutions trouvées, notamment autour des cartes spéciales. Enfin, je présenterai ma phase de tests avant de conclure sur le bilan de ce travail et sur les améliorations envisageables.</w:t>
      </w:r>
    </w:p>
    <w:p w14:paraId="14D37919" w14:textId="77777777" w:rsidR="009B7C43" w:rsidRDefault="00000000">
      <w:pPr>
        <w:pStyle w:val="Titre1"/>
        <w:numPr>
          <w:ilvl w:val="0"/>
          <w:numId w:val="2"/>
        </w:numPr>
      </w:pPr>
      <w:bookmarkStart w:id="1" w:name="_Toc231459731"/>
      <w:r>
        <w:t>Choix du projet et règles du jeu</w:t>
      </w:r>
      <w:bookmarkEnd w:id="1"/>
    </w:p>
    <w:p w14:paraId="0FD9652A" w14:textId="77777777" w:rsidR="009B7C43" w:rsidRDefault="00000000">
      <w:pPr>
        <w:pStyle w:val="Titre2"/>
        <w:numPr>
          <w:ilvl w:val="1"/>
          <w:numId w:val="2"/>
        </w:numPr>
      </w:pPr>
      <w:bookmarkStart w:id="2" w:name="_Toc231459732"/>
      <w:r>
        <w:t>Pourquoi le UNO</w:t>
      </w:r>
      <w:bookmarkEnd w:id="2"/>
    </w:p>
    <w:p w14:paraId="220AAEC3" w14:textId="4E165F98" w:rsidR="009B7C43" w:rsidRDefault="00000000">
      <w:pPr>
        <w:spacing w:after="160" w:line="276" w:lineRule="auto"/>
        <w:jc w:val="both"/>
      </w:pPr>
      <w:r>
        <w:t>J'ai choisi le UNO parce qu'il représentait un bon équilibre entre faisabilité et richesse. Un jeu trop simple n'aurait pas permis de montrer une vraie logique de programmation</w:t>
      </w:r>
      <w:r w:rsidR="004F442A">
        <w:t xml:space="preserve">. </w:t>
      </w:r>
      <w:r>
        <w:t>Le UNO se situait au bon niveau : ses règles sont accessibles, mais leur mise en œuvre demande de gérer une véritable mécanique de jeu.</w:t>
      </w:r>
    </w:p>
    <w:p w14:paraId="0EDF32A7" w14:textId="33593861" w:rsidR="002B71BF" w:rsidRDefault="00000000">
      <w:pPr>
        <w:spacing w:after="160" w:line="276" w:lineRule="auto"/>
        <w:jc w:val="both"/>
      </w:pPr>
      <w:r>
        <w:t>Le UNO a une histoire intéressante : il a été inventé en 1971 par Merle Robbins, un coiffeur de l'Ohio, à la suite d'une dispute familiale autour des règles du « 8 américain ». Pour mettre tout le monde d'accord, Robbins a créé un jeu aux règles simplifiées et au paquet dédié. Vendu d'abord depuis son salon de coiffure, le UNO s'est progressivement imposé jusqu'à être racheté par Mattel et devenir un classique mondial. Cette histoire d'un jeu né d'une volonté de clarifier les règles m'a paru adaptée à un projet de programmation, où la rigueur logique est essentielle.</w:t>
      </w:r>
    </w:p>
    <w:p w14:paraId="65136010" w14:textId="7A8A31E9" w:rsidR="009B7C43" w:rsidRDefault="002B71BF" w:rsidP="002B71BF">
      <w:r>
        <w:br w:type="page"/>
      </w:r>
    </w:p>
    <w:p w14:paraId="23A6F2E8" w14:textId="22A9B4C7" w:rsidR="009B7C43" w:rsidRDefault="00000000">
      <w:pPr>
        <w:pStyle w:val="Titre2"/>
        <w:numPr>
          <w:ilvl w:val="1"/>
          <w:numId w:val="2"/>
        </w:numPr>
      </w:pPr>
      <w:bookmarkStart w:id="3" w:name="_Toc231459733"/>
      <w:r>
        <w:lastRenderedPageBreak/>
        <w:t>Les règles retenues</w:t>
      </w:r>
      <w:bookmarkEnd w:id="3"/>
      <w:r w:rsidR="002B71BF">
        <w:t xml:space="preserve"> </w:t>
      </w:r>
    </w:p>
    <w:p w14:paraId="56C177A3" w14:textId="77777777" w:rsidR="009B7C43" w:rsidRDefault="00000000">
      <w:pPr>
        <w:spacing w:after="160" w:line="276" w:lineRule="auto"/>
        <w:jc w:val="both"/>
      </w:pPr>
      <w:r>
        <w:t>Le but du jeu est d'être le premier à se débarrasser de toutes ses cartes. À chaque tour, le joueur doit poser une carte qui correspond, soit par la couleur, soit par la valeur (chiffre ou symbole), à la carte posée précédemment sur la table. S'il ne possède aucune carte jouable, il pioche.</w:t>
      </w:r>
    </w:p>
    <w:p w14:paraId="57177B62" w14:textId="77777777" w:rsidR="009B7C43" w:rsidRDefault="00000000">
      <w:pPr>
        <w:spacing w:after="160" w:line="276" w:lineRule="auto"/>
        <w:jc w:val="both"/>
      </w:pPr>
      <w:r>
        <w:t>J'ai retenu les cartes suivantes :</w:t>
      </w:r>
    </w:p>
    <w:p w14:paraId="3AE55045" w14:textId="77777777" w:rsidR="009B7C43" w:rsidRDefault="00000000">
      <w:pPr>
        <w:pStyle w:val="Paragraphedeliste"/>
        <w:numPr>
          <w:ilvl w:val="0"/>
          <w:numId w:val="3"/>
        </w:numPr>
        <w:spacing w:after="80" w:line="276" w:lineRule="auto"/>
        <w:jc w:val="both"/>
      </w:pPr>
      <w:r>
        <w:t>les cartes numérotées de 0 à 9, dans les quatre couleurs (rouge, bleu, vert, jaune) ;</w:t>
      </w:r>
    </w:p>
    <w:p w14:paraId="0A452F9A" w14:textId="77777777" w:rsidR="009B7C43" w:rsidRDefault="00000000">
      <w:pPr>
        <w:pStyle w:val="Paragraphedeliste"/>
        <w:numPr>
          <w:ilvl w:val="0"/>
          <w:numId w:val="3"/>
        </w:numPr>
        <w:spacing w:after="80" w:line="276" w:lineRule="auto"/>
        <w:jc w:val="both"/>
      </w:pPr>
      <w:r>
        <w:t>les cartes spéciales +2 et Passe ton tour, dans chaque couleur ;</w:t>
      </w:r>
    </w:p>
    <w:p w14:paraId="1B3FD3D4" w14:textId="77777777" w:rsidR="009B7C43" w:rsidRDefault="00000000">
      <w:pPr>
        <w:pStyle w:val="Paragraphedeliste"/>
        <w:numPr>
          <w:ilvl w:val="0"/>
          <w:numId w:val="3"/>
        </w:numPr>
        <w:spacing w:after="80" w:line="276" w:lineRule="auto"/>
        <w:jc w:val="both"/>
      </w:pPr>
      <w:r>
        <w:t>les cartes spéciales +4 et Changement de couleur, sans couleur fixe.</w:t>
      </w:r>
    </w:p>
    <w:p w14:paraId="7AAE3E49" w14:textId="77777777" w:rsidR="009B7C43" w:rsidRDefault="00000000">
      <w:pPr>
        <w:pStyle w:val="Titre2"/>
        <w:numPr>
          <w:ilvl w:val="1"/>
          <w:numId w:val="2"/>
        </w:numPr>
      </w:pPr>
      <w:bookmarkStart w:id="4" w:name="_Toc231459734"/>
      <w:r>
        <w:t>Les adaptations pour la console</w:t>
      </w:r>
      <w:bookmarkEnd w:id="4"/>
    </w:p>
    <w:p w14:paraId="0998614C" w14:textId="77777777" w:rsidR="009B7C43" w:rsidRDefault="00000000">
      <w:pPr>
        <w:spacing w:after="160" w:line="276" w:lineRule="auto"/>
        <w:jc w:val="both"/>
      </w:pPr>
      <w:r>
        <w:t>Comme l'application fonctionne en mode console (pas d'interface graphique), j'ai dû simplifier certaines règles pour les rendre exploitables au clavier. Par exemple, la partie se joue à deux uniquement (le joueur contre l'ordinateur), les effets des cartes spéciales sont appliqués de façon directe (le +2 fait piocher deux cartes au joueur suivant et lui fait passer son tour, sans cumul de +2), et l'annonce du « UNO » est gérée par un message automatique plutôt que par une action du joueur. Ces choix m'ont permis de garder un jeu fidèle à l'esprit du UNO tout en restant réalisable en console.</w:t>
      </w:r>
    </w:p>
    <w:p w14:paraId="35D94DF1" w14:textId="77777777" w:rsidR="009B7C43" w:rsidRDefault="00000000">
      <w:pPr>
        <w:pStyle w:val="Titre1"/>
        <w:numPr>
          <w:ilvl w:val="0"/>
          <w:numId w:val="2"/>
        </w:numPr>
      </w:pPr>
      <w:bookmarkStart w:id="5" w:name="_Toc231459735"/>
      <w:r>
        <w:t>Méthodologie et organisation du travail</w:t>
      </w:r>
      <w:bookmarkEnd w:id="5"/>
    </w:p>
    <w:p w14:paraId="6C8FEC44" w14:textId="77777777" w:rsidR="009B7C43" w:rsidRDefault="00000000">
      <w:pPr>
        <w:spacing w:after="160" w:line="276" w:lineRule="auto"/>
        <w:jc w:val="both"/>
      </w:pPr>
      <w:r>
        <w:t>L'une des exigences importantes du projet était d'assurer un suivi régulier et visible de mon avancement. Pour cela, j'ai utilisé deux outils principaux.</w:t>
      </w:r>
    </w:p>
    <w:p w14:paraId="6867E51C" w14:textId="77777777" w:rsidR="009B7C43" w:rsidRDefault="00000000">
      <w:pPr>
        <w:spacing w:after="160" w:line="276" w:lineRule="auto"/>
        <w:jc w:val="both"/>
      </w:pPr>
      <w:r>
        <w:t>GitHub a été le cœur de mon organisation. J'ai créé un repository pour héberger tout mon code, et un projet GitHub (tableau de type « à faire / en cours / fait ») pour planifier mon travail. Chaque fonctionnalité du jeu a fait l'objet d'une issue dédiée : par exemple « Initialisation des cartes », « Mélanger les cartes », « Distribution des cartes », « Vérification d'une carte jouable », « Gestion des cartes spéciales », ou encore « Tour de l'ordinateur ». Au total, une vingtaine d'issues ont structuré l'ensemble du projet, chacune décrivant un objectif précis et un résultat attendu. Cette méthode m'a permis de découper un gros projet en petites tâches claires et de toujours savoir où j'en étais.</w:t>
      </w:r>
    </w:p>
    <w:p w14:paraId="74CD5F7A" w14:textId="77777777" w:rsidR="009B7C43" w:rsidRDefault="00000000">
      <w:pPr>
        <w:spacing w:after="160" w:line="276" w:lineRule="auto"/>
        <w:jc w:val="both"/>
      </w:pPr>
      <w:r>
        <w:t xml:space="preserve">J'ai veillé à coordonner le tableau de suivi et les issues : chaque tâche réalisée était fermée et déplacée dans la colonne « </w:t>
      </w:r>
      <w:proofErr w:type="spellStart"/>
      <w:r>
        <w:t>Done</w:t>
      </w:r>
      <w:proofErr w:type="spellEnd"/>
      <w:r>
        <w:t xml:space="preserve"> ». Les issues étaient également étiquetées (« Analyse », « codage », « documentation ») pour distinguer la nature de chaque travail.</w:t>
      </w:r>
    </w:p>
    <w:p w14:paraId="43D0F78E" w14:textId="4BE6E61B" w:rsidR="00E217F4" w:rsidRDefault="00E217F4">
      <w:pPr>
        <w:spacing w:after="160" w:line="276" w:lineRule="auto"/>
        <w:jc w:val="both"/>
        <w:rPr>
          <w:i/>
          <w:iCs/>
          <w:color w:val="555555"/>
          <w:sz w:val="20"/>
          <w:szCs w:val="20"/>
        </w:rPr>
      </w:pPr>
      <w:r w:rsidRPr="00E217F4">
        <w:rPr>
          <w:i/>
          <w:iCs/>
          <w:noProof/>
          <w:color w:val="888888"/>
          <w:sz w:val="22"/>
          <w:szCs w:val="22"/>
        </w:rPr>
        <w:lastRenderedPageBreak/>
        <w:drawing>
          <wp:inline distT="0" distB="0" distL="0" distR="0" wp14:anchorId="74167598" wp14:editId="6E49B940">
            <wp:extent cx="5731510" cy="2438400"/>
            <wp:effectExtent l="0" t="0" r="0" b="0"/>
            <wp:docPr id="15433301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30161" name=""/>
                    <pic:cNvPicPr/>
                  </pic:nvPicPr>
                  <pic:blipFill>
                    <a:blip r:embed="rId7"/>
                    <a:stretch>
                      <a:fillRect/>
                    </a:stretch>
                  </pic:blipFill>
                  <pic:spPr>
                    <a:xfrm>
                      <a:off x="0" y="0"/>
                      <a:ext cx="5731510" cy="2438400"/>
                    </a:xfrm>
                    <a:prstGeom prst="rect">
                      <a:avLst/>
                    </a:prstGeom>
                  </pic:spPr>
                </pic:pic>
              </a:graphicData>
            </a:graphic>
          </wp:inline>
        </w:drawing>
      </w:r>
    </w:p>
    <w:p w14:paraId="5072E1EE" w14:textId="3AB4C5B2" w:rsidR="009B7C43" w:rsidRDefault="00000000">
      <w:pPr>
        <w:spacing w:after="160" w:line="276" w:lineRule="auto"/>
        <w:jc w:val="both"/>
      </w:pPr>
      <w:r w:rsidRPr="00E87314">
        <w:t xml:space="preserve">En parallèle, la suite Google m'a servi à conserver mes documents : un dossier </w:t>
      </w:r>
      <w:r w:rsidR="002B71BF">
        <w:t xml:space="preserve">drive </w:t>
      </w:r>
      <w:r w:rsidRPr="00E87314">
        <w:t>partagé avec le professeur contenait ma bibliographie, mes analyses (spécifications</w:t>
      </w:r>
      <w:r>
        <w:t xml:space="preserve"> et schémas GNS) et le lien vers mon repository et ma ligne du temps.</w:t>
      </w:r>
    </w:p>
    <w:p w14:paraId="625250E2" w14:textId="77777777" w:rsidR="009B7C43" w:rsidRDefault="00000000">
      <w:pPr>
        <w:spacing w:after="160" w:line="276" w:lineRule="auto"/>
        <w:jc w:val="both"/>
      </w:pPr>
      <w:r>
        <w:t xml:space="preserve">Côté planification, j'ai organisé mon travail par jalons : recherches documentaires pour la mi-février, analyse des fonctionnalités pour fin mars, développement pour la mi-avril, et phase de tests et corrections pour </w:t>
      </w:r>
      <w:r w:rsidRPr="00E87314">
        <w:t>la</w:t>
      </w:r>
      <w:r>
        <w:t xml:space="preserve"> fin mai. Cette planification m'a aidé à respecter les échéances tout en gardant une marge pour les imprévus.</w:t>
      </w:r>
    </w:p>
    <w:p w14:paraId="0AF5DDC0" w14:textId="77777777" w:rsidR="009B7C43" w:rsidRDefault="00000000">
      <w:pPr>
        <w:pStyle w:val="Titre1"/>
        <w:numPr>
          <w:ilvl w:val="0"/>
          <w:numId w:val="2"/>
        </w:numPr>
      </w:pPr>
      <w:bookmarkStart w:id="6" w:name="_Toc231459736"/>
      <w:r>
        <w:t>Analyse et conception</w:t>
      </w:r>
      <w:bookmarkEnd w:id="6"/>
    </w:p>
    <w:p w14:paraId="1548B497" w14:textId="77777777" w:rsidR="009B7C43" w:rsidRDefault="00000000">
      <w:pPr>
        <w:spacing w:after="160" w:line="276" w:lineRule="auto"/>
        <w:jc w:val="both"/>
      </w:pPr>
      <w:r>
        <w:t>Avant d'écrire la moindre ligne de code, j'ai analysé chaque fonctionnalité du jeu. C'est une exigence du projet, mais c'est surtout une bonne pratique : analyser avant de coder permet d'éviter de partir dans une mauvaise direction.</w:t>
      </w:r>
    </w:p>
    <w:p w14:paraId="2144D448" w14:textId="77777777" w:rsidR="009B7C43" w:rsidRDefault="00000000">
      <w:pPr>
        <w:pStyle w:val="Titre2"/>
        <w:numPr>
          <w:ilvl w:val="1"/>
          <w:numId w:val="2"/>
        </w:numPr>
      </w:pPr>
      <w:bookmarkStart w:id="7" w:name="_Toc231459737"/>
      <w:r>
        <w:t>Décomposition en procédures et fonctions</w:t>
      </w:r>
      <w:bookmarkEnd w:id="7"/>
    </w:p>
    <w:p w14:paraId="6890964F" w14:textId="77777777" w:rsidR="009B7C43" w:rsidRDefault="00000000">
      <w:pPr>
        <w:spacing w:after="160" w:line="276" w:lineRule="auto"/>
        <w:jc w:val="both"/>
      </w:pPr>
      <w:r>
        <w:t xml:space="preserve">J'ai adopté une approche procédurale : plutôt que d'écrire un seul gros bloc de code, j'ai découpé mon programme en de nombreuses procédures et fonctions, chacune responsable d'une seule tâche. Toutes ces fonctions sont regroupées dans une classe </w:t>
      </w:r>
      <w:proofErr w:type="spellStart"/>
      <w:r>
        <w:t>FonctionProgram</w:t>
      </w:r>
      <w:proofErr w:type="spellEnd"/>
      <w:r>
        <w:t>, tandis que le fichier principal Program se contente d'orchestrer le déroulement de la partie en les appelant dans le bon ordre.</w:t>
      </w:r>
    </w:p>
    <w:p w14:paraId="0DE351D5" w14:textId="77777777" w:rsidR="009B7C43" w:rsidRDefault="00000000">
      <w:pPr>
        <w:spacing w:after="160" w:line="276" w:lineRule="auto"/>
        <w:jc w:val="both"/>
      </w:pPr>
      <w:r>
        <w:t>Voici les principales briques que j'ai définies :</w:t>
      </w:r>
    </w:p>
    <w:p w14:paraId="64C718E4" w14:textId="77777777" w:rsidR="009B7C43" w:rsidRDefault="00000000">
      <w:pPr>
        <w:pStyle w:val="Paragraphedeliste"/>
        <w:numPr>
          <w:ilvl w:val="0"/>
          <w:numId w:val="3"/>
        </w:numPr>
        <w:spacing w:after="80" w:line="276" w:lineRule="auto"/>
        <w:jc w:val="both"/>
      </w:pPr>
      <w:r>
        <w:t>l'affichage de l'écran d'accueil et des règles ;</w:t>
      </w:r>
    </w:p>
    <w:p w14:paraId="4512CBBA" w14:textId="77777777" w:rsidR="009B7C43" w:rsidRDefault="00000000">
      <w:pPr>
        <w:pStyle w:val="Paragraphedeliste"/>
        <w:numPr>
          <w:ilvl w:val="0"/>
          <w:numId w:val="3"/>
        </w:numPr>
        <w:spacing w:after="80" w:line="276" w:lineRule="auto"/>
        <w:jc w:val="both"/>
      </w:pPr>
      <w:r>
        <w:t>l'initialisation du paquet de cartes ;</w:t>
      </w:r>
    </w:p>
    <w:p w14:paraId="7D1E83CC" w14:textId="77777777" w:rsidR="009B7C43" w:rsidRDefault="00000000">
      <w:pPr>
        <w:pStyle w:val="Paragraphedeliste"/>
        <w:numPr>
          <w:ilvl w:val="0"/>
          <w:numId w:val="3"/>
        </w:numPr>
        <w:spacing w:after="80" w:line="276" w:lineRule="auto"/>
        <w:jc w:val="both"/>
      </w:pPr>
      <w:r>
        <w:t>le mélange du paquet ;</w:t>
      </w:r>
    </w:p>
    <w:p w14:paraId="16B31229" w14:textId="77777777" w:rsidR="009B7C43" w:rsidRDefault="00000000">
      <w:pPr>
        <w:pStyle w:val="Paragraphedeliste"/>
        <w:numPr>
          <w:ilvl w:val="0"/>
          <w:numId w:val="3"/>
        </w:numPr>
        <w:spacing w:after="80" w:line="276" w:lineRule="auto"/>
        <w:jc w:val="both"/>
      </w:pPr>
      <w:r>
        <w:t>la distribution des cartes ;</w:t>
      </w:r>
    </w:p>
    <w:p w14:paraId="6ECC7BB2" w14:textId="77777777" w:rsidR="009B7C43" w:rsidRDefault="00000000">
      <w:pPr>
        <w:pStyle w:val="Paragraphedeliste"/>
        <w:numPr>
          <w:ilvl w:val="0"/>
          <w:numId w:val="3"/>
        </w:numPr>
        <w:spacing w:after="80" w:line="276" w:lineRule="auto"/>
        <w:jc w:val="both"/>
      </w:pPr>
      <w:r>
        <w:t>l'affichage de l'état du jeu à chaque tour ;</w:t>
      </w:r>
    </w:p>
    <w:p w14:paraId="35B23C79" w14:textId="77777777" w:rsidR="009B7C43" w:rsidRDefault="00000000">
      <w:pPr>
        <w:pStyle w:val="Paragraphedeliste"/>
        <w:numPr>
          <w:ilvl w:val="0"/>
          <w:numId w:val="3"/>
        </w:numPr>
        <w:spacing w:after="80" w:line="276" w:lineRule="auto"/>
        <w:jc w:val="both"/>
      </w:pPr>
      <w:r>
        <w:t>la vérification qu'une carte est jouable ;</w:t>
      </w:r>
    </w:p>
    <w:p w14:paraId="11C6BB83" w14:textId="77777777" w:rsidR="009B7C43" w:rsidRDefault="00000000">
      <w:pPr>
        <w:pStyle w:val="Paragraphedeliste"/>
        <w:numPr>
          <w:ilvl w:val="0"/>
          <w:numId w:val="3"/>
        </w:numPr>
        <w:spacing w:after="80" w:line="276" w:lineRule="auto"/>
        <w:jc w:val="both"/>
      </w:pPr>
      <w:r>
        <w:t>le choix d'une carte par le joueur, et le tour automatique de l'ordinateur ;</w:t>
      </w:r>
    </w:p>
    <w:p w14:paraId="101443FE" w14:textId="77777777" w:rsidR="009B7C43" w:rsidRDefault="00000000">
      <w:pPr>
        <w:pStyle w:val="Paragraphedeliste"/>
        <w:numPr>
          <w:ilvl w:val="0"/>
          <w:numId w:val="3"/>
        </w:numPr>
        <w:spacing w:after="80" w:line="276" w:lineRule="auto"/>
        <w:jc w:val="both"/>
      </w:pPr>
      <w:r>
        <w:lastRenderedPageBreak/>
        <w:t>l'application des effets des cartes spéciales ;</w:t>
      </w:r>
    </w:p>
    <w:p w14:paraId="748131F9" w14:textId="77777777" w:rsidR="009B7C43" w:rsidRDefault="00000000">
      <w:pPr>
        <w:pStyle w:val="Paragraphedeliste"/>
        <w:numPr>
          <w:ilvl w:val="0"/>
          <w:numId w:val="3"/>
        </w:numPr>
        <w:spacing w:after="80" w:line="276" w:lineRule="auto"/>
        <w:jc w:val="both"/>
      </w:pPr>
      <w:r>
        <w:t>la détection du « UNO » et de la fin de partie.</w:t>
      </w:r>
    </w:p>
    <w:p w14:paraId="1B672155" w14:textId="77777777" w:rsidR="009B7C43" w:rsidRDefault="00000000">
      <w:pPr>
        <w:spacing w:after="160" w:line="276" w:lineRule="auto"/>
        <w:jc w:val="both"/>
      </w:pPr>
      <w:r>
        <w:t>L'orchestration de toutes ces briques dans le programme principal suit un déroulement précis, du démarrage de la partie jusqu'à l'annonce du gagnant. Ce déroulement est résumé dans le schéma ci-dessous.</w:t>
      </w:r>
    </w:p>
    <w:p w14:paraId="0441E036" w14:textId="364451F0" w:rsidR="009B7C43" w:rsidRDefault="00E217F4">
      <w:pPr>
        <w:spacing w:before="60" w:after="200"/>
        <w:jc w:val="center"/>
      </w:pPr>
      <w:r w:rsidRPr="00E217F4">
        <w:rPr>
          <w:i/>
          <w:iCs/>
          <w:noProof/>
          <w:color w:val="888888"/>
          <w:sz w:val="22"/>
          <w:szCs w:val="22"/>
        </w:rPr>
        <w:drawing>
          <wp:inline distT="0" distB="0" distL="0" distR="0" wp14:anchorId="733486A6" wp14:editId="510E95AC">
            <wp:extent cx="5581650" cy="7442406"/>
            <wp:effectExtent l="0" t="0" r="0" b="0"/>
            <wp:docPr id="1972442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42624" name=""/>
                    <pic:cNvPicPr/>
                  </pic:nvPicPr>
                  <pic:blipFill>
                    <a:blip r:embed="rId8"/>
                    <a:stretch>
                      <a:fillRect/>
                    </a:stretch>
                  </pic:blipFill>
                  <pic:spPr>
                    <a:xfrm>
                      <a:off x="0" y="0"/>
                      <a:ext cx="5587638" cy="7450390"/>
                    </a:xfrm>
                    <a:prstGeom prst="rect">
                      <a:avLst/>
                    </a:prstGeom>
                  </pic:spPr>
                </pic:pic>
              </a:graphicData>
            </a:graphic>
          </wp:inline>
        </w:drawing>
      </w:r>
      <w:r>
        <w:rPr>
          <w:i/>
          <w:iCs/>
          <w:color w:val="555555"/>
          <w:sz w:val="20"/>
          <w:szCs w:val="20"/>
        </w:rPr>
        <w:t xml:space="preserve"> </w:t>
      </w:r>
    </w:p>
    <w:p w14:paraId="6E4331D5" w14:textId="77777777" w:rsidR="009B7C43" w:rsidRDefault="00000000">
      <w:pPr>
        <w:pStyle w:val="Titre2"/>
        <w:numPr>
          <w:ilvl w:val="1"/>
          <w:numId w:val="2"/>
        </w:numPr>
      </w:pPr>
      <w:bookmarkStart w:id="8" w:name="_Toc231459738"/>
      <w:r>
        <w:lastRenderedPageBreak/>
        <w:t>Choix des structures de données</w:t>
      </w:r>
      <w:bookmarkEnd w:id="8"/>
    </w:p>
    <w:p w14:paraId="22DBBDC1" w14:textId="77777777" w:rsidR="009B7C43" w:rsidRDefault="00000000">
      <w:pPr>
        <w:spacing w:after="160" w:line="276" w:lineRule="auto"/>
        <w:jc w:val="both"/>
      </w:pPr>
      <w:r>
        <w:t>Pour représenter les cartes, j'ai choisi d'utiliser des tableaux de chaînes de caractères (string[]). Chaque carte est une chaîne comme « Rouge 5 » ou « Bleu +2 », composée d'une couleur et d'une valeur séparées par un espace. Ce choix a un gros avantage : il rend les cartes immédiatement lisibles et faciles à comparer. Pour vérifier si une carte est jouable, il me suffit de découper la chaîne sur l'espace pour récupérer la couleur d'un côté et la valeur de l'autre.</w:t>
      </w:r>
    </w:p>
    <w:p w14:paraId="630B54E0" w14:textId="77777777" w:rsidR="009B7C43" w:rsidRDefault="00000000">
      <w:pPr>
        <w:spacing w:after="160" w:line="276" w:lineRule="auto"/>
        <w:jc w:val="both"/>
      </w:pPr>
      <w:r>
        <w:t>J'ai utilisé un tableau pour le paquet complet, un tableau pour la main du joueur, un tableau pour la main de l'ordinateur, et une simple variable pour la carte posée sur la table. Comme la taille d'une main change à chaque tour (on pioche ou on pose des cartes), j'ai créé des fonctions qui reconstruisent un nouveau tableau de la bonne taille à chaque ajout ou retrait de carte.</w:t>
      </w:r>
    </w:p>
    <w:p w14:paraId="44C40551" w14:textId="77777777" w:rsidR="009B7C43" w:rsidRDefault="00000000">
      <w:pPr>
        <w:pStyle w:val="Titre2"/>
        <w:numPr>
          <w:ilvl w:val="1"/>
          <w:numId w:val="2"/>
        </w:numPr>
      </w:pPr>
      <w:bookmarkStart w:id="9" w:name="_Toc231459739"/>
      <w:r>
        <w:t>Passage d'informations entre fonctions</w:t>
      </w:r>
      <w:bookmarkEnd w:id="9"/>
    </w:p>
    <w:p w14:paraId="2F0CDC81" w14:textId="77777777" w:rsidR="009B7C43" w:rsidRDefault="00000000">
      <w:pPr>
        <w:spacing w:after="160" w:line="276" w:lineRule="auto"/>
        <w:jc w:val="both"/>
      </w:pPr>
      <w:r>
        <w:t xml:space="preserve">Comme les fonctions doivent souvent modifier l'état du jeu (la main d'un joueur, l'index dans le paquet, la carte sur la table…), j'ai eu recours aux mots-clés </w:t>
      </w:r>
      <w:proofErr w:type="spellStart"/>
      <w:r>
        <w:t>ref</w:t>
      </w:r>
      <w:proofErr w:type="spellEnd"/>
      <w:r>
        <w:t xml:space="preserve"> et out. Le out me sert à faire « ressortir » une valeur calculée par une fonction (par exemple le gagnant en fin de partie), tandis que le </w:t>
      </w:r>
      <w:proofErr w:type="spellStart"/>
      <w:r>
        <w:t>ref</w:t>
      </w:r>
      <w:proofErr w:type="spellEnd"/>
      <w:r>
        <w:t xml:space="preserve"> me permet de modifier directement une variable existante (par exemple la main du joueur qui doit être mise à jour après une pioche). Comprendre la différence entre les deux a été une étape importante de ma conception.</w:t>
      </w:r>
    </w:p>
    <w:p w14:paraId="1B73FFCE" w14:textId="77777777" w:rsidR="009B7C43" w:rsidRDefault="00000000">
      <w:pPr>
        <w:pStyle w:val="Titre1"/>
        <w:numPr>
          <w:ilvl w:val="0"/>
          <w:numId w:val="2"/>
        </w:numPr>
      </w:pPr>
      <w:bookmarkStart w:id="10" w:name="_Toc231459740"/>
      <w:r>
        <w:t>Implémentation en C#</w:t>
      </w:r>
      <w:bookmarkEnd w:id="10"/>
    </w:p>
    <w:p w14:paraId="4C294B7D" w14:textId="77777777" w:rsidR="009B7C43" w:rsidRDefault="00000000">
      <w:pPr>
        <w:spacing w:after="160" w:line="276" w:lineRule="auto"/>
        <w:jc w:val="both"/>
      </w:pPr>
      <w:r>
        <w:t>Une fois les analyses réalisées, je suis passé au codage. Je détaille ici les points techniques les plus intéressants.</w:t>
      </w:r>
    </w:p>
    <w:p w14:paraId="6741E974" w14:textId="77777777" w:rsidR="009B7C43" w:rsidRDefault="00000000">
      <w:pPr>
        <w:pStyle w:val="Titre2"/>
        <w:numPr>
          <w:ilvl w:val="1"/>
          <w:numId w:val="2"/>
        </w:numPr>
      </w:pPr>
      <w:bookmarkStart w:id="11" w:name="_Toc231459741"/>
      <w:r>
        <w:t>Initialisation et mélange des cartes</w:t>
      </w:r>
      <w:bookmarkEnd w:id="11"/>
    </w:p>
    <w:p w14:paraId="66A5E852" w14:textId="77777777" w:rsidR="009B7C43" w:rsidRDefault="00000000">
      <w:pPr>
        <w:spacing w:after="160" w:line="276" w:lineRule="auto"/>
        <w:jc w:val="both"/>
      </w:pPr>
      <w:r>
        <w:t>L'initialisation parcourt les quatre couleurs et, pour chacune, crée les cartes numérotées de 0 à 9 ainsi que les cartes spéciales « +2 » et « Passe ton tour ». Les cartes « +4 » et « Changement de couleur », qui n'ont pas de couleur fixe, sont ajoutées à la fin.</w:t>
      </w:r>
    </w:p>
    <w:p w14:paraId="05CE822F" w14:textId="77777777" w:rsidR="009B7C43" w:rsidRDefault="00000000">
      <w:pPr>
        <w:spacing w:after="160" w:line="276" w:lineRule="auto"/>
        <w:jc w:val="both"/>
      </w:pPr>
      <w:r>
        <w:t xml:space="preserve">Pour le mélange, j'ai utilisé la classe </w:t>
      </w:r>
      <w:proofErr w:type="spellStart"/>
      <w:r>
        <w:t>Random</w:t>
      </w:r>
      <w:proofErr w:type="spellEnd"/>
      <w:r>
        <w:t xml:space="preserve"> afin de parcourir le paquet et d'échanger chaque carte avec une autre tirée au hasard, ce qui garantit une distribution différente à chaque partie. Le principe repose sur un échange de valeurs à l'aide d'une variable temporaire :</w:t>
      </w:r>
    </w:p>
    <w:p w14:paraId="5E650A3B" w14:textId="77777777" w:rsidR="009B7C43" w:rsidRDefault="00000000">
      <w:pPr>
        <w:pBdr>
          <w:top w:val="single" w:sz="4" w:space="4" w:color="D0D0D0"/>
          <w:left w:val="single" w:sz="18" w:space="6" w:color="B0B0B0"/>
          <w:bottom w:val="single" w:sz="4" w:space="4" w:color="D0D0D0"/>
          <w:right w:val="single" w:sz="4" w:space="4" w:color="D0D0D0"/>
        </w:pBdr>
        <w:shd w:val="clear" w:color="auto" w:fill="F2F2F2"/>
        <w:spacing w:before="60"/>
        <w:ind w:left="240"/>
      </w:pPr>
      <w:proofErr w:type="spellStart"/>
      <w:r>
        <w:rPr>
          <w:rFonts w:ascii="Consolas" w:eastAsia="Consolas" w:hAnsi="Consolas" w:cs="Consolas"/>
          <w:sz w:val="20"/>
          <w:szCs w:val="20"/>
        </w:rPr>
        <w:t>carteTemp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jeuCartes</w:t>
      </w:r>
      <w:proofErr w:type="spellEnd"/>
      <w:r>
        <w:rPr>
          <w:rFonts w:ascii="Consolas" w:eastAsia="Consolas" w:hAnsi="Consolas" w:cs="Consolas"/>
          <w:sz w:val="20"/>
          <w:szCs w:val="20"/>
        </w:rPr>
        <w:t>[</w:t>
      </w:r>
      <w:proofErr w:type="spellStart"/>
      <w:r>
        <w:rPr>
          <w:rFonts w:ascii="Consolas" w:eastAsia="Consolas" w:hAnsi="Consolas" w:cs="Consolas"/>
          <w:sz w:val="20"/>
          <w:szCs w:val="20"/>
        </w:rPr>
        <w:t>iCarte</w:t>
      </w:r>
      <w:proofErr w:type="spellEnd"/>
      <w:r>
        <w:rPr>
          <w:rFonts w:ascii="Consolas" w:eastAsia="Consolas" w:hAnsi="Consolas" w:cs="Consolas"/>
          <w:sz w:val="20"/>
          <w:szCs w:val="20"/>
        </w:rPr>
        <w:t>];</w:t>
      </w:r>
    </w:p>
    <w:p w14:paraId="65466C5F" w14:textId="77777777" w:rsidR="009B7C43" w:rsidRDefault="00000000">
      <w:pPr>
        <w:pBdr>
          <w:top w:val="single" w:sz="4" w:space="4" w:color="D0D0D0"/>
          <w:left w:val="single" w:sz="18" w:space="6" w:color="B0B0B0"/>
          <w:bottom w:val="single" w:sz="4" w:space="4" w:color="D0D0D0"/>
          <w:right w:val="single" w:sz="4" w:space="4" w:color="D0D0D0"/>
        </w:pBdr>
        <w:shd w:val="clear" w:color="auto" w:fill="F2F2F2"/>
        <w:ind w:left="240"/>
      </w:pPr>
      <w:proofErr w:type="spellStart"/>
      <w:r>
        <w:rPr>
          <w:rFonts w:ascii="Consolas" w:eastAsia="Consolas" w:hAnsi="Consolas" w:cs="Consolas"/>
          <w:sz w:val="20"/>
          <w:szCs w:val="20"/>
        </w:rPr>
        <w:t>jeuCartes</w:t>
      </w:r>
      <w:proofErr w:type="spellEnd"/>
      <w:r>
        <w:rPr>
          <w:rFonts w:ascii="Consolas" w:eastAsia="Consolas" w:hAnsi="Consolas" w:cs="Consolas"/>
          <w:sz w:val="20"/>
          <w:szCs w:val="20"/>
        </w:rPr>
        <w:t>[</w:t>
      </w:r>
      <w:proofErr w:type="spellStart"/>
      <w:r>
        <w:rPr>
          <w:rFonts w:ascii="Consolas" w:eastAsia="Consolas" w:hAnsi="Consolas" w:cs="Consolas"/>
          <w:sz w:val="20"/>
          <w:szCs w:val="20"/>
        </w:rPr>
        <w:t>iCarte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jeuCartes</w:t>
      </w:r>
      <w:proofErr w:type="spellEnd"/>
      <w:r>
        <w:rPr>
          <w:rFonts w:ascii="Consolas" w:eastAsia="Consolas" w:hAnsi="Consolas" w:cs="Consolas"/>
          <w:sz w:val="20"/>
          <w:szCs w:val="20"/>
        </w:rPr>
        <w:t>[</w:t>
      </w:r>
      <w:proofErr w:type="spellStart"/>
      <w:r>
        <w:rPr>
          <w:rFonts w:ascii="Consolas" w:eastAsia="Consolas" w:hAnsi="Consolas" w:cs="Consolas"/>
          <w:sz w:val="20"/>
          <w:szCs w:val="20"/>
        </w:rPr>
        <w:t>iAleatoire</w:t>
      </w:r>
      <w:proofErr w:type="spellEnd"/>
      <w:r>
        <w:rPr>
          <w:rFonts w:ascii="Consolas" w:eastAsia="Consolas" w:hAnsi="Consolas" w:cs="Consolas"/>
          <w:sz w:val="20"/>
          <w:szCs w:val="20"/>
        </w:rPr>
        <w:t>];</w:t>
      </w:r>
    </w:p>
    <w:p w14:paraId="59B86AC7" w14:textId="3BB7D09B" w:rsidR="002B71BF" w:rsidRDefault="00000000">
      <w:pPr>
        <w:pBdr>
          <w:top w:val="single" w:sz="4" w:space="4" w:color="D0D0D0"/>
          <w:left w:val="single" w:sz="18" w:space="6" w:color="B0B0B0"/>
          <w:bottom w:val="single" w:sz="4" w:space="4" w:color="D0D0D0"/>
          <w:right w:val="single" w:sz="4" w:space="4" w:color="D0D0D0"/>
        </w:pBdr>
        <w:shd w:val="clear" w:color="auto" w:fill="F2F2F2"/>
        <w:spacing w:after="160"/>
        <w:ind w:left="240"/>
        <w:rPr>
          <w:rFonts w:ascii="Consolas" w:eastAsia="Consolas" w:hAnsi="Consolas" w:cs="Consolas"/>
          <w:sz w:val="20"/>
          <w:szCs w:val="20"/>
        </w:rPr>
      </w:pPr>
      <w:proofErr w:type="spellStart"/>
      <w:r>
        <w:rPr>
          <w:rFonts w:ascii="Consolas" w:eastAsia="Consolas" w:hAnsi="Consolas" w:cs="Consolas"/>
          <w:sz w:val="20"/>
          <w:szCs w:val="20"/>
        </w:rPr>
        <w:t>jeuCartes</w:t>
      </w:r>
      <w:proofErr w:type="spellEnd"/>
      <w:r>
        <w:rPr>
          <w:rFonts w:ascii="Consolas" w:eastAsia="Consolas" w:hAnsi="Consolas" w:cs="Consolas"/>
          <w:sz w:val="20"/>
          <w:szCs w:val="20"/>
        </w:rPr>
        <w:t>[</w:t>
      </w:r>
      <w:proofErr w:type="spellStart"/>
      <w:r>
        <w:rPr>
          <w:rFonts w:ascii="Consolas" w:eastAsia="Consolas" w:hAnsi="Consolas" w:cs="Consolas"/>
          <w:sz w:val="20"/>
          <w:szCs w:val="20"/>
        </w:rPr>
        <w:t>iAleatoire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carteTemp</w:t>
      </w:r>
      <w:proofErr w:type="spellEnd"/>
      <w:r>
        <w:rPr>
          <w:rFonts w:ascii="Consolas" w:eastAsia="Consolas" w:hAnsi="Consolas" w:cs="Consolas"/>
          <w:sz w:val="20"/>
          <w:szCs w:val="20"/>
        </w:rPr>
        <w:t>;</w:t>
      </w:r>
    </w:p>
    <w:p w14:paraId="0973D4CF" w14:textId="062E973A" w:rsidR="009B7C43" w:rsidRPr="002B71BF" w:rsidRDefault="002B71BF" w:rsidP="002B71BF">
      <w:pPr>
        <w:rPr>
          <w:rFonts w:ascii="Consolas" w:eastAsia="Consolas" w:hAnsi="Consolas" w:cs="Consolas"/>
          <w:sz w:val="20"/>
          <w:szCs w:val="20"/>
        </w:rPr>
      </w:pPr>
      <w:r>
        <w:rPr>
          <w:rFonts w:ascii="Consolas" w:eastAsia="Consolas" w:hAnsi="Consolas" w:cs="Consolas"/>
          <w:sz w:val="20"/>
          <w:szCs w:val="20"/>
        </w:rPr>
        <w:br w:type="page"/>
      </w:r>
    </w:p>
    <w:p w14:paraId="12E52E36" w14:textId="77777777" w:rsidR="009B7C43" w:rsidRDefault="00000000">
      <w:pPr>
        <w:pStyle w:val="Titre2"/>
        <w:numPr>
          <w:ilvl w:val="1"/>
          <w:numId w:val="2"/>
        </w:numPr>
      </w:pPr>
      <w:bookmarkStart w:id="12" w:name="_Toc231459742"/>
      <w:r>
        <w:lastRenderedPageBreak/>
        <w:t>Affichage coloré dans la console</w:t>
      </w:r>
      <w:bookmarkEnd w:id="12"/>
    </w:p>
    <w:p w14:paraId="7D2A7FE4" w14:textId="77777777" w:rsidR="009B7C43" w:rsidRDefault="00000000">
      <w:pPr>
        <w:spacing w:after="160" w:line="276" w:lineRule="auto"/>
        <w:jc w:val="both"/>
      </w:pPr>
      <w:r>
        <w:t xml:space="preserve">Pour rendre le jeu plus agréable et plus lisible, j'ai utilisé la propriété </w:t>
      </w:r>
      <w:proofErr w:type="spellStart"/>
      <w:r>
        <w:t>Console.ForegroundColor</w:t>
      </w:r>
      <w:proofErr w:type="spellEnd"/>
      <w:r>
        <w:t xml:space="preserve"> afin d'afficher chaque carte dans sa couleur réelle (le rouge en rouge, le bleu en bleu, etc.). Les cartes de l'ordinateur sont masquées par des symboles « [?] » pour ne pas révéler son jeu, et la main du joueur est affichée numérotée pour qu'il puisse choisir facilement la carte à poser.</w:t>
      </w:r>
    </w:p>
    <w:p w14:paraId="62040277" w14:textId="760839E8" w:rsidR="009B7C43" w:rsidRDefault="00E217F4">
      <w:pPr>
        <w:spacing w:before="60" w:after="200"/>
        <w:jc w:val="center"/>
      </w:pPr>
      <w:r>
        <w:rPr>
          <w:i/>
          <w:iCs/>
          <w:noProof/>
          <w:color w:val="888888"/>
          <w:sz w:val="22"/>
          <w:szCs w:val="22"/>
          <w:bdr w:val="none" w:sz="0" w:space="0" w:color="auto" w:frame="1"/>
        </w:rPr>
        <w:drawing>
          <wp:inline distT="0" distB="0" distL="0" distR="0" wp14:anchorId="15915475" wp14:editId="4B60BBAE">
            <wp:extent cx="5731510" cy="4177030"/>
            <wp:effectExtent l="0" t="0" r="0" b="1270"/>
            <wp:docPr id="17569803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77030"/>
                    </a:xfrm>
                    <a:prstGeom prst="rect">
                      <a:avLst/>
                    </a:prstGeom>
                    <a:noFill/>
                    <a:ln>
                      <a:noFill/>
                    </a:ln>
                  </pic:spPr>
                </pic:pic>
              </a:graphicData>
            </a:graphic>
          </wp:inline>
        </w:drawing>
      </w:r>
    </w:p>
    <w:p w14:paraId="4EDF7DD3" w14:textId="77777777" w:rsidR="009B7C43" w:rsidRDefault="00000000">
      <w:pPr>
        <w:pStyle w:val="Titre2"/>
        <w:numPr>
          <w:ilvl w:val="1"/>
          <w:numId w:val="2"/>
        </w:numPr>
      </w:pPr>
      <w:bookmarkStart w:id="13" w:name="_Toc231459743"/>
      <w:r>
        <w:t>Vérification d'une carte jouable</w:t>
      </w:r>
      <w:bookmarkEnd w:id="13"/>
    </w:p>
    <w:p w14:paraId="6EEAE563" w14:textId="77777777" w:rsidR="009B7C43" w:rsidRDefault="00000000">
      <w:pPr>
        <w:spacing w:after="160" w:line="276" w:lineRule="auto"/>
        <w:jc w:val="both"/>
      </w:pPr>
      <w:r>
        <w:t>C'est l'une des fonctions centrales du jeu. Elle compare la carte choisie avec la carte sur la table : la carte est jouable si elle a la même couleur ou la même valeur, ou bien s'il s'agit d'une carte spéciale toujours jouable (+4, Changement de couleur). J'ai aussi ajouté une protection pour le cas où la carte sur la table n'a pas de couleur (par exemple après un +4), afin d'éviter une erreur de programme.</w:t>
      </w:r>
    </w:p>
    <w:p w14:paraId="446EE9B8" w14:textId="77777777" w:rsidR="009B7C43" w:rsidRDefault="00000000">
      <w:pPr>
        <w:pStyle w:val="Titre2"/>
        <w:numPr>
          <w:ilvl w:val="1"/>
          <w:numId w:val="2"/>
        </w:numPr>
      </w:pPr>
      <w:bookmarkStart w:id="14" w:name="_Toc231459744"/>
      <w:r>
        <w:t>Le tour de l'ordinateur</w:t>
      </w:r>
      <w:bookmarkEnd w:id="14"/>
    </w:p>
    <w:p w14:paraId="6E09211E" w14:textId="0C710F60" w:rsidR="002B71BF" w:rsidRDefault="00000000">
      <w:pPr>
        <w:spacing w:after="160" w:line="276" w:lineRule="auto"/>
        <w:jc w:val="both"/>
      </w:pPr>
      <w:r>
        <w:t>L'ordinateur joue automatiquement : il parcourt sa main, repère la première carte jouable et la pose. S'il n'a aucune carte jouable, il pioche. Pour le choix de couleur après une carte « Changement de couleur » ou un « +4 », j'ai écrit une fonction qui lui fait choisir la première couleur valide présente dans sa main, avec le rouge par défaut. Ce comportement reste simple, mais il suffit pour donner un adversaire crédible.</w:t>
      </w:r>
    </w:p>
    <w:p w14:paraId="623E55DE" w14:textId="7EC0B3D9" w:rsidR="009B7C43" w:rsidRDefault="002B71BF" w:rsidP="002B71BF">
      <w:r>
        <w:br w:type="page"/>
      </w:r>
    </w:p>
    <w:p w14:paraId="6F485D9A" w14:textId="77777777" w:rsidR="009B7C43" w:rsidRDefault="00000000">
      <w:pPr>
        <w:pStyle w:val="Titre1"/>
        <w:numPr>
          <w:ilvl w:val="0"/>
          <w:numId w:val="2"/>
        </w:numPr>
      </w:pPr>
      <w:bookmarkStart w:id="15" w:name="_Toc231459745"/>
      <w:r>
        <w:lastRenderedPageBreak/>
        <w:t>Difficultés rencontrées et solutions</w:t>
      </w:r>
      <w:bookmarkEnd w:id="15"/>
    </w:p>
    <w:p w14:paraId="463BD7C1" w14:textId="77777777" w:rsidR="009B7C43" w:rsidRDefault="00000000">
      <w:pPr>
        <w:spacing w:after="160" w:line="276" w:lineRule="auto"/>
        <w:jc w:val="both"/>
      </w:pPr>
      <w:r>
        <w:t>La principale difficulté de tout le projet a été la gestion des cartes spéciales, et plus particulièrement la gestion du « tour sauté ».</w:t>
      </w:r>
    </w:p>
    <w:p w14:paraId="00D0D5DE" w14:textId="77777777" w:rsidR="009B7C43" w:rsidRDefault="00000000">
      <w:pPr>
        <w:spacing w:after="160" w:line="276" w:lineRule="auto"/>
        <w:jc w:val="both"/>
      </w:pPr>
      <w:r>
        <w:t>Au départ, mon programme se contentait de poser la carte sur la table. Mais les cartes +2, +4 et « Passe ton tour » ont un effet sur le joueur suivant : celui-ci doit piocher et/ou perdre son tour. Or, dans la boucle de jeu, le tour du joueur et celui de l'ordinateur s'enchaînent automatiquement. Je me retrouvais avec des comportements incohérents : soit l'effet ne s'appliquait pas, soit le bon joueur ne sautait pas son tour, soit la partie continuait comme si rien ne s'était passé.</w:t>
      </w:r>
    </w:p>
    <w:p w14:paraId="66A95573" w14:textId="77777777" w:rsidR="009B7C43" w:rsidRDefault="00000000">
      <w:pPr>
        <w:spacing w:after="160" w:line="276" w:lineRule="auto"/>
        <w:jc w:val="both"/>
      </w:pPr>
      <w:r>
        <w:t xml:space="preserve">J'ai d'abord essayé de tout gérer à l'intérieur de la fonction qui appliquait l'effet, mais cela ne fonctionnait pas, car cette fonction ne « savait » pas comment influencer la boucle principale du jeu. La solution est venue de l'ajout de nouvelles variables servant de signaux entre la fonction et la boucle principale. Concrètement, ma fonction d'effet renvoie désormais un indicateur </w:t>
      </w:r>
      <w:proofErr w:type="spellStart"/>
      <w:r>
        <w:t>tourSaute</w:t>
      </w:r>
      <w:proofErr w:type="spellEnd"/>
      <w:r>
        <w:t xml:space="preserve"> (par out), et la boucle principale utilise deux variables </w:t>
      </w:r>
      <w:proofErr w:type="spellStart"/>
      <w:r>
        <w:t>sauterTourJoueur</w:t>
      </w:r>
      <w:proofErr w:type="spellEnd"/>
      <w:r>
        <w:t xml:space="preserve"> et </w:t>
      </w:r>
      <w:proofErr w:type="spellStart"/>
      <w:r>
        <w:t>sauterTourOrdi</w:t>
      </w:r>
      <w:proofErr w:type="spellEnd"/>
      <w:r>
        <w:t xml:space="preserve"> pour mémoriser qui doit passer son tour au prochain passage :</w:t>
      </w:r>
    </w:p>
    <w:p w14:paraId="094018A3" w14:textId="77777777" w:rsidR="009B7C43" w:rsidRDefault="00000000">
      <w:pPr>
        <w:pBdr>
          <w:top w:val="single" w:sz="4" w:space="4" w:color="D0D0D0"/>
          <w:left w:val="single" w:sz="18" w:space="6" w:color="B0B0B0"/>
          <w:bottom w:val="single" w:sz="4" w:space="4" w:color="D0D0D0"/>
          <w:right w:val="single" w:sz="4" w:space="4" w:color="D0D0D0"/>
        </w:pBdr>
        <w:shd w:val="clear" w:color="auto" w:fill="F2F2F2"/>
        <w:spacing w:before="60"/>
        <w:ind w:left="240"/>
      </w:pPr>
      <w:r>
        <w:rPr>
          <w:rFonts w:ascii="Consolas" w:eastAsia="Consolas" w:hAnsi="Consolas" w:cs="Consolas"/>
          <w:sz w:val="20"/>
          <w:szCs w:val="20"/>
        </w:rPr>
        <w:t>if (</w:t>
      </w:r>
      <w:proofErr w:type="spellStart"/>
      <w:r>
        <w:rPr>
          <w:rFonts w:ascii="Consolas" w:eastAsia="Consolas" w:hAnsi="Consolas" w:cs="Consolas"/>
          <w:sz w:val="20"/>
          <w:szCs w:val="20"/>
        </w:rPr>
        <w:t>tourSaute</w:t>
      </w:r>
      <w:proofErr w:type="spellEnd"/>
      <w:r>
        <w:rPr>
          <w:rFonts w:ascii="Consolas" w:eastAsia="Consolas" w:hAnsi="Consolas" w:cs="Consolas"/>
          <w:sz w:val="20"/>
          <w:szCs w:val="20"/>
        </w:rPr>
        <w:t>)</w:t>
      </w:r>
    </w:p>
    <w:p w14:paraId="7AFDEDD1" w14:textId="77777777" w:rsidR="009B7C43" w:rsidRDefault="00000000">
      <w:pPr>
        <w:pBdr>
          <w:top w:val="single" w:sz="4" w:space="4" w:color="D0D0D0"/>
          <w:left w:val="single" w:sz="18" w:space="6" w:color="B0B0B0"/>
          <w:bottom w:val="single" w:sz="4" w:space="4" w:color="D0D0D0"/>
          <w:right w:val="single" w:sz="4" w:space="4" w:color="D0D0D0"/>
        </w:pBdr>
        <w:shd w:val="clear" w:color="auto" w:fill="F2F2F2"/>
        <w:ind w:left="240"/>
      </w:pPr>
      <w:r>
        <w:rPr>
          <w:rFonts w:ascii="Consolas" w:eastAsia="Consolas" w:hAnsi="Consolas" w:cs="Consolas"/>
          <w:sz w:val="20"/>
          <w:szCs w:val="20"/>
        </w:rPr>
        <w:t>{</w:t>
      </w:r>
    </w:p>
    <w:p w14:paraId="7A996B80" w14:textId="77777777" w:rsidR="009B7C43" w:rsidRDefault="00000000">
      <w:pPr>
        <w:pBdr>
          <w:top w:val="single" w:sz="4" w:space="4" w:color="D0D0D0"/>
          <w:left w:val="single" w:sz="18" w:space="6" w:color="B0B0B0"/>
          <w:bottom w:val="single" w:sz="4" w:space="4" w:color="D0D0D0"/>
          <w:right w:val="single" w:sz="4" w:space="4" w:color="D0D0D0"/>
        </w:pBdr>
        <w:shd w:val="clear" w:color="auto" w:fill="F2F2F2"/>
        <w:ind w:left="240"/>
      </w:pPr>
      <w:r>
        <w:rPr>
          <w:rFonts w:ascii="Consolas" w:eastAsia="Consolas" w:hAnsi="Consolas" w:cs="Consolas"/>
          <w:sz w:val="20"/>
          <w:szCs w:val="20"/>
        </w:rPr>
        <w:t xml:space="preserve">    </w:t>
      </w:r>
      <w:proofErr w:type="spellStart"/>
      <w:r>
        <w:rPr>
          <w:rFonts w:ascii="Consolas" w:eastAsia="Consolas" w:hAnsi="Consolas" w:cs="Consolas"/>
          <w:sz w:val="20"/>
          <w:szCs w:val="20"/>
        </w:rPr>
        <w:t>sauterTourOrdi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true</w:t>
      </w:r>
      <w:proofErr w:type="spellEnd"/>
      <w:r>
        <w:rPr>
          <w:rFonts w:ascii="Consolas" w:eastAsia="Consolas" w:hAnsi="Consolas" w:cs="Consolas"/>
          <w:sz w:val="20"/>
          <w:szCs w:val="20"/>
        </w:rPr>
        <w:t>;</w:t>
      </w:r>
    </w:p>
    <w:p w14:paraId="6ABE0203" w14:textId="77777777" w:rsidR="009B7C43" w:rsidRDefault="00000000">
      <w:pPr>
        <w:pBdr>
          <w:top w:val="single" w:sz="4" w:space="4" w:color="D0D0D0"/>
          <w:left w:val="single" w:sz="18" w:space="6" w:color="B0B0B0"/>
          <w:bottom w:val="single" w:sz="4" w:space="4" w:color="D0D0D0"/>
          <w:right w:val="single" w:sz="4" w:space="4" w:color="D0D0D0"/>
        </w:pBdr>
        <w:shd w:val="clear" w:color="auto" w:fill="F2F2F2"/>
        <w:spacing w:after="160"/>
        <w:ind w:left="240"/>
      </w:pPr>
      <w:r>
        <w:rPr>
          <w:rFonts w:ascii="Consolas" w:eastAsia="Consolas" w:hAnsi="Consolas" w:cs="Consolas"/>
          <w:sz w:val="20"/>
          <w:szCs w:val="20"/>
        </w:rPr>
        <w:t>}</w:t>
      </w:r>
    </w:p>
    <w:p w14:paraId="7F918C20" w14:textId="3E634A18" w:rsidR="009B7C43" w:rsidRDefault="00000000" w:rsidP="00E217F4">
      <w:pPr>
        <w:spacing w:after="160" w:line="276" w:lineRule="auto"/>
        <w:jc w:val="both"/>
      </w:pPr>
      <w:r>
        <w:t>Ainsi, quand le joueur pose un +2, la fonction applique l'effet (l'ordinateur pioche deux cartes) puis lève le drapeau ; la boucle, elle, voit ce drapeau et saute effectivement le tour de l'ordinateur. Une autre subtilité que j'ai dû régler concernait la carte posée sur la table après un effet : pour que le jeu reste cohérent, je « neutralise » l'effet de la carte une fois appliqué, tout en conservant sa couleur, afin que le joueur suivant puisse continuer normalement. Le schéma ci-dessous illustre cet enchaînement entre la fonction d'effet, la boucle principale et les variables drapeaux.</w:t>
      </w:r>
    </w:p>
    <w:p w14:paraId="2FE3395B" w14:textId="4EF9D72D" w:rsidR="00E217F4" w:rsidRDefault="00E217F4" w:rsidP="00E217F4">
      <w:pPr>
        <w:spacing w:after="160" w:line="276" w:lineRule="auto"/>
        <w:jc w:val="both"/>
      </w:pPr>
      <w:r w:rsidRPr="00E217F4">
        <w:rPr>
          <w:noProof/>
        </w:rPr>
        <w:lastRenderedPageBreak/>
        <w:drawing>
          <wp:inline distT="0" distB="0" distL="0" distR="0" wp14:anchorId="61C0AC37" wp14:editId="3D0B9F6C">
            <wp:extent cx="5870212" cy="3181611"/>
            <wp:effectExtent l="0" t="0" r="0" b="6350"/>
            <wp:docPr id="2129722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22095" name=""/>
                    <pic:cNvPicPr/>
                  </pic:nvPicPr>
                  <pic:blipFill>
                    <a:blip r:embed="rId10"/>
                    <a:stretch>
                      <a:fillRect/>
                    </a:stretch>
                  </pic:blipFill>
                  <pic:spPr>
                    <a:xfrm>
                      <a:off x="0" y="0"/>
                      <a:ext cx="5897750" cy="3196536"/>
                    </a:xfrm>
                    <a:prstGeom prst="rect">
                      <a:avLst/>
                    </a:prstGeom>
                  </pic:spPr>
                </pic:pic>
              </a:graphicData>
            </a:graphic>
          </wp:inline>
        </w:drawing>
      </w:r>
    </w:p>
    <w:p w14:paraId="0DB9AA61" w14:textId="5A3326A0" w:rsidR="009B7C43" w:rsidRDefault="009B7C43" w:rsidP="002B71BF">
      <w:pPr>
        <w:spacing w:before="60" w:after="200"/>
      </w:pPr>
    </w:p>
    <w:p w14:paraId="26C9FD5E" w14:textId="77777777" w:rsidR="009B7C43" w:rsidRDefault="00000000">
      <w:pPr>
        <w:spacing w:after="160" w:line="276" w:lineRule="auto"/>
        <w:jc w:val="both"/>
      </w:pPr>
      <w:r>
        <w:t xml:space="preserve">Cette difficulté a été très formatrice. Elle m'a fait comprendre concrètement le fonctionnement de la programmation procédurale : comment des fonctions distinctes peuvent communiquer entre elles et avec un programme principal grâce au passage de variables (par </w:t>
      </w:r>
      <w:proofErr w:type="spellStart"/>
      <w:r>
        <w:t>ref</w:t>
      </w:r>
      <w:proofErr w:type="spellEnd"/>
      <w:r>
        <w:t xml:space="preserve"> et out) et à l'utilisation de drapeaux booléens. C'est sans doute ce que ce projet m'a le plus appris.</w:t>
      </w:r>
    </w:p>
    <w:p w14:paraId="2E09C67B" w14:textId="77777777" w:rsidR="009B7C43" w:rsidRDefault="00000000">
      <w:pPr>
        <w:pStyle w:val="Titre1"/>
        <w:numPr>
          <w:ilvl w:val="0"/>
          <w:numId w:val="2"/>
        </w:numPr>
      </w:pPr>
      <w:bookmarkStart w:id="16" w:name="_Toc231459746"/>
      <w:r>
        <w:t>Tests et validation</w:t>
      </w:r>
      <w:bookmarkEnd w:id="16"/>
    </w:p>
    <w:p w14:paraId="48103386" w14:textId="77777777" w:rsidR="009B7C43" w:rsidRDefault="00000000">
      <w:pPr>
        <w:spacing w:after="160" w:line="276" w:lineRule="auto"/>
        <w:jc w:val="both"/>
      </w:pPr>
      <w:r>
        <w:t>J'ai testé mon programme au fur et à mesure, fonction par fonction, plutôt que d'attendre la fin pour tout vérifier. Par exemple, pour le mélange des cartes, j'avais écrit une fonction d'affichage qui montrait les premières cartes du paquet avant et après mélange, ce qui me permettait de vérifier que l'ordre changeait bien. De la même manière, j'ai testé séparément la distribution, la vérification des cartes jouables et l'application des effets spéciaux.</w:t>
      </w:r>
    </w:p>
    <w:p w14:paraId="30958987" w14:textId="77777777" w:rsidR="009B7C43" w:rsidRDefault="00000000">
      <w:pPr>
        <w:spacing w:after="160" w:line="276" w:lineRule="auto"/>
        <w:jc w:val="both"/>
      </w:pPr>
      <w:r>
        <w:t>Les principaux problèmes détectés lors de ces tests concernaient les cas limites : une carte spéciale tirée comme carte de départ, un paquet épuisé en cours de partie, ou une saisie invalide du joueur. J'ai corrigé ces situations en ajoutant des protections : forcer une carte normale sur la table au démarrage, vérifier que le paquet n'est pas vide avant de piocher, et redemander une saisie tant que le joueur entre un numéro de carte incorrect. Ces tests réguliers m'ont permis d'arriver à une version stable et jouable du jeu.</w:t>
      </w:r>
    </w:p>
    <w:p w14:paraId="73C9BE75" w14:textId="77777777" w:rsidR="009B7C43" w:rsidRDefault="00000000">
      <w:pPr>
        <w:pStyle w:val="Titre1"/>
        <w:numPr>
          <w:ilvl w:val="0"/>
          <w:numId w:val="2"/>
        </w:numPr>
      </w:pPr>
      <w:bookmarkStart w:id="17" w:name="_Toc231459747"/>
      <w:r>
        <w:t>Conclusion</w:t>
      </w:r>
      <w:bookmarkEnd w:id="17"/>
    </w:p>
    <w:p w14:paraId="1D9C741C" w14:textId="77777777" w:rsidR="009B7C43" w:rsidRDefault="00000000">
      <w:pPr>
        <w:spacing w:after="160" w:line="276" w:lineRule="auto"/>
        <w:jc w:val="both"/>
      </w:pPr>
      <w:r>
        <w:t xml:space="preserve">L'objectif de ce projet était de réaliser une version jouable du UNO en mode console, opposant un joueur humain à l'ordinateur. Cet objectif est atteint : le jeu se déroule </w:t>
      </w:r>
      <w:r>
        <w:lastRenderedPageBreak/>
        <w:t>correctement du début à la fin, gère les cartes normales et spéciales, alterne les tours, détecte le « UNO » et annonce le gagnant.</w:t>
      </w:r>
    </w:p>
    <w:p w14:paraId="161F1557" w14:textId="77777777" w:rsidR="009B7C43" w:rsidRDefault="00000000">
      <w:pPr>
        <w:spacing w:after="160" w:line="276" w:lineRule="auto"/>
        <w:jc w:val="both"/>
      </w:pPr>
      <w:r>
        <w:t xml:space="preserve">Au-delà du résultat, ce projet m'a beaucoup appris. Sur le plan technique, j'ai progressé en programmation procédurale : découpage d'un problème en fonctions, choix des structures de données, et surtout communication entre fonctions à l'aide des paramètres </w:t>
      </w:r>
      <w:proofErr w:type="spellStart"/>
      <w:r>
        <w:t>ref</w:t>
      </w:r>
      <w:proofErr w:type="spellEnd"/>
      <w:r>
        <w:t xml:space="preserve"> et out et de variables-drapeaux. La gestion des cartes spéciales, qui a été ma plus grosse difficulté, est justement ce qui m'a fait franchir un cap dans ma compréhension du langage. Sur le plan de la méthode, l'usage de GitHub et d'une planification par jalons m'a montré l'intérêt d'un travail organisé et suivi.</w:t>
      </w:r>
    </w:p>
    <w:p w14:paraId="418262CD" w14:textId="77777777" w:rsidR="009B7C43" w:rsidRDefault="00000000">
      <w:pPr>
        <w:spacing w:after="160" w:line="276" w:lineRule="auto"/>
        <w:jc w:val="both"/>
      </w:pPr>
      <w:r>
        <w:t>Plusieurs améliorations seraient envisageables pour aller plus loin. On pourrait permettre des parties à plus de deux joueurs, rendre l'ordinateur plus stratégique (par exemple en lui faisant garder ses cartes spéciales pour les bons moments), gérer le cumul des cartes +2, ajouter une sauvegarde des scores entre les parties, ou encore faire évoluer le jeu vers une véritable interface graphique. Ces pistes montrent que, même sur un projet « terminé », il reste toujours des perspectives d'amélioration.</w:t>
      </w:r>
    </w:p>
    <w:p w14:paraId="42153527" w14:textId="77777777" w:rsidR="009B7C43" w:rsidRDefault="00000000">
      <w:pPr>
        <w:pStyle w:val="Titre1"/>
        <w:numPr>
          <w:ilvl w:val="0"/>
          <w:numId w:val="2"/>
        </w:numPr>
      </w:pPr>
      <w:bookmarkStart w:id="18" w:name="_Toc231459748"/>
      <w:r>
        <w:t>Bibliographie</w:t>
      </w:r>
      <w:bookmarkEnd w:id="18"/>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60"/>
      </w:tblGrid>
      <w:tr w:rsidR="009B7C43" w14:paraId="76529116" w14:textId="77777777">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42A4FB79" w14:textId="77777777" w:rsidR="009B7C43" w:rsidRDefault="00000000">
            <w:r>
              <w:rPr>
                <w:b/>
                <w:bCs/>
                <w:color w:val="FFFFFF"/>
                <w:sz w:val="22"/>
                <w:szCs w:val="22"/>
              </w:rPr>
              <w:t>Type de document</w:t>
            </w:r>
          </w:p>
        </w:tc>
        <w:tc>
          <w:tcPr>
            <w:tcW w:w="66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14:paraId="4E5036C9" w14:textId="77777777" w:rsidR="009B7C43" w:rsidRDefault="00000000">
            <w:r>
              <w:rPr>
                <w:b/>
                <w:bCs/>
                <w:color w:val="FFFFFF"/>
                <w:sz w:val="22"/>
                <w:szCs w:val="22"/>
              </w:rPr>
              <w:t>Schéma de la citation en bibliographie</w:t>
            </w:r>
          </w:p>
        </w:tc>
      </w:tr>
      <w:tr w:rsidR="009B7C43" w14:paraId="30AD5F16"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94F18D" w14:textId="7AF115DB" w:rsidR="009B7C43" w:rsidRDefault="00000000">
            <w:r>
              <w:rPr>
                <w:sz w:val="22"/>
                <w:szCs w:val="22"/>
              </w:rPr>
              <w:t xml:space="preserve">Page web </w:t>
            </w:r>
            <w:r w:rsidR="00E87314">
              <w:rPr>
                <w:sz w:val="22"/>
                <w:szCs w:val="22"/>
              </w:rPr>
              <w:t xml:space="preserve">/ </w:t>
            </w:r>
            <w:r>
              <w:rPr>
                <w:sz w:val="22"/>
                <w:szCs w:val="22"/>
              </w:rPr>
              <w:t>Encyclopédie</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03921A" w14:textId="77777777" w:rsidR="009B7C43" w:rsidRDefault="00000000">
            <w:pPr>
              <w:spacing w:after="40"/>
            </w:pPr>
            <w:r>
              <w:rPr>
                <w:b/>
                <w:bCs/>
                <w:sz w:val="22"/>
                <w:szCs w:val="22"/>
              </w:rPr>
              <w:t>Histoire du jeu UNO</w:t>
            </w:r>
          </w:p>
          <w:p w14:paraId="5508CE27" w14:textId="77777777" w:rsidR="009B7C43" w:rsidRDefault="00000000">
            <w:pPr>
              <w:spacing w:after="40"/>
            </w:pPr>
            <w:r>
              <w:rPr>
                <w:sz w:val="22"/>
                <w:szCs w:val="22"/>
              </w:rPr>
              <w:t>Wikipédia (encyclopédie collaborative). UNO. Sur fr.wikipedia.org.</w:t>
            </w:r>
          </w:p>
          <w:p w14:paraId="4DD99EC9" w14:textId="77777777" w:rsidR="009B7C43" w:rsidRDefault="00000000">
            <w:r>
              <w:rPr>
                <w:sz w:val="22"/>
                <w:szCs w:val="22"/>
              </w:rPr>
              <w:t xml:space="preserve">URL : </w:t>
            </w:r>
            <w:hyperlink r:id="rId11" w:history="1">
              <w:r w:rsidR="009B7C43">
                <w:rPr>
                  <w:rStyle w:val="Lienhypertexte"/>
                  <w:sz w:val="22"/>
                  <w:szCs w:val="22"/>
                </w:rPr>
                <w:t>https://fr.wikipedia.org/wiki/Uno</w:t>
              </w:r>
            </w:hyperlink>
            <w:r>
              <w:rPr>
                <w:sz w:val="22"/>
                <w:szCs w:val="22"/>
              </w:rPr>
              <w:t>, consulté le 22/01/26.</w:t>
            </w:r>
          </w:p>
        </w:tc>
      </w:tr>
      <w:tr w:rsidR="009B7C43" w14:paraId="6E411F6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258F36" w14:textId="582D06CD" w:rsidR="009B7C43" w:rsidRDefault="00000000">
            <w:r>
              <w:rPr>
                <w:sz w:val="22"/>
                <w:szCs w:val="22"/>
              </w:rPr>
              <w:t xml:space="preserve">Page web </w:t>
            </w:r>
            <w:r w:rsidR="00E87314">
              <w:rPr>
                <w:sz w:val="22"/>
                <w:szCs w:val="22"/>
              </w:rPr>
              <w:t xml:space="preserve">/ </w:t>
            </w:r>
            <w:r>
              <w:rPr>
                <w:sz w:val="22"/>
                <w:szCs w:val="22"/>
              </w:rPr>
              <w:t>Blog</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F3B147" w14:textId="77777777" w:rsidR="009B7C43" w:rsidRDefault="00000000">
            <w:pPr>
              <w:spacing w:after="40"/>
            </w:pPr>
            <w:r>
              <w:rPr>
                <w:b/>
                <w:bCs/>
                <w:sz w:val="22"/>
                <w:szCs w:val="22"/>
              </w:rPr>
              <w:t>Règles officielles du UNO</w:t>
            </w:r>
          </w:p>
          <w:p w14:paraId="44E4E681" w14:textId="77777777" w:rsidR="009B7C43" w:rsidRDefault="00000000">
            <w:pPr>
              <w:spacing w:after="40"/>
            </w:pPr>
            <w:proofErr w:type="spellStart"/>
            <w:r>
              <w:rPr>
                <w:sz w:val="22"/>
                <w:szCs w:val="22"/>
              </w:rPr>
              <w:t>Joueclub</w:t>
            </w:r>
            <w:proofErr w:type="spellEnd"/>
            <w:r>
              <w:rPr>
                <w:sz w:val="22"/>
                <w:szCs w:val="22"/>
              </w:rPr>
              <w:t xml:space="preserve"> (blog). Les règles officielles du UNO. Sur joueclub.fr.</w:t>
            </w:r>
          </w:p>
          <w:p w14:paraId="1C6BCA6B" w14:textId="77777777" w:rsidR="009B7C43" w:rsidRDefault="00000000">
            <w:r>
              <w:rPr>
                <w:sz w:val="22"/>
                <w:szCs w:val="22"/>
              </w:rPr>
              <w:t xml:space="preserve">URL : </w:t>
            </w:r>
            <w:hyperlink r:id="rId12" w:history="1">
              <w:r w:rsidR="009B7C43">
                <w:rPr>
                  <w:rStyle w:val="Lienhypertexte"/>
                  <w:sz w:val="22"/>
                  <w:szCs w:val="22"/>
                </w:rPr>
                <w:t>https://www.joueclub.fr/contenu/les-regles-officielles-du-uno.html</w:t>
              </w:r>
            </w:hyperlink>
            <w:r>
              <w:rPr>
                <w:sz w:val="22"/>
                <w:szCs w:val="22"/>
              </w:rPr>
              <w:t>, consulté le 22/01/26.</w:t>
            </w:r>
          </w:p>
        </w:tc>
      </w:tr>
      <w:tr w:rsidR="009B7C43" w14:paraId="71041216"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5E4C31" w14:textId="0FCA690F" w:rsidR="009B7C43" w:rsidRDefault="00000000">
            <w:r>
              <w:rPr>
                <w:sz w:val="22"/>
                <w:szCs w:val="22"/>
              </w:rPr>
              <w:t>Page web</w:t>
            </w:r>
            <w:r w:rsidR="00E87314">
              <w:rPr>
                <w:sz w:val="22"/>
                <w:szCs w:val="22"/>
              </w:rPr>
              <w:t xml:space="preserve"> / </w:t>
            </w:r>
            <w:r>
              <w:rPr>
                <w:sz w:val="22"/>
                <w:szCs w:val="22"/>
              </w:rPr>
              <w:t>Blog</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9DE038" w14:textId="77777777" w:rsidR="009B7C43" w:rsidRDefault="00000000">
            <w:pPr>
              <w:spacing w:after="40"/>
            </w:pPr>
            <w:r>
              <w:rPr>
                <w:b/>
                <w:bCs/>
                <w:sz w:val="22"/>
                <w:szCs w:val="22"/>
              </w:rPr>
              <w:t>Cartes spéciales du UNO et stratégies</w:t>
            </w:r>
          </w:p>
          <w:p w14:paraId="3AAFBE2E" w14:textId="77777777" w:rsidR="009B7C43" w:rsidRDefault="00000000">
            <w:pPr>
              <w:spacing w:after="40"/>
            </w:pPr>
            <w:r>
              <w:rPr>
                <w:sz w:val="22"/>
                <w:szCs w:val="22"/>
              </w:rPr>
              <w:t>Palais des Goodies (blog). UNO : histoire, règles et stratégies du jeu de cartes mythique. Sur palais-des-goodies.fr.</w:t>
            </w:r>
          </w:p>
          <w:p w14:paraId="031FAB87" w14:textId="77777777" w:rsidR="009B7C43" w:rsidRDefault="00000000">
            <w:r>
              <w:rPr>
                <w:sz w:val="22"/>
                <w:szCs w:val="22"/>
              </w:rPr>
              <w:t xml:space="preserve">URL : </w:t>
            </w:r>
            <w:hyperlink r:id="rId13" w:history="1">
              <w:r w:rsidR="009B7C43">
                <w:rPr>
                  <w:rStyle w:val="Lienhypertexte"/>
                  <w:sz w:val="22"/>
                  <w:szCs w:val="22"/>
                </w:rPr>
                <w:t>https://www.palais-des-goodies.fr/blog/jeux-de-societe/uno-histoire-regles-et-strategies-du-jeu-de-cartes-mythique.html</w:t>
              </w:r>
            </w:hyperlink>
            <w:r>
              <w:rPr>
                <w:sz w:val="22"/>
                <w:szCs w:val="22"/>
              </w:rPr>
              <w:t>, consulté le 22/01/26.</w:t>
            </w:r>
          </w:p>
        </w:tc>
      </w:tr>
      <w:tr w:rsidR="009B7C43" w14:paraId="225244A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36D11A" w14:textId="61F3C847" w:rsidR="009B7C43" w:rsidRDefault="00000000">
            <w:r>
              <w:rPr>
                <w:sz w:val="22"/>
                <w:szCs w:val="22"/>
              </w:rPr>
              <w:t>Page web</w:t>
            </w:r>
            <w:r w:rsidR="00E87314">
              <w:rPr>
                <w:sz w:val="22"/>
                <w:szCs w:val="22"/>
              </w:rPr>
              <w:t xml:space="preserve"> / </w:t>
            </w:r>
            <w:r>
              <w:rPr>
                <w:sz w:val="22"/>
                <w:szCs w:val="22"/>
              </w:rPr>
              <w:t>Documentation</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00ADA3" w14:textId="77777777" w:rsidR="009B7C43" w:rsidRDefault="00000000">
            <w:pPr>
              <w:spacing w:after="40"/>
            </w:pPr>
            <w:r>
              <w:rPr>
                <w:b/>
                <w:bCs/>
                <w:sz w:val="22"/>
                <w:szCs w:val="22"/>
              </w:rPr>
              <w:t xml:space="preserve">Parcours d'un tableau avec </w:t>
            </w:r>
            <w:proofErr w:type="spellStart"/>
            <w:r>
              <w:rPr>
                <w:b/>
                <w:bCs/>
                <w:sz w:val="22"/>
                <w:szCs w:val="22"/>
              </w:rPr>
              <w:t>foreach</w:t>
            </w:r>
            <w:proofErr w:type="spellEnd"/>
          </w:p>
          <w:p w14:paraId="6311FBDD" w14:textId="77777777" w:rsidR="009B7C43" w:rsidRDefault="00000000">
            <w:pPr>
              <w:spacing w:after="40"/>
            </w:pPr>
            <w:r>
              <w:rPr>
                <w:sz w:val="22"/>
                <w:szCs w:val="22"/>
              </w:rPr>
              <w:t xml:space="preserve">Microsoft. Instruction </w:t>
            </w:r>
            <w:proofErr w:type="spellStart"/>
            <w:r>
              <w:rPr>
                <w:sz w:val="22"/>
                <w:szCs w:val="22"/>
              </w:rPr>
              <w:t>foreach</w:t>
            </w:r>
            <w:proofErr w:type="spellEnd"/>
            <w:r>
              <w:rPr>
                <w:sz w:val="22"/>
                <w:szCs w:val="22"/>
              </w:rPr>
              <w:t xml:space="preserve"> - Référence C#. Sur Microsoft </w:t>
            </w:r>
            <w:proofErr w:type="spellStart"/>
            <w:r>
              <w:rPr>
                <w:sz w:val="22"/>
                <w:szCs w:val="22"/>
              </w:rPr>
              <w:t>Learn</w:t>
            </w:r>
            <w:proofErr w:type="spellEnd"/>
            <w:r>
              <w:rPr>
                <w:sz w:val="22"/>
                <w:szCs w:val="22"/>
              </w:rPr>
              <w:t>.</w:t>
            </w:r>
          </w:p>
          <w:p w14:paraId="43F82939" w14:textId="77777777" w:rsidR="009B7C43" w:rsidRDefault="00000000">
            <w:r>
              <w:rPr>
                <w:sz w:val="22"/>
                <w:szCs w:val="22"/>
              </w:rPr>
              <w:t xml:space="preserve">URL : </w:t>
            </w:r>
            <w:hyperlink r:id="rId14" w:history="1">
              <w:r w:rsidR="009B7C43">
                <w:rPr>
                  <w:rStyle w:val="Lienhypertexte"/>
                  <w:sz w:val="22"/>
                  <w:szCs w:val="22"/>
                </w:rPr>
                <w:t>https://learn.microsoft.com/fr-fr/dotnet/csharp/language-reference/statements/iteration-statements</w:t>
              </w:r>
            </w:hyperlink>
            <w:r>
              <w:rPr>
                <w:sz w:val="22"/>
                <w:szCs w:val="22"/>
              </w:rPr>
              <w:t>, consulté le 09/03/26.</w:t>
            </w:r>
          </w:p>
        </w:tc>
      </w:tr>
      <w:tr w:rsidR="009B7C43" w14:paraId="38BDDEB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2179F0" w14:textId="76D8F1FF" w:rsidR="009B7C43" w:rsidRDefault="00000000">
            <w:r>
              <w:rPr>
                <w:sz w:val="22"/>
                <w:szCs w:val="22"/>
              </w:rPr>
              <w:t xml:space="preserve">Page web </w:t>
            </w:r>
            <w:r w:rsidR="00E87314">
              <w:rPr>
                <w:sz w:val="22"/>
                <w:szCs w:val="22"/>
              </w:rPr>
              <w:t>/</w:t>
            </w:r>
            <w:r>
              <w:rPr>
                <w:sz w:val="22"/>
                <w:szCs w:val="22"/>
              </w:rPr>
              <w:t xml:space="preserve"> Documentation</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4FC4E8" w14:textId="77777777" w:rsidR="009B7C43" w:rsidRDefault="00000000">
            <w:pPr>
              <w:spacing w:after="40"/>
            </w:pPr>
            <w:r>
              <w:rPr>
                <w:b/>
                <w:bCs/>
                <w:sz w:val="22"/>
                <w:szCs w:val="22"/>
              </w:rPr>
              <w:t>Génération de nombres aléatoires (mélange des cartes)</w:t>
            </w:r>
          </w:p>
          <w:p w14:paraId="2341AE28" w14:textId="77777777" w:rsidR="009B7C43" w:rsidRDefault="00000000">
            <w:pPr>
              <w:spacing w:after="40"/>
            </w:pPr>
            <w:r>
              <w:rPr>
                <w:sz w:val="22"/>
                <w:szCs w:val="22"/>
              </w:rPr>
              <w:t xml:space="preserve">Microsoft. Classe </w:t>
            </w:r>
            <w:proofErr w:type="spellStart"/>
            <w:r>
              <w:rPr>
                <w:sz w:val="22"/>
                <w:szCs w:val="22"/>
              </w:rPr>
              <w:t>Random</w:t>
            </w:r>
            <w:proofErr w:type="spellEnd"/>
            <w:r>
              <w:rPr>
                <w:sz w:val="22"/>
                <w:szCs w:val="22"/>
              </w:rPr>
              <w:t xml:space="preserve">. Sur Microsoft </w:t>
            </w:r>
            <w:proofErr w:type="spellStart"/>
            <w:r>
              <w:rPr>
                <w:sz w:val="22"/>
                <w:szCs w:val="22"/>
              </w:rPr>
              <w:t>Learn</w:t>
            </w:r>
            <w:proofErr w:type="spellEnd"/>
            <w:r>
              <w:rPr>
                <w:sz w:val="22"/>
                <w:szCs w:val="22"/>
              </w:rPr>
              <w:t>.</w:t>
            </w:r>
          </w:p>
          <w:p w14:paraId="29C2FF03" w14:textId="77777777" w:rsidR="009B7C43" w:rsidRDefault="00000000">
            <w:r>
              <w:rPr>
                <w:sz w:val="22"/>
                <w:szCs w:val="22"/>
              </w:rPr>
              <w:t xml:space="preserve">URL : </w:t>
            </w:r>
            <w:hyperlink r:id="rId15" w:history="1">
              <w:r w:rsidR="009B7C43">
                <w:rPr>
                  <w:rStyle w:val="Lienhypertexte"/>
                  <w:sz w:val="22"/>
                  <w:szCs w:val="22"/>
                </w:rPr>
                <w:t>https://learn.microsoft.com/fr-fr/dotnet/api/system.random</w:t>
              </w:r>
            </w:hyperlink>
            <w:r>
              <w:rPr>
                <w:sz w:val="22"/>
                <w:szCs w:val="22"/>
              </w:rPr>
              <w:t>, consulté le 10/03/26.</w:t>
            </w:r>
          </w:p>
        </w:tc>
      </w:tr>
      <w:tr w:rsidR="009B7C43" w14:paraId="5749BFDC"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152CE0" w14:textId="4C7B988E" w:rsidR="009B7C43" w:rsidRDefault="00000000">
            <w:r>
              <w:rPr>
                <w:sz w:val="22"/>
                <w:szCs w:val="22"/>
              </w:rPr>
              <w:lastRenderedPageBreak/>
              <w:t xml:space="preserve">Page web </w:t>
            </w:r>
            <w:r w:rsidR="00E87314">
              <w:rPr>
                <w:sz w:val="22"/>
                <w:szCs w:val="22"/>
              </w:rPr>
              <w:t xml:space="preserve">/ </w:t>
            </w:r>
            <w:r>
              <w:rPr>
                <w:sz w:val="22"/>
                <w:szCs w:val="22"/>
              </w:rPr>
              <w:t>Documentation</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6781E4" w14:textId="77777777" w:rsidR="009B7C43" w:rsidRDefault="00000000">
            <w:pPr>
              <w:spacing w:after="40"/>
            </w:pPr>
            <w:r>
              <w:rPr>
                <w:b/>
                <w:bCs/>
                <w:sz w:val="22"/>
                <w:szCs w:val="22"/>
              </w:rPr>
              <w:t>Comparer deux entiers (</w:t>
            </w:r>
            <w:proofErr w:type="spellStart"/>
            <w:r>
              <w:rPr>
                <w:b/>
                <w:bCs/>
                <w:sz w:val="22"/>
                <w:szCs w:val="22"/>
              </w:rPr>
              <w:t>Math.Min</w:t>
            </w:r>
            <w:proofErr w:type="spellEnd"/>
            <w:r>
              <w:rPr>
                <w:b/>
                <w:bCs/>
                <w:sz w:val="22"/>
                <w:szCs w:val="22"/>
              </w:rPr>
              <w:t>)</w:t>
            </w:r>
          </w:p>
          <w:p w14:paraId="47EECC9D" w14:textId="77777777" w:rsidR="009B7C43" w:rsidRDefault="00000000">
            <w:pPr>
              <w:spacing w:after="40"/>
            </w:pPr>
            <w:r>
              <w:rPr>
                <w:sz w:val="22"/>
                <w:szCs w:val="22"/>
              </w:rPr>
              <w:t xml:space="preserve">Microsoft. Méthode </w:t>
            </w:r>
            <w:proofErr w:type="spellStart"/>
            <w:r>
              <w:rPr>
                <w:sz w:val="22"/>
                <w:szCs w:val="22"/>
              </w:rPr>
              <w:t>Math.Min</w:t>
            </w:r>
            <w:proofErr w:type="spellEnd"/>
            <w:r>
              <w:rPr>
                <w:sz w:val="22"/>
                <w:szCs w:val="22"/>
              </w:rPr>
              <w:t xml:space="preserve">. Sur Microsoft </w:t>
            </w:r>
            <w:proofErr w:type="spellStart"/>
            <w:r>
              <w:rPr>
                <w:sz w:val="22"/>
                <w:szCs w:val="22"/>
              </w:rPr>
              <w:t>Learn</w:t>
            </w:r>
            <w:proofErr w:type="spellEnd"/>
            <w:r>
              <w:rPr>
                <w:sz w:val="22"/>
                <w:szCs w:val="22"/>
              </w:rPr>
              <w:t>.</w:t>
            </w:r>
          </w:p>
          <w:p w14:paraId="2F2C7323" w14:textId="77777777" w:rsidR="009B7C43" w:rsidRDefault="00000000">
            <w:r>
              <w:rPr>
                <w:sz w:val="22"/>
                <w:szCs w:val="22"/>
              </w:rPr>
              <w:t xml:space="preserve">URL : </w:t>
            </w:r>
            <w:hyperlink r:id="rId16" w:history="1">
              <w:r w:rsidR="009B7C43">
                <w:rPr>
                  <w:rStyle w:val="Lienhypertexte"/>
                  <w:sz w:val="22"/>
                  <w:szCs w:val="22"/>
                </w:rPr>
                <w:t>https://learn.microsoft.com/fr-fr/dotnet/api/system.math.min</w:t>
              </w:r>
            </w:hyperlink>
            <w:r>
              <w:rPr>
                <w:sz w:val="22"/>
                <w:szCs w:val="22"/>
              </w:rPr>
              <w:t>, consulté le 10/03/26.</w:t>
            </w:r>
          </w:p>
        </w:tc>
      </w:tr>
      <w:tr w:rsidR="009B7C43" w14:paraId="4C77A60A"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5232F6" w14:textId="38DE5739" w:rsidR="009B7C43" w:rsidRDefault="00000000">
            <w:r>
              <w:rPr>
                <w:sz w:val="22"/>
                <w:szCs w:val="22"/>
              </w:rPr>
              <w:t xml:space="preserve">Page web </w:t>
            </w:r>
            <w:r w:rsidR="00E87314">
              <w:rPr>
                <w:sz w:val="22"/>
                <w:szCs w:val="22"/>
              </w:rPr>
              <w:t xml:space="preserve">/ </w:t>
            </w:r>
            <w:r>
              <w:rPr>
                <w:sz w:val="22"/>
                <w:szCs w:val="22"/>
              </w:rPr>
              <w:t>Documentation</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79F19E" w14:textId="77777777" w:rsidR="009B7C43" w:rsidRDefault="00000000">
            <w:pPr>
              <w:spacing w:after="40"/>
            </w:pPr>
            <w:r>
              <w:rPr>
                <w:b/>
                <w:bCs/>
                <w:sz w:val="22"/>
                <w:szCs w:val="22"/>
              </w:rPr>
              <w:t>Affichage en couleur dans la console (</w:t>
            </w:r>
            <w:proofErr w:type="spellStart"/>
            <w:r>
              <w:rPr>
                <w:b/>
                <w:bCs/>
                <w:sz w:val="22"/>
                <w:szCs w:val="22"/>
              </w:rPr>
              <w:t>Console.ForegroundColor</w:t>
            </w:r>
            <w:proofErr w:type="spellEnd"/>
            <w:r>
              <w:rPr>
                <w:b/>
                <w:bCs/>
                <w:sz w:val="22"/>
                <w:szCs w:val="22"/>
              </w:rPr>
              <w:t>)</w:t>
            </w:r>
          </w:p>
          <w:p w14:paraId="3837039B" w14:textId="77777777" w:rsidR="009B7C43" w:rsidRDefault="00000000">
            <w:pPr>
              <w:spacing w:after="40"/>
            </w:pPr>
            <w:r>
              <w:rPr>
                <w:sz w:val="22"/>
                <w:szCs w:val="22"/>
              </w:rPr>
              <w:t xml:space="preserve">Microsoft. Classe Console. Sur Microsoft </w:t>
            </w:r>
            <w:proofErr w:type="spellStart"/>
            <w:r>
              <w:rPr>
                <w:sz w:val="22"/>
                <w:szCs w:val="22"/>
              </w:rPr>
              <w:t>Learn</w:t>
            </w:r>
            <w:proofErr w:type="spellEnd"/>
            <w:r>
              <w:rPr>
                <w:sz w:val="22"/>
                <w:szCs w:val="22"/>
              </w:rPr>
              <w:t>.</w:t>
            </w:r>
          </w:p>
          <w:p w14:paraId="3192168B" w14:textId="77777777" w:rsidR="009B7C43" w:rsidRDefault="00000000">
            <w:r>
              <w:rPr>
                <w:sz w:val="22"/>
                <w:szCs w:val="22"/>
              </w:rPr>
              <w:t xml:space="preserve">URL : </w:t>
            </w:r>
            <w:hyperlink r:id="rId17" w:history="1">
              <w:r w:rsidR="009B7C43">
                <w:rPr>
                  <w:rStyle w:val="Lienhypertexte"/>
                  <w:sz w:val="22"/>
                  <w:szCs w:val="22"/>
                </w:rPr>
                <w:t>https://learn.microsoft.com/fr-fr/dotnet/api/system.console</w:t>
              </w:r>
            </w:hyperlink>
            <w:r>
              <w:rPr>
                <w:sz w:val="22"/>
                <w:szCs w:val="22"/>
              </w:rPr>
              <w:t>, consulté le 26/03/26.</w:t>
            </w:r>
          </w:p>
        </w:tc>
      </w:tr>
      <w:tr w:rsidR="009B7C43" w14:paraId="419BB47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29BBC8" w14:textId="525CF692" w:rsidR="009B7C43" w:rsidRDefault="00000000">
            <w:r>
              <w:rPr>
                <w:sz w:val="22"/>
                <w:szCs w:val="22"/>
              </w:rPr>
              <w:t xml:space="preserve">Page web </w:t>
            </w:r>
            <w:r w:rsidR="00E87314">
              <w:rPr>
                <w:sz w:val="22"/>
                <w:szCs w:val="22"/>
              </w:rPr>
              <w:t xml:space="preserve">/ </w:t>
            </w:r>
            <w:r>
              <w:rPr>
                <w:sz w:val="22"/>
                <w:szCs w:val="22"/>
              </w:rPr>
              <w:t>Documentation</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159B95" w14:textId="77777777" w:rsidR="009B7C43" w:rsidRDefault="00000000">
            <w:pPr>
              <w:spacing w:after="40"/>
            </w:pPr>
            <w:r>
              <w:rPr>
                <w:b/>
                <w:bCs/>
                <w:sz w:val="22"/>
                <w:szCs w:val="22"/>
              </w:rPr>
              <w:t>Découper une chaîne de caractères (Split)</w:t>
            </w:r>
          </w:p>
          <w:p w14:paraId="50FE783F" w14:textId="77777777" w:rsidR="009B7C43" w:rsidRDefault="00000000">
            <w:pPr>
              <w:spacing w:after="40"/>
            </w:pPr>
            <w:r>
              <w:rPr>
                <w:sz w:val="22"/>
                <w:szCs w:val="22"/>
              </w:rPr>
              <w:t xml:space="preserve">Microsoft. Méthode </w:t>
            </w:r>
            <w:proofErr w:type="spellStart"/>
            <w:r>
              <w:rPr>
                <w:sz w:val="22"/>
                <w:szCs w:val="22"/>
              </w:rPr>
              <w:t>String.Split</w:t>
            </w:r>
            <w:proofErr w:type="spellEnd"/>
            <w:r>
              <w:rPr>
                <w:sz w:val="22"/>
                <w:szCs w:val="22"/>
              </w:rPr>
              <w:t xml:space="preserve">. Sur Microsoft </w:t>
            </w:r>
            <w:proofErr w:type="spellStart"/>
            <w:r>
              <w:rPr>
                <w:sz w:val="22"/>
                <w:szCs w:val="22"/>
              </w:rPr>
              <w:t>Learn</w:t>
            </w:r>
            <w:proofErr w:type="spellEnd"/>
            <w:r>
              <w:rPr>
                <w:sz w:val="22"/>
                <w:szCs w:val="22"/>
              </w:rPr>
              <w:t>.</w:t>
            </w:r>
          </w:p>
          <w:p w14:paraId="4D57EFEA" w14:textId="77777777" w:rsidR="009B7C43" w:rsidRDefault="00000000">
            <w:r>
              <w:rPr>
                <w:sz w:val="22"/>
                <w:szCs w:val="22"/>
              </w:rPr>
              <w:t xml:space="preserve">URL : </w:t>
            </w:r>
            <w:hyperlink r:id="rId18" w:history="1">
              <w:r w:rsidR="009B7C43">
                <w:rPr>
                  <w:rStyle w:val="Lienhypertexte"/>
                  <w:sz w:val="22"/>
                  <w:szCs w:val="22"/>
                </w:rPr>
                <w:t>https://learn.microsoft.com/fr-fr/dotnet/api/system.string.split</w:t>
              </w:r>
            </w:hyperlink>
            <w:r>
              <w:rPr>
                <w:sz w:val="22"/>
                <w:szCs w:val="22"/>
              </w:rPr>
              <w:t>, consulté le 26/03/26.</w:t>
            </w:r>
          </w:p>
        </w:tc>
      </w:tr>
      <w:tr w:rsidR="009B7C43" w14:paraId="42856798"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67AFAC" w14:textId="6D071F91" w:rsidR="009B7C43" w:rsidRDefault="00000000">
            <w:r>
              <w:rPr>
                <w:sz w:val="22"/>
                <w:szCs w:val="22"/>
              </w:rPr>
              <w:t xml:space="preserve">Page web </w:t>
            </w:r>
            <w:r w:rsidR="00E87314">
              <w:rPr>
                <w:sz w:val="22"/>
                <w:szCs w:val="22"/>
              </w:rPr>
              <w:t>/</w:t>
            </w:r>
            <w:r>
              <w:rPr>
                <w:sz w:val="22"/>
                <w:szCs w:val="22"/>
              </w:rPr>
              <w:t xml:space="preserve"> Documentation</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CB1CEB" w14:textId="77777777" w:rsidR="009B7C43" w:rsidRDefault="00000000">
            <w:pPr>
              <w:spacing w:after="40"/>
            </w:pPr>
            <w:r>
              <w:rPr>
                <w:b/>
                <w:bCs/>
                <w:sz w:val="22"/>
                <w:szCs w:val="22"/>
              </w:rPr>
              <w:t>Passage de paramètres par référence (</w:t>
            </w:r>
            <w:proofErr w:type="spellStart"/>
            <w:r>
              <w:rPr>
                <w:b/>
                <w:bCs/>
                <w:sz w:val="22"/>
                <w:szCs w:val="22"/>
              </w:rPr>
              <w:t>ref</w:t>
            </w:r>
            <w:proofErr w:type="spellEnd"/>
            <w:r>
              <w:rPr>
                <w:b/>
                <w:bCs/>
                <w:sz w:val="22"/>
                <w:szCs w:val="22"/>
              </w:rPr>
              <w:t xml:space="preserve"> et out)</w:t>
            </w:r>
          </w:p>
          <w:p w14:paraId="54214F7E" w14:textId="77777777" w:rsidR="009B7C43" w:rsidRDefault="00000000">
            <w:pPr>
              <w:spacing w:after="40"/>
            </w:pPr>
            <w:r>
              <w:rPr>
                <w:sz w:val="22"/>
                <w:szCs w:val="22"/>
              </w:rPr>
              <w:t xml:space="preserve">Microsoft. Mot-clé </w:t>
            </w:r>
            <w:proofErr w:type="spellStart"/>
            <w:r>
              <w:rPr>
                <w:sz w:val="22"/>
                <w:szCs w:val="22"/>
              </w:rPr>
              <w:t>ref</w:t>
            </w:r>
            <w:proofErr w:type="spellEnd"/>
            <w:r>
              <w:rPr>
                <w:sz w:val="22"/>
                <w:szCs w:val="22"/>
              </w:rPr>
              <w:t xml:space="preserve"> - Référence C#. Sur Microsoft </w:t>
            </w:r>
            <w:proofErr w:type="spellStart"/>
            <w:r>
              <w:rPr>
                <w:sz w:val="22"/>
                <w:szCs w:val="22"/>
              </w:rPr>
              <w:t>Learn</w:t>
            </w:r>
            <w:proofErr w:type="spellEnd"/>
            <w:r>
              <w:rPr>
                <w:sz w:val="22"/>
                <w:szCs w:val="22"/>
              </w:rPr>
              <w:t>.</w:t>
            </w:r>
          </w:p>
          <w:p w14:paraId="1CF372BC" w14:textId="77777777" w:rsidR="009B7C43" w:rsidRDefault="00000000">
            <w:r>
              <w:rPr>
                <w:sz w:val="22"/>
                <w:szCs w:val="22"/>
              </w:rPr>
              <w:t xml:space="preserve">URL : </w:t>
            </w:r>
            <w:hyperlink r:id="rId19" w:history="1">
              <w:r w:rsidR="009B7C43">
                <w:rPr>
                  <w:rStyle w:val="Lienhypertexte"/>
                  <w:sz w:val="22"/>
                  <w:szCs w:val="22"/>
                </w:rPr>
                <w:t>https://learn.microsoft.com/fr-fr/dotnet/csharp/language-reference/keywords/ref</w:t>
              </w:r>
            </w:hyperlink>
            <w:r>
              <w:rPr>
                <w:sz w:val="22"/>
                <w:szCs w:val="22"/>
              </w:rPr>
              <w:t>, consulté le 09/04/26.</w:t>
            </w:r>
          </w:p>
        </w:tc>
      </w:tr>
    </w:tbl>
    <w:p w14:paraId="12E40F22" w14:textId="42ACDC60" w:rsidR="009B7C43" w:rsidRDefault="009B7C43"/>
    <w:p w14:paraId="522547D1" w14:textId="77777777" w:rsidR="009B7C43" w:rsidRDefault="00000000">
      <w:pPr>
        <w:pStyle w:val="Titre1"/>
        <w:numPr>
          <w:ilvl w:val="0"/>
          <w:numId w:val="2"/>
        </w:numPr>
      </w:pPr>
      <w:bookmarkStart w:id="19" w:name="_Toc231459749"/>
      <w:r>
        <w:t>Annexes</w:t>
      </w:r>
      <w:bookmarkEnd w:id="19"/>
    </w:p>
    <w:p w14:paraId="7B410D2A" w14:textId="77777777" w:rsidR="009B7C43" w:rsidRDefault="00000000">
      <w:pPr>
        <w:spacing w:after="160" w:line="276" w:lineRule="auto"/>
        <w:jc w:val="both"/>
      </w:pPr>
      <w:r>
        <w:t>Les éléments suivants sont fournis en annexe de ce rapport :</w:t>
      </w:r>
    </w:p>
    <w:p w14:paraId="09A30836" w14:textId="77777777" w:rsidR="009B7C43" w:rsidRDefault="00000000">
      <w:pPr>
        <w:pStyle w:val="Paragraphedeliste"/>
        <w:numPr>
          <w:ilvl w:val="0"/>
          <w:numId w:val="3"/>
        </w:numPr>
        <w:spacing w:after="60" w:line="276" w:lineRule="auto"/>
      </w:pPr>
      <w:r>
        <w:t xml:space="preserve">Analyses des traitements : </w:t>
      </w:r>
    </w:p>
    <w:p w14:paraId="4E7EAE26" w14:textId="77777777" w:rsidR="009B7C43" w:rsidRDefault="009B7C43">
      <w:pPr>
        <w:spacing w:after="160"/>
        <w:ind w:left="720"/>
      </w:pPr>
      <w:hyperlink r:id="rId20" w:history="1">
        <w:r>
          <w:rPr>
            <w:rStyle w:val="Lienhypertexte"/>
          </w:rPr>
          <w:t>https://drive.google.com/drive/u/0/folders/1N-VMblhxR0-p2JtIvA_yXQLOoNX2h5ke</w:t>
        </w:r>
      </w:hyperlink>
    </w:p>
    <w:p w14:paraId="6CEBB9EC" w14:textId="77777777" w:rsidR="009B7C43" w:rsidRDefault="00000000">
      <w:pPr>
        <w:pStyle w:val="Paragraphedeliste"/>
        <w:numPr>
          <w:ilvl w:val="0"/>
          <w:numId w:val="3"/>
        </w:numPr>
        <w:spacing w:after="60" w:line="276" w:lineRule="auto"/>
      </w:pPr>
      <w:r>
        <w:t xml:space="preserve">Roadmap GitHub : </w:t>
      </w:r>
    </w:p>
    <w:p w14:paraId="2A4895EF" w14:textId="77777777" w:rsidR="009B7C43" w:rsidRDefault="009B7C43">
      <w:pPr>
        <w:spacing w:after="160"/>
        <w:ind w:left="720"/>
      </w:pPr>
      <w:hyperlink r:id="rId21" w:history="1">
        <w:r>
          <w:rPr>
            <w:rStyle w:val="Lienhypertexte"/>
          </w:rPr>
          <w:t>https://github.com/users/mgamsdve/projects/2/views/4</w:t>
        </w:r>
      </w:hyperlink>
    </w:p>
    <w:p w14:paraId="3DACCDC3" w14:textId="77777777" w:rsidR="009B7C43" w:rsidRDefault="00000000">
      <w:pPr>
        <w:pStyle w:val="Paragraphedeliste"/>
        <w:numPr>
          <w:ilvl w:val="0"/>
          <w:numId w:val="3"/>
        </w:numPr>
        <w:spacing w:after="60" w:line="276" w:lineRule="auto"/>
      </w:pPr>
      <w:r>
        <w:t xml:space="preserve">Lien vers le repository GitHub contenant le code complet du projet : </w:t>
      </w:r>
    </w:p>
    <w:p w14:paraId="295E86CF" w14:textId="7B37C8A7" w:rsidR="009B7C43" w:rsidRDefault="009B7C43">
      <w:pPr>
        <w:spacing w:after="160"/>
        <w:ind w:left="720"/>
      </w:pPr>
      <w:hyperlink r:id="rId22" w:history="1">
        <w:r>
          <w:rPr>
            <w:rStyle w:val="Lienhypertexte"/>
          </w:rPr>
          <w:t>https://github.com/mgamsdve/UAA9_UNO_MaelDP</w:t>
        </w:r>
      </w:hyperlink>
    </w:p>
    <w:sectPr w:rsidR="009B7C43">
      <w:headerReference w:type="default" r:id="rId23"/>
      <w:footerReference w:type="default" r:id="rId24"/>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D4000" w14:textId="77777777" w:rsidR="004B26DE" w:rsidRDefault="004B26DE">
      <w:r>
        <w:separator/>
      </w:r>
    </w:p>
  </w:endnote>
  <w:endnote w:type="continuationSeparator" w:id="0">
    <w:p w14:paraId="09C87CEE" w14:textId="77777777" w:rsidR="004B26DE" w:rsidRDefault="004B2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42DC1" w14:textId="77777777" w:rsidR="009B7C4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217F4">
      <w:rPr>
        <w:noProof/>
        <w:sz w:val="18"/>
        <w:szCs w:val="18"/>
      </w:rPr>
      <w:t>2</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E217F4">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38821" w14:textId="77777777" w:rsidR="004B26DE" w:rsidRDefault="004B26DE">
      <w:r>
        <w:separator/>
      </w:r>
    </w:p>
  </w:footnote>
  <w:footnote w:type="continuationSeparator" w:id="0">
    <w:p w14:paraId="289A887B" w14:textId="77777777" w:rsidR="004B26DE" w:rsidRDefault="004B2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61F3" w14:textId="07357AFB" w:rsidR="009B7C43" w:rsidRDefault="00000000">
    <w:pPr>
      <w:pBdr>
        <w:bottom w:val="single" w:sz="4" w:space="4" w:color="2E75B6"/>
      </w:pBdr>
      <w:jc w:val="right"/>
    </w:pPr>
    <w:r>
      <w:rPr>
        <w:b/>
        <w:bCs/>
        <w:color w:val="2E75B6"/>
        <w:sz w:val="20"/>
        <w:szCs w:val="20"/>
      </w:rPr>
      <w:t>UAA9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62F7"/>
    <w:multiLevelType w:val="hybridMultilevel"/>
    <w:tmpl w:val="E96C7FE0"/>
    <w:lvl w:ilvl="0" w:tplc="47DC18B2">
      <w:start w:val="1"/>
      <w:numFmt w:val="bullet"/>
      <w:lvlText w:val="•"/>
      <w:lvlJc w:val="left"/>
      <w:pPr>
        <w:ind w:left="720" w:hanging="360"/>
      </w:pPr>
    </w:lvl>
    <w:lvl w:ilvl="1" w:tplc="ED7C3F98">
      <w:numFmt w:val="decimal"/>
      <w:lvlText w:val=""/>
      <w:lvlJc w:val="left"/>
    </w:lvl>
    <w:lvl w:ilvl="2" w:tplc="042C613E">
      <w:numFmt w:val="decimal"/>
      <w:lvlText w:val=""/>
      <w:lvlJc w:val="left"/>
    </w:lvl>
    <w:lvl w:ilvl="3" w:tplc="FC7CA80A">
      <w:numFmt w:val="decimal"/>
      <w:lvlText w:val=""/>
      <w:lvlJc w:val="left"/>
    </w:lvl>
    <w:lvl w:ilvl="4" w:tplc="F9283552">
      <w:numFmt w:val="decimal"/>
      <w:lvlText w:val=""/>
      <w:lvlJc w:val="left"/>
    </w:lvl>
    <w:lvl w:ilvl="5" w:tplc="EB165394">
      <w:numFmt w:val="decimal"/>
      <w:lvlText w:val=""/>
      <w:lvlJc w:val="left"/>
    </w:lvl>
    <w:lvl w:ilvl="6" w:tplc="BF8CE5D6">
      <w:numFmt w:val="decimal"/>
      <w:lvlText w:val=""/>
      <w:lvlJc w:val="left"/>
    </w:lvl>
    <w:lvl w:ilvl="7" w:tplc="096CAE84">
      <w:numFmt w:val="decimal"/>
      <w:lvlText w:val=""/>
      <w:lvlJc w:val="left"/>
    </w:lvl>
    <w:lvl w:ilvl="8" w:tplc="A71A2F70">
      <w:numFmt w:val="decimal"/>
      <w:lvlText w:val=""/>
      <w:lvlJc w:val="left"/>
    </w:lvl>
  </w:abstractNum>
  <w:abstractNum w:abstractNumId="1" w15:restartNumberingAfterBreak="0">
    <w:nsid w:val="1DA31BAA"/>
    <w:multiLevelType w:val="hybridMultilevel"/>
    <w:tmpl w:val="061A64FC"/>
    <w:lvl w:ilvl="0" w:tplc="8FA06ACE">
      <w:start w:val="1"/>
      <w:numFmt w:val="bullet"/>
      <w:lvlText w:val="●"/>
      <w:lvlJc w:val="left"/>
      <w:pPr>
        <w:ind w:left="720" w:hanging="360"/>
      </w:pPr>
    </w:lvl>
    <w:lvl w:ilvl="1" w:tplc="F1FE62DC">
      <w:start w:val="1"/>
      <w:numFmt w:val="bullet"/>
      <w:lvlText w:val="○"/>
      <w:lvlJc w:val="left"/>
      <w:pPr>
        <w:ind w:left="1440" w:hanging="360"/>
      </w:pPr>
    </w:lvl>
    <w:lvl w:ilvl="2" w:tplc="0DCE1D92">
      <w:start w:val="1"/>
      <w:numFmt w:val="bullet"/>
      <w:lvlText w:val="■"/>
      <w:lvlJc w:val="left"/>
      <w:pPr>
        <w:ind w:left="2160" w:hanging="360"/>
      </w:pPr>
    </w:lvl>
    <w:lvl w:ilvl="3" w:tplc="EB6AD586">
      <w:start w:val="1"/>
      <w:numFmt w:val="bullet"/>
      <w:lvlText w:val="●"/>
      <w:lvlJc w:val="left"/>
      <w:pPr>
        <w:ind w:left="2880" w:hanging="360"/>
      </w:pPr>
    </w:lvl>
    <w:lvl w:ilvl="4" w:tplc="FB326A68">
      <w:start w:val="1"/>
      <w:numFmt w:val="bullet"/>
      <w:lvlText w:val="○"/>
      <w:lvlJc w:val="left"/>
      <w:pPr>
        <w:ind w:left="3600" w:hanging="360"/>
      </w:pPr>
    </w:lvl>
    <w:lvl w:ilvl="5" w:tplc="A0C2D0A4">
      <w:start w:val="1"/>
      <w:numFmt w:val="bullet"/>
      <w:lvlText w:val="■"/>
      <w:lvlJc w:val="left"/>
      <w:pPr>
        <w:ind w:left="4320" w:hanging="360"/>
      </w:pPr>
    </w:lvl>
    <w:lvl w:ilvl="6" w:tplc="9FC27744">
      <w:start w:val="1"/>
      <w:numFmt w:val="bullet"/>
      <w:lvlText w:val="●"/>
      <w:lvlJc w:val="left"/>
      <w:pPr>
        <w:ind w:left="5040" w:hanging="360"/>
      </w:pPr>
    </w:lvl>
    <w:lvl w:ilvl="7" w:tplc="DC486362">
      <w:start w:val="1"/>
      <w:numFmt w:val="bullet"/>
      <w:lvlText w:val="●"/>
      <w:lvlJc w:val="left"/>
      <w:pPr>
        <w:ind w:left="5760" w:hanging="360"/>
      </w:pPr>
    </w:lvl>
    <w:lvl w:ilvl="8" w:tplc="44E434F6">
      <w:start w:val="1"/>
      <w:numFmt w:val="bullet"/>
      <w:lvlText w:val="●"/>
      <w:lvlJc w:val="left"/>
      <w:pPr>
        <w:ind w:left="6480" w:hanging="360"/>
      </w:pPr>
    </w:lvl>
  </w:abstractNum>
  <w:abstractNum w:abstractNumId="2" w15:restartNumberingAfterBreak="0">
    <w:nsid w:val="21BA07ED"/>
    <w:multiLevelType w:val="multilevel"/>
    <w:tmpl w:val="B3F2D4E8"/>
    <w:lvl w:ilvl="0">
      <w:start w:val="1"/>
      <w:numFmt w:val="decimal"/>
      <w:lvlText w:val="%1."/>
      <w:lvlJc w:val="left"/>
      <w:pPr>
        <w:ind w:left="0" w:firstLine="0"/>
      </w:pPr>
      <w:rPr>
        <w:b/>
        <w:bCs/>
      </w:rPr>
    </w:lvl>
    <w:lvl w:ilvl="1">
      <w:start w:val="1"/>
      <w:numFmt w:val="decimal"/>
      <w:lvlText w:val="%1.%2"/>
      <w:lvlJc w:val="left"/>
      <w:pPr>
        <w:ind w:left="0" w:firstLine="0"/>
      </w:pPr>
      <w:rPr>
        <w:b/>
        <w:bC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39534409">
    <w:abstractNumId w:val="1"/>
    <w:lvlOverride w:ilvl="0">
      <w:startOverride w:val="1"/>
    </w:lvlOverride>
  </w:num>
  <w:num w:numId="2" w16cid:durableId="820660465">
    <w:abstractNumId w:val="2"/>
    <w:lvlOverride w:ilvl="0">
      <w:startOverride w:val="1"/>
    </w:lvlOverride>
  </w:num>
  <w:num w:numId="3" w16cid:durableId="1547525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C43"/>
    <w:rsid w:val="00180043"/>
    <w:rsid w:val="0020268F"/>
    <w:rsid w:val="00255A36"/>
    <w:rsid w:val="002B71BF"/>
    <w:rsid w:val="003E28A6"/>
    <w:rsid w:val="004B26DE"/>
    <w:rsid w:val="004F442A"/>
    <w:rsid w:val="009B7C43"/>
    <w:rsid w:val="00AB44BA"/>
    <w:rsid w:val="00B01445"/>
    <w:rsid w:val="00C3619C"/>
    <w:rsid w:val="00C361CB"/>
    <w:rsid w:val="00E217F4"/>
    <w:rsid w:val="00E87314"/>
    <w:rsid w:val="00F01EBC"/>
    <w:rsid w:val="00FE3128"/>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6824A8F9"/>
  <w15:docId w15:val="{EB3E9707-6C7D-DA46-9743-E18CC325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BE"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3864"/>
      <w:sz w:val="32"/>
      <w:szCs w:val="32"/>
    </w:rPr>
  </w:style>
  <w:style w:type="paragraph" w:styleId="Titre2">
    <w:name w:val="heading 2"/>
    <w:uiPriority w:val="9"/>
    <w:unhideWhenUsed/>
    <w:qFormat/>
    <w:pPr>
      <w:spacing w:before="200" w:after="120"/>
      <w:outlineLvl w:val="1"/>
    </w:pPr>
    <w:rPr>
      <w:b/>
      <w:bCs/>
      <w:color w:val="2E75B6"/>
      <w:sz w:val="28"/>
      <w:szCs w:val="28"/>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217F4"/>
    <w:pPr>
      <w:spacing w:after="100"/>
    </w:pPr>
  </w:style>
  <w:style w:type="paragraph" w:styleId="TM2">
    <w:name w:val="toc 2"/>
    <w:basedOn w:val="Normal"/>
    <w:next w:val="Normal"/>
    <w:autoRedefine/>
    <w:uiPriority w:val="39"/>
    <w:unhideWhenUsed/>
    <w:rsid w:val="00E217F4"/>
    <w:pPr>
      <w:spacing w:after="100"/>
      <w:ind w:left="240"/>
    </w:pPr>
  </w:style>
  <w:style w:type="character" w:styleId="Lienhypertextesuivivisit">
    <w:name w:val="FollowedHyperlink"/>
    <w:basedOn w:val="Policepardfaut"/>
    <w:uiPriority w:val="99"/>
    <w:semiHidden/>
    <w:unhideWhenUsed/>
    <w:rsid w:val="00E217F4"/>
    <w:rPr>
      <w:color w:val="96607D" w:themeColor="followedHyperlink"/>
      <w:u w:val="single"/>
    </w:rPr>
  </w:style>
  <w:style w:type="paragraph" w:styleId="En-tte">
    <w:name w:val="header"/>
    <w:basedOn w:val="Normal"/>
    <w:link w:val="En-tteCar"/>
    <w:uiPriority w:val="99"/>
    <w:unhideWhenUsed/>
    <w:rsid w:val="00E87314"/>
    <w:pPr>
      <w:tabs>
        <w:tab w:val="center" w:pos="4536"/>
        <w:tab w:val="right" w:pos="9072"/>
      </w:tabs>
    </w:pPr>
  </w:style>
  <w:style w:type="character" w:customStyle="1" w:styleId="En-tteCar">
    <w:name w:val="En-tête Car"/>
    <w:basedOn w:val="Policepardfaut"/>
    <w:link w:val="En-tte"/>
    <w:uiPriority w:val="99"/>
    <w:rsid w:val="00E87314"/>
  </w:style>
  <w:style w:type="paragraph" w:styleId="Pieddepage">
    <w:name w:val="footer"/>
    <w:basedOn w:val="Normal"/>
    <w:link w:val="PieddepageCar"/>
    <w:uiPriority w:val="99"/>
    <w:unhideWhenUsed/>
    <w:rsid w:val="00E87314"/>
    <w:pPr>
      <w:tabs>
        <w:tab w:val="center" w:pos="4536"/>
        <w:tab w:val="right" w:pos="9072"/>
      </w:tabs>
    </w:pPr>
  </w:style>
  <w:style w:type="character" w:customStyle="1" w:styleId="PieddepageCar">
    <w:name w:val="Pied de page Car"/>
    <w:basedOn w:val="Policepardfaut"/>
    <w:link w:val="Pieddepage"/>
    <w:uiPriority w:val="99"/>
    <w:rsid w:val="00E873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palais-des-goodies.fr/blog/jeux-de-societe/uno-histoire-regles-et-strategies-du-jeu-de-cartes-mythique.html" TargetMode="External"/><Relationship Id="rId18" Type="http://schemas.openxmlformats.org/officeDocument/2006/relationships/hyperlink" Target="https://learn.microsoft.com/fr-fr/dotnet/api/system.string.spli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users/mgamsdve/projects/2/views/4" TargetMode="External"/><Relationship Id="rId7" Type="http://schemas.openxmlformats.org/officeDocument/2006/relationships/image" Target="media/image1.png"/><Relationship Id="rId12" Type="http://schemas.openxmlformats.org/officeDocument/2006/relationships/hyperlink" Target="https://www.joueclub.fr/contenu/les-regles-officielles-du-uno.html" TargetMode="External"/><Relationship Id="rId17" Type="http://schemas.openxmlformats.org/officeDocument/2006/relationships/hyperlink" Target="https://learn.microsoft.com/fr-fr/dotnet/api/system.consol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arn.microsoft.com/fr-fr/dotnet/api/system.math.min" TargetMode="External"/><Relationship Id="rId20" Type="http://schemas.openxmlformats.org/officeDocument/2006/relationships/hyperlink" Target="https://drive.google.com/drive/u/0/folders/1N-VMblhxR0-p2JtIvA_yXQLOoNX2h5k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Uno"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learn.microsoft.com/fr-fr/dotnet/api/system.random" TargetMode="External"/><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learn.microsoft.com/fr-fr/dotnet/csharp/language-reference/keywords/re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microsoft.com/fr-fr/dotnet/csharp/language-reference/statements/iteration-statements" TargetMode="External"/><Relationship Id="rId22" Type="http://schemas.openxmlformats.org/officeDocument/2006/relationships/hyperlink" Target="https://github.com/mgamsdve/UAA9_UNO_MaelD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3213</Words>
  <Characters>17676</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Projet UNO - Application console en C#</vt:lpstr>
    </vt:vector>
  </TitlesOfParts>
  <Company/>
  <LinksUpToDate>false</LinksUpToDate>
  <CharactersWithSpaces>20848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UNO - Application console en C#</dc:title>
  <dc:creator>Dayani Poty Mael</dc:creator>
  <cp:lastModifiedBy>Dayani Poty Maël</cp:lastModifiedBy>
  <cp:revision>5</cp:revision>
  <cp:lastPrinted>2026-05-30T19:41:00Z</cp:lastPrinted>
  <dcterms:created xsi:type="dcterms:W3CDTF">2026-05-31T07:46:00Z</dcterms:created>
  <dcterms:modified xsi:type="dcterms:W3CDTF">2026-06-04T08:02:00Z</dcterms:modified>
</cp:coreProperties>
</file>