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 5</w:t>
      </w:r>
    </w:p>
    <w:p>
      <w:pPr>
        <w:pStyle w:val="Style13"/>
        <w:rPr/>
      </w:pPr>
      <w:r>
        <w:rPr>
          <w:i/>
          <w:iCs/>
        </w:rPr>
        <w:t>Дисциплина:</w:t>
      </w:r>
      <w:r>
        <w:rPr/>
        <w:t xml:space="preserve"> Операционные системы</w:t>
      </w:r>
    </w:p>
    <w:p>
      <w:pPr>
        <w:pStyle w:val="Author"/>
        <w:rPr/>
      </w:pPr>
      <w:r>
        <w:rPr/>
        <w:t>Андрианова Марина Георгиевна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4"/>
        <w:rPr/>
      </w:pPr>
      <w:r>
        <w:rPr/>
        <w:t>Цель работы</w:t>
      </w:r>
    </w:p>
    <w:p>
      <w:pPr>
        <w:pStyle w:val="FirstParagraph"/>
        <w:rPr/>
      </w:pPr>
      <w:r>
        <w:rPr/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каталогами,по управлению процессами (и работами),по проверке использования диска и обслуживанию файловой системы.</w:t>
      </w:r>
      <w:bookmarkStart w:id="0" w:name="цель-работы"/>
      <w:bookmarkEnd w:id="0"/>
    </w:p>
    <w:p>
      <w:pPr>
        <w:pStyle w:val="4"/>
        <w:rPr/>
      </w:pPr>
      <w:r>
        <w:rPr/>
        <w:t>Выполнение лабораторной работы</w:t>
      </w:r>
    </w:p>
    <w:p>
      <w:pPr>
        <w:pStyle w:val="Compact"/>
        <w:numPr>
          <w:ilvl w:val="0"/>
          <w:numId w:val="7"/>
        </w:numPr>
        <w:rPr/>
      </w:pPr>
      <w:r>
        <w:rPr/>
        <w:t>Сначала выполним примеры, приведённые в первой части описания лабораторной работы. 1.1.1. Копирование файла в текущем каталоге. Скопируем файл ~/abc1 в файл april и в файл may: создаём файл abc1(команда “touch abc1”), копируем его, используя команду “cp abc1 april” и “cp abc1 may”(рис.1).</w:t>
      </w:r>
    </w:p>
    <w:p>
      <w:pPr>
        <w:pStyle w:val="CaptionedFigure"/>
        <w:rPr/>
      </w:pPr>
      <w:bookmarkStart w:id="1" w:name="fig%3A001"/>
      <w:r>
        <w:rPr/>
        <w:drawing>
          <wp:inline distT="0" distB="0" distL="114935" distR="114935">
            <wp:extent cx="3848100" cy="901700"/>
            <wp:effectExtent l="0" t="0" r="0" b="0"/>
            <wp:docPr id="1" name="Picture" descr="Рис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ImageCaption"/>
        <w:rPr/>
      </w:pPr>
      <w:r>
        <w:rPr/>
        <w:t>Рис.1</w:t>
      </w:r>
    </w:p>
    <w:p>
      <w:pPr>
        <w:pStyle w:val="Style8"/>
        <w:rPr/>
      </w:pPr>
      <w:r>
        <w:rPr/>
        <w:t>1.1.2. Копирование нескольких файлов в каталог.Скопируем файлы april и may в каталог monthly: сначала создаём каталог monthly,а затем копиируем туда файлы(рис.2).</w:t>
      </w:r>
    </w:p>
    <w:p>
      <w:pPr>
        <w:pStyle w:val="CaptionedFigure"/>
        <w:rPr/>
      </w:pPr>
      <w:bookmarkStart w:id="2" w:name="fig%3A002"/>
      <w:r>
        <w:rPr/>
        <w:drawing>
          <wp:inline distT="0" distB="0" distL="114935" distR="114935">
            <wp:extent cx="4584700" cy="457200"/>
            <wp:effectExtent l="0" t="0" r="0" b="0"/>
            <wp:docPr id="2" name="Изображение1" descr="Рис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Рис.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pStyle w:val="ImageCaption"/>
        <w:rPr/>
      </w:pPr>
      <w:r>
        <w:rPr/>
        <w:t>Рис.2</w:t>
      </w:r>
    </w:p>
    <w:p>
      <w:pPr>
        <w:pStyle w:val="Style8"/>
        <w:rPr/>
      </w:pPr>
      <w:r>
        <w:rPr/>
        <w:t>1.1.3. Копирование файлов в произвольном каталоге.Скопировать файл monthly/may в файл с именем june. Проверяем правильность выполнения действий с помощью команды “ls monthly”(рис.3).</w:t>
      </w:r>
    </w:p>
    <w:p>
      <w:pPr>
        <w:pStyle w:val="CaptionedFigure"/>
        <w:rPr/>
      </w:pPr>
      <w:bookmarkStart w:id="3" w:name="fig%3A003"/>
      <w:r>
        <w:rPr/>
        <w:drawing>
          <wp:inline distT="0" distB="0" distL="114935" distR="114935">
            <wp:extent cx="5257800" cy="647700"/>
            <wp:effectExtent l="0" t="0" r="0" b="0"/>
            <wp:docPr id="3" name="Изображение2" descr="Рис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Рис.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pStyle w:val="ImageCaption"/>
        <w:rPr/>
      </w:pPr>
      <w:r>
        <w:rPr/>
        <w:t>Рис.3</w:t>
      </w:r>
    </w:p>
    <w:p>
      <w:pPr>
        <w:pStyle w:val="Style8"/>
        <w:rPr/>
      </w:pPr>
      <w:r>
        <w:rPr/>
        <w:t>1.1.4. Копирование каталогов в текущем каталоге.Скопируем каталог monthly в каталог monthly.00(рис.4).</w:t>
      </w:r>
    </w:p>
    <w:p>
      <w:pPr>
        <w:pStyle w:val="CaptionedFigure"/>
        <w:rPr/>
      </w:pPr>
      <w:bookmarkStart w:id="4" w:name="fig%3A004"/>
      <w:r>
        <w:rPr/>
        <w:drawing>
          <wp:inline distT="0" distB="0" distL="114935" distR="114935">
            <wp:extent cx="4965700" cy="406400"/>
            <wp:effectExtent l="0" t="0" r="0" b="0"/>
            <wp:docPr id="4" name="Изображение3" descr="Рис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Рис.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r>
        <w:rPr/>
        <w:t>Рис.4</w:t>
      </w:r>
    </w:p>
    <w:p>
      <w:pPr>
        <w:pStyle w:val="Style8"/>
        <w:rPr/>
      </w:pPr>
      <w:r>
        <w:rPr/>
        <w:t>1.1.5. Копирование каталогов в произвольном каталоге.Скопируем каталог monthly.00 в каталог /tmp (рис.5).</w:t>
      </w:r>
    </w:p>
    <w:p>
      <w:pPr>
        <w:pStyle w:val="CaptionedFigure"/>
        <w:rPr/>
      </w:pPr>
      <w:bookmarkStart w:id="5" w:name="fig%3A005"/>
      <w:r>
        <w:rPr/>
        <w:drawing>
          <wp:inline distT="0" distB="0" distL="114935" distR="114935">
            <wp:extent cx="4787900" cy="203200"/>
            <wp:effectExtent l="0" t="0" r="0" b="0"/>
            <wp:docPr id="5" name="Изображение4" descr="Рис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Рис.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Рис.5</w:t>
      </w:r>
    </w:p>
    <w:p>
      <w:pPr>
        <w:pStyle w:val="Style8"/>
        <w:rPr/>
      </w:pPr>
      <w:r>
        <w:rPr/>
        <w:t>1.2.1. Переименование файлов в текущем каталоге. Изменим название файла april на july в домашнем каталоге(рис.6).</w:t>
      </w:r>
    </w:p>
    <w:p>
      <w:pPr>
        <w:pStyle w:val="CaptionedFigure"/>
        <w:rPr/>
      </w:pPr>
      <w:bookmarkStart w:id="6" w:name="fig%3A006"/>
      <w:r>
        <w:rPr/>
        <w:drawing>
          <wp:inline distT="0" distB="0" distL="114935" distR="114935">
            <wp:extent cx="3848100" cy="431800"/>
            <wp:effectExtent l="0" t="0" r="0" b="0"/>
            <wp:docPr id="6" name="Изображение5" descr="Рис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Рис.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Рис.6</w:t>
      </w:r>
    </w:p>
    <w:p>
      <w:pPr>
        <w:pStyle w:val="Style8"/>
        <w:rPr/>
      </w:pPr>
      <w:r>
        <w:rPr/>
        <w:t>1.2.2. Перемещение файлов в другой каталог.Переместим файл july в каталог monthly.00 и проверим результат(рис.7).</w:t>
      </w:r>
    </w:p>
    <w:p>
      <w:pPr>
        <w:pStyle w:val="CaptionedFigure"/>
        <w:rPr/>
      </w:pPr>
      <w:bookmarkStart w:id="7" w:name="fig%3A007"/>
      <w:r>
        <w:rPr/>
        <w:drawing>
          <wp:inline distT="0" distB="0" distL="114935" distR="114935">
            <wp:extent cx="4343400" cy="673100"/>
            <wp:effectExtent l="0" t="0" r="0" b="0"/>
            <wp:docPr id="7" name="Изображение6" descr="Рис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Рис.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Рис.7</w:t>
      </w:r>
    </w:p>
    <w:p>
      <w:pPr>
        <w:pStyle w:val="Style8"/>
        <w:rPr/>
      </w:pPr>
      <w:r>
        <w:rPr/>
        <w:t>1.2.3. Переименование каталогов в текущем каталоге. Переименуем каталог monthly.00 в monthly.01(рис.8).</w:t>
      </w:r>
    </w:p>
    <w:p>
      <w:pPr>
        <w:pStyle w:val="CaptionedFigure"/>
        <w:rPr/>
      </w:pPr>
      <w:bookmarkStart w:id="8" w:name="fig%3A008"/>
      <w:r>
        <w:rPr/>
        <w:drawing>
          <wp:inline distT="0" distB="0" distL="114935" distR="114935">
            <wp:extent cx="5080000" cy="254000"/>
            <wp:effectExtent l="0" t="0" r="0" b="0"/>
            <wp:docPr id="8" name="Изображение7" descr="Рис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Рис.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Рис.8</w:t>
      </w:r>
    </w:p>
    <w:p>
      <w:pPr>
        <w:pStyle w:val="Style8"/>
        <w:rPr/>
      </w:pPr>
      <w:r>
        <w:rPr/>
        <w:t>1.2.4. Перемещение каталога в другой каталог. Переместим каталог monthly.01 в каталог reports(рис.9).</w:t>
      </w:r>
    </w:p>
    <w:p>
      <w:pPr>
        <w:pStyle w:val="CaptionedFigure"/>
        <w:rPr/>
      </w:pPr>
      <w:bookmarkStart w:id="9" w:name="fig%3A009"/>
      <w:r>
        <w:rPr/>
        <w:drawing>
          <wp:inline distT="0" distB="0" distL="114935" distR="114935">
            <wp:extent cx="4749800" cy="419100"/>
            <wp:effectExtent l="0" t="0" r="0" b="0"/>
            <wp:docPr id="9" name="Изображение8" descr="Рис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Рис.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Рис.9</w:t>
      </w:r>
    </w:p>
    <w:p>
      <w:pPr>
        <w:pStyle w:val="Style8"/>
        <w:rPr/>
      </w:pPr>
      <w:r>
        <w:rPr/>
        <w:t>1.2.5. Переименование каталога, не являющегося текущим. Переименуем каталог reports/monthly.01 в reports/monthly (рис.10).</w:t>
      </w:r>
    </w:p>
    <w:p>
      <w:pPr>
        <w:pStyle w:val="CaptionedFigure"/>
        <w:rPr/>
      </w:pPr>
      <w:bookmarkStart w:id="10" w:name="fig%3A010"/>
      <w:r>
        <w:rPr/>
        <w:drawing>
          <wp:inline distT="0" distB="0" distL="114935" distR="114935">
            <wp:extent cx="5334000" cy="149225"/>
            <wp:effectExtent l="0" t="0" r="0" b="0"/>
            <wp:docPr id="10" name="Изображение9" descr="Рис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Рис.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Рис.10</w:t>
      </w:r>
    </w:p>
    <w:p>
      <w:pPr>
        <w:pStyle w:val="Style8"/>
        <w:rPr/>
      </w:pPr>
      <w:r>
        <w:rPr/>
        <w:t>1.3.1. Создала файл ~/may с правом выполнения для владельца(рис.11).</w:t>
      </w:r>
    </w:p>
    <w:p>
      <w:pPr>
        <w:pStyle w:val="CaptionedFigure"/>
        <w:rPr/>
      </w:pPr>
      <w:bookmarkStart w:id="11" w:name="fig%3A011"/>
      <w:r>
        <w:rPr/>
        <w:drawing>
          <wp:inline distT="0" distB="0" distL="114935" distR="114935">
            <wp:extent cx="5334000" cy="1522095"/>
            <wp:effectExtent l="0" t="0" r="0" b="0"/>
            <wp:docPr id="11" name="Изображение10" descr="Рис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Рис.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Рис.11</w:t>
      </w:r>
    </w:p>
    <w:p>
      <w:pPr>
        <w:pStyle w:val="Style8"/>
        <w:rPr/>
      </w:pPr>
      <w:r>
        <w:rPr/>
        <w:t>1.3.2. Лишим владельца файла ~/may права на выполнение(рис.12).</w:t>
      </w:r>
    </w:p>
    <w:p>
      <w:pPr>
        <w:pStyle w:val="CaptionedFigure"/>
        <w:rPr/>
      </w:pPr>
      <w:bookmarkStart w:id="12" w:name="fig%3A012"/>
      <w:r>
        <w:rPr/>
        <w:drawing>
          <wp:inline distT="0" distB="0" distL="114935" distR="114935">
            <wp:extent cx="5334000" cy="641350"/>
            <wp:effectExtent l="0" t="0" r="0" b="0"/>
            <wp:docPr id="12" name="Изображение11" descr="Рис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Рис.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Рис.12</w:t>
      </w:r>
    </w:p>
    <w:p>
      <w:pPr>
        <w:pStyle w:val="Style8"/>
        <w:rPr/>
      </w:pPr>
      <w:r>
        <w:rPr/>
        <w:t>1.3.3. Создадим каталог monthly с запретом на чтение для членов группы и всех остальных пользователей(рис.13).</w:t>
      </w:r>
    </w:p>
    <w:p>
      <w:pPr>
        <w:pStyle w:val="CaptionedFigure"/>
        <w:rPr/>
      </w:pPr>
      <w:bookmarkStart w:id="13" w:name="fig%3A013"/>
      <w:r>
        <w:rPr/>
        <w:drawing>
          <wp:inline distT="0" distB="0" distL="114935" distR="114935">
            <wp:extent cx="5334000" cy="2996565"/>
            <wp:effectExtent l="0" t="0" r="0" b="0"/>
            <wp:docPr id="13" name="Изображение12" descr="Рис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Рис.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Рис.13</w:t>
      </w:r>
    </w:p>
    <w:p>
      <w:pPr>
        <w:pStyle w:val="Style8"/>
        <w:rPr/>
      </w:pPr>
      <w:r>
        <w:rPr/>
        <w:t>1.3.4. Создадим файл ~/abc1 с правом записи для членов группы(рис.14).</w:t>
      </w:r>
    </w:p>
    <w:p>
      <w:pPr>
        <w:pStyle w:val="CaptionedFigure"/>
        <w:rPr/>
      </w:pPr>
      <w:bookmarkStart w:id="14" w:name="fig%3A014"/>
      <w:r>
        <w:rPr/>
        <w:drawing>
          <wp:inline distT="0" distB="0" distL="114935" distR="114935">
            <wp:extent cx="4013200" cy="647700"/>
            <wp:effectExtent l="0" t="0" r="0" b="0"/>
            <wp:docPr id="14" name="Изображение13" descr="Рис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Рис.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Рис.14</w:t>
      </w:r>
    </w:p>
    <w:p>
      <w:pPr>
        <w:pStyle w:val="Compact"/>
        <w:numPr>
          <w:ilvl w:val="0"/>
          <w:numId w:val="8"/>
        </w:numPr>
        <w:rPr/>
      </w:pPr>
      <w:r>
        <w:rPr/>
        <w:t>Теперь выполним основные действия. 2.1. Скопируем файл /usr/include/sys/io.h в домашний каталог(используя команду “cp /usr/include/sys/io.h ~”) и назовём его equipment(команда “mv io.h equipment”)(рис.15).</w:t>
      </w:r>
    </w:p>
    <w:p>
      <w:pPr>
        <w:pStyle w:val="CaptionedFigure"/>
        <w:rPr/>
      </w:pPr>
      <w:bookmarkStart w:id="15" w:name="fig%3A015"/>
      <w:r>
        <w:rPr/>
        <w:drawing>
          <wp:inline distT="0" distB="0" distL="114935" distR="114935">
            <wp:extent cx="5334000" cy="377190"/>
            <wp:effectExtent l="0" t="0" r="0" b="0"/>
            <wp:docPr id="15" name="Изображение14" descr="Рис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Рис.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Рис.15</w:t>
      </w:r>
    </w:p>
    <w:p>
      <w:pPr>
        <w:pStyle w:val="Style8"/>
        <w:rPr/>
      </w:pPr>
      <w:r>
        <w:rPr/>
        <w:t>2.2. В домашнем каталоге создадим директорию ~/ski.plases с помощью команды “mkdir ~/ski.plases”(рис.16).</w:t>
      </w:r>
    </w:p>
    <w:p>
      <w:pPr>
        <w:pStyle w:val="CaptionedFigure"/>
        <w:rPr/>
      </w:pPr>
      <w:bookmarkStart w:id="16" w:name="fig%3A016"/>
      <w:r>
        <w:rPr/>
        <w:drawing>
          <wp:inline distT="0" distB="0" distL="114935" distR="114935">
            <wp:extent cx="5334000" cy="338455"/>
            <wp:effectExtent l="0" t="0" r="0" b="0"/>
            <wp:docPr id="16" name="Изображение15" descr="Рис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Рис.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Рис.16</w:t>
      </w:r>
    </w:p>
    <w:p>
      <w:pPr>
        <w:pStyle w:val="Style8"/>
        <w:rPr/>
      </w:pPr>
      <w:r>
        <w:rPr/>
        <w:t>2.3. Переместим файл equipment в каталог ~/ski.plases (используем команду “mv equipment ~/ski.plases”)(рис.17).</w:t>
      </w:r>
    </w:p>
    <w:p>
      <w:pPr>
        <w:pStyle w:val="CaptionedFigure"/>
        <w:rPr/>
      </w:pPr>
      <w:bookmarkStart w:id="17" w:name="fig%3A017"/>
      <w:r>
        <w:rPr/>
        <w:drawing>
          <wp:inline distT="0" distB="0" distL="114935" distR="114935">
            <wp:extent cx="5156200" cy="673100"/>
            <wp:effectExtent l="0" t="0" r="0" b="0"/>
            <wp:docPr id="17" name="Изображение16" descr="Рис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Рис.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Рис.17</w:t>
      </w:r>
    </w:p>
    <w:p>
      <w:pPr>
        <w:pStyle w:val="Style8"/>
        <w:rPr/>
      </w:pPr>
      <w:r>
        <w:rPr/>
        <w:t>2.4. Переименуем файл ~/ski.plases/equipment в ~/ski.plases/equiplist и проверим правильность выполнения действий(рис.18).</w:t>
      </w:r>
    </w:p>
    <w:p>
      <w:pPr>
        <w:pStyle w:val="CaptionedFigure"/>
        <w:rPr/>
      </w:pPr>
      <w:bookmarkStart w:id="18" w:name="fig%3A018"/>
      <w:r>
        <w:rPr/>
        <w:drawing>
          <wp:inline distT="0" distB="0" distL="114935" distR="114935">
            <wp:extent cx="5334000" cy="615315"/>
            <wp:effectExtent l="0" t="0" r="0" b="0"/>
            <wp:docPr id="18" name="Изображение17" descr="Рис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Рис.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Рис.18</w:t>
      </w:r>
    </w:p>
    <w:p>
      <w:pPr>
        <w:pStyle w:val="Style8"/>
        <w:rPr/>
      </w:pPr>
      <w:r>
        <w:rPr/>
        <w:t>2.5. Создадим в домашнем каталоге файл abc1(команда “touch abc1”) и скопируем его в каталог ~/ski.plases(команда “cp abc1 ~/ski.plases”). Затем перейдём в каталог ~/ski.plases и назовём его equiplist2(команда “mv abc1 equiplist2”) (рис.19).</w:t>
      </w:r>
    </w:p>
    <w:p>
      <w:pPr>
        <w:pStyle w:val="CaptionedFigure"/>
        <w:rPr/>
      </w:pPr>
      <w:bookmarkStart w:id="19" w:name="fig%3A019"/>
      <w:r>
        <w:rPr/>
        <w:drawing>
          <wp:inline distT="0" distB="0" distL="114935" distR="114935">
            <wp:extent cx="5334000" cy="1173480"/>
            <wp:effectExtent l="0" t="0" r="0" b="0"/>
            <wp:docPr id="19" name="Изображение18" descr="Рис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Рис.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Рис.19</w:t>
      </w:r>
    </w:p>
    <w:p>
      <w:pPr>
        <w:pStyle w:val="Style8"/>
        <w:rPr/>
      </w:pPr>
      <w:r>
        <w:rPr/>
        <w:t>2.6. Создайдим каталог с именем equipment в каталоге ~/ski.plases и проверим выполненное действие(рис.20).</w:t>
      </w:r>
    </w:p>
    <w:p>
      <w:pPr>
        <w:pStyle w:val="CaptionedFigure"/>
        <w:rPr/>
      </w:pPr>
      <w:bookmarkStart w:id="20" w:name="fig%3A020"/>
      <w:r>
        <w:rPr/>
        <w:drawing>
          <wp:inline distT="0" distB="0" distL="114935" distR="114935">
            <wp:extent cx="5334000" cy="678815"/>
            <wp:effectExtent l="0" t="0" r="0" b="0"/>
            <wp:docPr id="20" name="Изображение19" descr="Рис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Рис.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Рис.20</w:t>
      </w:r>
    </w:p>
    <w:p>
      <w:pPr>
        <w:pStyle w:val="Style8"/>
        <w:rPr/>
      </w:pPr>
      <w:r>
        <w:rPr/>
        <w:t>2.7. Переместим файлы ~/ski.plases/equiplist и equiplist2 в каталог ~/ski.plases/equipment (рис.21).</w:t>
      </w:r>
    </w:p>
    <w:p>
      <w:pPr>
        <w:pStyle w:val="CaptionedFigure"/>
        <w:rPr/>
      </w:pPr>
      <w:bookmarkStart w:id="21" w:name="fig%3A021"/>
      <w:r>
        <w:rPr/>
        <w:drawing>
          <wp:inline distT="0" distB="0" distL="114935" distR="114935">
            <wp:extent cx="5334000" cy="871855"/>
            <wp:effectExtent l="0" t="0" r="0" b="0"/>
            <wp:docPr id="21" name="Изображение20" descr="Рис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Рис.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Рис.21</w:t>
      </w:r>
    </w:p>
    <w:p>
      <w:pPr>
        <w:pStyle w:val="Style8"/>
        <w:rPr/>
      </w:pPr>
      <w:r>
        <w:rPr/>
        <w:t>2.8. Создадим каталог ~/newdir (команда “mkdir newdir”) и переместим его в каталог ~/ski.plases(команда “mv newdir ski.plases”).Перейдём в каталог ~/ski.plases и переименуем каталог newdir в plans(команда “mv newdir plans”)(рис.22).</w:t>
      </w:r>
    </w:p>
    <w:p>
      <w:pPr>
        <w:pStyle w:val="CaptionedFigure"/>
        <w:rPr/>
      </w:pPr>
      <w:bookmarkStart w:id="22" w:name="fig%3A022"/>
      <w:r>
        <w:rPr/>
        <w:drawing>
          <wp:inline distT="0" distB="0" distL="114935" distR="114935">
            <wp:extent cx="5334000" cy="1351280"/>
            <wp:effectExtent l="0" t="0" r="0" b="0"/>
            <wp:docPr id="22" name="Изображение21" descr="Рис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Рис.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Рис.22</w:t>
      </w:r>
    </w:p>
    <w:p>
      <w:pPr>
        <w:pStyle w:val="Compact"/>
        <w:numPr>
          <w:ilvl w:val="0"/>
          <w:numId w:val="9"/>
        </w:numPr>
        <w:rPr/>
      </w:pPr>
      <w:r>
        <w:rPr/>
        <w:t>Определим опции команды chmod,необходимые для того,чтобы присвоить соответствующим файлам выделенные права доступа, считая, что в начале таких прав нет. Сначала создадим нужные файлы с помощью команд: “mkdir australia”, “mkdir play”, “touch my_os”, “touch feathers”(рис.23).</w:t>
      </w:r>
    </w:p>
    <w:p>
      <w:pPr>
        <w:pStyle w:val="FirstParagraph"/>
        <w:rPr/>
      </w:pPr>
      <w:r>
        <w:rPr/>
        <w:t>3.1. drwxr–r– … australia: команда “chmod 744 australia” (это каталог, владелец имеет право на чтение,запись и выполнение; группа,к которой принадлежит владелец файла, и все остальные-только чтение)(рис.23)</w:t>
      </w:r>
    </w:p>
    <w:p>
      <w:pPr>
        <w:pStyle w:val="Style8"/>
        <w:rPr/>
      </w:pPr>
      <w:r>
        <w:rPr/>
        <w:t>3.2. drwx–x–x … play:команда “chmod 711 play” (это каталог, владелец имеет право на чтение,запись и выполнение; группа,к которой принадлежит владелец файла, и все остальные-только выполнение)(рис.23)</w:t>
      </w:r>
    </w:p>
    <w:p>
      <w:pPr>
        <w:pStyle w:val="Style8"/>
        <w:rPr/>
      </w:pPr>
      <w:r>
        <w:rPr/>
        <w:t>3.3. -r-xr–r– … my_os:команда “chmod 544 my_os” (это файл, владелец имеет право на чтение и выполнение; группа,к которой принадлежит владелец файла, и все остальные-только чтение)(рис.23)</w:t>
      </w:r>
    </w:p>
    <w:p>
      <w:pPr>
        <w:pStyle w:val="Style8"/>
        <w:rPr/>
      </w:pPr>
      <w:r>
        <w:rPr/>
        <w:t>3.4. -rw-rw-r– … feathers:команда “chmod 664 feathers” (это файл, владелец и группа,к которой принадлежит владелец файла, имеют право на чтение и запись; все остальные-только чтение)(рис.23). Командой “ls -l” проверяем правильность выполненных действий.(рис.23)</w:t>
      </w:r>
    </w:p>
    <w:p>
      <w:pPr>
        <w:pStyle w:val="CaptionedFigure"/>
        <w:rPr/>
      </w:pPr>
      <w:bookmarkStart w:id="23" w:name="fig%3A023"/>
      <w:r>
        <w:rPr/>
        <w:drawing>
          <wp:inline distT="0" distB="0" distL="114935" distR="114935">
            <wp:extent cx="5334000" cy="5418455"/>
            <wp:effectExtent l="0" t="0" r="0" b="0"/>
            <wp:docPr id="23" name="Изображение22" descr="Рис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Рис.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r>
        <w:rPr/>
        <w:t>Рис.23</w:t>
      </w:r>
    </w:p>
    <w:p>
      <w:pPr>
        <w:pStyle w:val="Compact"/>
        <w:numPr>
          <w:ilvl w:val="0"/>
          <w:numId w:val="10"/>
        </w:numPr>
        <w:rPr/>
      </w:pPr>
      <w:r>
        <w:rPr/>
        <w:t xml:space="preserve">Проделаем приведённые ниже упражнения, записывая в отчёт по лабораторной работе используемые при этом команды: 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/>
        <w:t>4.1. Просмотрим содержимое файла /etc/password (команда “cat /etc/password”). Можно заметить, что файл не обнаружен в домашнем каталоге(рис.24).</w:t>
      </w:r>
    </w:p>
    <w:p>
      <w:pPr>
        <w:pStyle w:val="CaptionedFigure"/>
        <w:rPr/>
      </w:pPr>
      <w:bookmarkStart w:id="24" w:name="fig%3A024"/>
      <w:r>
        <w:rPr/>
        <w:drawing>
          <wp:inline distT="0" distB="0" distL="114935" distR="114935">
            <wp:extent cx="5334000" cy="741680"/>
            <wp:effectExtent l="0" t="0" r="0" b="0"/>
            <wp:docPr id="24" name="Изображение23" descr="Рис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Рис.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r>
        <w:rPr/>
        <w:t>Рис.24</w:t>
      </w:r>
    </w:p>
    <w:p>
      <w:pPr>
        <w:pStyle w:val="Style8"/>
        <w:rPr/>
      </w:pPr>
      <w:r>
        <w:rPr/>
        <w:t>4.2. Скопируем файл ~/feathers в файл ~/file.old(команда “cp feathers file.old”)(рис.25).</w:t>
      </w:r>
    </w:p>
    <w:p>
      <w:pPr>
        <w:pStyle w:val="Style8"/>
        <w:rPr/>
      </w:pPr>
      <w:r>
        <w:rPr/>
        <w:t>4.3. Переместим файл ~/file.old в каталог ~/play(команда “mv file.old play”)(рис.25).</w:t>
      </w:r>
    </w:p>
    <w:p>
      <w:pPr>
        <w:pStyle w:val="CaptionedFigure"/>
        <w:rPr/>
      </w:pPr>
      <w:bookmarkStart w:id="25" w:name="fig%3A025"/>
      <w:r>
        <w:rPr/>
        <w:drawing>
          <wp:inline distT="0" distB="0" distL="114935" distR="114935">
            <wp:extent cx="4787900" cy="431800"/>
            <wp:effectExtent l="0" t="0" r="0" b="0"/>
            <wp:docPr id="25" name="Изображение24" descr="Рис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Рис.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rPr/>
      </w:pPr>
      <w:r>
        <w:rPr/>
        <w:t>Рис.25</w:t>
      </w:r>
    </w:p>
    <w:p>
      <w:pPr>
        <w:pStyle w:val="Style8"/>
        <w:rPr/>
      </w:pPr>
      <w:r>
        <w:rPr/>
        <w:t>4.4. Скопируем каталог ~/play в каталог ~/fun(команда “cp -r play fun”)(рис.26). 4.5. Переместим каталог ~/fun в каталог ~/play(команда “mv fun play”) и назовём его games(“mv play games”)(рис.26).</w:t>
      </w:r>
    </w:p>
    <w:p>
      <w:pPr>
        <w:pStyle w:val="CaptionedFigure"/>
        <w:rPr/>
      </w:pPr>
      <w:bookmarkStart w:id="26" w:name="fig%3A026"/>
      <w:r>
        <w:rPr/>
        <w:drawing>
          <wp:inline distT="0" distB="0" distL="114935" distR="114935">
            <wp:extent cx="5334000" cy="828040"/>
            <wp:effectExtent l="0" t="0" r="0" b="0"/>
            <wp:docPr id="26" name="Изображение25" descr="Рис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Рис.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rPr/>
      </w:pPr>
      <w:r>
        <w:rPr/>
        <w:t>Рис.26</w:t>
      </w:r>
    </w:p>
    <w:p>
      <w:pPr>
        <w:pStyle w:val="Style8"/>
        <w:rPr/>
      </w:pPr>
      <w:r>
        <w:rPr/>
        <w:t>4.6. Лишим владельца файла ~/feathers права на чтение(команда “chmod u-r feathers”)(рис.27).</w:t>
      </w:r>
    </w:p>
    <w:p>
      <w:pPr>
        <w:pStyle w:val="Style8"/>
        <w:rPr/>
      </w:pPr>
      <w:r>
        <w:rPr/>
        <w:t>4.7. Если мы попытаемся просмотреть файл ~/feathers командой cat, то получим отказ в доступе, так как в предыдущем пункте мы лишили владельца права на чтение данного файла(рис.27).</w:t>
      </w:r>
    </w:p>
    <w:p>
      <w:pPr>
        <w:pStyle w:val="Style8"/>
        <w:rPr/>
      </w:pPr>
      <w:r>
        <w:rPr/>
        <w:t>4.8. Если мы попытаемся скопировать файл ~/feathers,например, в каталог reports, то получим отказ по причине,описанной в предыдущем пункте(рис.27).</w:t>
      </w:r>
    </w:p>
    <w:p>
      <w:pPr>
        <w:pStyle w:val="Style8"/>
        <w:rPr/>
      </w:pPr>
      <w:r>
        <w:rPr/>
        <w:t>4.9. Дадим владельцу файла ~/feathers право на чтение(команда “chmog u+r feathers”)(рис.27).</w:t>
      </w:r>
    </w:p>
    <w:p>
      <w:pPr>
        <w:pStyle w:val="CaptionedFigure"/>
        <w:rPr/>
      </w:pPr>
      <w:bookmarkStart w:id="27" w:name="fig%3A027"/>
      <w:r>
        <w:rPr/>
        <w:drawing>
          <wp:inline distT="0" distB="0" distL="114935" distR="114935">
            <wp:extent cx="5334000" cy="1259840"/>
            <wp:effectExtent l="0" t="0" r="0" b="0"/>
            <wp:docPr id="27" name="Изображение26" descr="Рис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Рис.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r>
        <w:rPr/>
        <w:t>Рис.27</w:t>
      </w:r>
    </w:p>
    <w:p>
      <w:pPr>
        <w:pStyle w:val="Style8"/>
        <w:rPr/>
      </w:pPr>
      <w:r>
        <w:rPr/>
        <w:t>4.10. Лишим владельца каталога ~/play права на выполнение(команда “chmod u-x play”)(рис.28).</w:t>
      </w:r>
    </w:p>
    <w:p>
      <w:pPr>
        <w:pStyle w:val="Style8"/>
        <w:rPr/>
      </w:pPr>
      <w:r>
        <w:rPr/>
        <w:t>4.11. Перейдём в каталог ~/play(команда “cd play”); получим отказ в доступе , так как в предыдущем пункте мы лишили владельца права на выполнение данного каталога(рис.28).</w:t>
      </w:r>
    </w:p>
    <w:p>
      <w:pPr>
        <w:pStyle w:val="Style8"/>
        <w:rPr/>
      </w:pPr>
      <w:r>
        <w:rPr/>
        <w:t>4.12. Дадим владельцу каталога ~/play право на выполнение (команда “chmod u+x play”)(рис.28).</w:t>
      </w:r>
    </w:p>
    <w:p>
      <w:pPr>
        <w:pStyle w:val="CaptionedFigure"/>
        <w:rPr/>
      </w:pPr>
      <w:bookmarkStart w:id="28" w:name="fig%3A028"/>
      <w:r>
        <w:rPr/>
        <w:drawing>
          <wp:inline distT="0" distB="0" distL="114935" distR="114935">
            <wp:extent cx="5334000" cy="912495"/>
            <wp:effectExtent l="0" t="0" r="0" b="0"/>
            <wp:docPr id="28" name="Изображение27" descr="Рис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Рис.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r>
        <w:rPr/>
        <w:t>Рис.28</w:t>
      </w:r>
    </w:p>
    <w:p>
      <w:pPr>
        <w:pStyle w:val="Compact"/>
        <w:numPr>
          <w:ilvl w:val="0"/>
          <w:numId w:val="11"/>
        </w:numPr>
        <w:rPr/>
      </w:pPr>
      <w:r>
        <w:rPr/>
        <w:t>Используя команды “man mount”, “man fsck”, “man mkfs”,“man kill”(рис.33), получим информацию по командам mount(рис. 29),fsck(рис.30),mkfs(рис.31),kill(рис.32).</w:t>
      </w:r>
    </w:p>
    <w:p>
      <w:pPr>
        <w:pStyle w:val="CaptionedFigure"/>
        <w:rPr/>
      </w:pPr>
      <w:bookmarkStart w:id="29" w:name="fig%3A033"/>
      <w:r>
        <w:rPr/>
        <w:drawing>
          <wp:inline distT="0" distB="0" distL="114935" distR="114935">
            <wp:extent cx="3568700" cy="889000"/>
            <wp:effectExtent l="0" t="0" r="0" b="0"/>
            <wp:docPr id="29" name="Изображение28" descr="Рис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Рис.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/>
      </w:pPr>
      <w:r>
        <w:rPr/>
        <w:t>Рис.33</w:t>
      </w:r>
    </w:p>
    <w:p>
      <w:pPr>
        <w:pStyle w:val="CaptionedFigure"/>
        <w:rPr/>
      </w:pPr>
      <w:bookmarkStart w:id="30" w:name="fig%3A029"/>
      <w:r>
        <w:rPr/>
        <w:drawing>
          <wp:inline distT="0" distB="0" distL="114935" distR="114935">
            <wp:extent cx="5334000" cy="3000375"/>
            <wp:effectExtent l="0" t="0" r="0" b="0"/>
            <wp:docPr id="30" name="Изображение29" descr="Рис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Рис.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rPr/>
      </w:pPr>
      <w:r>
        <w:rPr/>
        <w:t>Рис.29</w:t>
      </w:r>
    </w:p>
    <w:p>
      <w:pPr>
        <w:pStyle w:val="CaptionedFigure"/>
        <w:rPr/>
      </w:pPr>
      <w:bookmarkStart w:id="31" w:name="fig%3A030"/>
      <w:r>
        <w:rPr/>
        <w:drawing>
          <wp:inline distT="0" distB="0" distL="114935" distR="114935">
            <wp:extent cx="5334000" cy="3000375"/>
            <wp:effectExtent l="0" t="0" r="0" b="0"/>
            <wp:docPr id="31" name="Изображение30" descr="Рис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Рис.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rPr/>
      </w:pPr>
      <w:r>
        <w:rPr/>
        <w:t>Рис.30</w:t>
      </w:r>
    </w:p>
    <w:p>
      <w:pPr>
        <w:pStyle w:val="CaptionedFigure"/>
        <w:rPr/>
      </w:pPr>
      <w:bookmarkStart w:id="32" w:name="fig%3A031"/>
      <w:r>
        <w:rPr/>
        <w:drawing>
          <wp:inline distT="0" distB="0" distL="114935" distR="114935">
            <wp:extent cx="5334000" cy="3000375"/>
            <wp:effectExtent l="0" t="0" r="0" b="0"/>
            <wp:docPr id="32" name="Изображение31" descr="Рис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Рис.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/>
      </w:pPr>
      <w:r>
        <w:rPr/>
        <w:t>Рис.31</w:t>
      </w:r>
    </w:p>
    <w:p>
      <w:pPr>
        <w:pStyle w:val="CaptionedFigure"/>
        <w:rPr/>
      </w:pPr>
      <w:bookmarkStart w:id="33" w:name="fig%3A032"/>
      <w:r>
        <w:rPr/>
        <w:drawing>
          <wp:inline distT="0" distB="0" distL="114935" distR="114935">
            <wp:extent cx="5334000" cy="3000375"/>
            <wp:effectExtent l="0" t="0" r="0" b="0"/>
            <wp:docPr id="33" name="Изображение32" descr="Рис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Рис.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r>
        <w:rPr/>
        <w:t>Рис.32</w:t>
      </w:r>
    </w:p>
    <w:p>
      <w:pPr>
        <w:pStyle w:val="Style8"/>
        <w:rPr/>
      </w:pPr>
      <w:r>
        <w:rPr/>
        <w:t>5.1. Команда mount: 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слеш.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 «mount -t vfstype device dir». 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Style8"/>
        <w:rPr/>
      </w:pPr>
      <w:r>
        <w:rPr/>
        <w:t>5.2. 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проверяет.У команды fsck следующий синтаксис: fsck [параметр] –[параметры ФС] [ . . .]. Например, если нужно восстановить («починить») файловую систему на некотором устройстве /dev/sdb2, следует воспользоваться командой: «sudo fsck -y /dev/sdb2». Опция -y необходима, т.к. при её отсутствии придётся слишком часто давать подтверждение.</w:t>
      </w:r>
    </w:p>
    <w:p>
      <w:pPr>
        <w:pStyle w:val="Style8"/>
        <w:rPr/>
      </w:pPr>
      <w:r>
        <w:rPr/>
        <w:t>5.3. Команда mkfs: создаёт новую файловую систму Linux. Имеет следующий синтаксис: mkfs[-V] [-tfstype] [fs-options] filesys [blocks] mkfs используется для создания файловой системы Linux на некотором устройстве, обычно в разделе жёсткого диска. В качестве аргумента file sys для файловой системы может выступать или название устройства (например,/dev/hda1,/dev/sdb2) или точка монтирования (например,/,/usr,/home). Аргументом blocks указывается количество блоков, которые выделяются для использования этой файловой системой. По окончании работы mkfs возвращает 0 -в случае успеха, а 1 при неудачной операции. Например, команда «mkfs -t ext2 /dev/hdb1» создаёт файловую систему типа ext 2 в разделе /dev/hdb1(второй жёсткий диск).</w:t>
      </w:r>
    </w:p>
    <w:p>
      <w:pPr>
        <w:pStyle w:val="Style8"/>
        <w:rPr/>
      </w:pPr>
      <w:r>
        <w:rPr/>
        <w:t>5.4. Команда kill: посылает сигнал процессу или выводит список допустимых сигналов. Имеет следующий синтаксис: kill [опции] 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31261» посылает сигнал KILL процессу с PID 31261, чтобы принудительно завершить процесс.</w:t>
      </w:r>
      <w:bookmarkStart w:id="34" w:name="выполнение-лабораторной-работы"/>
      <w:bookmarkEnd w:id="34"/>
    </w:p>
    <w:p>
      <w:pPr>
        <w:pStyle w:val="4"/>
        <w:rPr/>
      </w:pPr>
      <w:r>
        <w:rPr/>
        <w:t>Выводы</w:t>
      </w:r>
    </w:p>
    <w:p>
      <w:pPr>
        <w:pStyle w:val="FirstParagraph"/>
        <w:rPr/>
      </w:pPr>
      <w:r>
        <w:rPr/>
        <w:t>Я познакомилась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каталогами,по управлению процессами (и работами),по проверке использования диска и обслуживанию файловой системы.</w:t>
      </w:r>
      <w:bookmarkStart w:id="35" w:name="выводы"/>
      <w:bookmarkEnd w:id="35"/>
    </w:p>
    <w:p>
      <w:pPr>
        <w:pStyle w:val="4"/>
        <w:rPr/>
      </w:pPr>
      <w:r>
        <w:rPr/>
        <w:t>Контрольные вопросы</w:t>
      </w:r>
    </w:p>
    <w:p>
      <w:pPr>
        <w:pStyle w:val="FirstParagraph"/>
        <w:rPr/>
      </w:pPr>
      <w:r>
        <w:rPr/>
        <w:t>1).Чтобы узнать, какие файловые системы существуют на жёстком диске моего компьютера, использую команду «df-Th». Так, на моем компьютере есть следующие файловые системы: dev tmpfs,tmpfs,ext4,iso9660. dev 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 Характеристики:максимальный размер файла: 16 TB; максимальный размер раздела: 16TB;максимальный размер имени файла: 255 символов. Рекомендации по использованию:наилучший выбор для SSD; наилучшая производительность по сравнению с предыдущими Etx-системами;она так же отлично подходит в качестве файловой системы для серверов баз данных, хотя сама система и моложеExt3. 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pStyle w:val="Style8"/>
        <w:rPr/>
      </w:pPr>
      <w:r>
        <w:rPr/>
        <w:t>2). 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 “примонтированных” к определенным каталогам.</w:t>
      </w:r>
    </w:p>
    <w:p>
      <w:pPr>
        <w:pStyle w:val="SourceCode"/>
        <w:rPr/>
      </w:pPr>
      <w:r>
        <w:rPr>
          <w:rStyle w:val="VerbatimChar"/>
        </w:rPr>
        <w:t>"/" − корень. 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</w:t>
      </w:r>
      <w:r>
        <w:rPr/>
        <w:br/>
      </w:r>
      <w:r>
        <w:rPr>
          <w:rStyle w:val="VerbatimChar"/>
        </w:rPr>
        <w:t>"/BIN" 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rPr/>
        <w:br/>
      </w:r>
      <w:r>
        <w:rPr>
          <w:rStyle w:val="VerbatimChar"/>
        </w:rPr>
        <w:t>"/SBIN" – системные испольняемые файлы. Так же как и "/bin",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rPr/>
        <w:br/>
      </w:r>
      <w:r>
        <w:rPr>
          <w:rStyle w:val="VerbatimChar"/>
        </w:rPr>
        <w:t>"/ETC" – 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rPr/>
        <w:br/>
      </w:r>
      <w:r>
        <w:rPr>
          <w:rStyle w:val="VerbatimChar"/>
        </w:rPr>
        <w:t>"/DEV" – 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rPr/>
        <w:br/>
      </w:r>
      <w:r>
        <w:rPr>
          <w:rStyle w:val="VerbatimChar"/>
        </w:rPr>
        <w:t>"/PROC" 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rPr/>
        <w:br/>
      </w:r>
      <w:r>
        <w:rPr>
          <w:rStyle w:val="VerbatimChar"/>
        </w:rPr>
        <w:t>"/VAR" – переменные файлы. Название каталога "/var"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rPr/>
        <w:br/>
      </w:r>
      <w:r>
        <w:rPr>
          <w:rStyle w:val="VerbatimChar"/>
        </w:rPr>
        <w:t>"/TMP" – 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  <w:r>
        <w:rPr/>
        <w:br/>
      </w:r>
      <w:r>
        <w:rPr>
          <w:rStyle w:val="VerbatimChar"/>
        </w:rPr>
        <w:t>"/USR" 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  <w:r>
        <w:rPr/>
        <w:br/>
      </w:r>
      <w:r>
        <w:rPr>
          <w:rStyle w:val="VerbatimChar"/>
        </w:rPr>
        <w:t>"/HOME" – домашняя папка. В этой папке хранятся домашние каталоги всех пользователей. В них они могут хранить свои личные файлы, настройки программ и т.д.</w:t>
      </w:r>
      <w:r>
        <w:rPr/>
        <w:br/>
      </w:r>
      <w:r>
        <w:rPr>
          <w:rStyle w:val="VerbatimChar"/>
        </w:rPr>
        <w:t>"/BOOT" – файлы загрузчика. Содержит все файлы,связанные с загрузчиком системы. Это ядро vmlinuz, образ initrd, а также файлы загрузчика, находящие в каталоге /boot/grub.</w:t>
      </w:r>
      <w:r>
        <w:rPr/>
        <w:br/>
      </w:r>
      <w:r>
        <w:rPr>
          <w:rStyle w:val="VerbatimChar"/>
        </w:rPr>
        <w:t>"/LIB" – системные библиотеки. Содержит файлы системных библиотек, которые используются исполняемыми файлами в каталогах /bin и /sbin.</w:t>
      </w:r>
      <w:r>
        <w:rPr/>
        <w:br/>
      </w:r>
      <w:r>
        <w:rPr>
          <w:rStyle w:val="VerbatimChar"/>
        </w:rPr>
        <w:t>"/OPT" – 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rPr/>
        <w:br/>
      </w:r>
      <w:r>
        <w:rPr>
          <w:rStyle w:val="VerbatimChar"/>
        </w:rPr>
        <w:t>"/MNT" – монтирование. В этот каталог системные администраторы могут монтировать внешние или дополнительные файловые системы.</w:t>
      </w:r>
      <w:r>
        <w:rPr/>
        <w:br/>
      </w:r>
      <w:r>
        <w:rPr>
          <w:rStyle w:val="VerbatimChar"/>
        </w:rPr>
        <w:t>"/MEDIA" –съемные носители. В этот каталог система монтирует все подключаемые внешние накопители –USB флешки, оптические диски и другие носители информации.</w:t>
      </w:r>
      <w:r>
        <w:rPr/>
        <w:br/>
      </w:r>
      <w:r>
        <w:rPr>
          <w:rStyle w:val="VerbatimChar"/>
        </w:rPr>
        <w:t>"/SRV" – сервер. В этом каталоге содержатся файлы серверов и сервисов.</w:t>
      </w:r>
      <w:r>
        <w:rPr/>
        <w:br/>
      </w:r>
      <w:r>
        <w:rPr>
          <w:rStyle w:val="VerbatimChar"/>
        </w:rPr>
        <w:t>"/RUN" -процессыКаталог,содержащий PID файлы процессов, похожий на "/var/run", но в отличие от него, он размещен в TMPFS, а поэтому после перезагрузки все файлы теряются.</w:t>
      </w:r>
    </w:p>
    <w:p>
      <w:pPr>
        <w:pStyle w:val="FirstParagraph"/>
        <w:rPr/>
      </w:pPr>
      <w:r>
        <w:rPr/>
        <w:t>3). Чтобы содержимое некоторой файловой системы было доступно операционной системе, необходимо воспользоваться командой mount.</w:t>
      </w:r>
    </w:p>
    <w:p>
      <w:pPr>
        <w:pStyle w:val="Style8"/>
        <w:rPr/>
      </w:pPr>
      <w:r>
        <w:rPr/>
        <w:t>4). 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pStyle w:val="Style8"/>
        <w:rPr/>
      </w:pPr>
      <w:r>
        <w:rPr/>
        <w:t>5). 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pStyle w:val="Style8"/>
        <w:rPr/>
      </w:pPr>
      <w:r>
        <w:rPr/>
        <w:t>6). Для просмотра текстовых файлов существуют следующие команды:</w:t>
      </w:r>
    </w:p>
    <w:p>
      <w:pPr>
        <w:pStyle w:val="SourceCode"/>
        <w:rPr/>
      </w:pPr>
      <w:r>
        <w:rPr>
          <w:rStyle w:val="VerbatimChar"/>
        </w:rPr>
        <w:t xml:space="preserve">сat. Задача команды cat очень проста −она читает данные из файла или стандартного ввода и выводит их на экран. </w:t>
      </w:r>
      <w:r>
        <w:rPr/>
        <w:br/>
        <w:br/>
      </w:r>
      <w:r>
        <w:rPr>
          <w:rStyle w:val="VerbatimChar"/>
        </w:rPr>
        <w:t>Синтаксис утилиты:</w:t>
      </w:r>
      <w:r>
        <w:rPr/>
        <w:br/>
        <w:br/>
      </w:r>
      <w:r>
        <w:rPr>
          <w:rStyle w:val="VerbatimChar"/>
        </w:rPr>
        <w:t>cat [опции] файл1 файл2 ...</w:t>
      </w:r>
      <w:r>
        <w:rPr/>
        <w:br/>
        <w:br/>
      </w:r>
      <w:r>
        <w:rPr>
          <w:rStyle w:val="VerbatimChar"/>
        </w:rPr>
        <w:t>Основные опции:</w:t>
      </w:r>
      <w:r>
        <w:rPr/>
        <w:br/>
        <w:br/>
      </w:r>
      <w:r>
        <w:rPr>
          <w:rStyle w:val="VerbatimChar"/>
        </w:rPr>
        <w:t>-b–нумеровать только непустые строки</w:t>
      </w:r>
      <w:r>
        <w:rPr/>
        <w:br/>
        <w:br/>
      </w:r>
      <w:r>
        <w:rPr>
          <w:rStyle w:val="VerbatimChar"/>
        </w:rPr>
        <w:t>-E–показывать символ $ в конце каждой строки</w:t>
      </w:r>
      <w:r>
        <w:rPr/>
        <w:br/>
        <w:br/>
      </w:r>
      <w:r>
        <w:rPr>
          <w:rStyle w:val="VerbatimChar"/>
        </w:rPr>
        <w:t>-n–нумеровать все строки</w:t>
      </w:r>
      <w:r>
        <w:rPr/>
        <w:br/>
        <w:br/>
      </w:r>
      <w:r>
        <w:rPr>
          <w:rStyle w:val="VerbatimChar"/>
        </w:rPr>
        <w:t>-s–удалять пустые повторяющиеся строки</w:t>
      </w:r>
      <w:r>
        <w:rPr/>
        <w:br/>
        <w:br/>
      </w:r>
      <w:r>
        <w:rPr>
          <w:rStyle w:val="VerbatimChar"/>
        </w:rPr>
        <w:t>-T–отображать табуляции в виде ^I</w:t>
      </w:r>
      <w:r>
        <w:rPr/>
        <w:br/>
        <w:br/>
      </w:r>
      <w:r>
        <w:rPr>
          <w:rStyle w:val="VerbatimChar"/>
        </w:rPr>
        <w:t>-h–отобразить справку</w:t>
      </w:r>
      <w:r>
        <w:rPr/>
        <w:br/>
        <w:br/>
      </w:r>
      <w:r>
        <w:rPr>
          <w:rStyle w:val="VerbatimChar"/>
        </w:rPr>
        <w:t>-v–версия утилиты</w:t>
      </w:r>
      <w:r>
        <w:rPr/>
        <w:br/>
        <w:br/>
      </w:r>
      <w:r>
        <w:rPr>
          <w:rStyle w:val="VerbatimChar"/>
        </w:rPr>
        <w:t>nl. Команда nl действует аналогично команде cat, но выводит еще и номера строк в столбце слева.</w:t>
      </w:r>
      <w:r>
        <w:rPr/>
        <w:br/>
        <w:br/>
      </w:r>
      <w:r>
        <w:rPr>
          <w:rStyle w:val="VerbatimChar"/>
        </w:rPr>
        <w:t>less.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</w:t>
      </w:r>
    </w:p>
    <w:p>
      <w:pPr>
        <w:pStyle w:val="SourceCode"/>
        <w:rPr/>
      </w:pPr>
      <w:r>
        <w:rPr>
          <w:rStyle w:val="VerbatimChar"/>
        </w:rPr>
        <w:t>Некоторые опции:</w:t>
      </w:r>
    </w:p>
    <w:p>
      <w:pPr>
        <w:pStyle w:val="SourceCode"/>
        <w:rPr/>
      </w:pPr>
      <w:r>
        <w:rPr>
          <w:rStyle w:val="VerbatimChar"/>
        </w:rPr>
        <w:t>-g –при поиске подсвечивать только текущее найденное слово (по умолчанию подсвечиваются все вхождения)</w:t>
      </w:r>
    </w:p>
    <w:p>
      <w:pPr>
        <w:pStyle w:val="SourceCode"/>
        <w:rPr/>
      </w:pPr>
      <w:r>
        <w:rPr>
          <w:rStyle w:val="VerbatimChar"/>
        </w:rPr>
        <w:t>-N –показывать номера строк</w:t>
      </w:r>
      <w:r>
        <w:rPr/>
        <w:br/>
        <w:br/>
      </w:r>
      <w:r>
        <w:rPr>
          <w:rStyle w:val="VerbatimChar"/>
        </w:rPr>
        <w:t>head.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</w:t>
      </w:r>
    </w:p>
    <w:p>
      <w:pPr>
        <w:pStyle w:val="SourceCode"/>
        <w:rPr/>
      </w:pPr>
      <w:r>
        <w:rPr>
          <w:rStyle w:val="VerbatimChar"/>
        </w:rPr>
        <w:t>Основные опции:</w:t>
      </w:r>
    </w:p>
    <w:p>
      <w:pPr>
        <w:pStyle w:val="SourceCode"/>
        <w:rPr/>
      </w:pPr>
      <w:r>
        <w:rPr>
          <w:rStyle w:val="VerbatimChar"/>
        </w:rPr>
        <w:t>-c (--bytes) −позволяет задавать количество текста не в строках, а в байтах</w:t>
      </w:r>
    </w:p>
    <w:p>
      <w:pPr>
        <w:pStyle w:val="SourceCode"/>
        <w:rPr/>
      </w:pPr>
      <w:r>
        <w:rPr>
          <w:rStyle w:val="VerbatimChar"/>
        </w:rPr>
        <w:t>-n (--lines) −показывает заданное количество строк вместо 10, которые выводятся по умолчанию</w:t>
      </w:r>
    </w:p>
    <w:p>
      <w:pPr>
        <w:pStyle w:val="SourceCode"/>
        <w:rPr/>
      </w:pPr>
      <w:r>
        <w:rPr>
          <w:rStyle w:val="VerbatimChar"/>
        </w:rPr>
        <w:t>-q (--quiet, --silent) −выводит только текст, не добавляя к нему название файла</w:t>
      </w:r>
    </w:p>
    <w:p>
      <w:pPr>
        <w:pStyle w:val="SourceCode"/>
        <w:rPr/>
      </w:pPr>
      <w:r>
        <w:rPr>
          <w:rStyle w:val="VerbatimChar"/>
        </w:rPr>
        <w:t xml:space="preserve">-v (--verbose) −перед текстом выводит название файла </w:t>
      </w:r>
    </w:p>
    <w:p>
      <w:pPr>
        <w:pStyle w:val="SourceCode"/>
        <w:rPr/>
      </w:pPr>
      <w:r>
        <w:rPr>
          <w:rStyle w:val="VerbatimChar"/>
        </w:rPr>
        <w:t>-z (--zero-terminated) −символы перехода на новую строку заменяет символами завершения строк</w:t>
      </w:r>
      <w:r>
        <w:rPr/>
        <w:br/>
        <w:br/>
      </w:r>
      <w:r>
        <w:rPr>
          <w:rStyle w:val="VerbatimChar"/>
        </w:rPr>
        <w:t>tail. Эта команда 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</w:t>
      </w:r>
    </w:p>
    <w:p>
      <w:pPr>
        <w:pStyle w:val="SourceCode"/>
        <w:rPr/>
      </w:pPr>
      <w:r>
        <w:rPr>
          <w:rStyle w:val="VerbatimChar"/>
        </w:rPr>
        <w:t>Основные опции:</w:t>
      </w:r>
      <w:r>
        <w:rPr/>
        <w:br/>
        <w:br/>
      </w:r>
      <w:r>
        <w:rPr>
          <w:rStyle w:val="VerbatimChar"/>
        </w:rPr>
        <w:t>-c −выводить указанное количество байт с конца файла</w:t>
      </w:r>
      <w:r>
        <w:rPr/>
        <w:br/>
        <w:br/>
      </w:r>
      <w:r>
        <w:rPr>
          <w:rStyle w:val="VerbatimChar"/>
        </w:rPr>
        <w:t>-f −обновлять информацию по мере появления новых строк в файле</w:t>
      </w:r>
      <w:r>
        <w:rPr/>
        <w:br/>
        <w:br/>
      </w:r>
      <w:r>
        <w:rPr>
          <w:rStyle w:val="VerbatimChar"/>
        </w:rPr>
        <w:t>-n −выводить указанное количество строк из конца файла</w:t>
      </w:r>
      <w:r>
        <w:rPr/>
        <w:br/>
        <w:br/>
      </w:r>
      <w:r>
        <w:rPr>
          <w:rStyle w:val="VerbatimChar"/>
        </w:rPr>
        <w:t>--pid −используется с опцией -f, позволяет завершить работу утилиты, когда завершится указанный процесс</w:t>
      </w:r>
      <w:r>
        <w:rPr/>
        <w:br/>
        <w:br/>
      </w:r>
      <w:r>
        <w:rPr>
          <w:rStyle w:val="VerbatimChar"/>
        </w:rPr>
        <w:t>-q −не выводить имена файлов</w:t>
      </w:r>
      <w:r>
        <w:rPr/>
        <w:br/>
        <w:br/>
      </w:r>
      <w:r>
        <w:rPr>
          <w:rStyle w:val="VerbatimChar"/>
        </w:rPr>
        <w:t>--retry− повторять попытки открыть файл, если он недоступен</w:t>
      </w:r>
      <w:r>
        <w:rPr/>
        <w:br/>
        <w:br/>
      </w:r>
      <w:r>
        <w:rPr>
          <w:rStyle w:val="VerbatimChar"/>
        </w:rPr>
        <w:t>-v −выводить подробную информацию о файле.</w:t>
      </w:r>
    </w:p>
    <w:p>
      <w:pPr>
        <w:pStyle w:val="FirstParagraph"/>
        <w:rPr/>
      </w:pPr>
      <w:r>
        <w:rPr/>
        <w:t>7). Утилита cp позволяет полностью копировать файлы и директории.</w:t>
      </w:r>
    </w:p>
    <w:p>
      <w:pPr>
        <w:pStyle w:val="Style8"/>
        <w:rPr/>
      </w:pPr>
      <w:r>
        <w:rPr/>
        <w:t>Cинтаксис:</w:t>
      </w:r>
    </w:p>
    <w:p>
      <w:pPr>
        <w:pStyle w:val="Style8"/>
        <w:rPr/>
      </w:pPr>
      <w:r>
        <w:rPr/>
        <w:t>cp [опции] файл-источник файл-приемник</w:t>
      </w:r>
    </w:p>
    <w:p>
      <w:pPr>
        <w:pStyle w:val="Style8"/>
        <w:rPr/>
      </w:pPr>
      <w:r>
        <w:rPr/>
        <w:t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</w:p>
    <w:p>
      <w:pPr>
        <w:pStyle w:val="Style8"/>
        <w:rPr/>
      </w:pPr>
      <w:r>
        <w:rPr/>
        <w:t>Основные опции:</w:t>
      </w:r>
    </w:p>
    <w:p>
      <w:pPr>
        <w:pStyle w:val="Style8"/>
        <w:rPr/>
      </w:pPr>
      <w:r>
        <w:rPr/>
        <w:t>–</w:t>
      </w:r>
      <w:r>
        <w:rPr/>
        <w:t>attributes-only −не копировать содержимое файла, а только флаги доступа и владельца</w:t>
      </w:r>
    </w:p>
    <w:p>
      <w:pPr>
        <w:pStyle w:val="Style8"/>
        <w:rPr/>
      </w:pPr>
      <w:r>
        <w:rPr/>
        <w:t>-f, –force −перезаписывать существующие файлы</w:t>
      </w:r>
    </w:p>
    <w:p>
      <w:pPr>
        <w:pStyle w:val="Style8"/>
        <w:rPr/>
      </w:pPr>
      <w:r>
        <w:rPr/>
        <w:t>-i, –interactive −спрашивать, нужно ли перезаписывать существующие файлы</w:t>
      </w:r>
    </w:p>
    <w:p>
      <w:pPr>
        <w:pStyle w:val="Style8"/>
        <w:rPr/>
      </w:pPr>
      <w:r>
        <w:rPr/>
        <w:t>-L −копировать не символические ссылки, а то, на что они указывают</w:t>
      </w:r>
    </w:p>
    <w:p>
      <w:pPr>
        <w:pStyle w:val="Style8"/>
        <w:rPr/>
      </w:pPr>
      <w:r>
        <w:rPr/>
        <w:t>-n −не перезаписывать существующие файлы</w:t>
      </w:r>
    </w:p>
    <w:p>
      <w:pPr>
        <w:pStyle w:val="Style8"/>
        <w:rPr/>
      </w:pPr>
      <w:r>
        <w:rPr/>
        <w:t>-P −не следовать символическим ссылкам</w:t>
      </w:r>
    </w:p>
    <w:p>
      <w:pPr>
        <w:pStyle w:val="Style8"/>
        <w:rPr/>
      </w:pPr>
      <w:r>
        <w:rPr/>
        <w:t>-r −копировать папку Linux рекурсивно</w:t>
      </w:r>
    </w:p>
    <w:p>
      <w:pPr>
        <w:pStyle w:val="Style8"/>
        <w:rPr/>
      </w:pPr>
      <w:r>
        <w:rPr/>
        <w:t>-s −не выполнять копирование файлов в Linux, асоздавать символические ссылки</w:t>
      </w:r>
    </w:p>
    <w:p>
      <w:pPr>
        <w:pStyle w:val="Style8"/>
        <w:rPr/>
      </w:pPr>
      <w:r>
        <w:rPr/>
        <w:t>-u −скопировать файл, только если он был изменён</w:t>
      </w:r>
    </w:p>
    <w:p>
      <w:pPr>
        <w:pStyle w:val="Style8"/>
        <w:rPr/>
      </w:pPr>
      <w:r>
        <w:rPr/>
        <w:t>-x −не выходить за пределы этой файловой системы</w:t>
      </w:r>
    </w:p>
    <w:p>
      <w:pPr>
        <w:pStyle w:val="Style8"/>
        <w:rPr/>
      </w:pPr>
      <w:r>
        <w:rPr/>
        <w:t>-p −сохранять владельца, временные метки и флаги доступа при копировании</w:t>
      </w:r>
    </w:p>
    <w:p>
      <w:pPr>
        <w:pStyle w:val="Style8"/>
        <w:rPr/>
      </w:pPr>
      <w:r>
        <w:rPr/>
        <w:t>-t −считать файл-приемник директорией и копировать файл-источник в эту директорию.</w:t>
      </w:r>
    </w:p>
    <w:p>
      <w:pPr>
        <w:pStyle w:val="Style8"/>
        <w:rPr/>
      </w:pPr>
      <w:r>
        <w:rPr/>
        <w:t>8). 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</w:p>
    <w:p>
      <w:pPr>
        <w:pStyle w:val="Style8"/>
        <w:rPr/>
      </w:pPr>
      <w:r>
        <w:rPr/>
        <w:t>Синтаксис:</w:t>
      </w:r>
    </w:p>
    <w:p>
      <w:pPr>
        <w:pStyle w:val="Style8"/>
        <w:rPr/>
      </w:pPr>
      <w:r>
        <w:rPr/>
        <w:t>mv [-опции] старый_файл новый_файл</w:t>
      </w:r>
    </w:p>
    <w:p>
      <w:pPr>
        <w:pStyle w:val="Style8"/>
        <w:rPr/>
      </w:pPr>
      <w:r>
        <w:rPr/>
        <w:t>Основные опции:</w:t>
      </w:r>
    </w:p>
    <w:p>
      <w:pPr>
        <w:pStyle w:val="Style8"/>
        <w:rPr/>
      </w:pPr>
      <w:r>
        <w:rPr/>
        <w:t>–</w:t>
      </w:r>
      <w:r>
        <w:rPr/>
        <w:t>help −выводит на экран официальную документацию об утилите</w:t>
      </w:r>
    </w:p>
    <w:p>
      <w:pPr>
        <w:pStyle w:val="Style8"/>
        <w:rPr/>
      </w:pPr>
      <w:r>
        <w:rPr/>
        <w:t>–</w:t>
      </w:r>
      <w:r>
        <w:rPr/>
        <w:t>version −отображает версию</w:t>
      </w:r>
    </w:p>
    <w:p>
      <w:pPr>
        <w:pStyle w:val="Style8"/>
        <w:rPr/>
      </w:pPr>
      <w:r>
        <w:rPr/>
        <w:t>mv-b−создает копию файлов, которые были перемещены или перезаписаны</w:t>
      </w:r>
    </w:p>
    <w:p>
      <w:pPr>
        <w:pStyle w:val="Style8"/>
        <w:rPr/>
      </w:pPr>
      <w:r>
        <w:rPr/>
        <w:t>-f −при активации не будет спрашивать разрешение у владельца файла, если речь идет о перемещении или переименовании файла</w:t>
      </w:r>
    </w:p>
    <w:p>
      <w:pPr>
        <w:pStyle w:val="Style8"/>
        <w:rPr/>
      </w:pPr>
      <w:r>
        <w:rPr/>
        <w:t>-i −наоборот, будет спрашивать разрешение у владельца</w:t>
      </w:r>
    </w:p>
    <w:p>
      <w:pPr>
        <w:pStyle w:val="Style8"/>
        <w:rPr/>
      </w:pPr>
      <w:r>
        <w:rPr/>
        <w:t>-n −отключает перезапись уже существующих объектов</w:t>
      </w:r>
    </w:p>
    <w:p>
      <w:pPr>
        <w:pStyle w:val="Style8"/>
        <w:rPr/>
      </w:pPr>
      <w:r>
        <w:rPr/>
        <w:t>–</w:t>
      </w:r>
      <w:r>
        <w:rPr/>
        <w:t>strip-trailing-slashes —удаляет завершающий символ / у файла при его наличии</w:t>
      </w:r>
    </w:p>
    <w:p>
      <w:pPr>
        <w:pStyle w:val="Style8"/>
        <w:rPr/>
      </w:pPr>
      <w:r>
        <w:rPr/>
        <w:t>-t [директория] —перемещает все файлы в указанную директорию</w:t>
      </w:r>
    </w:p>
    <w:p>
      <w:pPr>
        <w:pStyle w:val="Style8"/>
        <w:rPr/>
      </w:pPr>
      <w:r>
        <w:rPr/>
        <w:t>-u −осуществляет перемещение только в том случае, если исходный файл новее объекта назначения</w:t>
      </w:r>
    </w:p>
    <w:p>
      <w:pPr>
        <w:pStyle w:val="Style8"/>
        <w:rPr/>
      </w:pPr>
      <w:r>
        <w:rPr/>
        <w:t>-v −отображает сведения о каждом элементе во время обработки команды</w:t>
      </w:r>
    </w:p>
    <w:p>
      <w:pPr>
        <w:pStyle w:val="Style8"/>
        <w:rPr/>
      </w:pPr>
      <w:r>
        <w:rPr/>
        <w:t>Команда rename также предназначена, чтобы переименовать файл.</w:t>
      </w:r>
    </w:p>
    <w:p>
      <w:pPr>
        <w:pStyle w:val="Style8"/>
        <w:rPr/>
      </w:pPr>
      <w:r>
        <w:rPr/>
        <w:t>Синтаксис:</w:t>
      </w:r>
    </w:p>
    <w:p>
      <w:pPr>
        <w:pStyle w:val="Style8"/>
        <w:rPr/>
      </w:pPr>
      <w:r>
        <w:rPr/>
        <w:t>rename [опции] старое_имя новое_имя файлы.</w:t>
      </w:r>
    </w:p>
    <w:p>
      <w:pPr>
        <w:pStyle w:val="Style8"/>
        <w:rPr/>
      </w:pPr>
      <w:r>
        <w:rPr/>
        <w:t>Основные опции:</w:t>
      </w:r>
    </w:p>
    <w:p>
      <w:pPr>
        <w:pStyle w:val="Style8"/>
        <w:rPr/>
      </w:pPr>
      <w:r>
        <w:rPr/>
        <w:t>-v −вывести список обработанных файлов</w:t>
      </w:r>
    </w:p>
    <w:p>
      <w:pPr>
        <w:pStyle w:val="Style8"/>
        <w:rPr/>
      </w:pPr>
      <w:r>
        <w:rPr/>
        <w:t>-n −тестовый режим, на самом деле никакие действия выполнены не будут</w:t>
      </w:r>
    </w:p>
    <w:p>
      <w:pPr>
        <w:pStyle w:val="Style8"/>
        <w:rPr/>
      </w:pPr>
      <w:r>
        <w:rPr/>
        <w:t>-f −принудительно перезаписывать существующие файлы.</w:t>
      </w:r>
    </w:p>
    <w:p>
      <w:pPr>
        <w:pStyle w:val="Style8"/>
        <w:rPr/>
      </w:pPr>
      <w:r>
        <w:rPr/>
        <w:t>9). 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Style8"/>
        <w:rPr/>
      </w:pPr>
      <w:r>
        <w:rPr/>
        <w:t>Синтаксис команды:</w:t>
      </w:r>
    </w:p>
    <w:p>
      <w:pPr>
        <w:pStyle w:val="Style8"/>
        <w:rPr/>
      </w:pPr>
      <w:r>
        <w:rPr/>
        <w:t>chmod режим имя_файла</w:t>
      </w:r>
    </w:p>
    <w:p>
      <w:pPr>
        <w:pStyle w:val="Style8"/>
        <w:rPr/>
      </w:pPr>
      <w:r>
        <w:rPr/>
        <w:t>Режим имеет следующие компоненты структуры и способ записи:</w:t>
      </w:r>
    </w:p>
    <w:p>
      <w:pPr>
        <w:pStyle w:val="Style8"/>
        <w:rPr/>
      </w:pPr>
      <w:r>
        <w:rPr/>
        <w:t>= установить право</w:t>
      </w:r>
    </w:p>
    <w:p>
      <w:pPr>
        <w:pStyle w:val="Style8"/>
        <w:rPr/>
      </w:pPr>
      <w:r>
        <w:rPr/>
        <w:t>-лишить права</w:t>
      </w:r>
    </w:p>
    <w:p>
      <w:pPr>
        <w:pStyle w:val="Style8"/>
        <w:rPr/>
      </w:pPr>
      <w:r>
        <w:rPr/>
        <w:t>+дать право</w:t>
      </w:r>
    </w:p>
    <w:p>
      <w:pPr>
        <w:pStyle w:val="Style8"/>
        <w:rPr/>
      </w:pPr>
      <w:r>
        <w:rPr/>
        <w:t>r чтение</w:t>
      </w:r>
    </w:p>
    <w:p>
      <w:pPr>
        <w:pStyle w:val="Style8"/>
        <w:rPr/>
      </w:pPr>
      <w:r>
        <w:rPr/>
        <w:t>w запись</w:t>
      </w:r>
    </w:p>
    <w:p>
      <w:pPr>
        <w:pStyle w:val="Style8"/>
        <w:rPr/>
      </w:pPr>
      <w:r>
        <w:rPr/>
        <w:t>x выполнение</w:t>
      </w:r>
    </w:p>
    <w:p>
      <w:pPr>
        <w:pStyle w:val="Style8"/>
        <w:rPr/>
      </w:pPr>
      <w:r>
        <w:rPr/>
        <w:t>u (user) владелец файла</w:t>
      </w:r>
    </w:p>
    <w:p>
      <w:pPr>
        <w:pStyle w:val="Style8"/>
        <w:rPr/>
      </w:pPr>
      <w:r>
        <w:rPr/>
        <w:t>g (group) группа, к которой принадлежит владелец файла</w:t>
      </w:r>
    </w:p>
    <w:p>
      <w:pPr>
        <w:pStyle w:val="Style8"/>
        <w:spacing w:before="180" w:after="180"/>
        <w:rPr/>
      </w:pPr>
      <w:r>
        <w:rPr/>
        <w:t>o (others) все остальные.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"/>
    <w:lvlOverride w:ilvl="0">
      <w:startOverride w:val="1"/>
    </w:lvlOverride>
  </w:num>
  <w:num w:numId="8">
    <w:abstractNumId w:val="2"/>
    <w:lvlOverride w:ilvl="0">
      <w:startOverride w:val="2"/>
    </w:lvlOverride>
  </w:num>
  <w:num w:numId="9">
    <w:abstractNumId w:val="3"/>
    <w:lvlOverride w:ilvl="0">
      <w:startOverride w:val="3"/>
    </w:lvlOverride>
  </w:num>
  <w:num w:numId="10">
    <w:abstractNumId w:val="4"/>
    <w:lvlOverride w:ilvl="0">
      <w:startOverride w:val="4"/>
    </w:lvlOverride>
  </w:num>
  <w:num w:numId="11">
    <w:abstractNumId w:val="5"/>
    <w:lvlOverride w:ilvl="0">
      <w:startOverride w:val="5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LibreOffice/7.2.1.2$Linux_X86_64 LibreOffice_project/20$Build-2</Application>
  <AppVersion>15.0000</AppVersion>
  <Pages>18</Pages>
  <Words>2737</Words>
  <Characters>18540</Characters>
  <CharactersWithSpaces>21135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2022-05-06T19:37:25Z</dcterms:created>
  <dc:creator>Андрианова Марина Георгиевна</dc:creator>
  <dc:description/>
  <dc:language>ru-RU</dc:language>
  <cp:lastModifiedBy/>
  <dcterms:modified xsi:type="dcterms:W3CDTF">2022-05-06T22:41:46Z</dcterms:modified>
  <cp:revision>1</cp:revision>
  <dc:subject/>
  <dc:title>Отчёт по лабораторной работе №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