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001D" w14:paraId="0B61B167" w14:textId="77777777" w:rsidTr="0090001D">
        <w:tc>
          <w:tcPr>
            <w:tcW w:w="2831" w:type="dxa"/>
          </w:tcPr>
          <w:p w14:paraId="20B1A1D4" w14:textId="0E797256" w:rsidR="0090001D" w:rsidRDefault="0090001D" w:rsidP="0090001D">
            <w:pPr>
              <w:pStyle w:val="Ttulo2"/>
              <w:outlineLvl w:val="1"/>
            </w:pPr>
            <w:r>
              <w:t xml:space="preserve">LISTA DE FÍSICA </w:t>
            </w:r>
            <w:r w:rsidR="000A1411">
              <w:t>I</w:t>
            </w:r>
            <w:bookmarkStart w:id="0" w:name="_GoBack"/>
            <w:bookmarkEnd w:id="0"/>
          </w:p>
        </w:tc>
        <w:tc>
          <w:tcPr>
            <w:tcW w:w="2831" w:type="dxa"/>
          </w:tcPr>
          <w:p w14:paraId="599A14D0" w14:textId="5FDB2230" w:rsidR="0090001D" w:rsidRDefault="00BF40D1" w:rsidP="0090001D">
            <w:pPr>
              <w:pStyle w:val="Ttulo2"/>
              <w:outlineLvl w:val="1"/>
            </w:pPr>
            <w:r>
              <w:t>ELÉTRICA</w:t>
            </w:r>
          </w:p>
        </w:tc>
        <w:tc>
          <w:tcPr>
            <w:tcW w:w="2832" w:type="dxa"/>
          </w:tcPr>
          <w:p w14:paraId="071D5565" w14:textId="0DD851A4" w:rsidR="0090001D" w:rsidRDefault="00BF40D1" w:rsidP="0090001D">
            <w:pPr>
              <w:pStyle w:val="Ttulo2"/>
              <w:outlineLvl w:val="1"/>
            </w:pPr>
            <w:r>
              <w:t>27</w:t>
            </w:r>
            <w:r w:rsidR="0090001D">
              <w:t>/08/2020</w:t>
            </w:r>
          </w:p>
        </w:tc>
      </w:tr>
    </w:tbl>
    <w:p w14:paraId="2BBEDA93" w14:textId="77777777" w:rsidR="0090001D" w:rsidRDefault="0090001D" w:rsidP="0090001D">
      <w:pPr>
        <w:rPr>
          <w:rFonts w:ascii="Times New Roman" w:hAnsi="Times New Roman" w:cs="Times New Roman"/>
          <w:szCs w:val="24"/>
        </w:rPr>
      </w:pPr>
    </w:p>
    <w:p w14:paraId="3EC0B34E" w14:textId="77777777" w:rsidR="00BF40D1" w:rsidRDefault="00BF40D1" w:rsidP="0090001D">
      <w:pPr>
        <w:rPr>
          <w:rFonts w:ascii="Times New Roman" w:hAnsi="Times New Roman" w:cs="Times New Roman"/>
          <w:szCs w:val="24"/>
        </w:rPr>
      </w:pPr>
    </w:p>
    <w:p w14:paraId="01AB900E" w14:textId="77777777" w:rsidR="00BF40D1" w:rsidRPr="00542524" w:rsidRDefault="00BF40D1" w:rsidP="0090001D">
      <w:pPr>
        <w:rPr>
          <w:rFonts w:ascii="Times New Roman" w:hAnsi="Times New Roman" w:cs="Times New Roman"/>
          <w:szCs w:val="24"/>
        </w:rPr>
      </w:pPr>
    </w:p>
    <w:p w14:paraId="772D19B7" w14:textId="7AD649AF" w:rsidR="0090001D" w:rsidRPr="00542524" w:rsidRDefault="00F068BB" w:rsidP="0090001D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01</w:t>
      </w:r>
      <w:r w:rsidRPr="00542524">
        <w:rPr>
          <w:rFonts w:ascii="Times New Roman" w:hAnsi="Times New Roman" w:cs="Times New Roman"/>
          <w:sz w:val="24"/>
          <w:szCs w:val="24"/>
        </w:rPr>
        <w:tab/>
      </w:r>
    </w:p>
    <w:p w14:paraId="00FE3F57" w14:textId="596637FD" w:rsidR="00F068BB" w:rsidRPr="00542524" w:rsidRDefault="00F068BB" w:rsidP="00F068BB">
      <w:pPr>
        <w:rPr>
          <w:rFonts w:ascii="Times New Roman" w:hAnsi="Times New Roman" w:cs="Times New Roman"/>
          <w:szCs w:val="24"/>
        </w:rPr>
      </w:pPr>
    </w:p>
    <w:p w14:paraId="01AEEBE0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Uma casa tem um cabo elétrico mal dimensionado, de resistência igual a 10 Ω, que a conecta </w:t>
      </w:r>
      <w:proofErr w:type="gramStart"/>
      <w:r w:rsidRPr="009524D2">
        <w:rPr>
          <w:lang w:eastAsia="pt-BR"/>
        </w:rPr>
        <w:t>à</w:t>
      </w:r>
      <w:proofErr w:type="gramEnd"/>
      <w:r w:rsidRPr="009524D2">
        <w:rPr>
          <w:lang w:eastAsia="pt-BR"/>
        </w:rPr>
        <w:t xml:space="preserve"> rede elétrica de 120 V. Nessa casa, cinco lâmpadas, de resistência igual a 200 Ω, estão conectadas ao mesmo circuito que uma televisão de resistência igual a 50 Ω, conforme ilustrado no esquema. A televisão funciona apenas com tensão entre 90 V e 130 V.</w:t>
      </w:r>
    </w:p>
    <w:p w14:paraId="2E9B917F" w14:textId="77777777" w:rsidR="009524D2" w:rsidRPr="009524D2" w:rsidRDefault="009524D2" w:rsidP="009524D2">
      <w:pPr>
        <w:rPr>
          <w:lang w:eastAsia="pt-BR"/>
        </w:rPr>
      </w:pPr>
    </w:p>
    <w:p w14:paraId="2129738E" w14:textId="1E1D378F" w:rsidR="009524D2" w:rsidRPr="009524D2" w:rsidRDefault="009524D2" w:rsidP="009524D2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56C2AB2" wp14:editId="651CD4D1">
            <wp:extent cx="3162300" cy="1266825"/>
            <wp:effectExtent l="0" t="0" r="0" b="9525"/>
            <wp:docPr id="2" name="Imagem 2" descr="https://s3.amazonaws.com/qcon-assets-production/images/provas/65730/daa45f6c21770008e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65730/daa45f6c21770008e2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E4D4" w14:textId="77777777" w:rsidR="009524D2" w:rsidRPr="009524D2" w:rsidRDefault="009524D2" w:rsidP="009524D2">
      <w:pPr>
        <w:rPr>
          <w:lang w:eastAsia="pt-BR"/>
        </w:rPr>
      </w:pPr>
    </w:p>
    <w:p w14:paraId="77517579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O número máximo de lâmpadas que podem ser ligadas sem que a televisão pare de funcionar é:</w:t>
      </w:r>
    </w:p>
    <w:p w14:paraId="0B14A8B5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  <w:r w:rsidRPr="009524D2">
        <w:rPr>
          <w:lang w:eastAsia="pt-BR"/>
        </w:rPr>
        <w:t xml:space="preserve"> </w:t>
      </w:r>
    </w:p>
    <w:p w14:paraId="3298E413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1.</w:t>
      </w:r>
    </w:p>
    <w:p w14:paraId="2E7268D9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  <w:r w:rsidRPr="009524D2">
        <w:rPr>
          <w:lang w:eastAsia="pt-BR"/>
        </w:rPr>
        <w:t xml:space="preserve"> </w:t>
      </w:r>
    </w:p>
    <w:p w14:paraId="762D0C4B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2.</w:t>
      </w:r>
    </w:p>
    <w:p w14:paraId="393D93AE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  <w:r w:rsidRPr="009524D2">
        <w:rPr>
          <w:lang w:eastAsia="pt-BR"/>
        </w:rPr>
        <w:t xml:space="preserve"> </w:t>
      </w:r>
    </w:p>
    <w:p w14:paraId="0A574C90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3. </w:t>
      </w:r>
    </w:p>
    <w:p w14:paraId="5220D554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  <w:r w:rsidRPr="009524D2">
        <w:rPr>
          <w:lang w:eastAsia="pt-BR"/>
        </w:rPr>
        <w:t xml:space="preserve"> </w:t>
      </w:r>
    </w:p>
    <w:p w14:paraId="50A4C704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4.</w:t>
      </w:r>
    </w:p>
    <w:p w14:paraId="5C73B393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  <w:r w:rsidRPr="009524D2">
        <w:rPr>
          <w:lang w:eastAsia="pt-BR"/>
        </w:rPr>
        <w:t xml:space="preserve"> </w:t>
      </w:r>
    </w:p>
    <w:p w14:paraId="305AD41C" w14:textId="53513B97" w:rsidR="009524D2" w:rsidRDefault="009524D2" w:rsidP="00BF40D1">
      <w:pPr>
        <w:rPr>
          <w:lang w:eastAsia="pt-BR"/>
        </w:rPr>
      </w:pPr>
      <w:r w:rsidRPr="009524D2">
        <w:rPr>
          <w:lang w:eastAsia="pt-BR"/>
        </w:rPr>
        <w:t>5.</w:t>
      </w:r>
    </w:p>
    <w:p w14:paraId="27880FA3" w14:textId="77777777" w:rsidR="009524D2" w:rsidRDefault="009524D2" w:rsidP="009524D2"/>
    <w:p w14:paraId="29CCB569" w14:textId="77777777" w:rsidR="009524D2" w:rsidRPr="009524D2" w:rsidRDefault="009524D2" w:rsidP="009524D2"/>
    <w:p w14:paraId="455D542D" w14:textId="460BA631" w:rsidR="009524D2" w:rsidRDefault="009524D2" w:rsidP="009524D2">
      <w:pPr>
        <w:pStyle w:val="Ttulo1"/>
      </w:pPr>
      <w:r>
        <w:lastRenderedPageBreak/>
        <w:t>QUESTÃO 02</w:t>
      </w:r>
    </w:p>
    <w:p w14:paraId="25B90543" w14:textId="77777777" w:rsidR="009524D2" w:rsidRDefault="009524D2" w:rsidP="009524D2"/>
    <w:p w14:paraId="320C3FEB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Baterias de lítio, utilizadas em dispositivos eletrônicos portáteis, são constituídas de células individuais com </w:t>
      </w:r>
      <w:proofErr w:type="spellStart"/>
      <w:r w:rsidRPr="009524D2">
        <w:rPr>
          <w:lang w:eastAsia="pt-BR"/>
        </w:rPr>
        <w:t>ddp</w:t>
      </w:r>
      <w:proofErr w:type="spellEnd"/>
      <w:r w:rsidRPr="009524D2">
        <w:rPr>
          <w:lang w:eastAsia="pt-BR"/>
        </w:rPr>
        <w:t xml:space="preserve"> de 3,6 V. </w:t>
      </w:r>
      <w:proofErr w:type="gramStart"/>
      <w:r w:rsidRPr="009524D2">
        <w:rPr>
          <w:lang w:eastAsia="pt-BR"/>
        </w:rPr>
        <w:t>É</w:t>
      </w:r>
      <w:proofErr w:type="gramEnd"/>
      <w:r w:rsidRPr="009524D2">
        <w:rPr>
          <w:lang w:eastAsia="pt-BR"/>
        </w:rPr>
        <w:t xml:space="preserve"> comum os fabricantes de computadores utilizarem as células individuais para a obtenção de baterias de 10,8 V ou 14,4 V. No entanto, fazem a propaganda de seus produtos fornecendo a informação do número de células da bateria e sua capacidade de carga em </w:t>
      </w:r>
      <w:proofErr w:type="spellStart"/>
      <w:r w:rsidRPr="009524D2">
        <w:rPr>
          <w:lang w:eastAsia="pt-BR"/>
        </w:rPr>
        <w:t>mAh</w:t>
      </w:r>
      <w:proofErr w:type="spellEnd"/>
      <w:r w:rsidRPr="009524D2">
        <w:rPr>
          <w:lang w:eastAsia="pt-BR"/>
        </w:rPr>
        <w:t xml:space="preserve">, por exemplo, 4 400 </w:t>
      </w:r>
      <w:proofErr w:type="spellStart"/>
      <w:r w:rsidRPr="009524D2">
        <w:rPr>
          <w:lang w:eastAsia="pt-BR"/>
        </w:rPr>
        <w:t>mAh</w:t>
      </w:r>
      <w:proofErr w:type="spellEnd"/>
      <w:r w:rsidRPr="009524D2">
        <w:rPr>
          <w:lang w:eastAsia="pt-BR"/>
        </w:rPr>
        <w:t>.</w:t>
      </w:r>
    </w:p>
    <w:p w14:paraId="1AFCF21D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Disponível em: www.laptopbattery.net. Acesso em: 15 nov. 2011 (adaptado).</w:t>
      </w:r>
    </w:p>
    <w:p w14:paraId="74E110E8" w14:textId="77777777" w:rsidR="009524D2" w:rsidRPr="009524D2" w:rsidRDefault="009524D2" w:rsidP="009524D2">
      <w:pPr>
        <w:rPr>
          <w:lang w:eastAsia="pt-BR"/>
        </w:rPr>
      </w:pPr>
    </w:p>
    <w:p w14:paraId="79529455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Dentre as baterias de 10,8 V e 14,4 V, constituídas por 12 células individuais, qual possui maior capacidade de carga?</w:t>
      </w:r>
    </w:p>
    <w:p w14:paraId="70116B0D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6744BA65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 bateria de 10,8 V, porque possui combinações em paralelo de </w:t>
      </w:r>
      <w:proofErr w:type="gramStart"/>
      <w:r w:rsidRPr="009524D2">
        <w:rPr>
          <w:lang w:eastAsia="pt-BR"/>
        </w:rPr>
        <w:t>4</w:t>
      </w:r>
      <w:proofErr w:type="gramEnd"/>
      <w:r w:rsidRPr="009524D2">
        <w:rPr>
          <w:lang w:eastAsia="pt-BR"/>
        </w:rPr>
        <w:t xml:space="preserve"> conjuntos com 3 células em série.</w:t>
      </w:r>
    </w:p>
    <w:p w14:paraId="52AFAB74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38515729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 bateria de 14,4 V, porque possui combinações em paralelo de </w:t>
      </w:r>
      <w:proofErr w:type="gramStart"/>
      <w:r w:rsidRPr="009524D2">
        <w:rPr>
          <w:lang w:eastAsia="pt-BR"/>
        </w:rPr>
        <w:t>3</w:t>
      </w:r>
      <w:proofErr w:type="gramEnd"/>
      <w:r w:rsidRPr="009524D2">
        <w:rPr>
          <w:lang w:eastAsia="pt-BR"/>
        </w:rPr>
        <w:t xml:space="preserve"> conjuntos com 4 células em série.</w:t>
      </w:r>
    </w:p>
    <w:p w14:paraId="23898774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E1E3286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 bateria de 14,4 V, porque possui combinações em série de </w:t>
      </w:r>
      <w:proofErr w:type="gramStart"/>
      <w:r w:rsidRPr="009524D2">
        <w:rPr>
          <w:lang w:eastAsia="pt-BR"/>
        </w:rPr>
        <w:t>3</w:t>
      </w:r>
      <w:proofErr w:type="gramEnd"/>
      <w:r w:rsidRPr="009524D2">
        <w:rPr>
          <w:lang w:eastAsia="pt-BR"/>
        </w:rPr>
        <w:t xml:space="preserve"> conjuntos com 4 células em paralelo.</w:t>
      </w:r>
    </w:p>
    <w:p w14:paraId="1785202A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92FAADF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 bateria de 10,8 V, porque possui combinações em série de </w:t>
      </w:r>
      <w:proofErr w:type="gramStart"/>
      <w:r w:rsidRPr="009524D2">
        <w:rPr>
          <w:lang w:eastAsia="pt-BR"/>
        </w:rPr>
        <w:t>4</w:t>
      </w:r>
      <w:proofErr w:type="gramEnd"/>
      <w:r w:rsidRPr="009524D2">
        <w:rPr>
          <w:lang w:eastAsia="pt-BR"/>
        </w:rPr>
        <w:t xml:space="preserve"> conjuntos com 3 células em paralelo.</w:t>
      </w:r>
    </w:p>
    <w:p w14:paraId="64BB0F04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773BFCC5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 bateria de 10,8 V, porque possui combinações em série de </w:t>
      </w:r>
      <w:proofErr w:type="gramStart"/>
      <w:r w:rsidRPr="009524D2">
        <w:rPr>
          <w:lang w:eastAsia="pt-BR"/>
        </w:rPr>
        <w:t>3</w:t>
      </w:r>
      <w:proofErr w:type="gramEnd"/>
      <w:r w:rsidRPr="009524D2">
        <w:rPr>
          <w:lang w:eastAsia="pt-BR"/>
        </w:rPr>
        <w:t xml:space="preserve"> conjuntos com 4 células em série.</w:t>
      </w:r>
    </w:p>
    <w:p w14:paraId="47F3913F" w14:textId="77777777" w:rsidR="009524D2" w:rsidRPr="009524D2" w:rsidRDefault="009524D2" w:rsidP="009524D2"/>
    <w:p w14:paraId="61E9366C" w14:textId="52175632" w:rsidR="009524D2" w:rsidRDefault="009524D2" w:rsidP="009524D2">
      <w:pPr>
        <w:pStyle w:val="Ttulo1"/>
      </w:pPr>
      <w:r>
        <w:t>QUESTÃO 03</w:t>
      </w:r>
    </w:p>
    <w:p w14:paraId="1D6BF80A" w14:textId="77777777" w:rsidR="009524D2" w:rsidRDefault="009524D2" w:rsidP="009524D2"/>
    <w:p w14:paraId="4F0F7BA5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Ao dimensionar circuitos elétricos residenciais, é recomendado utilizar adequadamente bitolas dos fios condutores e disjuntores, de acordo com a intensidade de corrente elétrica demandada. Esse procedimento é recomendado para evitar acidentes na rede elétrica. No quadro é especificada a associação para três circuitos distintos de uma residência, relacionando tensão no circuito, bitolas de fios condutores e a intensidade de corrente elétrica máxima suportada pelo disjuntor.</w:t>
      </w:r>
    </w:p>
    <w:p w14:paraId="20075990" w14:textId="77777777" w:rsidR="009524D2" w:rsidRPr="009524D2" w:rsidRDefault="009524D2" w:rsidP="009524D2">
      <w:pPr>
        <w:rPr>
          <w:lang w:eastAsia="pt-BR"/>
        </w:rPr>
      </w:pPr>
    </w:p>
    <w:p w14:paraId="55039D03" w14:textId="014F1A5D" w:rsidR="009524D2" w:rsidRPr="009524D2" w:rsidRDefault="009524D2" w:rsidP="009524D2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6EB61B0" wp14:editId="32E7CA78">
            <wp:extent cx="5800725" cy="1276350"/>
            <wp:effectExtent l="0" t="0" r="9525" b="0"/>
            <wp:docPr id="3" name="Imagem 3" descr="https://s3.amazonaws.com/qcon-assets-production/images/provas/59750/becd1a13b228c392f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qcon-assets-production/images/provas/59750/becd1a13b228c392f1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62AC" w14:textId="77777777" w:rsidR="009524D2" w:rsidRPr="009524D2" w:rsidRDefault="009524D2" w:rsidP="009524D2">
      <w:pPr>
        <w:rPr>
          <w:lang w:eastAsia="pt-BR"/>
        </w:rPr>
      </w:pPr>
    </w:p>
    <w:p w14:paraId="77F50725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Com base no dimensionamento do circuito residencial, em </w:t>
      </w:r>
      <w:proofErr w:type="gramStart"/>
      <w:r w:rsidRPr="009524D2">
        <w:rPr>
          <w:lang w:eastAsia="pt-BR"/>
        </w:rPr>
        <w:t>qual(</w:t>
      </w:r>
      <w:proofErr w:type="spellStart"/>
      <w:proofErr w:type="gramEnd"/>
      <w:r w:rsidRPr="009524D2">
        <w:rPr>
          <w:lang w:eastAsia="pt-BR"/>
        </w:rPr>
        <w:t>is</w:t>
      </w:r>
      <w:proofErr w:type="spellEnd"/>
      <w:r w:rsidRPr="009524D2">
        <w:rPr>
          <w:lang w:eastAsia="pt-BR"/>
        </w:rPr>
        <w:t>) do(s) circuito(s) o(s) equipamento(s) é(estão) ligado(s) adequadamente?</w:t>
      </w:r>
    </w:p>
    <w:p w14:paraId="0E200C28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7E7F1BCA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Apenas no Circuito </w:t>
      </w:r>
      <w:proofErr w:type="gramStart"/>
      <w:r w:rsidRPr="009524D2">
        <w:rPr>
          <w:lang w:eastAsia="pt-BR"/>
        </w:rPr>
        <w:t>1</w:t>
      </w:r>
      <w:proofErr w:type="gramEnd"/>
      <w:r w:rsidRPr="009524D2">
        <w:rPr>
          <w:lang w:eastAsia="pt-BR"/>
        </w:rPr>
        <w:t>.</w:t>
      </w:r>
    </w:p>
    <w:p w14:paraId="6D5A1C9A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3508227A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Apenas no Circuito </w:t>
      </w:r>
      <w:proofErr w:type="gramStart"/>
      <w:r w:rsidRPr="009524D2">
        <w:rPr>
          <w:lang w:eastAsia="pt-BR"/>
        </w:rPr>
        <w:t>2</w:t>
      </w:r>
      <w:proofErr w:type="gramEnd"/>
      <w:r w:rsidRPr="009524D2">
        <w:rPr>
          <w:lang w:eastAsia="pt-BR"/>
        </w:rPr>
        <w:t>.</w:t>
      </w:r>
    </w:p>
    <w:p w14:paraId="141F76C4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161C0BE1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Apenas no Circuito </w:t>
      </w:r>
      <w:proofErr w:type="gramStart"/>
      <w:r w:rsidRPr="009524D2">
        <w:rPr>
          <w:lang w:eastAsia="pt-BR"/>
        </w:rPr>
        <w:t>3</w:t>
      </w:r>
      <w:proofErr w:type="gramEnd"/>
      <w:r w:rsidRPr="009524D2">
        <w:rPr>
          <w:lang w:eastAsia="pt-BR"/>
        </w:rPr>
        <w:t>.</w:t>
      </w:r>
    </w:p>
    <w:p w14:paraId="4D0085F0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281F21CE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Apenas nos Circuitos </w:t>
      </w:r>
      <w:proofErr w:type="gramStart"/>
      <w:r w:rsidRPr="009524D2">
        <w:rPr>
          <w:lang w:eastAsia="pt-BR"/>
        </w:rPr>
        <w:t>1</w:t>
      </w:r>
      <w:proofErr w:type="gramEnd"/>
      <w:r w:rsidRPr="009524D2">
        <w:rPr>
          <w:lang w:eastAsia="pt-BR"/>
        </w:rPr>
        <w:t xml:space="preserve"> e 2.</w:t>
      </w:r>
    </w:p>
    <w:p w14:paraId="4D60989A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0DCB31B4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Apenas nos Circuitos </w:t>
      </w:r>
      <w:proofErr w:type="gramStart"/>
      <w:r w:rsidRPr="009524D2">
        <w:rPr>
          <w:lang w:eastAsia="pt-BR"/>
        </w:rPr>
        <w:t>2</w:t>
      </w:r>
      <w:proofErr w:type="gramEnd"/>
      <w:r w:rsidRPr="009524D2">
        <w:rPr>
          <w:lang w:eastAsia="pt-BR"/>
        </w:rPr>
        <w:t xml:space="preserve"> e 3.</w:t>
      </w:r>
    </w:p>
    <w:p w14:paraId="6452AFB4" w14:textId="77777777" w:rsidR="009524D2" w:rsidRPr="009524D2" w:rsidRDefault="009524D2" w:rsidP="009524D2"/>
    <w:p w14:paraId="4D96614D" w14:textId="6DA65335" w:rsidR="009524D2" w:rsidRDefault="009524D2" w:rsidP="009524D2">
      <w:pPr>
        <w:pStyle w:val="Ttulo1"/>
      </w:pPr>
      <w:r>
        <w:t>QUEST</w:t>
      </w:r>
      <w:r w:rsidR="005E580C">
        <w:t>ÃO 04</w:t>
      </w:r>
    </w:p>
    <w:p w14:paraId="149F9A5D" w14:textId="77777777" w:rsidR="009524D2" w:rsidRDefault="009524D2" w:rsidP="009524D2"/>
    <w:p w14:paraId="276D6FA1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Com o avanço das </w:t>
      </w:r>
      <w:proofErr w:type="spellStart"/>
      <w:r w:rsidRPr="009524D2">
        <w:rPr>
          <w:lang w:eastAsia="pt-BR"/>
        </w:rPr>
        <w:t>multifunções</w:t>
      </w:r>
      <w:proofErr w:type="spellEnd"/>
      <w:r w:rsidRPr="009524D2">
        <w:rPr>
          <w:lang w:eastAsia="pt-BR"/>
        </w:rPr>
        <w:t xml:space="preserve"> dos dispositivos eletrônicos portáteis, como os </w:t>
      </w:r>
      <w:r w:rsidRPr="009524D2">
        <w:rPr>
          <w:i/>
          <w:iCs/>
          <w:lang w:eastAsia="pt-BR"/>
        </w:rPr>
        <w:t>smartphones</w:t>
      </w:r>
      <w:r w:rsidRPr="009524D2">
        <w:rPr>
          <w:lang w:eastAsia="pt-BR"/>
        </w:rPr>
        <w:t xml:space="preserve">, o gerenciamento da duração da bateria desses equipamentos torna-se cada vez mais crítico. O manual de um telefone celular diz que a quantidade de carga fornecida pela sua bateria é de 1 500 </w:t>
      </w:r>
      <w:proofErr w:type="spellStart"/>
      <w:proofErr w:type="gramStart"/>
      <w:r w:rsidRPr="009524D2">
        <w:rPr>
          <w:lang w:eastAsia="pt-BR"/>
        </w:rPr>
        <w:t>mAh</w:t>
      </w:r>
      <w:proofErr w:type="spellEnd"/>
      <w:proofErr w:type="gramEnd"/>
      <w:r w:rsidRPr="009524D2">
        <w:rPr>
          <w:lang w:eastAsia="pt-BR"/>
        </w:rPr>
        <w:t>.</w:t>
      </w:r>
    </w:p>
    <w:p w14:paraId="2C604250" w14:textId="77777777" w:rsidR="009524D2" w:rsidRPr="009524D2" w:rsidRDefault="009524D2" w:rsidP="009524D2">
      <w:pPr>
        <w:rPr>
          <w:lang w:eastAsia="pt-BR"/>
        </w:rPr>
      </w:pPr>
    </w:p>
    <w:p w14:paraId="03DCD434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 xml:space="preserve">A quantidade de carga fornecida por essa bateria, em </w:t>
      </w:r>
      <w:proofErr w:type="gramStart"/>
      <w:r w:rsidRPr="009524D2">
        <w:rPr>
          <w:lang w:eastAsia="pt-BR"/>
        </w:rPr>
        <w:t>coulomb</w:t>
      </w:r>
      <w:proofErr w:type="gramEnd"/>
      <w:r w:rsidRPr="009524D2">
        <w:rPr>
          <w:lang w:eastAsia="pt-BR"/>
        </w:rPr>
        <w:t>, é de</w:t>
      </w:r>
    </w:p>
    <w:p w14:paraId="49C579E6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37E2506F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90.</w:t>
      </w:r>
    </w:p>
    <w:p w14:paraId="0034910A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7BACD085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1 500.</w:t>
      </w:r>
    </w:p>
    <w:p w14:paraId="2FC87EBF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C</w:t>
      </w:r>
    </w:p>
    <w:p w14:paraId="39B333FD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5 400.</w:t>
      </w:r>
    </w:p>
    <w:p w14:paraId="2ADE3925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2A42F7D1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90 000.</w:t>
      </w:r>
    </w:p>
    <w:p w14:paraId="6629C951" w14:textId="77777777" w:rsidR="009524D2" w:rsidRPr="009524D2" w:rsidRDefault="009524D2" w:rsidP="009524D2">
      <w:pPr>
        <w:rPr>
          <w:lang w:eastAsia="pt-BR"/>
        </w:rPr>
      </w:pPr>
      <w:r w:rsidRPr="009524D2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6C1D11B3" w14:textId="77777777" w:rsidR="009524D2" w:rsidRPr="009524D2" w:rsidRDefault="009524D2" w:rsidP="009524D2">
      <w:pPr>
        <w:rPr>
          <w:lang w:eastAsia="pt-BR"/>
        </w:rPr>
      </w:pPr>
      <w:r w:rsidRPr="009524D2">
        <w:rPr>
          <w:lang w:eastAsia="pt-BR"/>
        </w:rPr>
        <w:t>5 400 000.</w:t>
      </w:r>
    </w:p>
    <w:p w14:paraId="576D552E" w14:textId="77777777" w:rsidR="009524D2" w:rsidRPr="009524D2" w:rsidRDefault="009524D2" w:rsidP="009524D2"/>
    <w:p w14:paraId="1D1FAD41" w14:textId="61F41143" w:rsidR="009524D2" w:rsidRDefault="009524D2" w:rsidP="009524D2">
      <w:pPr>
        <w:pStyle w:val="Ttulo1"/>
      </w:pPr>
      <w:r>
        <w:t>QUES</w:t>
      </w:r>
      <w:r w:rsidR="005E580C">
        <w:t>ÃO 05</w:t>
      </w:r>
    </w:p>
    <w:p w14:paraId="2FD9D23A" w14:textId="77777777" w:rsidR="009524D2" w:rsidRDefault="009524D2" w:rsidP="009524D2"/>
    <w:p w14:paraId="04071BAD" w14:textId="77777777" w:rsidR="009524D2" w:rsidRPr="009524D2" w:rsidRDefault="009524D2" w:rsidP="009524D2">
      <w:pPr>
        <w:shd w:val="clear" w:color="auto" w:fill="FFFFFF"/>
        <w:spacing w:after="300" w:line="240" w:lineRule="auto"/>
        <w:jc w:val="both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No manual de uma máquina de lavar, o usuário vê o símbolo:</w:t>
      </w:r>
    </w:p>
    <w:p w14:paraId="1FBD5F24" w14:textId="77777777" w:rsidR="009524D2" w:rsidRPr="009524D2" w:rsidRDefault="009524D2" w:rsidP="009524D2">
      <w:pPr>
        <w:shd w:val="clear" w:color="auto" w:fill="FFFFFF"/>
        <w:spacing w:after="300" w:line="240" w:lineRule="auto"/>
        <w:jc w:val="both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3EF7B0C2" w14:textId="44F422A9" w:rsidR="009524D2" w:rsidRPr="009524D2" w:rsidRDefault="009524D2" w:rsidP="009524D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noProof/>
          <w:color w:val="343A40"/>
          <w:sz w:val="21"/>
          <w:szCs w:val="21"/>
          <w:lang w:eastAsia="pt-BR"/>
        </w:rPr>
        <w:drawing>
          <wp:inline distT="0" distB="0" distL="0" distR="0" wp14:anchorId="3B032DF6" wp14:editId="142E07F6">
            <wp:extent cx="714375" cy="1066800"/>
            <wp:effectExtent l="0" t="0" r="9525" b="0"/>
            <wp:docPr id="4" name="Imagem 4" descr="https://s3.amazonaws.com/qcon-assets-production/images/provas/57006/4485c94b71b874e9df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qcon-assets-production/images/provas/57006/4485c94b71b874e9df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E3A9" w14:textId="77777777" w:rsidR="009524D2" w:rsidRPr="009524D2" w:rsidRDefault="009524D2" w:rsidP="009524D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50DE946C" w14:textId="77777777" w:rsidR="009524D2" w:rsidRPr="009524D2" w:rsidRDefault="009524D2" w:rsidP="009524D2">
      <w:pPr>
        <w:shd w:val="clear" w:color="auto" w:fill="FFFFFF"/>
        <w:spacing w:after="300" w:line="240" w:lineRule="auto"/>
        <w:jc w:val="both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Este símbolo orienta o consumidor sobre a necessidade de a máquina ser ligada a</w:t>
      </w:r>
    </w:p>
    <w:p w14:paraId="05F0DEC3" w14:textId="77777777" w:rsidR="009524D2" w:rsidRPr="009524D2" w:rsidRDefault="009524D2" w:rsidP="009524D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524D2">
        <w:rPr>
          <w:rFonts w:ascii="Helvetica" w:eastAsia="Times New Roman" w:hAnsi="Helvetica" w:cs="Times New Roman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049E850F" w14:textId="77777777" w:rsidR="009524D2" w:rsidRPr="009524D2" w:rsidRDefault="009524D2" w:rsidP="009524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gramStart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um</w:t>
      </w:r>
      <w:proofErr w:type="gramEnd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fio terra para evitar sobrecarga elétrica.</w:t>
      </w:r>
    </w:p>
    <w:p w14:paraId="506335FD" w14:textId="77777777" w:rsidR="009524D2" w:rsidRPr="009524D2" w:rsidRDefault="009524D2" w:rsidP="009524D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524D2">
        <w:rPr>
          <w:rFonts w:ascii="Helvetica" w:eastAsia="Times New Roman" w:hAnsi="Helvetica" w:cs="Times New Roman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091B04D4" w14:textId="77777777" w:rsidR="009524D2" w:rsidRPr="009524D2" w:rsidRDefault="009524D2" w:rsidP="009524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gramStart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um</w:t>
      </w:r>
      <w:proofErr w:type="gramEnd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fio neutro para evitar sobrecarga elétrica.</w:t>
      </w:r>
    </w:p>
    <w:p w14:paraId="6C94EB4A" w14:textId="77777777" w:rsidR="009524D2" w:rsidRPr="009524D2" w:rsidRDefault="009524D2" w:rsidP="009524D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524D2">
        <w:rPr>
          <w:rFonts w:ascii="Helvetica" w:eastAsia="Times New Roman" w:hAnsi="Helvetica" w:cs="Times New Roman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28137184" w14:textId="77777777" w:rsidR="009524D2" w:rsidRPr="009524D2" w:rsidRDefault="009524D2" w:rsidP="009524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gramStart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um</w:t>
      </w:r>
      <w:proofErr w:type="gramEnd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fio terra para aproveitar as cargas elétricas do solo.</w:t>
      </w:r>
    </w:p>
    <w:p w14:paraId="0CF6A3B5" w14:textId="77777777" w:rsidR="009524D2" w:rsidRPr="009524D2" w:rsidRDefault="009524D2" w:rsidP="009524D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524D2">
        <w:rPr>
          <w:rFonts w:ascii="Helvetica" w:eastAsia="Times New Roman" w:hAnsi="Helvetica" w:cs="Times New Roman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CF3068E" w14:textId="77777777" w:rsidR="009524D2" w:rsidRPr="009524D2" w:rsidRDefault="009524D2" w:rsidP="009524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gramStart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uma</w:t>
      </w:r>
      <w:proofErr w:type="gramEnd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rede de coleta de água da chuva.</w:t>
      </w:r>
    </w:p>
    <w:p w14:paraId="424F7171" w14:textId="77777777" w:rsidR="009524D2" w:rsidRPr="009524D2" w:rsidRDefault="009524D2" w:rsidP="009524D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524D2">
        <w:rPr>
          <w:rFonts w:ascii="Helvetica" w:eastAsia="Times New Roman" w:hAnsi="Helvetica" w:cs="Times New Roman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7CBFDFA1" w14:textId="77777777" w:rsidR="009524D2" w:rsidRPr="009524D2" w:rsidRDefault="009524D2" w:rsidP="009524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gramStart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uma</w:t>
      </w:r>
      <w:proofErr w:type="gramEnd"/>
      <w:r w:rsidRPr="009524D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rede de coleta de esgoto doméstico.</w:t>
      </w:r>
    </w:p>
    <w:p w14:paraId="348620B5" w14:textId="77777777" w:rsidR="009524D2" w:rsidRDefault="009524D2" w:rsidP="009524D2"/>
    <w:p w14:paraId="2A232A7A" w14:textId="002CA950" w:rsidR="005E580C" w:rsidRDefault="005E580C" w:rsidP="005E580C">
      <w:pPr>
        <w:pStyle w:val="Ttulo1"/>
      </w:pPr>
      <w:r>
        <w:lastRenderedPageBreak/>
        <w:t>QUESTÃO 06</w:t>
      </w:r>
    </w:p>
    <w:p w14:paraId="74126153" w14:textId="77777777" w:rsidR="005E580C" w:rsidRDefault="005E580C" w:rsidP="005E580C"/>
    <w:p w14:paraId="17913CCF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A grafita é uma variedade alotrópica do carbono. Trata-se de um sólido preto, macio e escorregadio, que apresenta brilho característico e boa condutibilidade elétrica.</w:t>
      </w:r>
    </w:p>
    <w:p w14:paraId="39D67D68" w14:textId="77777777" w:rsidR="005E580C" w:rsidRPr="005E580C" w:rsidRDefault="005E580C" w:rsidP="005E580C">
      <w:pPr>
        <w:rPr>
          <w:lang w:eastAsia="pt-BR"/>
        </w:rPr>
      </w:pPr>
    </w:p>
    <w:p w14:paraId="7495DF10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Considerando essas propriedades, a grafita tem potencial de aplicabilidade em:</w:t>
      </w:r>
    </w:p>
    <w:p w14:paraId="349B5250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45B19750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Lubrificantes, condutores de eletricidade e cátodos de baterias alcalinas.</w:t>
      </w:r>
    </w:p>
    <w:p w14:paraId="4906A025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1E3A7B3E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Ferramentas para riscar ou cortar materiais, lubrificantes e condutores de eletricidade.</w:t>
      </w:r>
    </w:p>
    <w:p w14:paraId="4496BE28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609ED0E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Ferramentas para amolar ou polir materiais, brocas odontológicas e condutores de eletricidade.</w:t>
      </w:r>
    </w:p>
    <w:p w14:paraId="25D81AD6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E8A5B08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Lubrificantes, brocas odontológicas, condutores de eletricidade, captadores de radicais livres e cátodos de baterias alcalinas.</w:t>
      </w:r>
    </w:p>
    <w:p w14:paraId="4CD33333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5D5FF794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Ferramentas para riscar ou cortar materiais, nanoestruturas capazes de transportar drogas com efeito radioterápico e cátodos de baterias alcalinas.</w:t>
      </w:r>
    </w:p>
    <w:p w14:paraId="4C6814CA" w14:textId="77777777" w:rsidR="005E580C" w:rsidRDefault="005E580C" w:rsidP="005E580C"/>
    <w:p w14:paraId="5BD0A9A9" w14:textId="0078F714" w:rsidR="005E580C" w:rsidRDefault="005E580C" w:rsidP="005E580C">
      <w:pPr>
        <w:pStyle w:val="Ttulo1"/>
      </w:pPr>
      <w:r>
        <w:t>QUESTÃO 07</w:t>
      </w:r>
    </w:p>
    <w:p w14:paraId="3C6EC499" w14:textId="77777777" w:rsidR="005E580C" w:rsidRDefault="005E580C" w:rsidP="005E580C"/>
    <w:p w14:paraId="4B54DCBF" w14:textId="1B2A69C8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 xml:space="preserve">Em museus de ciências, é comum encontrarem-se máquinas que eletrizam materiais e geram intensas descargas elétricas. O gerador de Van de </w:t>
      </w:r>
      <w:proofErr w:type="spellStart"/>
      <w:r w:rsidRPr="005E580C">
        <w:rPr>
          <w:lang w:eastAsia="pt-BR"/>
        </w:rPr>
        <w:t>Graaff</w:t>
      </w:r>
      <w:proofErr w:type="spellEnd"/>
      <w:r w:rsidRPr="005E580C">
        <w:rPr>
          <w:lang w:eastAsia="pt-BR"/>
        </w:rPr>
        <w:t xml:space="preserve"> (Figura 1) é um exemplo, como atestam as faíscas (Figura 2) que ele produz. O experimento fica mais interessante quando se aproxima do gerador em funcionamento, com a mão, uma lâmpada fluorescente (Figura 3). Quando a descarga atinge a lâmpada, mesmo desconectada da rede elétrica, ela brilha por breves instantes. Muitas pessoas pensam que é o fato de a descarga atingir a lâmpada que a faz brilhar. Contudo, se a lâmpada for aproximada dos corpos da situação (Figura 2), no momento em que a descarga ocorrer entre eles, </w:t>
      </w:r>
      <w:proofErr w:type="gramStart"/>
      <w:r w:rsidRPr="005E580C">
        <w:rPr>
          <w:lang w:eastAsia="pt-BR"/>
        </w:rPr>
        <w:t>a</w:t>
      </w:r>
      <w:proofErr w:type="gramEnd"/>
      <w:r w:rsidRPr="005E580C">
        <w:rPr>
          <w:lang w:eastAsia="pt-BR"/>
        </w:rPr>
        <w:t xml:space="preserve"> lâmpada também brilhará, apesar de não receber nenhuma descarga elétrica.</w:t>
      </w:r>
      <w:r w:rsidRPr="005E580C">
        <w:rPr>
          <w:lang w:eastAsia="pt-BR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5AD8D449" wp14:editId="7A909D70">
            <wp:extent cx="5648325" cy="1850173"/>
            <wp:effectExtent l="0" t="0" r="0" b="0"/>
            <wp:docPr id="5" name="Imagem 5" descr="https://s3.amazonaws.com/qcon-assets-production/images/provas/57000/ac1a4191240ffd0e8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qcon-assets-production/images/provas/57000/ac1a4191240ffd0e8b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80C">
        <w:rPr>
          <w:lang w:eastAsia="pt-BR"/>
        </w:rPr>
        <w:br/>
      </w:r>
      <w:r w:rsidRPr="005E580C">
        <w:rPr>
          <w:lang w:eastAsia="pt-BR"/>
        </w:rPr>
        <w:br/>
        <w:t>Disponível em: http://naveastro.com. Acesso em: 15 ago. 2012.</w:t>
      </w:r>
      <w:r w:rsidRPr="005E580C">
        <w:rPr>
          <w:lang w:eastAsia="pt-BR"/>
        </w:rPr>
        <w:br/>
        <w:t>A grandeza física associada ao brilho instantâneo da lâmpada fluorescente, por estar próxima a uma descarga elétrica, é o(a)</w:t>
      </w:r>
    </w:p>
    <w:p w14:paraId="11A55844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0F37EA1E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carga</w:t>
      </w:r>
      <w:proofErr w:type="gramEnd"/>
      <w:r w:rsidRPr="005E580C">
        <w:rPr>
          <w:lang w:eastAsia="pt-BR"/>
        </w:rPr>
        <w:t xml:space="preserve"> elétrica.</w:t>
      </w:r>
    </w:p>
    <w:p w14:paraId="6F1D4A53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51B952A7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campo</w:t>
      </w:r>
      <w:proofErr w:type="gramEnd"/>
      <w:r w:rsidRPr="005E580C">
        <w:rPr>
          <w:lang w:eastAsia="pt-BR"/>
        </w:rPr>
        <w:t xml:space="preserve"> elétrico.</w:t>
      </w:r>
    </w:p>
    <w:p w14:paraId="4DA4BE4A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4424ECC2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corrente</w:t>
      </w:r>
      <w:proofErr w:type="gramEnd"/>
      <w:r w:rsidRPr="005E580C">
        <w:rPr>
          <w:lang w:eastAsia="pt-BR"/>
        </w:rPr>
        <w:t xml:space="preserve"> elétrica.</w:t>
      </w:r>
    </w:p>
    <w:p w14:paraId="579B9A14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0772D5AC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capacitância</w:t>
      </w:r>
      <w:proofErr w:type="gramEnd"/>
      <w:r w:rsidRPr="005E580C">
        <w:rPr>
          <w:lang w:eastAsia="pt-BR"/>
        </w:rPr>
        <w:t xml:space="preserve"> elétrica.</w:t>
      </w:r>
    </w:p>
    <w:p w14:paraId="5B7BEA3E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3BD646A8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condutividade</w:t>
      </w:r>
      <w:proofErr w:type="gramEnd"/>
      <w:r w:rsidRPr="005E580C">
        <w:rPr>
          <w:lang w:eastAsia="pt-BR"/>
        </w:rPr>
        <w:t xml:space="preserve"> elétrica.</w:t>
      </w:r>
    </w:p>
    <w:p w14:paraId="3BAB7768" w14:textId="77777777" w:rsidR="005E580C" w:rsidRPr="005E580C" w:rsidRDefault="005E580C" w:rsidP="005E580C"/>
    <w:p w14:paraId="634647C4" w14:textId="762EFEFE" w:rsidR="009524D2" w:rsidRDefault="005E580C" w:rsidP="005E580C">
      <w:pPr>
        <w:pStyle w:val="Ttulo1"/>
      </w:pPr>
      <w:r>
        <w:t>QUESTÃO 08</w:t>
      </w:r>
    </w:p>
    <w:p w14:paraId="0F8ED932" w14:textId="77777777" w:rsidR="005E580C" w:rsidRDefault="005E580C" w:rsidP="005E580C"/>
    <w:p w14:paraId="4972D183" w14:textId="77777777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>Durante a formação de uma tempestade, são observadas várias descargas elétricas, os raios, que podem ocorrer: das nuvens para o solo (descarga descendente), do solo para as nuvens (descarga ascendente) ou entre uma nuvem e outra. As descargas ascendentes e descendentes podem ocorrer por causa do acúmulo de cargas elétricas positivas ou negativas, que induz uma polarização oposta no solo.</w:t>
      </w:r>
    </w:p>
    <w:p w14:paraId="2499ACEA" w14:textId="18F4C933" w:rsidR="005E580C" w:rsidRPr="005E580C" w:rsidRDefault="005E580C" w:rsidP="005E580C">
      <w:pPr>
        <w:rPr>
          <w:lang w:eastAsia="pt-BR"/>
        </w:rPr>
      </w:pPr>
      <w:r w:rsidRPr="005E580C">
        <w:rPr>
          <w:lang w:eastAsia="pt-BR"/>
        </w:rPr>
        <w:t xml:space="preserve">Essas descargas elétricas ocorrem devido ao aumento da intensidade </w:t>
      </w:r>
      <w:proofErr w:type="gramStart"/>
      <w:r w:rsidRPr="005E580C">
        <w:rPr>
          <w:lang w:eastAsia="pt-BR"/>
        </w:rPr>
        <w:t>do(</w:t>
      </w:r>
      <w:proofErr w:type="gramEnd"/>
      <w:r w:rsidRPr="005E580C">
        <w:rPr>
          <w:lang w:eastAsia="pt-BR"/>
        </w:rPr>
        <w:t>a)</w:t>
      </w:r>
      <w:r w:rsidR="00BF40D1">
        <w:rPr>
          <w:lang w:eastAsia="pt-BR"/>
        </w:rPr>
        <w:t>:</w:t>
      </w:r>
    </w:p>
    <w:p w14:paraId="368B4CEC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1912D141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campo</w:t>
      </w:r>
      <w:proofErr w:type="gramEnd"/>
      <w:r w:rsidRPr="005E580C">
        <w:rPr>
          <w:lang w:eastAsia="pt-BR"/>
        </w:rPr>
        <w:t xml:space="preserve"> magnético da Terra.</w:t>
      </w:r>
    </w:p>
    <w:p w14:paraId="01F26416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B</w:t>
      </w:r>
    </w:p>
    <w:p w14:paraId="4AF65FAE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corrente</w:t>
      </w:r>
      <w:proofErr w:type="gramEnd"/>
      <w:r w:rsidRPr="005E580C">
        <w:rPr>
          <w:lang w:eastAsia="pt-BR"/>
        </w:rPr>
        <w:t xml:space="preserve"> elétrica gerada dentro das nuvens.</w:t>
      </w:r>
    </w:p>
    <w:p w14:paraId="68C17F30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2393146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resistividade</w:t>
      </w:r>
      <w:proofErr w:type="gramEnd"/>
      <w:r w:rsidRPr="005E580C">
        <w:rPr>
          <w:lang w:eastAsia="pt-BR"/>
        </w:rPr>
        <w:t xml:space="preserve"> elétrica do ar entre as nuvens e o solo.</w:t>
      </w:r>
    </w:p>
    <w:p w14:paraId="4724264B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50DDD93F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campo</w:t>
      </w:r>
      <w:proofErr w:type="gramEnd"/>
      <w:r w:rsidRPr="005E580C">
        <w:rPr>
          <w:lang w:eastAsia="pt-BR"/>
        </w:rPr>
        <w:t xml:space="preserve"> elétrico entre as nuvens e a superfície da Terra.</w:t>
      </w:r>
    </w:p>
    <w:p w14:paraId="69E42318" w14:textId="77777777" w:rsidR="005E580C" w:rsidRPr="005E580C" w:rsidRDefault="005E580C" w:rsidP="005E580C">
      <w:pPr>
        <w:rPr>
          <w:lang w:eastAsia="pt-BR"/>
        </w:rPr>
      </w:pPr>
      <w:r w:rsidRPr="005E580C">
        <w:rPr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70234E6B" w14:textId="77777777" w:rsidR="005E580C" w:rsidRPr="005E580C" w:rsidRDefault="005E580C" w:rsidP="005E580C">
      <w:pPr>
        <w:rPr>
          <w:lang w:eastAsia="pt-BR"/>
        </w:rPr>
      </w:pPr>
      <w:proofErr w:type="gramStart"/>
      <w:r w:rsidRPr="005E580C">
        <w:rPr>
          <w:lang w:eastAsia="pt-BR"/>
        </w:rPr>
        <w:t>força</w:t>
      </w:r>
      <w:proofErr w:type="gramEnd"/>
      <w:r w:rsidRPr="005E580C">
        <w:rPr>
          <w:lang w:eastAsia="pt-BR"/>
        </w:rPr>
        <w:t xml:space="preserve"> eletromotriz induzida nas cargas acumuladas no solo.</w:t>
      </w:r>
    </w:p>
    <w:p w14:paraId="03F96072" w14:textId="77777777" w:rsidR="005E580C" w:rsidRDefault="005E580C" w:rsidP="005E580C"/>
    <w:p w14:paraId="4AE1A6E5" w14:textId="557441F1" w:rsidR="005E580C" w:rsidRDefault="005E580C" w:rsidP="005E580C">
      <w:pPr>
        <w:pStyle w:val="Ttulo1"/>
      </w:pPr>
      <w:r>
        <w:t>QUESTÃO 09</w:t>
      </w:r>
    </w:p>
    <w:p w14:paraId="39C1A8C4" w14:textId="77777777" w:rsidR="005E580C" w:rsidRDefault="005E580C" w:rsidP="005E580C"/>
    <w:p w14:paraId="1CB8CB6A" w14:textId="77777777" w:rsidR="005E580C" w:rsidRPr="005E580C" w:rsidRDefault="005E580C" w:rsidP="00BF40D1">
      <w:pPr>
        <w:rPr>
          <w:lang w:eastAsia="pt-BR"/>
        </w:rPr>
      </w:pPr>
      <w:r w:rsidRPr="005E580C">
        <w:rPr>
          <w:lang w:eastAsia="pt-BR"/>
        </w:rPr>
        <w:t>De acordo com a lei de Coulomb, a força eletrostática entre duas cargas puntiformes em repouso é:</w:t>
      </w:r>
    </w:p>
    <w:p w14:paraId="786055CE" w14:textId="77777777" w:rsidR="005E580C" w:rsidRPr="005E580C" w:rsidRDefault="005E580C" w:rsidP="00BF40D1">
      <w:pPr>
        <w:rPr>
          <w:lang w:eastAsia="pt-BR"/>
        </w:rPr>
      </w:pPr>
      <w:r w:rsidRPr="005E580C">
        <w:rPr>
          <w:lang w:eastAsia="pt-BR"/>
        </w:rPr>
        <w:t>a) inversamente proporcional ao produto do módulo das cargas e inversamente proporcional ao quadrado da distância entre elas.</w:t>
      </w:r>
    </w:p>
    <w:p w14:paraId="22C8B7CC" w14:textId="77777777" w:rsidR="005E580C" w:rsidRPr="005E580C" w:rsidRDefault="005E580C" w:rsidP="00BF40D1">
      <w:pPr>
        <w:rPr>
          <w:lang w:eastAsia="pt-BR"/>
        </w:rPr>
      </w:pPr>
      <w:r w:rsidRPr="005E580C">
        <w:rPr>
          <w:lang w:eastAsia="pt-BR"/>
        </w:rPr>
        <w:t>b) diretamente proporcional ao produto do módulo das cargas e inversamente proporcional ao quadrado da distância entre elas.</w:t>
      </w:r>
    </w:p>
    <w:p w14:paraId="093FDF9C" w14:textId="77777777" w:rsidR="005E580C" w:rsidRPr="005E580C" w:rsidRDefault="005E580C" w:rsidP="00BF40D1">
      <w:pPr>
        <w:rPr>
          <w:lang w:eastAsia="pt-BR"/>
        </w:rPr>
      </w:pPr>
      <w:r w:rsidRPr="005E580C">
        <w:rPr>
          <w:lang w:eastAsia="pt-BR"/>
        </w:rPr>
        <w:t>c) diretamente proporcional ao produto do módulo das cargas e ao quadrado da distância entre elas.</w:t>
      </w:r>
    </w:p>
    <w:p w14:paraId="7272169F" w14:textId="77777777" w:rsidR="005E580C" w:rsidRPr="005E580C" w:rsidRDefault="005E580C" w:rsidP="00BF40D1">
      <w:pPr>
        <w:rPr>
          <w:lang w:eastAsia="pt-BR"/>
        </w:rPr>
      </w:pPr>
      <w:r w:rsidRPr="005E580C">
        <w:rPr>
          <w:lang w:eastAsia="pt-BR"/>
        </w:rPr>
        <w:t>d) uma grandeza escalar, pois é completamente descrita somente por seu módulo.</w:t>
      </w:r>
    </w:p>
    <w:p w14:paraId="6812931D" w14:textId="01D77895" w:rsidR="005E580C" w:rsidRDefault="005E580C" w:rsidP="005E580C">
      <w:pPr>
        <w:rPr>
          <w:lang w:eastAsia="pt-BR"/>
        </w:rPr>
      </w:pPr>
      <w:r w:rsidRPr="005E580C">
        <w:rPr>
          <w:lang w:eastAsia="pt-BR"/>
        </w:rPr>
        <w:t>e) uma força de contato e de natureza elétrica.</w:t>
      </w:r>
    </w:p>
    <w:p w14:paraId="42399172" w14:textId="77777777" w:rsidR="00BF40D1" w:rsidRPr="005E580C" w:rsidRDefault="00BF40D1" w:rsidP="005E580C">
      <w:pPr>
        <w:rPr>
          <w:lang w:eastAsia="pt-BR"/>
        </w:rPr>
      </w:pPr>
    </w:p>
    <w:p w14:paraId="32AC4349" w14:textId="358D876D" w:rsidR="007E531C" w:rsidRDefault="007E531C" w:rsidP="00BF40D1">
      <w:pPr>
        <w:pStyle w:val="Ttulo1"/>
      </w:pPr>
      <w:r>
        <w:t>QUESTÃO 10</w:t>
      </w:r>
    </w:p>
    <w:p w14:paraId="4E20A5FE" w14:textId="77777777" w:rsidR="007E531C" w:rsidRPr="007E531C" w:rsidRDefault="007E531C" w:rsidP="00BF40D1">
      <w:pPr>
        <w:rPr>
          <w:lang w:eastAsia="pt-BR"/>
        </w:rPr>
      </w:pPr>
      <w:r w:rsidRPr="007E531C">
        <w:rPr>
          <w:lang w:eastAsia="pt-BR"/>
        </w:rPr>
        <w:t>De acordo com os princípios da Eletrostática, ao atritarmos dois corpos, é possível que eles fiquem eletrizados. Ao realizar um processo de eletrização similar ao descrito no trecho anterior, observaremos:</w:t>
      </w:r>
    </w:p>
    <w:p w14:paraId="558CDA83" w14:textId="77777777" w:rsidR="007E531C" w:rsidRPr="007E531C" w:rsidRDefault="007E531C" w:rsidP="00BF40D1">
      <w:pPr>
        <w:rPr>
          <w:lang w:eastAsia="pt-BR"/>
        </w:rPr>
      </w:pPr>
      <w:r w:rsidRPr="007E531C">
        <w:rPr>
          <w:lang w:eastAsia="pt-BR"/>
        </w:rPr>
        <w:t>a) Separação de cargas elétricas: um dos corpos irá ceder elétrons para outro corpo, que irá recebê-los, evidenciando o princípio da conservação da energia.</w:t>
      </w:r>
    </w:p>
    <w:p w14:paraId="17A7BA3F" w14:textId="77777777" w:rsidR="007E531C" w:rsidRPr="007E531C" w:rsidRDefault="007E531C" w:rsidP="00BF40D1">
      <w:pPr>
        <w:rPr>
          <w:lang w:eastAsia="pt-BR"/>
        </w:rPr>
      </w:pPr>
      <w:r w:rsidRPr="007E531C">
        <w:rPr>
          <w:lang w:eastAsia="pt-BR"/>
        </w:rPr>
        <w:t>b) Geração de cargas elétricas: um dos corpos irá ceder elétrons para outro corpo, que irá recebê-los, evidenciando o princípio da conservação da carga elétrica.</w:t>
      </w:r>
    </w:p>
    <w:p w14:paraId="18A0B085" w14:textId="77777777" w:rsidR="007E531C" w:rsidRPr="007E531C" w:rsidRDefault="007E531C" w:rsidP="00BF40D1">
      <w:pPr>
        <w:rPr>
          <w:lang w:eastAsia="pt-BR"/>
        </w:rPr>
      </w:pPr>
      <w:r w:rsidRPr="007E531C">
        <w:rPr>
          <w:lang w:eastAsia="pt-BR"/>
        </w:rPr>
        <w:t>c) Transferência de cargas elétricas: um dos corpos irá ceder elétrons para outro corpo, que irá recebê-los, evidenciando o princípio da conservação da carga elétrica.</w:t>
      </w:r>
    </w:p>
    <w:p w14:paraId="0C59E153" w14:textId="1191363E" w:rsidR="009524D2" w:rsidRPr="00542524" w:rsidRDefault="007E531C" w:rsidP="00542524">
      <w:pPr>
        <w:rPr>
          <w:lang w:eastAsia="pt-BR"/>
        </w:rPr>
      </w:pPr>
      <w:r w:rsidRPr="007E531C">
        <w:rPr>
          <w:lang w:eastAsia="pt-BR"/>
        </w:rPr>
        <w:t>d) Cargas de mesmo sinal e mesmo módulo nos dois corpos envolvidos no processo.</w:t>
      </w:r>
    </w:p>
    <w:p w14:paraId="19C80FEC" w14:textId="43E1E207" w:rsidR="00D80B88" w:rsidRDefault="00D80B88" w:rsidP="00D80B88">
      <w:pPr>
        <w:pStyle w:val="Ttulo2"/>
      </w:pPr>
      <w:r>
        <w:lastRenderedPageBreak/>
        <w:t>GABARITO</w:t>
      </w:r>
    </w:p>
    <w:p w14:paraId="7BB4BF63" w14:textId="77777777" w:rsidR="009524D2" w:rsidRDefault="009524D2" w:rsidP="009524D2"/>
    <w:p w14:paraId="601F4381" w14:textId="77777777" w:rsidR="009524D2" w:rsidRPr="009524D2" w:rsidRDefault="009524D2" w:rsidP="009524D2"/>
    <w:p w14:paraId="4BA8FC43" w14:textId="02B2B0EE" w:rsidR="00D80B88" w:rsidRDefault="009524D2" w:rsidP="009524D2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2D5844C7" w14:textId="71ECF295" w:rsidR="009524D2" w:rsidRPr="005E580C" w:rsidRDefault="009524D2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A</w:t>
      </w:r>
    </w:p>
    <w:p w14:paraId="52B3212C" w14:textId="5FCDDE53" w:rsidR="009524D2" w:rsidRDefault="005E580C" w:rsidP="009524D2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E</w:t>
      </w:r>
    </w:p>
    <w:p w14:paraId="323CE1BC" w14:textId="09209621" w:rsidR="009524D2" w:rsidRDefault="009524D2" w:rsidP="009524D2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p w14:paraId="36F037F5" w14:textId="5C63DB4C" w:rsidR="00542524" w:rsidRDefault="009524D2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A</w:t>
      </w:r>
    </w:p>
    <w:p w14:paraId="7DE0DB35" w14:textId="474276B4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A</w:t>
      </w:r>
    </w:p>
    <w:p w14:paraId="36466FF9" w14:textId="4B3F07C3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4528D9F9" w14:textId="13234383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D</w:t>
      </w:r>
    </w:p>
    <w:p w14:paraId="158464FF" w14:textId="79BC0DCA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6BECE28C" w14:textId="1995216D" w:rsidR="005E580C" w:rsidRPr="005E580C" w:rsidRDefault="007E531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sectPr w:rsidR="005E580C" w:rsidRPr="005E580C" w:rsidSect="0090001D"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7E693" w14:textId="77777777" w:rsidR="00AE0CDD" w:rsidRDefault="00AE0CDD" w:rsidP="0090001D">
      <w:pPr>
        <w:spacing w:after="0" w:line="240" w:lineRule="auto"/>
      </w:pPr>
      <w:r>
        <w:separator/>
      </w:r>
    </w:p>
  </w:endnote>
  <w:endnote w:type="continuationSeparator" w:id="0">
    <w:p w14:paraId="3EDA320A" w14:textId="77777777" w:rsidR="00AE0CDD" w:rsidRDefault="00AE0CDD" w:rsidP="0090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67005"/>
      <w:docPartObj>
        <w:docPartGallery w:val="Page Numbers (Bottom of Page)"/>
        <w:docPartUnique/>
      </w:docPartObj>
    </w:sdtPr>
    <w:sdtEndPr/>
    <w:sdtContent>
      <w:p w14:paraId="776771BF" w14:textId="14E869F3" w:rsidR="0090001D" w:rsidRDefault="009000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9C1">
          <w:rPr>
            <w:noProof/>
          </w:rPr>
          <w:t>1</w:t>
        </w:r>
        <w:r>
          <w:fldChar w:fldCharType="end"/>
        </w:r>
      </w:p>
    </w:sdtContent>
  </w:sdt>
  <w:p w14:paraId="713A04D1" w14:textId="77777777" w:rsidR="0090001D" w:rsidRDefault="009000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08039" w14:textId="77777777" w:rsidR="00AE0CDD" w:rsidRDefault="00AE0CDD" w:rsidP="0090001D">
      <w:pPr>
        <w:spacing w:after="0" w:line="240" w:lineRule="auto"/>
      </w:pPr>
      <w:r>
        <w:separator/>
      </w:r>
    </w:p>
  </w:footnote>
  <w:footnote w:type="continuationSeparator" w:id="0">
    <w:p w14:paraId="68CCE808" w14:textId="77777777" w:rsidR="00AE0CDD" w:rsidRDefault="00AE0CDD" w:rsidP="0090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22D"/>
    <w:multiLevelType w:val="multilevel"/>
    <w:tmpl w:val="124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F3C98"/>
    <w:multiLevelType w:val="multilevel"/>
    <w:tmpl w:val="CA6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77F3"/>
    <w:multiLevelType w:val="multilevel"/>
    <w:tmpl w:val="035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4692E"/>
    <w:multiLevelType w:val="multilevel"/>
    <w:tmpl w:val="A7C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24541"/>
    <w:multiLevelType w:val="multilevel"/>
    <w:tmpl w:val="2ED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A351C"/>
    <w:multiLevelType w:val="multilevel"/>
    <w:tmpl w:val="522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C0690"/>
    <w:multiLevelType w:val="multilevel"/>
    <w:tmpl w:val="C560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6C1B99"/>
    <w:multiLevelType w:val="multilevel"/>
    <w:tmpl w:val="DA1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077980"/>
    <w:multiLevelType w:val="multilevel"/>
    <w:tmpl w:val="E6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740C75"/>
    <w:multiLevelType w:val="multilevel"/>
    <w:tmpl w:val="166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8046B2"/>
    <w:multiLevelType w:val="multilevel"/>
    <w:tmpl w:val="CB5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6232C"/>
    <w:multiLevelType w:val="multilevel"/>
    <w:tmpl w:val="2BF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D1C0E"/>
    <w:multiLevelType w:val="multilevel"/>
    <w:tmpl w:val="17D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A321DD"/>
    <w:multiLevelType w:val="multilevel"/>
    <w:tmpl w:val="BE6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EF3009"/>
    <w:multiLevelType w:val="multilevel"/>
    <w:tmpl w:val="F25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1131C6"/>
    <w:multiLevelType w:val="multilevel"/>
    <w:tmpl w:val="4EC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B2F67"/>
    <w:multiLevelType w:val="multilevel"/>
    <w:tmpl w:val="A0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450013"/>
    <w:multiLevelType w:val="multilevel"/>
    <w:tmpl w:val="060E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920601"/>
    <w:multiLevelType w:val="multilevel"/>
    <w:tmpl w:val="F46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365237"/>
    <w:multiLevelType w:val="hybridMultilevel"/>
    <w:tmpl w:val="77289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A1B"/>
    <w:multiLevelType w:val="multilevel"/>
    <w:tmpl w:val="60E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127389"/>
    <w:multiLevelType w:val="multilevel"/>
    <w:tmpl w:val="2B3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8E0B8B"/>
    <w:multiLevelType w:val="multilevel"/>
    <w:tmpl w:val="E65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8E49D1"/>
    <w:multiLevelType w:val="multilevel"/>
    <w:tmpl w:val="185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C426F4"/>
    <w:multiLevelType w:val="multilevel"/>
    <w:tmpl w:val="2F8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EA5985"/>
    <w:multiLevelType w:val="multilevel"/>
    <w:tmpl w:val="2EB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061CEF"/>
    <w:multiLevelType w:val="multilevel"/>
    <w:tmpl w:val="7E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0D0EAD"/>
    <w:multiLevelType w:val="multilevel"/>
    <w:tmpl w:val="8F1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8C5FC2"/>
    <w:multiLevelType w:val="hybridMultilevel"/>
    <w:tmpl w:val="8CE47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1498D"/>
    <w:multiLevelType w:val="multilevel"/>
    <w:tmpl w:val="D92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8"/>
  </w:num>
  <w:num w:numId="3">
    <w:abstractNumId w:val="15"/>
  </w:num>
  <w:num w:numId="4">
    <w:abstractNumId w:val="29"/>
  </w:num>
  <w:num w:numId="5">
    <w:abstractNumId w:val="23"/>
  </w:num>
  <w:num w:numId="6">
    <w:abstractNumId w:val="16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13"/>
  </w:num>
  <w:num w:numId="12">
    <w:abstractNumId w:val="25"/>
  </w:num>
  <w:num w:numId="13">
    <w:abstractNumId w:val="24"/>
  </w:num>
  <w:num w:numId="14">
    <w:abstractNumId w:val="12"/>
  </w:num>
  <w:num w:numId="15">
    <w:abstractNumId w:val="10"/>
  </w:num>
  <w:num w:numId="16">
    <w:abstractNumId w:val="27"/>
  </w:num>
  <w:num w:numId="17">
    <w:abstractNumId w:val="2"/>
  </w:num>
  <w:num w:numId="18">
    <w:abstractNumId w:val="26"/>
  </w:num>
  <w:num w:numId="19">
    <w:abstractNumId w:val="4"/>
  </w:num>
  <w:num w:numId="20">
    <w:abstractNumId w:val="22"/>
  </w:num>
  <w:num w:numId="21">
    <w:abstractNumId w:val="0"/>
  </w:num>
  <w:num w:numId="22">
    <w:abstractNumId w:val="21"/>
  </w:num>
  <w:num w:numId="23">
    <w:abstractNumId w:val="19"/>
  </w:num>
  <w:num w:numId="24">
    <w:abstractNumId w:val="6"/>
  </w:num>
  <w:num w:numId="25">
    <w:abstractNumId w:val="5"/>
  </w:num>
  <w:num w:numId="26">
    <w:abstractNumId w:val="11"/>
  </w:num>
  <w:num w:numId="27">
    <w:abstractNumId w:val="17"/>
  </w:num>
  <w:num w:numId="28">
    <w:abstractNumId w:val="18"/>
  </w:num>
  <w:num w:numId="29">
    <w:abstractNumId w:val="1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BB"/>
    <w:rsid w:val="00033A70"/>
    <w:rsid w:val="000A1411"/>
    <w:rsid w:val="000E2A0F"/>
    <w:rsid w:val="00191085"/>
    <w:rsid w:val="001E19C1"/>
    <w:rsid w:val="002240EB"/>
    <w:rsid w:val="002B4DF1"/>
    <w:rsid w:val="002F2D54"/>
    <w:rsid w:val="00387043"/>
    <w:rsid w:val="004B7D88"/>
    <w:rsid w:val="00503178"/>
    <w:rsid w:val="005232E9"/>
    <w:rsid w:val="00542524"/>
    <w:rsid w:val="005E580C"/>
    <w:rsid w:val="007E531C"/>
    <w:rsid w:val="0090001D"/>
    <w:rsid w:val="009524D2"/>
    <w:rsid w:val="009612BC"/>
    <w:rsid w:val="00A27B3A"/>
    <w:rsid w:val="00AE0CDD"/>
    <w:rsid w:val="00BE7E60"/>
    <w:rsid w:val="00BF40D1"/>
    <w:rsid w:val="00BF63DD"/>
    <w:rsid w:val="00D15184"/>
    <w:rsid w:val="00D80B88"/>
    <w:rsid w:val="00F0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C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 Costa</dc:creator>
  <cp:lastModifiedBy>User</cp:lastModifiedBy>
  <cp:revision>8</cp:revision>
  <cp:lastPrinted>2020-08-27T13:55:00Z</cp:lastPrinted>
  <dcterms:created xsi:type="dcterms:W3CDTF">2020-08-27T12:56:00Z</dcterms:created>
  <dcterms:modified xsi:type="dcterms:W3CDTF">2020-08-27T13:57:00Z</dcterms:modified>
</cp:coreProperties>
</file>