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00359B08" w:rsidR="0090001D" w:rsidRDefault="00C87EEC" w:rsidP="0090001D">
            <w:pPr>
              <w:pStyle w:val="Ttulo2"/>
              <w:outlineLvl w:val="1"/>
            </w:pPr>
            <w:r>
              <w:t>LISTA DE FÍSICA</w:t>
            </w:r>
          </w:p>
        </w:tc>
        <w:tc>
          <w:tcPr>
            <w:tcW w:w="2831" w:type="dxa"/>
          </w:tcPr>
          <w:p w14:paraId="599A14D0" w14:textId="17FC2064" w:rsidR="0090001D" w:rsidRDefault="00C87EEC" w:rsidP="0090001D">
            <w:pPr>
              <w:pStyle w:val="Ttulo2"/>
              <w:outlineLvl w:val="1"/>
            </w:pPr>
            <w:r>
              <w:t>RESUMÃO</w:t>
            </w:r>
          </w:p>
        </w:tc>
        <w:tc>
          <w:tcPr>
            <w:tcW w:w="2832" w:type="dxa"/>
          </w:tcPr>
          <w:p w14:paraId="071D5565" w14:textId="2A3DFCAF" w:rsidR="0090001D" w:rsidRDefault="002B4DF1" w:rsidP="0090001D">
            <w:pPr>
              <w:pStyle w:val="Ttulo2"/>
              <w:outlineLvl w:val="1"/>
            </w:pPr>
            <w:r>
              <w:t>14</w:t>
            </w:r>
            <w:r w:rsidR="00C87EEC">
              <w:t>/14</w:t>
            </w:r>
            <w:r w:rsidR="0090001D">
              <w:t>/2020</w:t>
            </w:r>
          </w:p>
        </w:tc>
      </w:tr>
    </w:tbl>
    <w:p w14:paraId="2BBEDA93" w14:textId="77777777" w:rsidR="0090001D" w:rsidRPr="00542524" w:rsidRDefault="0090001D" w:rsidP="0090001D">
      <w:pPr>
        <w:rPr>
          <w:rFonts w:ascii="Times New Roman" w:hAnsi="Times New Roman" w:cs="Times New Roman"/>
          <w:szCs w:val="24"/>
        </w:rPr>
      </w:pPr>
    </w:p>
    <w:p w14:paraId="772D19B7" w14:textId="7AD649AF" w:rsidR="0090001D" w:rsidRPr="00542524" w:rsidRDefault="00F068BB" w:rsidP="0090001D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01</w:t>
      </w:r>
      <w:r w:rsidRPr="00542524">
        <w:rPr>
          <w:rFonts w:ascii="Times New Roman" w:hAnsi="Times New Roman" w:cs="Times New Roman"/>
          <w:sz w:val="24"/>
          <w:szCs w:val="24"/>
        </w:rPr>
        <w:tab/>
      </w:r>
    </w:p>
    <w:p w14:paraId="00FE3F57" w14:textId="596637FD" w:rsidR="00F068BB" w:rsidRPr="00542524" w:rsidRDefault="00F068BB" w:rsidP="00F068BB">
      <w:pPr>
        <w:rPr>
          <w:rFonts w:ascii="Times New Roman" w:hAnsi="Times New Roman" w:cs="Times New Roman"/>
          <w:szCs w:val="24"/>
        </w:rPr>
      </w:pPr>
    </w:p>
    <w:p w14:paraId="443E0FDD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automóvel, em movimento uniforme, anda por uma estrada plana, quando começa a descer uma ladeira, na qual o motorista faz com que o carro se mantenha sempre com velocidade escalar constante.</w:t>
      </w:r>
    </w:p>
    <w:p w14:paraId="1BF357A5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1761DEB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Durante a descida, o que ocorre com as energias potencial, cinética e mecânica do carro?</w:t>
      </w:r>
    </w:p>
    <w:p w14:paraId="0B66BD6E" w14:textId="77777777" w:rsidR="004765E6" w:rsidRPr="004765E6" w:rsidRDefault="004765E6" w:rsidP="004765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7F7DDE81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energia mecânica mantém-se constante, já que a velocidade escalar não varia e, portanto, a energia cinética é constante.</w:t>
      </w:r>
    </w:p>
    <w:p w14:paraId="1ACDE7E3" w14:textId="77777777" w:rsidR="004765E6" w:rsidRPr="004765E6" w:rsidRDefault="004765E6" w:rsidP="004765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6845AE07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energia cinética aumenta, pois a energia potencial gravitacional diminui e quando uma se reduz, a outra cresce.</w:t>
      </w:r>
    </w:p>
    <w:p w14:paraId="54323615" w14:textId="77777777" w:rsidR="004765E6" w:rsidRPr="004765E6" w:rsidRDefault="004765E6" w:rsidP="004765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2551A0EB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energia potencial gravitacional mantém-se constante, já que há apenas forças conservativas agindo sobre o carro.</w:t>
      </w:r>
    </w:p>
    <w:p w14:paraId="47971051" w14:textId="77777777" w:rsidR="004765E6" w:rsidRPr="004765E6" w:rsidRDefault="004765E6" w:rsidP="004765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0959CF11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energia mecânica diminui, pois a energia cinética se mantém constante, mas a energia potencial gravitacional diminui.</w:t>
      </w:r>
    </w:p>
    <w:p w14:paraId="55697845" w14:textId="77777777" w:rsidR="004765E6" w:rsidRPr="004765E6" w:rsidRDefault="004765E6" w:rsidP="004765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4A37D8A4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energia cinética mantém-se constante, já que não há trabalho realizado sobre o carro.</w:t>
      </w:r>
    </w:p>
    <w:p w14:paraId="2ED9C0AD" w14:textId="78DCDC23" w:rsidR="002B4DF1" w:rsidRDefault="002B4DF1" w:rsidP="004765E6">
      <w:pPr>
        <w:tabs>
          <w:tab w:val="left" w:pos="993"/>
        </w:tabs>
        <w:rPr>
          <w:rFonts w:ascii="Times New Roman" w:hAnsi="Times New Roman" w:cs="Times New Roman"/>
          <w:szCs w:val="24"/>
        </w:rPr>
      </w:pPr>
    </w:p>
    <w:p w14:paraId="44CE5B18" w14:textId="77777777" w:rsidR="000B7435" w:rsidRDefault="000B7435" w:rsidP="004765E6">
      <w:pPr>
        <w:tabs>
          <w:tab w:val="left" w:pos="993"/>
        </w:tabs>
        <w:rPr>
          <w:rFonts w:ascii="Times New Roman" w:hAnsi="Times New Roman" w:cs="Times New Roman"/>
          <w:szCs w:val="24"/>
        </w:rPr>
      </w:pPr>
    </w:p>
    <w:p w14:paraId="3B898EE5" w14:textId="77777777" w:rsidR="000B7435" w:rsidRDefault="000B7435" w:rsidP="004765E6">
      <w:pPr>
        <w:tabs>
          <w:tab w:val="left" w:pos="993"/>
        </w:tabs>
        <w:rPr>
          <w:rFonts w:ascii="Times New Roman" w:hAnsi="Times New Roman" w:cs="Times New Roman"/>
          <w:szCs w:val="24"/>
        </w:rPr>
      </w:pPr>
    </w:p>
    <w:p w14:paraId="273BC59A" w14:textId="77777777" w:rsidR="000B7435" w:rsidRDefault="000B7435" w:rsidP="004765E6">
      <w:pPr>
        <w:tabs>
          <w:tab w:val="left" w:pos="993"/>
        </w:tabs>
        <w:rPr>
          <w:rFonts w:ascii="Times New Roman" w:hAnsi="Times New Roman" w:cs="Times New Roman"/>
          <w:szCs w:val="24"/>
        </w:rPr>
      </w:pPr>
    </w:p>
    <w:p w14:paraId="4BF6322F" w14:textId="77777777" w:rsidR="00542524" w:rsidRPr="00542524" w:rsidRDefault="00542524" w:rsidP="002B4DF1">
      <w:pPr>
        <w:rPr>
          <w:rFonts w:ascii="Times New Roman" w:hAnsi="Times New Roman" w:cs="Times New Roman"/>
          <w:szCs w:val="24"/>
        </w:rPr>
      </w:pPr>
    </w:p>
    <w:p w14:paraId="08B4261A" w14:textId="09376D35" w:rsidR="002F2D54" w:rsidRPr="00542524" w:rsidRDefault="002F2D54" w:rsidP="002B4D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 xml:space="preserve">QUESTÃO </w:t>
      </w:r>
      <w:r w:rsidR="002B4DF1" w:rsidRPr="00542524">
        <w:rPr>
          <w:rFonts w:ascii="Times New Roman" w:hAnsi="Times New Roman" w:cs="Times New Roman"/>
          <w:sz w:val="24"/>
          <w:szCs w:val="24"/>
        </w:rPr>
        <w:t>02</w:t>
      </w:r>
    </w:p>
    <w:p w14:paraId="4E8CCED9" w14:textId="0AE84A7B" w:rsidR="002F2D54" w:rsidRPr="00542524" w:rsidRDefault="002F2D54" w:rsidP="002F2D54">
      <w:pPr>
        <w:rPr>
          <w:rFonts w:ascii="Times New Roman" w:hAnsi="Times New Roman" w:cs="Times New Roman"/>
          <w:szCs w:val="24"/>
        </w:rPr>
      </w:pPr>
    </w:p>
    <w:p w14:paraId="3374BDFD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Para irrigar sua plantação, um produtor rural construiu um reservatório a 20 metros de altura a partir da barragem de onde será bombeada a água. Para alimentar o motor elétrico das bombas, ele instalou um painel fotovoltaico. A potência do painel varia de acordo com a incidência solar, chegando a um valor de pico de 80 W ao meio-dia. Porém, entre as 11 horas e 30 minutos e as 12 horas e 30 minutos, disponibiliza uma potência média de 50 W. Considere a aceleração da gravidade igual a 10 m/s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uma eficiência de transferência energética de 100%.</w:t>
      </w:r>
    </w:p>
    <w:p w14:paraId="20A95A2B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Qual é o volume de água, em litros, bombeado para o reservatório no intervalo de tempo citado?</w:t>
      </w:r>
    </w:p>
    <w:p w14:paraId="1BF4F37F" w14:textId="77777777" w:rsidR="004765E6" w:rsidRPr="004765E6" w:rsidRDefault="004765E6" w:rsidP="004765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F2E1ABE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150</w:t>
      </w:r>
    </w:p>
    <w:p w14:paraId="46C4A910" w14:textId="77777777" w:rsidR="004765E6" w:rsidRPr="004765E6" w:rsidRDefault="004765E6" w:rsidP="004765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196B3F1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250</w:t>
      </w:r>
    </w:p>
    <w:p w14:paraId="0D81D1F6" w14:textId="77777777" w:rsidR="004765E6" w:rsidRPr="004765E6" w:rsidRDefault="004765E6" w:rsidP="004765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486080B1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450</w:t>
      </w:r>
    </w:p>
    <w:p w14:paraId="3935DFBA" w14:textId="77777777" w:rsidR="004765E6" w:rsidRPr="004765E6" w:rsidRDefault="004765E6" w:rsidP="004765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2D4C76C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900</w:t>
      </w:r>
    </w:p>
    <w:p w14:paraId="17F366CF" w14:textId="77777777" w:rsidR="004765E6" w:rsidRPr="004765E6" w:rsidRDefault="004765E6" w:rsidP="004765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6FBBCE3D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1 440</w:t>
      </w:r>
    </w:p>
    <w:p w14:paraId="0C7DF687" w14:textId="77777777" w:rsidR="002F2D54" w:rsidRPr="00542524" w:rsidRDefault="002F2D54" w:rsidP="002F2D54">
      <w:pPr>
        <w:rPr>
          <w:rFonts w:ascii="Times New Roman" w:hAnsi="Times New Roman" w:cs="Times New Roman"/>
          <w:szCs w:val="24"/>
        </w:rPr>
      </w:pPr>
    </w:p>
    <w:p w14:paraId="1FDE527C" w14:textId="2F0F32F8" w:rsidR="00D80B88" w:rsidRPr="00542524" w:rsidRDefault="00D80B88" w:rsidP="00D80B88">
      <w:pPr>
        <w:rPr>
          <w:rFonts w:ascii="Times New Roman" w:hAnsi="Times New Roman" w:cs="Times New Roman"/>
          <w:szCs w:val="24"/>
        </w:rPr>
      </w:pPr>
    </w:p>
    <w:p w14:paraId="53B317F4" w14:textId="7D6212A3" w:rsidR="00D80B88" w:rsidRPr="00542524" w:rsidRDefault="002B4DF1" w:rsidP="002B4D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03</w:t>
      </w:r>
    </w:p>
    <w:p w14:paraId="3671FFE3" w14:textId="4E7266EE" w:rsidR="002B4DF1" w:rsidRPr="00542524" w:rsidRDefault="002B4DF1" w:rsidP="002B4DF1">
      <w:pPr>
        <w:rPr>
          <w:rFonts w:ascii="Times New Roman" w:hAnsi="Times New Roman" w:cs="Times New Roman"/>
          <w:szCs w:val="24"/>
        </w:rPr>
      </w:pPr>
    </w:p>
    <w:p w14:paraId="71BCFEF0" w14:textId="3C169AB9" w:rsidR="004765E6" w:rsidRPr="004765E6" w:rsidRDefault="004765E6" w:rsidP="004765E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Um carro solar é um veículo que utiliza apenas a energia solar para a sua locomoção. Tipicamente, o carro contém um painel fotovoltaico que converte a energia do Sol em energia elétrica que, por sua vez, alimenta um motor elétrico. A imagem mostra o carro solar </w:t>
      </w:r>
      <w:proofErr w:type="spell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Tokai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proofErr w:type="spell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Challenger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desenvolvido na Universidade de </w:t>
      </w:r>
      <w:proofErr w:type="spell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Tokai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no Japão, e que venceu o World Solar </w:t>
      </w:r>
      <w:proofErr w:type="spell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Challenge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de 2009, uma corrida internacional de carros solares, tendo atingido uma velocidade média acima de 100 km/h.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lastRenderedPageBreak/>
        <w:drawing>
          <wp:inline distT="0" distB="0" distL="0" distR="0" wp14:anchorId="473C5CB2" wp14:editId="309AC224">
            <wp:extent cx="3629025" cy="2609850"/>
            <wp:effectExtent l="0" t="0" r="9525" b="0"/>
            <wp:docPr id="2" name="Imagem 2" descr="https://s3.amazonaws.com/qcon-assets-production/images/provas/45420/e651719705c94c1a7e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45420/e651719705c94c1a7e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 xml:space="preserve">Considere uma região plana </w:t>
      </w: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onde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 insolação (energia solar por unidade de tempo e de área que chega à superfície da Terra) seja de 1 000 W/m2, que o carro solar possua massa de 200 kg e seja construído de forma que o painel fotovoltaico em seu topo tenha uma área de 9,0 m2 e rendimento de 30%.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>Desprezando as forças de resistência do ar, o tempo que esse carro solar levaria, a partir do repouso, para atingir a velocidade de 108 km/h é um valor mais próximo de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</w:p>
    <w:p w14:paraId="7A8D3B10" w14:textId="77777777" w:rsidR="004765E6" w:rsidRPr="004765E6" w:rsidRDefault="004765E6" w:rsidP="004765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71FDB0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1.0 s.</w:t>
      </w:r>
    </w:p>
    <w:p w14:paraId="3C21C1DB" w14:textId="77777777" w:rsidR="004765E6" w:rsidRPr="004765E6" w:rsidRDefault="004765E6" w:rsidP="004765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7616B82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4.0 s.</w:t>
      </w:r>
    </w:p>
    <w:p w14:paraId="60A2FECA" w14:textId="77777777" w:rsidR="004765E6" w:rsidRPr="004765E6" w:rsidRDefault="004765E6" w:rsidP="004765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81570C2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10 s.</w:t>
      </w:r>
    </w:p>
    <w:p w14:paraId="1993B977" w14:textId="77777777" w:rsidR="004765E6" w:rsidRPr="004765E6" w:rsidRDefault="004765E6" w:rsidP="004765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33ECECA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33 s.</w:t>
      </w:r>
    </w:p>
    <w:p w14:paraId="2B8FFCF1" w14:textId="77777777" w:rsidR="004765E6" w:rsidRPr="004765E6" w:rsidRDefault="004765E6" w:rsidP="004765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4DE7700F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300 s.</w:t>
      </w:r>
    </w:p>
    <w:p w14:paraId="1CCEDDC8" w14:textId="77777777" w:rsidR="00542524" w:rsidRDefault="00542524" w:rsidP="00542524"/>
    <w:p w14:paraId="7FA52E79" w14:textId="77777777" w:rsidR="004765E6" w:rsidRPr="00542524" w:rsidRDefault="004765E6" w:rsidP="00542524"/>
    <w:p w14:paraId="6A64813B" w14:textId="3B3FCFC0" w:rsidR="00BF63DD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04</w:t>
      </w:r>
    </w:p>
    <w:p w14:paraId="1A11DEE1" w14:textId="3AA02752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349FE716" w14:textId="77777777" w:rsidR="004765E6" w:rsidRPr="004765E6" w:rsidRDefault="004765E6" w:rsidP="004765E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Os carrinhos de brinquedo podem ser de vários tipos.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 xml:space="preserve">Dentre eles, há os movidos </w:t>
      </w: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corda, em que uma mola em seu interior é comprimida quando a criança puxa o carrinho para trás. Ao ser solto, o carrinho entra em movimento enquanto a mola volta à sua forma inicial.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>O processo de conversão de energia que ocorre no carrinho descrito também é verificado em</w:t>
      </w: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proofErr w:type="gramEnd"/>
    </w:p>
    <w:p w14:paraId="7570FCAD" w14:textId="77777777" w:rsidR="004765E6" w:rsidRPr="004765E6" w:rsidRDefault="004765E6" w:rsidP="004765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0A9A66D9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dínamo.</w:t>
      </w:r>
    </w:p>
    <w:p w14:paraId="606838D2" w14:textId="77777777" w:rsidR="004765E6" w:rsidRPr="004765E6" w:rsidRDefault="004765E6" w:rsidP="004765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1958ADA7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freio de automóvel.</w:t>
      </w:r>
    </w:p>
    <w:p w14:paraId="7A0A9F94" w14:textId="77777777" w:rsidR="004765E6" w:rsidRPr="004765E6" w:rsidRDefault="004765E6" w:rsidP="004765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0498EEA6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motor a combustão.</w:t>
      </w:r>
    </w:p>
    <w:p w14:paraId="7A080FC5" w14:textId="77777777" w:rsidR="004765E6" w:rsidRPr="004765E6" w:rsidRDefault="004765E6" w:rsidP="004765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225204FC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uma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usina hidroelétrica.</w:t>
      </w:r>
    </w:p>
    <w:p w14:paraId="3F95FA4F" w14:textId="77777777" w:rsidR="004765E6" w:rsidRPr="004765E6" w:rsidRDefault="004765E6" w:rsidP="004765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77B07C77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uma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atiradeira (estilingue).</w:t>
      </w:r>
    </w:p>
    <w:p w14:paraId="3FAD8A73" w14:textId="77777777" w:rsidR="004765E6" w:rsidRDefault="004765E6" w:rsidP="00A27B3A">
      <w:pPr>
        <w:rPr>
          <w:rFonts w:ascii="Times New Roman" w:hAnsi="Times New Roman" w:cs="Times New Roman"/>
          <w:szCs w:val="24"/>
        </w:rPr>
      </w:pPr>
    </w:p>
    <w:p w14:paraId="3B1879B1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35013F7D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0BED5D21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2C1A6FBD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0D3D7AB5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0A992B74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3124AF5F" w14:textId="77777777" w:rsidR="000B7435" w:rsidRDefault="000B7435" w:rsidP="00A27B3A">
      <w:pPr>
        <w:rPr>
          <w:rFonts w:ascii="Times New Roman" w:hAnsi="Times New Roman" w:cs="Times New Roman"/>
          <w:szCs w:val="24"/>
        </w:rPr>
      </w:pPr>
    </w:p>
    <w:p w14:paraId="6768AC1F" w14:textId="77777777" w:rsidR="000B7435" w:rsidRPr="00542524" w:rsidRDefault="000B7435" w:rsidP="00A27B3A">
      <w:pPr>
        <w:rPr>
          <w:rFonts w:ascii="Times New Roman" w:hAnsi="Times New Roman" w:cs="Times New Roman"/>
          <w:szCs w:val="24"/>
        </w:rPr>
      </w:pPr>
    </w:p>
    <w:p w14:paraId="2D113681" w14:textId="432BC3E8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01077C3E" w14:textId="28BFECCB" w:rsidR="00A27B3A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05</w:t>
      </w:r>
    </w:p>
    <w:p w14:paraId="65EBE82F" w14:textId="26373502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02B9F5D8" w14:textId="6AAB087C" w:rsidR="004765E6" w:rsidRPr="004765E6" w:rsidRDefault="004765E6" w:rsidP="004765E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Observe a situação descrita na tirinha abaixo.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44657157" wp14:editId="6A0F5E8C">
            <wp:extent cx="6438900" cy="2486025"/>
            <wp:effectExtent l="0" t="0" r="0" b="9525"/>
            <wp:docPr id="3" name="Imagem 3" descr="https://s3.amazonaws.com/qcon-assets-production/images/provas/24254/Imagem%2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qcon-assets-production/images/provas/24254/Imagem%20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 xml:space="preserve">Assim que o menino lança a flecha, há transformação de um tipo de energia em outra. A transformação, nesse caso, é de </w:t>
      </w: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energia</w:t>
      </w:r>
      <w:proofErr w:type="gramEnd"/>
    </w:p>
    <w:p w14:paraId="33190DC7" w14:textId="77777777" w:rsidR="004765E6" w:rsidRPr="004765E6" w:rsidRDefault="004765E6" w:rsidP="004765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6332488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potencial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elástica em energia gravitacional.</w:t>
      </w:r>
    </w:p>
    <w:p w14:paraId="1B14A36E" w14:textId="77777777" w:rsidR="004765E6" w:rsidRPr="004765E6" w:rsidRDefault="004765E6" w:rsidP="004765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1CE84A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gravitacional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em energia potencial.</w:t>
      </w:r>
    </w:p>
    <w:p w14:paraId="6AC3143D" w14:textId="77777777" w:rsidR="004765E6" w:rsidRPr="004765E6" w:rsidRDefault="004765E6" w:rsidP="004765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58EC5CC0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potencial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elástica em energia cinética.</w:t>
      </w:r>
    </w:p>
    <w:p w14:paraId="7EAF1481" w14:textId="77777777" w:rsidR="004765E6" w:rsidRPr="004765E6" w:rsidRDefault="004765E6" w:rsidP="004765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1DB28224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cinética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em energia potencial elástica.</w:t>
      </w:r>
    </w:p>
    <w:p w14:paraId="64375A7F" w14:textId="77777777" w:rsidR="004765E6" w:rsidRPr="004765E6" w:rsidRDefault="004765E6" w:rsidP="004765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3A97958D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gravitacional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em energia cinética.</w:t>
      </w:r>
    </w:p>
    <w:p w14:paraId="2EF950B7" w14:textId="64257627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26451B04" w14:textId="442A334E" w:rsidR="00BF63DD" w:rsidRPr="00542524" w:rsidRDefault="00BF63DD" w:rsidP="00D80B88">
      <w:pPr>
        <w:rPr>
          <w:rFonts w:ascii="Times New Roman" w:hAnsi="Times New Roman" w:cs="Times New Roman"/>
          <w:szCs w:val="24"/>
        </w:rPr>
      </w:pPr>
    </w:p>
    <w:p w14:paraId="42FD7683" w14:textId="69085198" w:rsidR="00BF63DD" w:rsidRPr="00542524" w:rsidRDefault="00BF63DD" w:rsidP="00D80B88">
      <w:pPr>
        <w:rPr>
          <w:rFonts w:ascii="Times New Roman" w:hAnsi="Times New Roman" w:cs="Times New Roman"/>
          <w:szCs w:val="24"/>
        </w:rPr>
      </w:pPr>
    </w:p>
    <w:p w14:paraId="7F2F188B" w14:textId="227AC1AD" w:rsidR="00A27B3A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06</w:t>
      </w:r>
    </w:p>
    <w:p w14:paraId="5A64CA0F" w14:textId="67A894D6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7DFCBC82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spellStart"/>
      <w:r w:rsidRPr="004765E6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Slackline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 esporte no qual o atleta deve se equilibrar e executar manobras estando sobre uma fita esticada. Para a prática do esporte, as duas extremidades da fita são fixadas de forma que ela fique a alguns centímetros do solo. Quando uma atleta de massa igual a 80 kg está exatamente no meio da fita, essa se desloca verticalmente, formando um ângulo de 10° com a horizontal, como esquematizado na figura. Sabe-se que a aceleração da gravidade é igual a 10 m s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−</w:t>
      </w:r>
      <w:proofErr w:type="gramStart"/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cos(10°) = 0,98 e </w:t>
      </w:r>
      <w:proofErr w:type="spell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sen</w:t>
      </w:r>
      <w:proofErr w:type="spell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(10°) = 0,17.</w:t>
      </w:r>
    </w:p>
    <w:p w14:paraId="63D8C45B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0DF1BE17" w14:textId="09B1FF99" w:rsidR="004765E6" w:rsidRPr="004765E6" w:rsidRDefault="004765E6" w:rsidP="004765E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1A926A17" wp14:editId="40F17212">
            <wp:extent cx="3200400" cy="1543050"/>
            <wp:effectExtent l="0" t="0" r="0" b="0"/>
            <wp:docPr id="4" name="Imagem 4" descr="https://s3.amazonaws.com/qcon-assets-production/images/provas/65730/9fd24f37204b4fd35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qcon-assets-production/images/provas/65730/9fd24f37204b4fd358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2278" w14:textId="77777777" w:rsidR="004765E6" w:rsidRPr="004765E6" w:rsidRDefault="004765E6" w:rsidP="004765E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02350C38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Qual é a força que a fita exerce em cada uma das árvores por causa da presença da atleta?</w:t>
      </w:r>
    </w:p>
    <w:p w14:paraId="482283C7" w14:textId="77777777" w:rsidR="004765E6" w:rsidRPr="004765E6" w:rsidRDefault="004765E6" w:rsidP="004765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6F26556A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4,0 × 10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N</w:t>
      </w:r>
    </w:p>
    <w:p w14:paraId="2CA7B879" w14:textId="77777777" w:rsidR="004765E6" w:rsidRPr="004765E6" w:rsidRDefault="004765E6" w:rsidP="004765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395CC24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4,1 × 10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N</w:t>
      </w:r>
    </w:p>
    <w:p w14:paraId="3695690B" w14:textId="77777777" w:rsidR="004765E6" w:rsidRPr="004765E6" w:rsidRDefault="004765E6" w:rsidP="004765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1CEBA9A2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8,0 × 10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N</w:t>
      </w:r>
    </w:p>
    <w:p w14:paraId="17D76F24" w14:textId="77777777" w:rsidR="004765E6" w:rsidRPr="004765E6" w:rsidRDefault="004765E6" w:rsidP="004765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3ECF6FE6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2,4 × 10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3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N</w:t>
      </w:r>
    </w:p>
    <w:p w14:paraId="3704B0C2" w14:textId="77777777" w:rsidR="004765E6" w:rsidRPr="004765E6" w:rsidRDefault="004765E6" w:rsidP="004765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49FDD306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4,7 × 10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3 </w:t>
      </w: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</w:t>
      </w:r>
    </w:p>
    <w:p w14:paraId="1E52A64D" w14:textId="77777777" w:rsidR="004765E6" w:rsidRPr="00542524" w:rsidRDefault="004765E6" w:rsidP="00A27B3A">
      <w:pPr>
        <w:rPr>
          <w:rFonts w:ascii="Times New Roman" w:hAnsi="Times New Roman" w:cs="Times New Roman"/>
          <w:szCs w:val="24"/>
        </w:rPr>
      </w:pPr>
    </w:p>
    <w:p w14:paraId="4962CB74" w14:textId="1960032C" w:rsidR="00A27B3A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07</w:t>
      </w:r>
    </w:p>
    <w:p w14:paraId="13667366" w14:textId="5C65BD4F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0545080E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Em qualquer obra de construção civil é fundamental a utilização de equipamentos de proteção individual, tal como capacetes. Por exemplo, a queda livre de um tijolo de massa 2,5 kg de uma altura de 5 m, cujo impacto contra um capacete pode durar até 0,5 s, resulta em uma força impulsiva média maior do que o peso do tijolo. Suponha que a aceleração gravitacional seja 10 m s</w:t>
      </w:r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−</w:t>
      </w:r>
      <w:proofErr w:type="gramStart"/>
      <w:r w:rsidRPr="004765E6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que o efeito de resistência do ar seja desprezível.</w:t>
      </w:r>
    </w:p>
    <w:p w14:paraId="4452A26E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12E4047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força impulsiva média gerada por esse impacto equivale ao peso de quantos tijolos iguais?</w:t>
      </w:r>
    </w:p>
    <w:p w14:paraId="5664A4AE" w14:textId="77777777" w:rsidR="004765E6" w:rsidRPr="004765E6" w:rsidRDefault="004765E6" w:rsidP="004765E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6E0E8C96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</w:t>
      </w:r>
      <w:proofErr w:type="gramEnd"/>
    </w:p>
    <w:p w14:paraId="3F344D7B" w14:textId="77777777" w:rsidR="004765E6" w:rsidRPr="004765E6" w:rsidRDefault="004765E6" w:rsidP="004765E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548D2C3E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5</w:t>
      </w:r>
      <w:proofErr w:type="gramEnd"/>
    </w:p>
    <w:p w14:paraId="46E72814" w14:textId="77777777" w:rsidR="004765E6" w:rsidRPr="004765E6" w:rsidRDefault="004765E6" w:rsidP="004765E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2CF9742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10</w:t>
      </w:r>
    </w:p>
    <w:p w14:paraId="78E939A1" w14:textId="77777777" w:rsidR="004765E6" w:rsidRPr="004765E6" w:rsidRDefault="004765E6" w:rsidP="004765E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2654CA4E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20</w:t>
      </w:r>
    </w:p>
    <w:p w14:paraId="1DE1CCB5" w14:textId="77777777" w:rsidR="004765E6" w:rsidRPr="004765E6" w:rsidRDefault="004765E6" w:rsidP="004765E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7A770255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50</w:t>
      </w:r>
    </w:p>
    <w:p w14:paraId="08A87C97" w14:textId="77777777" w:rsidR="004765E6" w:rsidRPr="00542524" w:rsidRDefault="004765E6" w:rsidP="00A27B3A">
      <w:pPr>
        <w:rPr>
          <w:rFonts w:ascii="Times New Roman" w:hAnsi="Times New Roman" w:cs="Times New Roman"/>
          <w:szCs w:val="24"/>
        </w:rPr>
      </w:pPr>
    </w:p>
    <w:p w14:paraId="684868B8" w14:textId="7AB9788B" w:rsidR="00D80B88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08</w:t>
      </w:r>
    </w:p>
    <w:p w14:paraId="3852619C" w14:textId="4B7773EA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775B1454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carrinho de brinquedo funciona por fricção. Ao ser forçado a girar suas rodas para trás, contra uma superfície rugosa, uma mola acumula energia potencial elástica. Ao soltar o brinquedo, ele se movimenta sozinho para frente e sem deslizar.</w:t>
      </w:r>
    </w:p>
    <w:p w14:paraId="7C27C044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C07E452" w14:textId="77777777" w:rsidR="004765E6" w:rsidRPr="004765E6" w:rsidRDefault="004765E6" w:rsidP="004765E6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Quando o carrinho se movimenta sozinho, sem deslizar, a energia potencial elástica é convertida em energia cinética pela ação da força de </w:t>
      </w: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atrito</w:t>
      </w:r>
      <w:proofErr w:type="gramEnd"/>
    </w:p>
    <w:p w14:paraId="75CEDBC0" w14:textId="77777777" w:rsidR="004765E6" w:rsidRPr="004765E6" w:rsidRDefault="004765E6" w:rsidP="004765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A</w:t>
      </w:r>
    </w:p>
    <w:p w14:paraId="1BD15D46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dinâmico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na roda, devido ao eixo</w:t>
      </w:r>
    </w:p>
    <w:p w14:paraId="49F3F81B" w14:textId="77777777" w:rsidR="004765E6" w:rsidRPr="004765E6" w:rsidRDefault="004765E6" w:rsidP="004765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2F820E0F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estático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na roda, devido à superfície rugosa.</w:t>
      </w:r>
    </w:p>
    <w:p w14:paraId="2B621EA8" w14:textId="77777777" w:rsidR="004765E6" w:rsidRPr="004765E6" w:rsidRDefault="004765E6" w:rsidP="004765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E3ED843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estático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na superfície rugosa, devido à roda.</w:t>
      </w:r>
    </w:p>
    <w:p w14:paraId="7BFB7C3F" w14:textId="77777777" w:rsidR="004765E6" w:rsidRPr="004765E6" w:rsidRDefault="004765E6" w:rsidP="004765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79DA6B1A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dinâmico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na superfície rugosa, devido à roda.</w:t>
      </w:r>
    </w:p>
    <w:p w14:paraId="4B4BCC24" w14:textId="77777777" w:rsidR="004765E6" w:rsidRPr="004765E6" w:rsidRDefault="004765E6" w:rsidP="004765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35E3591F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dinâmico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na roda, devido à superfície rugosa.</w:t>
      </w:r>
    </w:p>
    <w:p w14:paraId="1E9FB99A" w14:textId="0D638059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27DF5E64" w14:textId="77777777" w:rsidR="002F5247" w:rsidRDefault="002F5247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1D41151F" w14:textId="69181206" w:rsidR="00A27B3A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09</w:t>
      </w:r>
    </w:p>
    <w:p w14:paraId="5B786897" w14:textId="355155BA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75C21F63" w14:textId="77777777" w:rsidR="004765E6" w:rsidRPr="004765E6" w:rsidRDefault="004765E6" w:rsidP="004765E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No dia 27 de junho de 2011, o asteroide 2011 MD, com cerca de 10 m de diâmetro, passou a 12 mil quilômetros do planeta Terra, uma distância menor do que a órbita de um satélite. A trajetória do asteroide é apresentada na figura.</w:t>
      </w:r>
    </w:p>
    <w:p w14:paraId="333B217C" w14:textId="03CF558A" w:rsidR="004765E6" w:rsidRPr="004765E6" w:rsidRDefault="004765E6" w:rsidP="004765E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5C7E5650" wp14:editId="03A248CB">
            <wp:extent cx="2981325" cy="1590675"/>
            <wp:effectExtent l="0" t="0" r="9525" b="9525"/>
            <wp:docPr id="5" name="Imagem 5" descr="https://s3.amazonaws.com/qcon-assets-production/images/provas/51609/07edd6609689dfae43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qcon-assets-production/images/provas/51609/07edd6609689dfae43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6A16" w14:textId="77777777" w:rsidR="004765E6" w:rsidRPr="004765E6" w:rsidRDefault="004765E6" w:rsidP="004765E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explicação física para a trajetória descrita é o fato de o asteroide</w:t>
      </w:r>
    </w:p>
    <w:p w14:paraId="1F72B83E" w14:textId="77777777" w:rsidR="004765E6" w:rsidRPr="004765E6" w:rsidRDefault="004765E6" w:rsidP="004765E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0F12EBE2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deslocar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-se em um local onde a resistência do ar é nula.</w:t>
      </w:r>
    </w:p>
    <w:p w14:paraId="63EFE9E8" w14:textId="77777777" w:rsidR="004765E6" w:rsidRPr="004765E6" w:rsidRDefault="004765E6" w:rsidP="004765E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5ED5AF4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deslocar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-se em um ambiente onde não há interação gravitacional.</w:t>
      </w:r>
    </w:p>
    <w:p w14:paraId="7DC6E4CE" w14:textId="77777777" w:rsidR="004765E6" w:rsidRPr="004765E6" w:rsidRDefault="004765E6" w:rsidP="004765E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C</w:t>
      </w:r>
    </w:p>
    <w:p w14:paraId="5244AC72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sofrer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 ação de uma força resultante no mesmo sentido de sua velocidade.</w:t>
      </w:r>
    </w:p>
    <w:p w14:paraId="2F9863C3" w14:textId="77777777" w:rsidR="004765E6" w:rsidRPr="004765E6" w:rsidRDefault="004765E6" w:rsidP="004765E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0437FB39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sofrer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 ação de uma força gravitacional resultante no sentido contrário ao de sua velocidade.</w:t>
      </w:r>
    </w:p>
    <w:p w14:paraId="72AD62D7" w14:textId="77777777" w:rsidR="004765E6" w:rsidRPr="004765E6" w:rsidRDefault="004765E6" w:rsidP="004765E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765E6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0B5C799" w14:textId="77777777" w:rsidR="004765E6" w:rsidRPr="004765E6" w:rsidRDefault="004765E6" w:rsidP="004765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estar</w:t>
      </w:r>
      <w:proofErr w:type="gramEnd"/>
      <w:r w:rsidRPr="004765E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sob a ação de uma força resultante cuja direção é diferente da direção de sua velocidade.</w:t>
      </w:r>
    </w:p>
    <w:p w14:paraId="15318103" w14:textId="77777777" w:rsidR="004765E6" w:rsidRPr="00542524" w:rsidRDefault="004765E6" w:rsidP="00A27B3A">
      <w:pPr>
        <w:rPr>
          <w:rFonts w:ascii="Times New Roman" w:hAnsi="Times New Roman" w:cs="Times New Roman"/>
          <w:szCs w:val="24"/>
        </w:rPr>
      </w:pPr>
    </w:p>
    <w:p w14:paraId="353FE0E4" w14:textId="6EA3589A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0B8AFA9E" w14:textId="3C8379DA" w:rsidR="00A27B3A" w:rsidRPr="00542524" w:rsidRDefault="00A27B3A" w:rsidP="00A27B3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10</w:t>
      </w:r>
    </w:p>
    <w:p w14:paraId="1AE674B8" w14:textId="16186620" w:rsidR="00A27B3A" w:rsidRDefault="00A27B3A" w:rsidP="00A27B3A">
      <w:pPr>
        <w:rPr>
          <w:rFonts w:ascii="Times New Roman" w:hAnsi="Times New Roman" w:cs="Times New Roman"/>
          <w:szCs w:val="24"/>
        </w:rPr>
      </w:pPr>
    </w:p>
    <w:p w14:paraId="7F98934F" w14:textId="7759E7A5" w:rsidR="00135AA3" w:rsidRPr="00135AA3" w:rsidRDefault="00135AA3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Uma invenção que significou um grande avanço tecnológico na Antiguidade, a polia composta ou a associação de polias, é atribuída a Arquimedes (287 </w:t>
      </w:r>
      <w:proofErr w:type="gramStart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a.C.</w:t>
      </w:r>
      <w:proofErr w:type="gramEnd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 212 a.C.). O aparato consiste em associar uma série de polias móveis a uma polia fixa. A figura exemplifica um arranjo possível para esse aparato. É relatado que Arquimedes teria demonstrado para o rei </w:t>
      </w:r>
      <w:proofErr w:type="spellStart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Hierão</w:t>
      </w:r>
      <w:proofErr w:type="spellEnd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proofErr w:type="gramStart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outro</w:t>
      </w:r>
      <w:proofErr w:type="gramEnd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arranjo desse aparato, movendo sozinho, sobre a areia da praia, um navio repleto de passageiros e cargas, algo que seria impossível sem a participação de muitos homens. Suponha que a massa do navio era de 3 000 kg, que o coeficiente de atrito estático entre o navio e a areia era de 0,8 e que Arquimedes tenha puxado o navio com uma força </w:t>
      </w: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3DA0D11B" wp14:editId="19268F73">
            <wp:extent cx="142875" cy="171450"/>
            <wp:effectExtent l="0" t="0" r="9525" b="0"/>
            <wp:docPr id="7" name="Imagem 7" descr="https://s3.amazonaws.com/qcon-assets-production/images/provas/51172/838781198928f3124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qcon-assets-production/images/provas/51172/838781198928f3124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,</w:t>
      </w:r>
      <w:proofErr w:type="gramEnd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paralela à direção do movimento e de módulo igual a 400 N. Considere os fios e as polias ideais, a aceleração da gravidade igual a 10 m/s</w:t>
      </w:r>
      <w:r w:rsidRPr="00135AA3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que a superfície da praia é perfeitamente horizontal.</w:t>
      </w:r>
    </w:p>
    <w:p w14:paraId="35A00E95" w14:textId="77777777" w:rsidR="000B7435" w:rsidRDefault="000B7435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85C447E" w14:textId="77777777" w:rsidR="000B7435" w:rsidRDefault="000B7435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6BC71DC" w14:textId="77777777" w:rsidR="000B7435" w:rsidRDefault="000B7435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B5835E3" w14:textId="017A7227" w:rsidR="00135AA3" w:rsidRPr="00135AA3" w:rsidRDefault="00135AA3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5D82D7AB" wp14:editId="388FD8BC">
            <wp:extent cx="2838450" cy="1104900"/>
            <wp:effectExtent l="0" t="0" r="0" b="0"/>
            <wp:docPr id="6" name="Imagem 6" descr="https://s3.amazonaws.com/qcon-assets-production/images/provas/51172/54c8c07955e1b2ae6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qcon-assets-production/images/provas/51172/54c8c07955e1b2ae61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066E" w14:textId="77777777" w:rsidR="00135AA3" w:rsidRPr="00135AA3" w:rsidRDefault="00135AA3" w:rsidP="00135AA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O número mínimo de polias móveis usadas, nessa situação, por Arquimedes </w:t>
      </w:r>
      <w:proofErr w:type="gramStart"/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foi</w:t>
      </w:r>
      <w:proofErr w:type="gramEnd"/>
    </w:p>
    <w:p w14:paraId="0EBB6FF3" w14:textId="77777777" w:rsidR="00135AA3" w:rsidRPr="00135AA3" w:rsidRDefault="00135AA3" w:rsidP="00135A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A</w:t>
      </w:r>
    </w:p>
    <w:p w14:paraId="47C2636A" w14:textId="77777777" w:rsidR="00135AA3" w:rsidRPr="00135AA3" w:rsidRDefault="00135AA3" w:rsidP="00135A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3.</w:t>
      </w:r>
    </w:p>
    <w:p w14:paraId="076CC4CF" w14:textId="77777777" w:rsidR="00135AA3" w:rsidRPr="00135AA3" w:rsidRDefault="00135AA3" w:rsidP="00135A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72C6F0DE" w14:textId="77777777" w:rsidR="00135AA3" w:rsidRPr="00135AA3" w:rsidRDefault="00135AA3" w:rsidP="00135A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6.</w:t>
      </w:r>
    </w:p>
    <w:p w14:paraId="55137347" w14:textId="77777777" w:rsidR="00135AA3" w:rsidRPr="00135AA3" w:rsidRDefault="00135AA3" w:rsidP="00135A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63A43BB" w14:textId="77777777" w:rsidR="00135AA3" w:rsidRPr="00135AA3" w:rsidRDefault="00135AA3" w:rsidP="00135A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7.</w:t>
      </w:r>
    </w:p>
    <w:p w14:paraId="64454E13" w14:textId="77777777" w:rsidR="00135AA3" w:rsidRPr="00135AA3" w:rsidRDefault="00135AA3" w:rsidP="00135A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1D11361" w14:textId="77777777" w:rsidR="00135AA3" w:rsidRPr="00135AA3" w:rsidRDefault="00135AA3" w:rsidP="00135A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8.</w:t>
      </w:r>
    </w:p>
    <w:p w14:paraId="5CE16054" w14:textId="77777777" w:rsidR="00135AA3" w:rsidRPr="00135AA3" w:rsidRDefault="00135AA3" w:rsidP="00135A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4D396C87" w14:textId="77777777" w:rsidR="00135AA3" w:rsidRPr="00135AA3" w:rsidRDefault="00135AA3" w:rsidP="00135A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135AA3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10.</w:t>
      </w:r>
    </w:p>
    <w:p w14:paraId="0DBFBDD8" w14:textId="77777777" w:rsidR="00135AA3" w:rsidRPr="00542524" w:rsidRDefault="00135AA3" w:rsidP="00A27B3A">
      <w:pPr>
        <w:rPr>
          <w:rFonts w:ascii="Times New Roman" w:hAnsi="Times New Roman" w:cs="Times New Roman"/>
          <w:szCs w:val="24"/>
        </w:rPr>
      </w:pPr>
    </w:p>
    <w:p w14:paraId="4112A4B4" w14:textId="77777777" w:rsidR="00A27B3A" w:rsidRPr="00542524" w:rsidRDefault="00A27B3A" w:rsidP="00A27B3A">
      <w:pPr>
        <w:rPr>
          <w:rFonts w:ascii="Times New Roman" w:hAnsi="Times New Roman" w:cs="Times New Roman"/>
          <w:szCs w:val="24"/>
        </w:rPr>
      </w:pPr>
    </w:p>
    <w:p w14:paraId="0FF93A2B" w14:textId="701547D1" w:rsidR="00A27B3A" w:rsidRPr="00542524" w:rsidRDefault="000E2A0F" w:rsidP="000E2A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11</w:t>
      </w:r>
    </w:p>
    <w:p w14:paraId="0F550A20" w14:textId="4C72297E" w:rsidR="000E2A0F" w:rsidRDefault="000E2A0F" w:rsidP="000E2A0F">
      <w:pPr>
        <w:rPr>
          <w:rFonts w:ascii="Times New Roman" w:hAnsi="Times New Roman" w:cs="Times New Roman"/>
          <w:szCs w:val="24"/>
        </w:rPr>
      </w:pPr>
    </w:p>
    <w:p w14:paraId="7FEA4DE6" w14:textId="77777777" w:rsidR="00135AA3" w:rsidRPr="00135AA3" w:rsidRDefault="00135AA3" w:rsidP="00135AA3">
      <w:pPr>
        <w:shd w:val="clear" w:color="auto" w:fill="FFFFFF"/>
        <w:spacing w:after="0" w:afterAutospacing="1" w:line="240" w:lineRule="auto"/>
        <w:rPr>
          <w:rFonts w:ascii="Raleway" w:eastAsia="Times New Roman" w:hAnsi="Raleway" w:cs="Times New Roman"/>
          <w:color w:val="000000"/>
          <w:szCs w:val="24"/>
          <w:lang w:eastAsia="pt-BR"/>
        </w:rPr>
      </w:pP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(VUNESP) Dois blocos A e B, de massas 2,0 kg e 6,0 kg, respectivamente, e ligados por um fio, estão em repouso sobre um plano horizontal. Quando puxado para a direita pela força F mostrada na figura, o conjunto adquire aceleração de 2,0 m/s</w:t>
      </w:r>
      <w:r w:rsidRPr="00135AA3">
        <w:rPr>
          <w:rFonts w:ascii="inherit" w:eastAsia="Times New Roman" w:hAnsi="inherit" w:cs="Times New Roman"/>
          <w:color w:val="000000"/>
          <w:szCs w:val="24"/>
          <w:bdr w:val="none" w:sz="0" w:space="0" w:color="auto" w:frame="1"/>
          <w:vertAlign w:val="superscript"/>
          <w:lang w:eastAsia="pt-BR"/>
        </w:rPr>
        <w:t>2</w:t>
      </w: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.</w:t>
      </w:r>
    </w:p>
    <w:p w14:paraId="5ABB6F08" w14:textId="5B00124A" w:rsidR="00135AA3" w:rsidRPr="00135AA3" w:rsidRDefault="00135AA3" w:rsidP="00135AA3">
      <w:pPr>
        <w:shd w:val="clear" w:color="auto" w:fill="FFFFFF"/>
        <w:spacing w:after="100" w:afterAutospacing="1" w:line="240" w:lineRule="auto"/>
        <w:jc w:val="center"/>
        <w:rPr>
          <w:rFonts w:ascii="Raleway" w:eastAsia="Times New Roman" w:hAnsi="Raleway" w:cs="Times New Roman"/>
          <w:color w:val="000000"/>
          <w:szCs w:val="24"/>
          <w:lang w:eastAsia="pt-BR"/>
        </w:rPr>
      </w:pPr>
      <w:r>
        <w:rPr>
          <w:rFonts w:ascii="Raleway" w:eastAsia="Times New Roman" w:hAnsi="Raleway" w:cs="Times New Roman"/>
          <w:noProof/>
          <w:color w:val="000000"/>
          <w:szCs w:val="24"/>
          <w:lang w:eastAsia="pt-BR"/>
        </w:rPr>
        <w:drawing>
          <wp:inline distT="0" distB="0" distL="0" distR="0" wp14:anchorId="3748D398" wp14:editId="5FF1D187">
            <wp:extent cx="3638550" cy="904875"/>
            <wp:effectExtent l="0" t="0" r="0" b="9525"/>
            <wp:docPr id="8" name="Imagem 8" descr="https://s1.static.brasilescola.uol.com.br/be/conteudo/images/exercicios-sobre-tracao-exer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.static.brasilescola.uol.com.br/be/conteudo/images/exercicios-sobre-tracao-exer-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771F" w14:textId="77777777" w:rsidR="00135AA3" w:rsidRPr="00135AA3" w:rsidRDefault="00135AA3" w:rsidP="00135AA3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Cs w:val="24"/>
          <w:lang w:eastAsia="pt-BR"/>
        </w:rPr>
      </w:pP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Nestas condições, pode-se afirmar que o módulo da resultante das forças que atuam em A e o módulo da resultante das forças que atuam em B valem, em newtons, respectivamente,</w:t>
      </w:r>
    </w:p>
    <w:p w14:paraId="77A9CBB5" w14:textId="77777777" w:rsidR="00135AA3" w:rsidRPr="00135AA3" w:rsidRDefault="00135AA3" w:rsidP="00135AA3">
      <w:pPr>
        <w:shd w:val="clear" w:color="auto" w:fill="FFFFFF"/>
        <w:spacing w:after="0" w:afterAutospacing="1" w:line="240" w:lineRule="auto"/>
        <w:rPr>
          <w:rFonts w:ascii="Raleway" w:eastAsia="Times New Roman" w:hAnsi="Raleway" w:cs="Times New Roman"/>
          <w:color w:val="000000"/>
          <w:szCs w:val="24"/>
          <w:lang w:eastAsia="pt-BR"/>
        </w:rPr>
      </w:pP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 xml:space="preserve">a) </w:t>
      </w:r>
      <w:proofErr w:type="gramStart"/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4</w:t>
      </w:r>
      <w:proofErr w:type="gramEnd"/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 xml:space="preserve"> e 16</w:t>
      </w:r>
      <w:r w:rsidRPr="00135AA3">
        <w:rPr>
          <w:rFonts w:ascii="inherit" w:eastAsia="Times New Roman" w:hAnsi="inherit" w:cs="Times New Roman"/>
          <w:color w:val="000000"/>
          <w:szCs w:val="24"/>
          <w:lang w:eastAsia="pt-BR"/>
        </w:rPr>
        <w:br/>
      </w: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b) 16 e 16</w:t>
      </w:r>
      <w:r w:rsidRPr="00135AA3">
        <w:rPr>
          <w:rFonts w:ascii="inherit" w:eastAsia="Times New Roman" w:hAnsi="inherit" w:cs="Times New Roman"/>
          <w:color w:val="000000"/>
          <w:szCs w:val="24"/>
          <w:lang w:eastAsia="pt-BR"/>
        </w:rPr>
        <w:br/>
      </w: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c) 8 e 12</w:t>
      </w:r>
      <w:r w:rsidRPr="00135AA3">
        <w:rPr>
          <w:rFonts w:ascii="inherit" w:eastAsia="Times New Roman" w:hAnsi="inherit" w:cs="Times New Roman"/>
          <w:color w:val="000000"/>
          <w:szCs w:val="24"/>
          <w:lang w:eastAsia="pt-BR"/>
        </w:rPr>
        <w:br/>
      </w: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d) 4 e 12</w:t>
      </w:r>
      <w:r w:rsidRPr="00135AA3">
        <w:rPr>
          <w:rFonts w:ascii="inherit" w:eastAsia="Times New Roman" w:hAnsi="inherit" w:cs="Times New Roman"/>
          <w:color w:val="000000"/>
          <w:szCs w:val="24"/>
          <w:lang w:eastAsia="pt-BR"/>
        </w:rPr>
        <w:br/>
      </w:r>
      <w:r w:rsidRPr="00135AA3">
        <w:rPr>
          <w:rFonts w:ascii="Raleway" w:eastAsia="Times New Roman" w:hAnsi="Raleway" w:cs="Times New Roman"/>
          <w:color w:val="000000"/>
          <w:szCs w:val="24"/>
          <w:lang w:eastAsia="pt-BR"/>
        </w:rPr>
        <w:t>e) 1 e 3</w:t>
      </w:r>
    </w:p>
    <w:p w14:paraId="7EBDF72F" w14:textId="77777777" w:rsidR="00135AA3" w:rsidRPr="00542524" w:rsidRDefault="00135AA3" w:rsidP="000E2A0F">
      <w:pPr>
        <w:rPr>
          <w:rFonts w:ascii="Times New Roman" w:hAnsi="Times New Roman" w:cs="Times New Roman"/>
          <w:szCs w:val="24"/>
        </w:rPr>
      </w:pPr>
    </w:p>
    <w:p w14:paraId="518AA0F4" w14:textId="37B36B8B" w:rsidR="000E2A0F" w:rsidRPr="00542524" w:rsidRDefault="000E2A0F" w:rsidP="000E2A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12</w:t>
      </w:r>
    </w:p>
    <w:p w14:paraId="79318ADC" w14:textId="7CA9122E" w:rsidR="000E2A0F" w:rsidRPr="00542524" w:rsidRDefault="000E2A0F" w:rsidP="000E2A0F">
      <w:pPr>
        <w:rPr>
          <w:rFonts w:ascii="Times New Roman" w:hAnsi="Times New Roman" w:cs="Times New Roman"/>
          <w:szCs w:val="24"/>
        </w:rPr>
      </w:pPr>
    </w:p>
    <w:p w14:paraId="5F1E641C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trilho de ar é um dispositivo utilizado em laboratórios de física para analisar movimentos em que corpos de prova (carrinhos) podem se mover com atrito desprezível. Afigura ilustra um trilho horizontal com dois carrinhos (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 2) em que se realiza um experimento para obter a massa do carrinho 2. No instante em que o carrinho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de massa 150,0 g, passa a se mover com velocidade escalar constante, o carrinho 2 está em repouso. No momento em que o carrinho 1 se choca com o carrinho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ambos passam a se movimentar juntos com velocidade escalar constante. Os sensores eletrônicos distribuídos ao longo do trilho determinam as posições e registram os instantes associados à passagem de cada carrinho, gerando os dados do quadro.</w:t>
      </w:r>
    </w:p>
    <w:p w14:paraId="2BF3663B" w14:textId="040ED505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0E409846" wp14:editId="619280DD">
            <wp:extent cx="5849423" cy="2457450"/>
            <wp:effectExtent l="0" t="0" r="0" b="0"/>
            <wp:docPr id="9" name="Imagem 9" descr="https://s3.amazonaws.com/qcon-assets-production/images/provas/51172/002089f279bb8f60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qcon-assets-production/images/provas/51172/002089f279bb8f6029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2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BA07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Com base nos dados experimentais, o valor da massa do carrinho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é igual a</w:t>
      </w:r>
    </w:p>
    <w:p w14:paraId="77DE7B27" w14:textId="77777777" w:rsidR="00725D11" w:rsidRPr="00725D11" w:rsidRDefault="00725D11" w:rsidP="00725D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2D27747D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50,0 g.</w:t>
      </w:r>
    </w:p>
    <w:p w14:paraId="5DACB9D9" w14:textId="77777777" w:rsidR="00725D11" w:rsidRPr="00725D11" w:rsidRDefault="00725D11" w:rsidP="00725D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46629CE3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250,0 g.</w:t>
      </w:r>
    </w:p>
    <w:p w14:paraId="50298F40" w14:textId="77777777" w:rsidR="00725D11" w:rsidRPr="00725D11" w:rsidRDefault="00725D11" w:rsidP="00725D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5695B78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300,0 g.</w:t>
      </w:r>
    </w:p>
    <w:p w14:paraId="15E706E7" w14:textId="77777777" w:rsidR="00725D11" w:rsidRPr="00725D11" w:rsidRDefault="00725D11" w:rsidP="00725D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B008C81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450,0 g.</w:t>
      </w:r>
    </w:p>
    <w:p w14:paraId="3F1B20BB" w14:textId="77777777" w:rsidR="00725D11" w:rsidRPr="00725D11" w:rsidRDefault="00725D11" w:rsidP="00725D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480ED1F8" w14:textId="4C6677C0" w:rsidR="00725D11" w:rsidRPr="000B7435" w:rsidRDefault="00725D11" w:rsidP="000B74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600,0 g.</w:t>
      </w:r>
    </w:p>
    <w:p w14:paraId="1AEAAEF9" w14:textId="22BFC84C" w:rsidR="000E2A0F" w:rsidRPr="00542524" w:rsidRDefault="000E2A0F" w:rsidP="000E2A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lastRenderedPageBreak/>
        <w:t>QUESTÃO 13</w:t>
      </w:r>
    </w:p>
    <w:p w14:paraId="0A987CB9" w14:textId="4058E7E6" w:rsidR="000E2A0F" w:rsidRDefault="000E2A0F" w:rsidP="000E2A0F">
      <w:pPr>
        <w:rPr>
          <w:rFonts w:ascii="Times New Roman" w:hAnsi="Times New Roman" w:cs="Times New Roman"/>
          <w:szCs w:val="24"/>
        </w:rPr>
      </w:pPr>
    </w:p>
    <w:p w14:paraId="1D67C62E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Na madrugada de 11 de março de 1978, partes de um foguete soviético reentraram na atmosfera acima da cidade do Rio de Janeiro e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caíram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no Oceano Atlântico. Foi um belo espetáculo, os inúmeros fragmentos entrando em ignição devido ao atrito com a atmosfera brilharam intensamente, enquanto “cortavam o céu”. Mas se a reentrada tivesse acontecido alguns minutos depois, teríamos uma tragédia, pois a queda seria na área urbana do Rio de Janeiro e não no oceano.</w:t>
      </w:r>
    </w:p>
    <w:p w14:paraId="312A8DC1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88D040C" w14:textId="483462BF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31081058" wp14:editId="2BB48A8F">
            <wp:extent cx="3190875" cy="4086225"/>
            <wp:effectExtent l="0" t="0" r="9525" b="9525"/>
            <wp:docPr id="10" name="Imagem 10" descr="https://s3.amazonaws.com/qcon-assets-production/images/provas/65730/d3ef035ce660ab8fc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qcon-assets-production/images/provas/65730/d3ef035ce660ab8fcc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1F84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B82FF05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De acordo com os fatos relatados, a velocidade angular do foguete em relação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à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Terra no ponto de reentrada era</w:t>
      </w:r>
    </w:p>
    <w:p w14:paraId="5B7E2427" w14:textId="77777777" w:rsidR="00725D11" w:rsidRPr="00725D11" w:rsidRDefault="00725D11" w:rsidP="00725D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13DD4FF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igual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à da Terra e no mesmo sentido.</w:t>
      </w:r>
    </w:p>
    <w:p w14:paraId="0C20F289" w14:textId="77777777" w:rsidR="00725D11" w:rsidRPr="00725D11" w:rsidRDefault="00725D11" w:rsidP="00725D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67053893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superior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à da Terra e no mesmo sentido.</w:t>
      </w:r>
    </w:p>
    <w:p w14:paraId="4E585231" w14:textId="77777777" w:rsidR="00725D11" w:rsidRPr="00725D11" w:rsidRDefault="00725D11" w:rsidP="00725D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C</w:t>
      </w:r>
    </w:p>
    <w:p w14:paraId="2D560622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inferior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à da Terra e no sentido oposto.</w:t>
      </w:r>
    </w:p>
    <w:p w14:paraId="58360225" w14:textId="77777777" w:rsidR="00725D11" w:rsidRPr="00725D11" w:rsidRDefault="00725D11" w:rsidP="00725D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2AFD1D55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igual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à da Terra e no sentido oposto.</w:t>
      </w:r>
    </w:p>
    <w:p w14:paraId="4B5B2231" w14:textId="77777777" w:rsidR="00725D11" w:rsidRPr="00725D11" w:rsidRDefault="00725D11" w:rsidP="00725D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23B8340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superior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à da Terra e no sentido oposto.</w:t>
      </w:r>
    </w:p>
    <w:p w14:paraId="0680E167" w14:textId="77777777" w:rsidR="00725D11" w:rsidRDefault="00725D11" w:rsidP="000E2A0F">
      <w:pPr>
        <w:rPr>
          <w:rFonts w:ascii="Times New Roman" w:hAnsi="Times New Roman" w:cs="Times New Roman"/>
          <w:szCs w:val="24"/>
        </w:rPr>
      </w:pPr>
    </w:p>
    <w:p w14:paraId="51DF78FE" w14:textId="053188A3" w:rsidR="000E2A0F" w:rsidRPr="00542524" w:rsidRDefault="000E2A0F" w:rsidP="000E2A0F">
      <w:pPr>
        <w:rPr>
          <w:rFonts w:ascii="Times New Roman" w:hAnsi="Times New Roman" w:cs="Times New Roman"/>
          <w:szCs w:val="24"/>
        </w:rPr>
      </w:pPr>
    </w:p>
    <w:p w14:paraId="585378F4" w14:textId="04A8FE55" w:rsidR="000E2A0F" w:rsidRDefault="000E2A0F" w:rsidP="000E2A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14</w:t>
      </w:r>
    </w:p>
    <w:p w14:paraId="4F51ABCE" w14:textId="77777777" w:rsidR="00725D11" w:rsidRDefault="00725D11" w:rsidP="00725D11"/>
    <w:p w14:paraId="3C28EBC6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piloto testa um carro em uma reta longa de um autódromo. A posição do carro nessa reta, em função do tempo, está representada no gráfico.</w:t>
      </w:r>
    </w:p>
    <w:p w14:paraId="08E9D6E9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0DE6632B" w14:textId="1ED96BF4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3AF3F5C9" wp14:editId="4C100D42">
            <wp:extent cx="3076575" cy="2114550"/>
            <wp:effectExtent l="0" t="0" r="9525" b="0"/>
            <wp:docPr id="11" name="Imagem 11" descr="https://s3.amazonaws.com/qcon-assets-production/images/provas/59750/6aeab473e483cb804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qcon-assets-production/images/provas/59750/6aeab473e483cb804cd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6C7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20CD5F2" w14:textId="77777777" w:rsidR="000B7435" w:rsidRDefault="000B7435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5B1A5F0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Os pontos em que a velocidade do carro é menor e maior são, respectivamente,</w:t>
      </w:r>
    </w:p>
    <w:p w14:paraId="2B37B344" w14:textId="77777777" w:rsidR="00725D11" w:rsidRPr="00725D11" w:rsidRDefault="00725D11" w:rsidP="00725D1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2E511B2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 M.</w:t>
      </w:r>
    </w:p>
    <w:p w14:paraId="78E492E8" w14:textId="77777777" w:rsidR="00725D11" w:rsidRPr="00725D11" w:rsidRDefault="00725D11" w:rsidP="00725D1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73E4C5CA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N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 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2A84CBCC" w14:textId="77777777" w:rsidR="00725D11" w:rsidRPr="00725D11" w:rsidRDefault="00725D11" w:rsidP="00725D1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C</w:t>
      </w:r>
    </w:p>
    <w:p w14:paraId="438B1CDD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M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 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L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4ADF1643" w14:textId="77777777" w:rsidR="00725D11" w:rsidRPr="00725D11" w:rsidRDefault="00725D11" w:rsidP="00725D1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B65E938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N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 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L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3FB1043A" w14:textId="77777777" w:rsidR="00725D11" w:rsidRPr="00725D11" w:rsidRDefault="00725D11" w:rsidP="00725D1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4FBFAB8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N 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 M.</w:t>
      </w:r>
    </w:p>
    <w:p w14:paraId="0B38EE75" w14:textId="77777777" w:rsidR="00725D11" w:rsidRDefault="00725D11" w:rsidP="00725D11"/>
    <w:p w14:paraId="160F345A" w14:textId="77777777" w:rsidR="00725D11" w:rsidRPr="00725D11" w:rsidRDefault="00725D11" w:rsidP="00725D11"/>
    <w:p w14:paraId="04766FA4" w14:textId="49312FC0" w:rsidR="000E2A0F" w:rsidRPr="00542524" w:rsidRDefault="000E2A0F" w:rsidP="000E2A0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15</w:t>
      </w:r>
    </w:p>
    <w:p w14:paraId="7F01A9BE" w14:textId="7DD9EBC9" w:rsidR="000E2A0F" w:rsidRPr="00542524" w:rsidRDefault="000E2A0F" w:rsidP="000E2A0F">
      <w:pPr>
        <w:rPr>
          <w:rFonts w:ascii="Times New Roman" w:hAnsi="Times New Roman" w:cs="Times New Roman"/>
          <w:szCs w:val="24"/>
        </w:rPr>
      </w:pPr>
    </w:p>
    <w:p w14:paraId="5331869D" w14:textId="203F1023" w:rsidR="00725D11" w:rsidRPr="00725D11" w:rsidRDefault="00725D11" w:rsidP="00725D1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Os automóveis atrapalham o trânsito.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br/>
        <w:t>Gentileza é fundamental. Não adianta esquentar a cabeça.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Menos peso do pé no pedal.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>O trecho da música, de Lenine e Arnaldo Antunes (1999), ilustra a preocupação com o trânsito nas cidades, motivo de uma campanha publicitária de uma seguradora brasileira. Considere dois automóveis, A e B, respectivamente conduzidos por um motorista imprudente e por um motorista consciente e adepto da campanha citada. Ambos se encontram lado a lado no instante inicial t = 0 s, quando avistam um semáforo amarelo (que indica atenção, parada obrigatória ao se tornar vermelho). O movimento de A e B pode ser analisado por meio do gráfico, que representa a velocidade de cada automóvel em função do tempo.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7896FB3F" wp14:editId="15816652">
            <wp:extent cx="3629025" cy="2190750"/>
            <wp:effectExtent l="0" t="0" r="9525" b="0"/>
            <wp:docPr id="12" name="Imagem 12" descr="https://s3.amazonaws.com/qcon-assets-production/images/provas/57024/fa0d7ab7d290fe234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qcon-assets-production/images/provas/57024/fa0d7ab7d290fe2345f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  <w:t>As velocidades dos veículos variam com o tempo em dois intervalos: (I) entre os instantes 10 s e 20 s; (II) entre os instantes 30 s e 40 s. De acordo com o gráfico, quais são os módulos das taxas de variação da velocidade do veículo conduzido pelo motorista imprudente, em m/s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2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nos intervalos (I) e (II), respectivamente?</w:t>
      </w:r>
    </w:p>
    <w:p w14:paraId="2E061013" w14:textId="77777777" w:rsidR="00725D11" w:rsidRPr="00725D11" w:rsidRDefault="00725D11" w:rsidP="00725D1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39A376FA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1,0 e 3,0</w:t>
      </w:r>
    </w:p>
    <w:p w14:paraId="4F183900" w14:textId="77777777" w:rsidR="00725D11" w:rsidRPr="00725D11" w:rsidRDefault="00725D11" w:rsidP="00725D1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B</w:t>
      </w:r>
    </w:p>
    <w:p w14:paraId="6F4F8938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2,0 e 1,0</w:t>
      </w:r>
    </w:p>
    <w:p w14:paraId="5950097A" w14:textId="77777777" w:rsidR="00725D11" w:rsidRPr="00725D11" w:rsidRDefault="00725D11" w:rsidP="00725D1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E8868F5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2,0 e 1,5</w:t>
      </w:r>
    </w:p>
    <w:p w14:paraId="022F5E77" w14:textId="77777777" w:rsidR="00725D11" w:rsidRPr="00725D11" w:rsidRDefault="00725D11" w:rsidP="00725D1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E47BE97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2,0 e 3,0</w:t>
      </w:r>
    </w:p>
    <w:p w14:paraId="51678C03" w14:textId="77777777" w:rsidR="00725D11" w:rsidRPr="00725D11" w:rsidRDefault="00725D11" w:rsidP="00725D1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C7321E4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10,0 e 30,0</w:t>
      </w:r>
    </w:p>
    <w:p w14:paraId="2C377156" w14:textId="77777777" w:rsidR="000E2A0F" w:rsidRDefault="000E2A0F" w:rsidP="000E2A0F">
      <w:pPr>
        <w:rPr>
          <w:rFonts w:ascii="Times New Roman" w:hAnsi="Times New Roman" w:cs="Times New Roman"/>
          <w:szCs w:val="24"/>
        </w:rPr>
      </w:pPr>
    </w:p>
    <w:p w14:paraId="2E5AD8F8" w14:textId="77777777" w:rsidR="00725D11" w:rsidRPr="00542524" w:rsidRDefault="00725D11" w:rsidP="000E2A0F">
      <w:pPr>
        <w:rPr>
          <w:rFonts w:ascii="Times New Roman" w:hAnsi="Times New Roman" w:cs="Times New Roman"/>
          <w:szCs w:val="24"/>
        </w:rPr>
      </w:pPr>
    </w:p>
    <w:p w14:paraId="00EC1BF2" w14:textId="0E994E6B" w:rsidR="000E2A0F" w:rsidRPr="00542524" w:rsidRDefault="00542524" w:rsidP="00542524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42524">
        <w:rPr>
          <w:rFonts w:ascii="Times New Roman" w:hAnsi="Times New Roman" w:cs="Times New Roman"/>
          <w:sz w:val="24"/>
          <w:szCs w:val="24"/>
        </w:rPr>
        <w:t>QUESTÃO 16</w:t>
      </w:r>
    </w:p>
    <w:p w14:paraId="3C7BCA52" w14:textId="5B2B4EB0" w:rsidR="00542524" w:rsidRDefault="00542524" w:rsidP="00542524">
      <w:pPr>
        <w:rPr>
          <w:rFonts w:ascii="Times New Roman" w:hAnsi="Times New Roman" w:cs="Times New Roman"/>
          <w:szCs w:val="24"/>
        </w:rPr>
      </w:pPr>
    </w:p>
    <w:p w14:paraId="79A257C1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 w14:paraId="640D8B5C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PERELMAN, J.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Aprenda física brincando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São Paulo: </w:t>
      </w:r>
      <w:proofErr w:type="spell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Hemus</w:t>
      </w:r>
      <w:proofErr w:type="spell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1970.</w:t>
      </w:r>
    </w:p>
    <w:p w14:paraId="2EA6CE70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O piloto consegue apanhar o projétil,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pois</w:t>
      </w:r>
      <w:proofErr w:type="gramEnd"/>
    </w:p>
    <w:p w14:paraId="504A7D06" w14:textId="77777777" w:rsidR="00725D11" w:rsidRPr="00725D11" w:rsidRDefault="00725D11" w:rsidP="00725D1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54AB1CF4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ele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foi disparado em direção ao avião francês, freado pelo ar e parou justamente na frente do piloto.</w:t>
      </w:r>
    </w:p>
    <w:p w14:paraId="4382AB4F" w14:textId="77777777" w:rsidR="00725D11" w:rsidRPr="00725D11" w:rsidRDefault="00725D11" w:rsidP="00725D1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6F2DA68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avião se movia no mesmo sentido que o dele, com velocidade visivelmente superior.</w:t>
      </w:r>
    </w:p>
    <w:p w14:paraId="2DB1800E" w14:textId="77777777" w:rsidR="00725D11" w:rsidRPr="00725D11" w:rsidRDefault="00725D11" w:rsidP="00725D1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0D8A5C60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ele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foi disparado para cima com velocidade constante, no instante em que o avião francês passou.</w:t>
      </w:r>
    </w:p>
    <w:p w14:paraId="100686B3" w14:textId="77777777" w:rsidR="00725D11" w:rsidRPr="00725D11" w:rsidRDefault="00725D11" w:rsidP="00725D1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56A40DD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avião se movia no sentido oposto ao dele, com velocidade de mesmo valor.</w:t>
      </w:r>
    </w:p>
    <w:p w14:paraId="38475532" w14:textId="77777777" w:rsidR="00725D11" w:rsidRPr="00725D11" w:rsidRDefault="00725D11" w:rsidP="00725D1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lastRenderedPageBreak/>
        <w:t>E</w:t>
      </w:r>
    </w:p>
    <w:p w14:paraId="239C431F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avião se movia no mesmo sentido que o dele, com velocidade de mesmo valor.</w:t>
      </w:r>
    </w:p>
    <w:p w14:paraId="440195D1" w14:textId="77777777" w:rsidR="00725D11" w:rsidRPr="00542524" w:rsidRDefault="00725D11" w:rsidP="00542524">
      <w:pPr>
        <w:rPr>
          <w:rFonts w:ascii="Times New Roman" w:hAnsi="Times New Roman" w:cs="Times New Roman"/>
          <w:szCs w:val="24"/>
        </w:rPr>
      </w:pPr>
    </w:p>
    <w:p w14:paraId="27769613" w14:textId="32F60C27" w:rsidR="00542524" w:rsidRPr="00542524" w:rsidRDefault="00542524" w:rsidP="00725D11">
      <w:pPr>
        <w:pStyle w:val="Ttulo1"/>
      </w:pPr>
      <w:r w:rsidRPr="00542524">
        <w:t>QUESTÃO 17</w:t>
      </w:r>
    </w:p>
    <w:p w14:paraId="00F7C74A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Em 1962, um </w:t>
      </w:r>
      <w:r w:rsidRPr="00725D11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jingle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(vinheta musical) criado por Heitor </w:t>
      </w:r>
      <w:proofErr w:type="spell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Carillo</w:t>
      </w:r>
      <w:proofErr w:type="spell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fez tanto sucesso que extrapolou as fronteiras do rádio e chegou à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televisão ilustrado por um desenho animado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Nele, uma pessoa respondia ao fantasma que batia em sua porta, personificando o “frio”, que não o deixaria entrar, pois não abriria a porta e compraria lãs e cobertores para aquecer sua casa. Apesar de memorável, tal comercial televisivo continha incorreções a respeito de conceitos físicos relativos à calorimetria.</w:t>
      </w:r>
    </w:p>
    <w:p w14:paraId="3CA516A2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DUARTE, M.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Jingle é a alma do negócio: livro revela os bastidores das músicas de propagandas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Disponível em: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https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://guiadoscuriosos.uol.com.br. Acesso em: 24 abr. 2019 (adaptado).</w:t>
      </w:r>
    </w:p>
    <w:p w14:paraId="246219E6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28851B6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Para solucionar essas incorreções, deve-se associar à porta e aos cobertores, respectivamente, as funções de:</w:t>
      </w:r>
    </w:p>
    <w:p w14:paraId="22B3A60F" w14:textId="77777777" w:rsidR="00725D11" w:rsidRPr="00725D11" w:rsidRDefault="00725D11" w:rsidP="00725D1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60F6595A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Aquecer a casa e os corpos.</w:t>
      </w:r>
    </w:p>
    <w:p w14:paraId="65CEAB9B" w14:textId="77777777" w:rsidR="00725D11" w:rsidRPr="00725D11" w:rsidRDefault="00725D11" w:rsidP="00725D1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449A5850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Evitar a entrada do frio na casa e nos corpos.</w:t>
      </w:r>
    </w:p>
    <w:p w14:paraId="703ACA54" w14:textId="77777777" w:rsidR="00725D11" w:rsidRPr="00725D11" w:rsidRDefault="00725D11" w:rsidP="00725D1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1A70ED7B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Minimizar a perda de calor pela casa e pelos corpos.</w:t>
      </w:r>
    </w:p>
    <w:p w14:paraId="79534FFC" w14:textId="77777777" w:rsidR="00725D11" w:rsidRPr="00725D11" w:rsidRDefault="00725D11" w:rsidP="00725D1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0C30819E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Diminuir a entrada do frio na casa e aquecer os corpos.</w:t>
      </w:r>
    </w:p>
    <w:p w14:paraId="3BE942AC" w14:textId="77777777" w:rsidR="00725D11" w:rsidRPr="00725D11" w:rsidRDefault="00725D11" w:rsidP="00725D1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243D0731" w14:textId="53E90336" w:rsidR="00542524" w:rsidRPr="000B7435" w:rsidRDefault="00725D11" w:rsidP="000B74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Aquecer a casa e reduzir a perda de calor pelos corpos.</w:t>
      </w:r>
    </w:p>
    <w:p w14:paraId="012210B5" w14:textId="77777777" w:rsidR="00725D11" w:rsidRDefault="00725D11" w:rsidP="00725D11">
      <w:pPr>
        <w:pStyle w:val="Ttulo1"/>
      </w:pPr>
      <w:r>
        <w:lastRenderedPageBreak/>
        <w:t>QUESTÃO 18</w:t>
      </w:r>
    </w:p>
    <w:p w14:paraId="59125243" w14:textId="77777777" w:rsidR="00725D11" w:rsidRDefault="00725D11" w:rsidP="00725D11">
      <w:pPr>
        <w:pStyle w:val="Ttulo1"/>
      </w:pPr>
    </w:p>
    <w:p w14:paraId="74FCE0EC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 objetivo de recipientes isolantes térmicos é minimizar as trocas de calor com o ambiente externo. Essa troca de calor é proporcional à condutividade térmica k e à área interna das faces do recipiente, bem como à diferença de temperatura entre o ambiente externo e o interior do recipiente, além de ser inversamente proporcional à espessura das faces.</w:t>
      </w:r>
    </w:p>
    <w:p w14:paraId="244DA909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fim de avaliar a qualidade de dois recipientes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(40 cm × 40 cm × 40 cm) e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B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(60 cm × 40 cm × 40 cm), de faces de mesma espessura, uma estudante compara suas condutividades térmicas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bscript"/>
          <w:lang w:eastAsia="pt-BR"/>
        </w:rPr>
        <w:t>A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e </w:t>
      </w:r>
      <w:proofErr w:type="spell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bscript"/>
          <w:lang w:eastAsia="pt-BR"/>
        </w:rPr>
        <w:t>B</w:t>
      </w:r>
      <w:proofErr w:type="spell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Para isso suspende, dentro de cada recipiente, blocos idênticos de gelo a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0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°C, de modo que suas superfícies estejam em contato apenas com o ar. Após um intervalo de tempo, ela abre os recipientes enquanto ambos ainda contêm um pouco de gelo e verifica que a massa de gelo que se fundiu no recipiente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B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foi o dobro da que se fundiu no recipiente </w:t>
      </w: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525A75F1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 razão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bscript"/>
          <w:lang w:eastAsia="pt-BR"/>
        </w:rPr>
        <w:t>A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/ </w:t>
      </w:r>
      <w:proofErr w:type="spell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bscript"/>
          <w:lang w:eastAsia="pt-BR"/>
        </w:rPr>
        <w:t>B</w:t>
      </w:r>
      <w:proofErr w:type="spell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mais próxima de</w:t>
      </w:r>
    </w:p>
    <w:p w14:paraId="736B76D0" w14:textId="77777777" w:rsidR="00725D11" w:rsidRPr="00725D11" w:rsidRDefault="00725D11" w:rsidP="00725D1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7CBA08B6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0,50.</w:t>
      </w:r>
    </w:p>
    <w:p w14:paraId="07ED37C4" w14:textId="77777777" w:rsidR="00725D11" w:rsidRPr="00725D11" w:rsidRDefault="00725D11" w:rsidP="00725D1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3281013E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0,67.</w:t>
      </w:r>
    </w:p>
    <w:p w14:paraId="1A19735A" w14:textId="77777777" w:rsidR="00725D11" w:rsidRPr="00725D11" w:rsidRDefault="00725D11" w:rsidP="00725D1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5D6B16A4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0,75.</w:t>
      </w:r>
    </w:p>
    <w:p w14:paraId="70506E56" w14:textId="77777777" w:rsidR="00725D11" w:rsidRPr="00725D11" w:rsidRDefault="00725D11" w:rsidP="00725D1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8A5D480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1,33.</w:t>
      </w:r>
    </w:p>
    <w:p w14:paraId="6CD604B2" w14:textId="77777777" w:rsidR="00725D11" w:rsidRPr="00725D11" w:rsidRDefault="00725D11" w:rsidP="00725D1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697F0477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2,00.</w:t>
      </w:r>
    </w:p>
    <w:p w14:paraId="7C52C24B" w14:textId="77777777" w:rsidR="00725D11" w:rsidRPr="00725D11" w:rsidRDefault="00725D11" w:rsidP="00725D11"/>
    <w:p w14:paraId="69A0DEC7" w14:textId="77777777" w:rsidR="00725D11" w:rsidRDefault="00725D11" w:rsidP="00725D11">
      <w:pPr>
        <w:pStyle w:val="Ttulo1"/>
      </w:pPr>
      <w:r>
        <w:t>QUESTÃO 19</w:t>
      </w:r>
    </w:p>
    <w:p w14:paraId="0104665D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Em uma aula experimental de calorimetria, uma professora queimou 2,5 g de castanha-de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-caju crua para aquecer 350 g de água, em um recipiente apropriado para diminuir as perdas de calor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Com base na leitura da tabela nutricional a seguir e da medida da temperatura da água, após a queima total do combustível, ela concluiu que 50% da energia disponível foi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aproveitada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O calor específico da água é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cal g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−1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°C</w:t>
      </w:r>
      <w:r w:rsidRPr="00725D11">
        <w:rPr>
          <w:rFonts w:ascii="Open Sans" w:eastAsia="Times New Roman" w:hAnsi="Open Sans" w:cs="Open Sans"/>
          <w:color w:val="343A40"/>
          <w:sz w:val="16"/>
          <w:szCs w:val="16"/>
          <w:vertAlign w:val="superscript"/>
          <w:lang w:eastAsia="pt-BR"/>
        </w:rPr>
        <w:t>−1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e sua temperatura inicial era de 20 °C.</w:t>
      </w:r>
    </w:p>
    <w:p w14:paraId="20D79EFB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0AFAC892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Quantidade por porção de 10 g (</w:t>
      </w:r>
      <w:proofErr w:type="gramStart"/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725D1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 castanhas)</w:t>
      </w:r>
    </w:p>
    <w:p w14:paraId="51ED4FA9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Valor energético 70 kcal</w:t>
      </w:r>
    </w:p>
    <w:p w14:paraId="1815D496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Carboidratos 0,8 g</w:t>
      </w:r>
    </w:p>
    <w:p w14:paraId="1889338B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Proteínas 3,5 g</w:t>
      </w:r>
    </w:p>
    <w:p w14:paraId="628B260C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Gorduras totais 3,5 g</w:t>
      </w:r>
    </w:p>
    <w:p w14:paraId="0F3F904D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48F89B4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Qual foi a temperatura da água, em grau Celsius, medida ao final do experimento?</w:t>
      </w:r>
    </w:p>
    <w:p w14:paraId="61A28CEA" w14:textId="77777777" w:rsidR="00725D11" w:rsidRPr="00725D11" w:rsidRDefault="00725D11" w:rsidP="00725D1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3404D4A2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25</w:t>
      </w:r>
    </w:p>
    <w:p w14:paraId="385E2CB5" w14:textId="77777777" w:rsidR="00725D11" w:rsidRPr="00725D11" w:rsidRDefault="00725D11" w:rsidP="00725D1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FE5FE23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27</w:t>
      </w:r>
    </w:p>
    <w:p w14:paraId="05534B27" w14:textId="77777777" w:rsidR="00725D11" w:rsidRPr="00725D11" w:rsidRDefault="00725D11" w:rsidP="00725D1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6776C0C0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45</w:t>
      </w:r>
    </w:p>
    <w:p w14:paraId="51CD7EAF" w14:textId="77777777" w:rsidR="00725D11" w:rsidRPr="00725D11" w:rsidRDefault="00725D11" w:rsidP="00725D1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5381DFDB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50</w:t>
      </w:r>
    </w:p>
    <w:p w14:paraId="3875BE0F" w14:textId="77777777" w:rsidR="00725D11" w:rsidRPr="00725D11" w:rsidRDefault="00725D11" w:rsidP="00725D1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180915B3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70</w:t>
      </w:r>
    </w:p>
    <w:p w14:paraId="264E5D01" w14:textId="77777777" w:rsidR="00725D11" w:rsidRDefault="00725D11" w:rsidP="00725D11">
      <w:pPr>
        <w:pStyle w:val="Ttulo1"/>
      </w:pPr>
    </w:p>
    <w:p w14:paraId="2752C41C" w14:textId="0CE3E3D3" w:rsidR="00725D11" w:rsidRDefault="00725D11" w:rsidP="00725D11">
      <w:pPr>
        <w:pStyle w:val="Ttulo1"/>
      </w:pPr>
      <w:r>
        <w:t>QUESTÃO 20</w:t>
      </w:r>
    </w:p>
    <w:p w14:paraId="4AF0A482" w14:textId="77777777" w:rsidR="00725D11" w:rsidRDefault="00725D11" w:rsidP="00725D11">
      <w:pPr>
        <w:pStyle w:val="Ttulo1"/>
      </w:pPr>
    </w:p>
    <w:p w14:paraId="3F5526FD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Rudolf Diesel patenteou um motor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combustão interna de elevada eficiência, cujo ciclo está esquematizado no diagrama pressão x volume. O ciclo Diesel é composto por quatro etapas, duas das quais são transformações adiabáticas. O motor de Diesel é caracterizado pela compressão de ar apenas, com a injeção do combustível no final.</w:t>
      </w:r>
    </w:p>
    <w:p w14:paraId="40C58948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75307308" w14:textId="63719DF3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lastRenderedPageBreak/>
        <w:drawing>
          <wp:inline distT="0" distB="0" distL="0" distR="0" wp14:anchorId="3789DFA2" wp14:editId="4DEEF674">
            <wp:extent cx="3228975" cy="2466975"/>
            <wp:effectExtent l="0" t="0" r="9525" b="9525"/>
            <wp:docPr id="14" name="Imagem 14" descr="https://s3.amazonaws.com/qcon-assets-production/images/provas/56643/19f24e06817652e15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qcon-assets-production/images/provas/56643/19f24e06817652e156b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FEFA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077AD71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No ciclo Diesel, o calor é absorvido em:</w:t>
      </w:r>
    </w:p>
    <w:p w14:paraId="2A457BC1" w14:textId="77777777" w:rsidR="00725D11" w:rsidRPr="00725D11" w:rsidRDefault="00725D11" w:rsidP="00725D1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46A95B54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 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B e C 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D, pois em ambos ocorre realização de trabalho.</w:t>
      </w:r>
    </w:p>
    <w:p w14:paraId="6A21728A" w14:textId="77777777" w:rsidR="00725D11" w:rsidRPr="00725D11" w:rsidRDefault="00725D11" w:rsidP="00725D1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20340DD9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 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B e B 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 ,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pois em ambos ocorre elevação da temperatura.</w:t>
      </w:r>
    </w:p>
    <w:p w14:paraId="0803FF06" w14:textId="77777777" w:rsidR="00725D11" w:rsidRPr="00725D11" w:rsidRDefault="00725D11" w:rsidP="00725D1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1C5B3DB5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C 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D, pois representa uma expansão adiabática e o sistema realiza trabalho.</w:t>
      </w:r>
    </w:p>
    <w:p w14:paraId="735B08E4" w14:textId="77777777" w:rsidR="00725D11" w:rsidRPr="00725D11" w:rsidRDefault="00725D11" w:rsidP="00725D1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0670FF41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B, pois representa uma compressão adiabática em que ocorre elevação da temperatura.</w:t>
      </w:r>
    </w:p>
    <w:p w14:paraId="37FD0DCC" w14:textId="77777777" w:rsidR="00725D11" w:rsidRPr="00725D11" w:rsidRDefault="00725D11" w:rsidP="00725D1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020712E5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B </w:t>
      </w:r>
      <w:r w:rsidRPr="00725D11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 ,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pois representa expansão isobárica em que o sistema realiza trabalho e a temperatura se eleva.</w:t>
      </w:r>
    </w:p>
    <w:p w14:paraId="1818CDF9" w14:textId="77777777" w:rsidR="00725D11" w:rsidRPr="00725D11" w:rsidRDefault="00725D11" w:rsidP="00725D11"/>
    <w:p w14:paraId="494623E0" w14:textId="4288DA45" w:rsidR="00725D11" w:rsidRDefault="00725D11" w:rsidP="00725D11">
      <w:pPr>
        <w:pStyle w:val="Ttulo1"/>
      </w:pPr>
      <w:r>
        <w:t>QUESTÃO 21</w:t>
      </w:r>
    </w:p>
    <w:p w14:paraId="78C5422E" w14:textId="77777777" w:rsidR="00725D11" w:rsidRDefault="00725D11" w:rsidP="00725D11">
      <w:pPr>
        <w:pStyle w:val="Ttulo1"/>
      </w:pPr>
    </w:p>
    <w:p w14:paraId="32234722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No manual fornecido pelo fabricante de uma ducha elétrica de 220 V é apresentado um gráfico com a variação da temperatura da água em função da vazão para três </w:t>
      </w: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condições (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morno, quente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 superquente). Na condição superquente, a potência dissipada é de 6 500 W. Considere o calor específico da água igual a 4 200 J/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(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kg °C) e densidade da água igual a 1 kg/L.</w:t>
      </w:r>
    </w:p>
    <w:p w14:paraId="0E6CC2AA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7D74A907" w14:textId="1E3ECAC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548CA1AD" wp14:editId="1C059C02">
            <wp:extent cx="3295650" cy="2238375"/>
            <wp:effectExtent l="0" t="0" r="0" b="9525"/>
            <wp:docPr id="21" name="Imagem 21" descr="https://s3.amazonaws.com/qcon-assets-production/images/provas/56023/2ce80eefd0f18716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.amazonaws.com/qcon-assets-production/images/provas/56023/2ce80eefd0f18716459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775D" w14:textId="77777777" w:rsidR="00725D11" w:rsidRPr="00725D11" w:rsidRDefault="00725D11" w:rsidP="00725D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E411482" w14:textId="77777777" w:rsidR="00725D11" w:rsidRPr="00725D11" w:rsidRDefault="00725D11" w:rsidP="00725D11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Com base nas informações dadas, </w:t>
      </w:r>
      <w:proofErr w:type="gramStart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potência na condição morno</w:t>
      </w:r>
      <w:proofErr w:type="gramEnd"/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corresponde a que fração da potência na condição superquente?</w:t>
      </w:r>
    </w:p>
    <w:p w14:paraId="61BCA474" w14:textId="77777777" w:rsidR="00725D11" w:rsidRPr="00725D11" w:rsidRDefault="00725D11" w:rsidP="00725D1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</w:p>
    <w:p w14:paraId="1CFDDF31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1/3</w:t>
      </w:r>
    </w:p>
    <w:p w14:paraId="5268279A" w14:textId="77777777" w:rsidR="00725D11" w:rsidRPr="00725D11" w:rsidRDefault="00725D11" w:rsidP="00725D1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</w:p>
    <w:p w14:paraId="00C41FC2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1/5</w:t>
      </w:r>
    </w:p>
    <w:p w14:paraId="7F02FCA9" w14:textId="77777777" w:rsidR="00725D11" w:rsidRPr="00725D11" w:rsidRDefault="00725D11" w:rsidP="00725D1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</w:p>
    <w:p w14:paraId="30A3DF86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3/5</w:t>
      </w:r>
    </w:p>
    <w:p w14:paraId="19C2EDED" w14:textId="77777777" w:rsidR="00725D11" w:rsidRPr="00725D11" w:rsidRDefault="00725D11" w:rsidP="00725D1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D</w:t>
      </w:r>
    </w:p>
    <w:p w14:paraId="662E5332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3/8</w:t>
      </w:r>
    </w:p>
    <w:p w14:paraId="1A3A848D" w14:textId="77777777" w:rsidR="00725D11" w:rsidRPr="00725D11" w:rsidRDefault="00725D11" w:rsidP="00725D1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E</w:t>
      </w:r>
    </w:p>
    <w:p w14:paraId="51FBD177" w14:textId="77777777" w:rsidR="00725D11" w:rsidRPr="00725D11" w:rsidRDefault="00725D11" w:rsidP="00725D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25D1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5/8</w:t>
      </w:r>
    </w:p>
    <w:p w14:paraId="668DAE27" w14:textId="77777777" w:rsidR="00725D11" w:rsidRPr="00725D11" w:rsidRDefault="00725D11" w:rsidP="00725D11"/>
    <w:p w14:paraId="0B47337E" w14:textId="018EFE14" w:rsidR="00542524" w:rsidRPr="000B7435" w:rsidRDefault="00542524" w:rsidP="000B7435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1EF1E131" w14:textId="77777777" w:rsidR="00542524" w:rsidRPr="00542524" w:rsidRDefault="00542524" w:rsidP="00542524"/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774F6EEB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3D5F27A8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06811C4B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22272EEE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E</w:t>
      </w:r>
    </w:p>
    <w:p w14:paraId="54403774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C</w:t>
      </w:r>
    </w:p>
    <w:p w14:paraId="3E9C328F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094C747D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A</w:t>
      </w:r>
    </w:p>
    <w:p w14:paraId="551D9F66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B</w:t>
      </w:r>
    </w:p>
    <w:p w14:paraId="6C78EA89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E</w:t>
      </w:r>
    </w:p>
    <w:p w14:paraId="75CA8BD8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B</w:t>
      </w:r>
    </w:p>
    <w:p w14:paraId="7663C3E5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6C5F0DB8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C</w:t>
      </w:r>
    </w:p>
    <w:p w14:paraId="159E2A7B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B</w:t>
      </w:r>
    </w:p>
    <w:p w14:paraId="6FD0740B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C</w:t>
      </w:r>
    </w:p>
    <w:p w14:paraId="2B00AF27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544C2709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E</w:t>
      </w:r>
    </w:p>
    <w:p w14:paraId="08826322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C</w:t>
      </w:r>
    </w:p>
    <w:p w14:paraId="0D21C12F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B</w:t>
      </w:r>
    </w:p>
    <w:p w14:paraId="62FCD388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C</w:t>
      </w:r>
    </w:p>
    <w:p w14:paraId="184BEFBC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E</w:t>
      </w:r>
    </w:p>
    <w:p w14:paraId="3438C548" w14:textId="77777777" w:rsidR="00725D11" w:rsidRDefault="00725D11" w:rsidP="00725D11">
      <w:pPr>
        <w:pStyle w:val="PargrafodaLista"/>
        <w:numPr>
          <w:ilvl w:val="0"/>
          <w:numId w:val="32"/>
        </w:numPr>
        <w:spacing w:after="200" w:line="276" w:lineRule="auto"/>
      </w:pPr>
      <w:r>
        <w:t>D</w:t>
      </w:r>
    </w:p>
    <w:p w14:paraId="36F037F5" w14:textId="77777777" w:rsidR="00542524" w:rsidRPr="00D80B88" w:rsidRDefault="00542524" w:rsidP="00725D11">
      <w:bookmarkStart w:id="0" w:name="_GoBack"/>
      <w:bookmarkEnd w:id="0"/>
    </w:p>
    <w:sectPr w:rsidR="00542524" w:rsidRPr="00D80B88" w:rsidSect="0090001D">
      <w:footerReference w:type="default" r:id="rId2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59AB3" w14:textId="77777777" w:rsidR="00AC0EC3" w:rsidRDefault="00AC0EC3" w:rsidP="0090001D">
      <w:pPr>
        <w:spacing w:after="0" w:line="240" w:lineRule="auto"/>
      </w:pPr>
      <w:r>
        <w:separator/>
      </w:r>
    </w:p>
  </w:endnote>
  <w:endnote w:type="continuationSeparator" w:id="0">
    <w:p w14:paraId="0E5952E2" w14:textId="77777777" w:rsidR="00AC0EC3" w:rsidRDefault="00AC0EC3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90001D" w:rsidRDefault="009000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F2C">
          <w:rPr>
            <w:noProof/>
          </w:rPr>
          <w:t>21</w:t>
        </w:r>
        <w:r>
          <w:fldChar w:fldCharType="end"/>
        </w:r>
      </w:p>
    </w:sdtContent>
  </w:sdt>
  <w:p w14:paraId="713A04D1" w14:textId="77777777" w:rsidR="0090001D" w:rsidRDefault="00900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298A1" w14:textId="77777777" w:rsidR="00AC0EC3" w:rsidRDefault="00AC0EC3" w:rsidP="0090001D">
      <w:pPr>
        <w:spacing w:after="0" w:line="240" w:lineRule="auto"/>
      </w:pPr>
      <w:r>
        <w:separator/>
      </w:r>
    </w:p>
  </w:footnote>
  <w:footnote w:type="continuationSeparator" w:id="0">
    <w:p w14:paraId="6F2C1919" w14:textId="77777777" w:rsidR="00AC0EC3" w:rsidRDefault="00AC0EC3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2D"/>
    <w:multiLevelType w:val="multilevel"/>
    <w:tmpl w:val="12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D3720"/>
    <w:multiLevelType w:val="multilevel"/>
    <w:tmpl w:val="0BD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7F3"/>
    <w:multiLevelType w:val="multilevel"/>
    <w:tmpl w:val="035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24541"/>
    <w:multiLevelType w:val="multilevel"/>
    <w:tmpl w:val="2E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5576A"/>
    <w:multiLevelType w:val="hybridMultilevel"/>
    <w:tmpl w:val="81F6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036A5"/>
    <w:multiLevelType w:val="multilevel"/>
    <w:tmpl w:val="2F4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06674"/>
    <w:multiLevelType w:val="multilevel"/>
    <w:tmpl w:val="61D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64E6B"/>
    <w:multiLevelType w:val="multilevel"/>
    <w:tmpl w:val="634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13FAD"/>
    <w:multiLevelType w:val="multilevel"/>
    <w:tmpl w:val="0CD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26C7E"/>
    <w:multiLevelType w:val="multilevel"/>
    <w:tmpl w:val="DAC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E10B23"/>
    <w:multiLevelType w:val="multilevel"/>
    <w:tmpl w:val="FFB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54C8E"/>
    <w:multiLevelType w:val="multilevel"/>
    <w:tmpl w:val="35A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8046B2"/>
    <w:multiLevelType w:val="multilevel"/>
    <w:tmpl w:val="CB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C33708"/>
    <w:multiLevelType w:val="multilevel"/>
    <w:tmpl w:val="B9A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522E6A"/>
    <w:multiLevelType w:val="multilevel"/>
    <w:tmpl w:val="AE58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54677A"/>
    <w:multiLevelType w:val="multilevel"/>
    <w:tmpl w:val="E73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1608A4"/>
    <w:multiLevelType w:val="multilevel"/>
    <w:tmpl w:val="599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7C7F75"/>
    <w:multiLevelType w:val="multilevel"/>
    <w:tmpl w:val="00D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30D0E"/>
    <w:multiLevelType w:val="multilevel"/>
    <w:tmpl w:val="155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844AE6"/>
    <w:multiLevelType w:val="multilevel"/>
    <w:tmpl w:val="331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4767BB"/>
    <w:multiLevelType w:val="multilevel"/>
    <w:tmpl w:val="7F4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171F19"/>
    <w:multiLevelType w:val="multilevel"/>
    <w:tmpl w:val="6AC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984A33"/>
    <w:multiLevelType w:val="multilevel"/>
    <w:tmpl w:val="8DA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731BAA"/>
    <w:multiLevelType w:val="multilevel"/>
    <w:tmpl w:val="1C76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8E0B8B"/>
    <w:multiLevelType w:val="multilevel"/>
    <w:tmpl w:val="E65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061CEF"/>
    <w:multiLevelType w:val="multilevel"/>
    <w:tmpl w:val="7E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0D0EAD"/>
    <w:multiLevelType w:val="multilevel"/>
    <w:tmpl w:val="8F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630521"/>
    <w:multiLevelType w:val="multilevel"/>
    <w:tmpl w:val="FC8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9"/>
  </w:num>
  <w:num w:numId="3">
    <w:abstractNumId w:val="26"/>
  </w:num>
  <w:num w:numId="4">
    <w:abstractNumId w:val="40"/>
  </w:num>
  <w:num w:numId="5">
    <w:abstractNumId w:val="34"/>
  </w:num>
  <w:num w:numId="6">
    <w:abstractNumId w:val="28"/>
  </w:num>
  <w:num w:numId="7">
    <w:abstractNumId w:val="3"/>
  </w:num>
  <w:num w:numId="8">
    <w:abstractNumId w:val="14"/>
  </w:num>
  <w:num w:numId="9">
    <w:abstractNumId w:val="15"/>
  </w:num>
  <w:num w:numId="10">
    <w:abstractNumId w:val="12"/>
  </w:num>
  <w:num w:numId="11">
    <w:abstractNumId w:val="22"/>
  </w:num>
  <w:num w:numId="12">
    <w:abstractNumId w:val="36"/>
  </w:num>
  <w:num w:numId="13">
    <w:abstractNumId w:val="35"/>
  </w:num>
  <w:num w:numId="14">
    <w:abstractNumId w:val="21"/>
  </w:num>
  <w:num w:numId="15">
    <w:abstractNumId w:val="16"/>
  </w:num>
  <w:num w:numId="16">
    <w:abstractNumId w:val="38"/>
  </w:num>
  <w:num w:numId="17">
    <w:abstractNumId w:val="2"/>
  </w:num>
  <w:num w:numId="18">
    <w:abstractNumId w:val="37"/>
  </w:num>
  <w:num w:numId="19">
    <w:abstractNumId w:val="4"/>
  </w:num>
  <w:num w:numId="20">
    <w:abstractNumId w:val="33"/>
  </w:num>
  <w:num w:numId="21">
    <w:abstractNumId w:val="0"/>
  </w:num>
  <w:num w:numId="22">
    <w:abstractNumId w:val="9"/>
  </w:num>
  <w:num w:numId="23">
    <w:abstractNumId w:val="31"/>
  </w:num>
  <w:num w:numId="24">
    <w:abstractNumId w:val="27"/>
  </w:num>
  <w:num w:numId="25">
    <w:abstractNumId w:val="20"/>
  </w:num>
  <w:num w:numId="26">
    <w:abstractNumId w:val="11"/>
  </w:num>
  <w:num w:numId="27">
    <w:abstractNumId w:val="29"/>
  </w:num>
  <w:num w:numId="28">
    <w:abstractNumId w:val="30"/>
  </w:num>
  <w:num w:numId="29">
    <w:abstractNumId w:val="17"/>
  </w:num>
  <w:num w:numId="30">
    <w:abstractNumId w:val="1"/>
  </w:num>
  <w:num w:numId="31">
    <w:abstractNumId w:val="19"/>
  </w:num>
  <w:num w:numId="32">
    <w:abstractNumId w:val="5"/>
  </w:num>
  <w:num w:numId="33">
    <w:abstractNumId w:val="13"/>
  </w:num>
  <w:num w:numId="34">
    <w:abstractNumId w:val="23"/>
  </w:num>
  <w:num w:numId="35">
    <w:abstractNumId w:val="41"/>
  </w:num>
  <w:num w:numId="36">
    <w:abstractNumId w:val="8"/>
  </w:num>
  <w:num w:numId="37">
    <w:abstractNumId w:val="18"/>
  </w:num>
  <w:num w:numId="38">
    <w:abstractNumId w:val="24"/>
  </w:num>
  <w:num w:numId="39">
    <w:abstractNumId w:val="10"/>
  </w:num>
  <w:num w:numId="40">
    <w:abstractNumId w:val="6"/>
  </w:num>
  <w:num w:numId="41">
    <w:abstractNumId w:val="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BB"/>
    <w:rsid w:val="00033A70"/>
    <w:rsid w:val="000B7435"/>
    <w:rsid w:val="000E2A0F"/>
    <w:rsid w:val="00135AA3"/>
    <w:rsid w:val="0014706F"/>
    <w:rsid w:val="00182898"/>
    <w:rsid w:val="00191085"/>
    <w:rsid w:val="002B4DF1"/>
    <w:rsid w:val="002F2D54"/>
    <w:rsid w:val="002F5247"/>
    <w:rsid w:val="00387043"/>
    <w:rsid w:val="004765E6"/>
    <w:rsid w:val="004B7D88"/>
    <w:rsid w:val="00503178"/>
    <w:rsid w:val="005232E9"/>
    <w:rsid w:val="00542524"/>
    <w:rsid w:val="00702A02"/>
    <w:rsid w:val="00725D11"/>
    <w:rsid w:val="0090001D"/>
    <w:rsid w:val="00A27B3A"/>
    <w:rsid w:val="00AC0EC3"/>
    <w:rsid w:val="00BE7E60"/>
    <w:rsid w:val="00BF63DD"/>
    <w:rsid w:val="00C36F2C"/>
    <w:rsid w:val="00C87EEC"/>
    <w:rsid w:val="00D15184"/>
    <w:rsid w:val="00D80B88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2442</Words>
  <Characters>13189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Costa</dc:creator>
  <cp:lastModifiedBy>User</cp:lastModifiedBy>
  <cp:revision>14</cp:revision>
  <cp:lastPrinted>2020-12-18T17:38:00Z</cp:lastPrinted>
  <dcterms:created xsi:type="dcterms:W3CDTF">2020-12-14T21:04:00Z</dcterms:created>
  <dcterms:modified xsi:type="dcterms:W3CDTF">2020-12-18T17:43:00Z</dcterms:modified>
</cp:coreProperties>
</file>