
<file path=[Content_Types].xml><?xml version="1.0" encoding="utf-8"?>
<Types xmlns="http://schemas.openxmlformats.org/package/2006/content-types">
  <Default Extension="C39AC82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2432" w14:textId="77777777" w:rsidR="0039484F" w:rsidRPr="00450FBC" w:rsidRDefault="0039484F" w:rsidP="0039484F">
      <w:pPr>
        <w:pStyle w:val="Ttulo"/>
        <w:rPr>
          <w:color w:val="000000" w:themeColor="text1"/>
          <w:sz w:val="22"/>
          <w:szCs w:val="22"/>
        </w:rPr>
      </w:pPr>
      <w:r w:rsidRPr="00450FBC">
        <w:rPr>
          <w:color w:val="000000" w:themeColor="text1"/>
          <w:sz w:val="22"/>
          <w:szCs w:val="22"/>
        </w:rPr>
        <w:t>ACTA DE LEVANTAMIENTO DE INFORMACIÓN</w:t>
      </w:r>
    </w:p>
    <w:p w14:paraId="0461718D" w14:textId="77777777" w:rsidR="0039484F" w:rsidRPr="00DA03AE" w:rsidRDefault="0039484F" w:rsidP="0039484F">
      <w:pPr>
        <w:pStyle w:val="Textoindependiente"/>
        <w:spacing w:after="240"/>
        <w:rPr>
          <w:rFonts w:ascii="Arial" w:hAnsi="Arial" w:cs="Arial"/>
          <w:sz w:val="22"/>
          <w:szCs w:val="22"/>
        </w:rPr>
      </w:pPr>
    </w:p>
    <w:p w14:paraId="294DEA77" w14:textId="11DF0DD7" w:rsidR="0039484F" w:rsidRPr="00DA03AE" w:rsidRDefault="002E37B9" w:rsidP="0039484F">
      <w:pPr>
        <w:jc w:val="both"/>
        <w:rPr>
          <w:rFonts w:ascii="Arial" w:hAnsi="Arial" w:cs="Arial"/>
          <w:bCs/>
          <w:sz w:val="22"/>
          <w:szCs w:val="22"/>
        </w:rPr>
      </w:pPr>
      <w:r w:rsidRPr="002E37B9">
        <w:rPr>
          <w:rFonts w:ascii="Arial" w:hAnsi="Arial" w:cs="Arial"/>
          <w:sz w:val="22"/>
          <w:szCs w:val="22"/>
        </w:rPr>
        <w:t xml:space="preserve">Siendo las {horaInicioActa} horas del </w:t>
      </w:r>
      <w:bookmarkStart w:id="0" w:name="OLE_LINK3"/>
      <w:bookmarkStart w:id="1" w:name="OLE_LINK4"/>
      <w:bookmarkStart w:id="2" w:name="OLE_LINK5"/>
      <w:r w:rsidRPr="002E37B9">
        <w:rPr>
          <w:rFonts w:ascii="Arial" w:hAnsi="Arial" w:cs="Arial"/>
          <w:sz w:val="22"/>
          <w:szCs w:val="22"/>
        </w:rPr>
        <w:t>día {diaActa} de {mesActa} de</w:t>
      </w:r>
      <w:bookmarkEnd w:id="0"/>
      <w:bookmarkEnd w:id="1"/>
      <w:bookmarkEnd w:id="2"/>
      <w:r w:rsidRPr="002E37B9">
        <w:rPr>
          <w:rFonts w:ascii="Arial" w:hAnsi="Arial" w:cs="Arial"/>
          <w:sz w:val="22"/>
          <w:szCs w:val="22"/>
        </w:rPr>
        <w:t xml:space="preserve"> {anioActa}, el </w:t>
      </w:r>
      <w:bookmarkStart w:id="3" w:name="OLE_LINK1"/>
      <w:bookmarkStart w:id="4" w:name="OLE_LINK2"/>
      <w:r w:rsidRPr="002E37B9">
        <w:rPr>
          <w:rFonts w:ascii="Arial" w:hAnsi="Arial" w:cs="Arial"/>
          <w:sz w:val="22"/>
          <w:szCs w:val="22"/>
        </w:rPr>
        <w:t>Supervisor del Organismo Supervisor de Inversión Privada en Telecomunicaciones (OSIPTEL), Sr.</w:t>
      </w:r>
      <w:bookmarkEnd w:id="3"/>
      <w:bookmarkEnd w:id="4"/>
      <w:r w:rsidRPr="002E37B9">
        <w:rPr>
          <w:rFonts w:ascii="Arial" w:hAnsi="Arial" w:cs="Arial"/>
          <w:sz w:val="22"/>
          <w:szCs w:val="22"/>
        </w:rPr>
        <w:t xml:space="preserve"> {nombresSupervisor} {apellidosSupervisor}, identificado con DNI N° {numeroDocumentoSupervisor},</w:t>
      </w:r>
      <w:r w:rsidR="0039484F" w:rsidRPr="002E37B9">
        <w:rPr>
          <w:rFonts w:ascii="Arial" w:hAnsi="Arial" w:cs="Arial"/>
          <w:sz w:val="22"/>
          <w:szCs w:val="22"/>
        </w:rPr>
        <w:t xml:space="preserve"> y quien suscribe la presente acta, da inicio al presente levantamiento de información, </w:t>
      </w:r>
      <w:r w:rsidR="0039484F" w:rsidRPr="002E37B9">
        <w:rPr>
          <w:rFonts w:ascii="Arial" w:hAnsi="Arial" w:cs="Arial"/>
          <w:bCs/>
          <w:sz w:val="22"/>
          <w:szCs w:val="22"/>
        </w:rPr>
        <w:t>en ejercicio de las facultades atribuidas por la Ley N° 27332,  “Ley  Marco de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los Organismos Reguladores de la Inversión Privada en Servicios Públicos”, Ley Nº 27336</w:t>
      </w:r>
      <w:r w:rsidR="0039484F">
        <w:rPr>
          <w:rFonts w:ascii="Arial" w:hAnsi="Arial" w:cs="Arial"/>
          <w:bCs/>
          <w:sz w:val="22"/>
          <w:szCs w:val="22"/>
        </w:rPr>
        <w:t>,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“Ley de Desarrollo de las Funciones y Facultades </w:t>
      </w:r>
      <w:r w:rsidR="0039484F" w:rsidRPr="002E37B9">
        <w:rPr>
          <w:rFonts w:ascii="Arial" w:hAnsi="Arial" w:cs="Arial"/>
          <w:bCs/>
          <w:sz w:val="22"/>
          <w:szCs w:val="22"/>
        </w:rPr>
        <w:t>del Organismo Supervisor de Inversión Privada en Telecomunicaciones”, y por el Reglamento General de Fiscalización</w:t>
      </w:r>
      <w:r w:rsidR="0039484F" w:rsidRPr="002E37B9">
        <w:rPr>
          <w:rStyle w:val="Refdenotaalpie"/>
          <w:rFonts w:ascii="Arial" w:hAnsi="Arial" w:cs="Arial"/>
          <w:bCs/>
          <w:sz w:val="20"/>
          <w:szCs w:val="22"/>
        </w:rPr>
        <w:footnoteReference w:id="1"/>
      </w:r>
      <w:r w:rsidR="0039484F" w:rsidRPr="002E37B9">
        <w:rPr>
          <w:rFonts w:ascii="Arial" w:hAnsi="Arial" w:cs="Arial"/>
          <w:bCs/>
          <w:sz w:val="20"/>
          <w:szCs w:val="22"/>
        </w:rPr>
        <w:t xml:space="preserve"> </w:t>
      </w:r>
      <w:r w:rsidR="0039484F" w:rsidRPr="002E37B9">
        <w:rPr>
          <w:rFonts w:ascii="Arial" w:hAnsi="Arial" w:cs="Arial"/>
          <w:bCs/>
          <w:sz w:val="22"/>
          <w:szCs w:val="22"/>
        </w:rPr>
        <w:t xml:space="preserve"> aprobado por Resolución Nº 090-2015-CD/OSIPTEL y sus modificatorias, cuyo objetivo es verificar el indicador</w:t>
      </w:r>
      <w:r w:rsidR="0039484F" w:rsidRPr="002E37B9">
        <w:rPr>
          <w:rFonts w:ascii="Arial" w:hAnsi="Arial" w:cs="Arial"/>
          <w:b/>
          <w:bCs/>
          <w:sz w:val="22"/>
          <w:szCs w:val="22"/>
        </w:rPr>
        <w:t xml:space="preserve"> </w:t>
      </w:r>
      <w:r w:rsidR="0039484F" w:rsidRPr="002E37B9">
        <w:rPr>
          <w:rFonts w:ascii="Arial" w:hAnsi="Arial" w:cs="Arial"/>
          <w:bCs/>
          <w:sz w:val="22"/>
          <w:szCs w:val="22"/>
        </w:rPr>
        <w:t>de calidad del servicio de internet fijo: “Cumplimiento de Velocidad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Mínima (CVM)”, por parte de la empresa operadora </w:t>
      </w:r>
      <w:r>
        <w:rPr>
          <w:rFonts w:ascii="Arial" w:hAnsi="Arial" w:cs="Arial"/>
          <w:bCs/>
          <w:sz w:val="22"/>
          <w:szCs w:val="22"/>
        </w:rPr>
        <w:t xml:space="preserve">{operadora} </w:t>
      </w:r>
      <w:r w:rsidR="0039484F">
        <w:rPr>
          <w:rFonts w:ascii="Arial" w:hAnsi="Arial" w:cs="Arial"/>
          <w:bCs/>
          <w:sz w:val="22"/>
          <w:szCs w:val="22"/>
        </w:rPr>
        <w:t>en adelante</w:t>
      </w:r>
      <w:r>
        <w:rPr>
          <w:rFonts w:ascii="Arial" w:hAnsi="Arial" w:cs="Arial"/>
          <w:bCs/>
          <w:sz w:val="22"/>
          <w:szCs w:val="22"/>
        </w:rPr>
        <w:t xml:space="preserve"> {operadora2}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, </w:t>
      </w:r>
      <w:r w:rsidR="0039484F" w:rsidRPr="00FE6BF7">
        <w:rPr>
          <w:rFonts w:ascii="Arial" w:hAnsi="Arial" w:cs="Arial"/>
          <w:bCs/>
          <w:sz w:val="22"/>
          <w:szCs w:val="22"/>
        </w:rPr>
        <w:t>de acuerdo a lo regulado en el Reglamento General de Calidad de los Servicios Públicos de Telecomunicaciones aprobado mediante Resolución de Consejo Directivo Nº 123-2014-CD/OSIPTEL y sus modificatorias.</w:t>
      </w:r>
    </w:p>
    <w:p w14:paraId="2D28B292" w14:textId="77777777" w:rsidR="0039484F" w:rsidRPr="00DA03AE" w:rsidRDefault="0039484F" w:rsidP="0039484F">
      <w:pPr>
        <w:pStyle w:val="Textoindependiente"/>
        <w:rPr>
          <w:rFonts w:ascii="Arial" w:hAnsi="Arial" w:cs="Arial"/>
          <w:bCs/>
          <w:sz w:val="22"/>
          <w:szCs w:val="22"/>
        </w:rPr>
      </w:pPr>
    </w:p>
    <w:p w14:paraId="0D574EA1" w14:textId="3A50BA81" w:rsidR="0039484F" w:rsidRPr="007D5FAE" w:rsidRDefault="007D5FAE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7D5FAE">
        <w:rPr>
          <w:rFonts w:ascii="Arial" w:hAnsi="Arial" w:cs="Arial"/>
          <w:bCs/>
          <w:color w:val="000000" w:themeColor="text1"/>
          <w:sz w:val="22"/>
          <w:szCs w:val="22"/>
        </w:rPr>
        <w:t xml:space="preserve">Para tal efecto,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en el </w:t>
      </w:r>
      <w:r w:rsidRPr="007D5FAE">
        <w:rPr>
          <w:rFonts w:ascii="Arial" w:hAnsi="Arial" w:cs="Arial"/>
          <w:sz w:val="22"/>
          <w:szCs w:val="22"/>
        </w:rPr>
        <w:t xml:space="preserve">Centro Poblado de {nombreCentroPoblado}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(Ubigeo </w:t>
      </w:r>
      <w:r w:rsidRPr="007D5FAE">
        <w:rPr>
          <w:rFonts w:ascii="Arial" w:hAnsi="Arial" w:cs="Arial"/>
          <w:sz w:val="22"/>
          <w:szCs w:val="22"/>
        </w:rPr>
        <w:t>{ubigeoCentroPoblado}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), Distrito de </w:t>
      </w:r>
      <w:r w:rsidRPr="007D5FAE">
        <w:rPr>
          <w:rFonts w:ascii="Arial" w:hAnsi="Arial" w:cs="Arial"/>
          <w:color w:val="000000"/>
          <w:sz w:val="22"/>
          <w:szCs w:val="22"/>
        </w:rPr>
        <w:t>{distritoCentroPoblado}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, Provincia de </w:t>
      </w:r>
      <w:r w:rsidRPr="007D5FAE">
        <w:rPr>
          <w:rFonts w:ascii="Arial" w:hAnsi="Arial" w:cs="Arial"/>
          <w:color w:val="000000"/>
          <w:sz w:val="22"/>
          <w:szCs w:val="22"/>
        </w:rPr>
        <w:t>{provinciaCentroPoblado}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, Departamento de </w:t>
      </w:r>
      <w:r w:rsidRPr="007D5FAE">
        <w:rPr>
          <w:rFonts w:ascii="Arial" w:hAnsi="Arial" w:cs="Arial"/>
          <w:color w:val="000000"/>
          <w:sz w:val="22"/>
          <w:szCs w:val="22"/>
        </w:rPr>
        <w:t>{departamentoCentroPoblado}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 xml:space="preserve">, se procede a recabar información obtenida de las mediciones de velocidad del servicio de acceso a Internet fijo (bajada y subida) provisto por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{operadora2} 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>contra su servidor nacional/internacional</w:t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, utilizando la red </w:t>
      </w:r>
      <w:r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{redFijo} </w:t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>y el software de medición provisto por dicha empresa el cual se encuentra alojado en su sitio web</w:t>
      </w:r>
      <w:r w:rsidR="0039484F" w:rsidRPr="007D5FAE">
        <w:rPr>
          <w:rStyle w:val="Refdenotaalpie"/>
          <w:rFonts w:ascii="Arial" w:hAnsi="Arial" w:cs="Arial"/>
          <w:bCs/>
          <w:color w:val="000000" w:themeColor="text1"/>
          <w:sz w:val="22"/>
          <w:szCs w:val="22"/>
          <w:lang w:val="es-MX"/>
        </w:rPr>
        <w:footnoteReference w:id="2"/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, en los siguiente usuarios 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>durante las siguientes fechas:</w:t>
      </w:r>
    </w:p>
    <w:p w14:paraId="697023D1" w14:textId="77777777" w:rsidR="0039484F" w:rsidRDefault="0039484F" w:rsidP="0039484F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E1B0503" w14:textId="77777777" w:rsidR="0039484F" w:rsidRPr="00EF1502" w:rsidRDefault="0039484F" w:rsidP="0039484F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Cuadro </w:t>
      </w:r>
      <w:r w:rsidRPr="00DA42E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Nº1.- </w:t>
      </w:r>
      <w:r w:rsidRPr="00DA42EB">
        <w:rPr>
          <w:rFonts w:ascii="Arial" w:hAnsi="Arial" w:cs="Arial"/>
          <w:bCs/>
          <w:color w:val="000000" w:themeColor="text1"/>
          <w:sz w:val="22"/>
          <w:szCs w:val="22"/>
        </w:rPr>
        <w:t>Relación de usuarios y servicios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tbl>
      <w:tblPr>
        <w:tblStyle w:val="Tablaconcuadrcula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378"/>
        <w:gridCol w:w="1280"/>
        <w:gridCol w:w="1548"/>
        <w:gridCol w:w="3543"/>
      </w:tblGrid>
      <w:tr w:rsidR="0039484F" w:rsidRPr="002F190C" w14:paraId="65F43D08" w14:textId="77777777" w:rsidTr="00D10904">
        <w:trPr>
          <w:jc w:val="center"/>
        </w:trPr>
        <w:tc>
          <w:tcPr>
            <w:tcW w:w="1318" w:type="dxa"/>
            <w:vAlign w:val="center"/>
          </w:tcPr>
          <w:p w14:paraId="3D9BEFC6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224A54CD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Fecha</w:t>
            </w:r>
          </w:p>
        </w:tc>
        <w:tc>
          <w:tcPr>
            <w:tcW w:w="1378" w:type="dxa"/>
            <w:vAlign w:val="center"/>
          </w:tcPr>
          <w:p w14:paraId="18A3F61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6524C45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inicio</w:t>
            </w:r>
          </w:p>
        </w:tc>
        <w:tc>
          <w:tcPr>
            <w:tcW w:w="1280" w:type="dxa"/>
            <w:vAlign w:val="center"/>
          </w:tcPr>
          <w:p w14:paraId="4E8D44B3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1C9173FA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final</w:t>
            </w:r>
          </w:p>
        </w:tc>
        <w:tc>
          <w:tcPr>
            <w:tcW w:w="1548" w:type="dxa"/>
            <w:vAlign w:val="center"/>
          </w:tcPr>
          <w:p w14:paraId="131AF55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Número telefónico/</w:t>
            </w:r>
          </w:p>
          <w:p w14:paraId="0C42FB4D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servicio del usuario medido</w:t>
            </w:r>
          </w:p>
        </w:tc>
        <w:tc>
          <w:tcPr>
            <w:tcW w:w="3543" w:type="dxa"/>
            <w:vAlign w:val="center"/>
          </w:tcPr>
          <w:p w14:paraId="00AF73A5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Nombre del archivo recabado (Mediciones)</w:t>
            </w:r>
            <w:r w:rsidRPr="008D30D3">
              <w:rPr>
                <w:b/>
                <w:sz w:val="18"/>
                <w:szCs w:val="22"/>
                <w:vertAlign w:val="superscript"/>
              </w:rPr>
              <w:t>1</w:t>
            </w:r>
          </w:p>
        </w:tc>
      </w:tr>
      <w:tr w:rsidR="00470178" w:rsidRPr="002F190C" w14:paraId="4B4D1FEA" w14:textId="77777777" w:rsidTr="00D10904">
        <w:trPr>
          <w:jc w:val="center"/>
        </w:trPr>
        <w:tc>
          <w:tcPr>
            <w:tcW w:w="1318" w:type="dxa"/>
            <w:vAlign w:val="center"/>
          </w:tcPr>
          <w:p w14:paraId="65D64FAB" w14:textId="678B39FC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{#listaMediciones}{fechaMedicion}</w:t>
            </w:r>
          </w:p>
        </w:tc>
        <w:tc>
          <w:tcPr>
            <w:tcW w:w="1378" w:type="dxa"/>
            <w:vAlign w:val="center"/>
          </w:tcPr>
          <w:p w14:paraId="69BB50C6" w14:textId="1E4539B7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{horaInicio}</w:t>
            </w:r>
          </w:p>
        </w:tc>
        <w:tc>
          <w:tcPr>
            <w:tcW w:w="1280" w:type="dxa"/>
            <w:vAlign w:val="center"/>
          </w:tcPr>
          <w:p w14:paraId="5216AD38" w14:textId="5477250B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{horaFinal}</w:t>
            </w:r>
          </w:p>
        </w:tc>
        <w:tc>
          <w:tcPr>
            <w:tcW w:w="1548" w:type="dxa"/>
            <w:vAlign w:val="center"/>
          </w:tcPr>
          <w:p w14:paraId="4B002FC2" w14:textId="79D509C8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{numeroTelefonoServicio}</w:t>
            </w:r>
          </w:p>
        </w:tc>
        <w:tc>
          <w:tcPr>
            <w:tcW w:w="3543" w:type="dxa"/>
            <w:vAlign w:val="center"/>
          </w:tcPr>
          <w:p w14:paraId="61350D53" w14:textId="7CE54858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{nombreArchivo}{/}</w:t>
            </w:r>
          </w:p>
        </w:tc>
      </w:tr>
    </w:tbl>
    <w:p w14:paraId="5AE00D49" w14:textId="77777777" w:rsidR="0039484F" w:rsidRPr="00073252" w:rsidRDefault="0039484F" w:rsidP="0039484F">
      <w:pPr>
        <w:pStyle w:val="Textoindependiente2"/>
        <w:numPr>
          <w:ilvl w:val="0"/>
          <w:numId w:val="1"/>
        </w:numPr>
        <w:rPr>
          <w:sz w:val="20"/>
          <w:szCs w:val="22"/>
        </w:rPr>
      </w:pPr>
      <w:r w:rsidRPr="00073252">
        <w:rPr>
          <w:sz w:val="20"/>
          <w:szCs w:val="22"/>
        </w:rPr>
        <w:t>Estos archivos contienen la información del resultado de las mediciones realizadas, en formato MS-Excel.</w:t>
      </w:r>
    </w:p>
    <w:p w14:paraId="606A884D" w14:textId="77777777" w:rsidR="0039484F" w:rsidRDefault="0039484F" w:rsidP="0039484F">
      <w:pPr>
        <w:pStyle w:val="Textoindependiente2"/>
        <w:rPr>
          <w:szCs w:val="22"/>
        </w:rPr>
      </w:pPr>
    </w:p>
    <w:p w14:paraId="5C5E24FE" w14:textId="17516F55" w:rsidR="00447726" w:rsidRPr="00447726" w:rsidRDefault="0039484F" w:rsidP="0044772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2"/>
        </w:rPr>
      </w:pPr>
      <w:r w:rsidRPr="008157C0">
        <w:rPr>
          <w:b/>
          <w:sz w:val="20"/>
          <w:szCs w:val="22"/>
        </w:rPr>
        <w:t>CONDICIONES PARA LA MEDICIÓN:</w:t>
      </w:r>
      <w:r w:rsidRPr="008157C0">
        <w:rPr>
          <w:sz w:val="20"/>
          <w:szCs w:val="22"/>
        </w:rPr>
        <w:t xml:space="preserve"> </w:t>
      </w:r>
      <w:r>
        <w:rPr>
          <w:sz w:val="20"/>
          <w:szCs w:val="22"/>
        </w:rPr>
        <w:t>L</w:t>
      </w:r>
      <w:r w:rsidRPr="008157C0">
        <w:rPr>
          <w:sz w:val="20"/>
          <w:szCs w:val="22"/>
        </w:rPr>
        <w:t xml:space="preserve">as mediciones de velocidad del servicio de acceso a Internet (bajada y subida), </w:t>
      </w:r>
      <w:r>
        <w:rPr>
          <w:sz w:val="20"/>
          <w:szCs w:val="22"/>
        </w:rPr>
        <w:t xml:space="preserve">se realizaron </w:t>
      </w:r>
      <w:r w:rsidRPr="008157C0">
        <w:rPr>
          <w:sz w:val="20"/>
          <w:szCs w:val="22"/>
        </w:rPr>
        <w:t xml:space="preserve">usando la herramienta de medición Web de la empresa operadora </w:t>
      </w:r>
      <w:r>
        <w:rPr>
          <w:sz w:val="20"/>
          <w:szCs w:val="22"/>
        </w:rPr>
        <w:t xml:space="preserve">alojada </w:t>
      </w:r>
      <w:r w:rsidRPr="008157C0">
        <w:rPr>
          <w:sz w:val="20"/>
          <w:szCs w:val="22"/>
        </w:rPr>
        <w:t xml:space="preserve">en el URL: </w:t>
      </w:r>
      <w:hyperlink r:id="rId7" w:history="1">
        <w:r w:rsidRPr="008157C0">
          <w:rPr>
            <w:rStyle w:val="Hipervnculo"/>
            <w:sz w:val="20"/>
            <w:szCs w:val="22"/>
          </w:rPr>
          <w:t>https://midetuvelocidad.telefonica.net.pe</w:t>
        </w:r>
      </w:hyperlink>
      <w:r w:rsidRPr="008157C0">
        <w:rPr>
          <w:sz w:val="20"/>
          <w:szCs w:val="22"/>
        </w:rPr>
        <w:t>, utilizando una Laptop cuyas condiciones (Hardware y Software) cumplen o superan las siguientes características mínimas requeridas</w:t>
      </w:r>
      <w:r w:rsidRPr="008157C0">
        <w:rPr>
          <w:rStyle w:val="Refdenotaalpie"/>
          <w:sz w:val="20"/>
          <w:szCs w:val="22"/>
        </w:rPr>
        <w:footnoteReference w:id="3"/>
      </w:r>
      <w:r>
        <w:rPr>
          <w:sz w:val="20"/>
          <w:szCs w:val="22"/>
        </w:rPr>
        <w:t>: Procesador i3</w:t>
      </w:r>
      <w:r w:rsidRPr="008157C0">
        <w:rPr>
          <w:sz w:val="20"/>
          <w:szCs w:val="22"/>
        </w:rPr>
        <w:t xml:space="preserve">, 2 GB de Memoria RAM, por lo menos 10 GB de capacidad de disco duro, sistema operativo </w:t>
      </w:r>
      <w:r w:rsidRPr="00060BBA">
        <w:rPr>
          <w:sz w:val="20"/>
          <w:szCs w:val="22"/>
        </w:rPr>
        <w:t>Windows 7 o superior, navegador Internet Explorer, Edge, Chrome o Firefox actu</w:t>
      </w:r>
      <w:r>
        <w:rPr>
          <w:sz w:val="20"/>
          <w:szCs w:val="22"/>
        </w:rPr>
        <w:t xml:space="preserve">alizado a la fecha de la prueba </w:t>
      </w:r>
      <w:r w:rsidRPr="008157C0">
        <w:rPr>
          <w:sz w:val="20"/>
          <w:szCs w:val="22"/>
        </w:rPr>
        <w:t>y antivirus actualizado. Asimismo, se verific</w:t>
      </w:r>
      <w:r>
        <w:rPr>
          <w:sz w:val="20"/>
          <w:szCs w:val="22"/>
        </w:rPr>
        <w:t>ó</w:t>
      </w:r>
      <w:r w:rsidRPr="008157C0">
        <w:rPr>
          <w:sz w:val="20"/>
          <w:szCs w:val="22"/>
        </w:rPr>
        <w:t xml:space="preserve"> que la única aplicación que use el servicio de Internet durante la medición sea la referida herramienta de medición -con la interfaz WiFi </w:t>
      </w:r>
      <w:r w:rsidRPr="008157C0">
        <w:rPr>
          <w:sz w:val="20"/>
          <w:szCs w:val="22"/>
        </w:rPr>
        <w:lastRenderedPageBreak/>
        <w:t>del módem deshabilitada- y que el único host conectado al modem vía cable de red sea la Laptop, asegurando la desconexión de cualquier otro cable de red a los otros puertos del modem/router.</w:t>
      </w:r>
    </w:p>
    <w:p w14:paraId="683BE8E4" w14:textId="24DA0E2A" w:rsidR="0039484F" w:rsidRDefault="00E14A3C" w:rsidP="0039484F">
      <w:pPr>
        <w:pStyle w:val="Textoindependiente2"/>
        <w:rPr>
          <w:bCs/>
          <w:color w:val="000000" w:themeColor="text1"/>
          <w:szCs w:val="22"/>
        </w:rPr>
      </w:pPr>
      <w:r>
        <w:rPr>
          <w:rFonts w:ascii="Consolas" w:hAnsi="Consolas"/>
          <w:color w:val="444444"/>
          <w:shd w:val="clear" w:color="auto" w:fill="FFFFFF"/>
        </w:rPr>
        <w:t>{#tieneAnexo2}</w:t>
      </w:r>
    </w:p>
    <w:p w14:paraId="5D6259DA" w14:textId="77777777" w:rsidR="0039484F" w:rsidRDefault="0039484F" w:rsidP="0039484F">
      <w:pPr>
        <w:pStyle w:val="Textoindependiente"/>
        <w:jc w:val="center"/>
        <w:rPr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>Cuadro Nº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.-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Información Adicional Recabada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119"/>
        <w:gridCol w:w="4820"/>
        <w:gridCol w:w="1559"/>
      </w:tblGrid>
      <w:tr w:rsidR="0039484F" w:rsidRPr="00157745" w14:paraId="159ACAE5" w14:textId="77777777" w:rsidTr="00D10904">
        <w:trPr>
          <w:trHeight w:val="20"/>
          <w:tblHeader/>
        </w:trPr>
        <w:tc>
          <w:tcPr>
            <w:tcW w:w="949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1DF709" w14:textId="77777777" w:rsidR="0039484F" w:rsidRPr="008157C0" w:rsidRDefault="0039484F" w:rsidP="00D10904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  <w:t>Información adicional recabada:</w:t>
            </w:r>
          </w:p>
        </w:tc>
      </w:tr>
      <w:tr w:rsidR="0039484F" w:rsidRPr="00157745" w14:paraId="5FD57013" w14:textId="77777777" w:rsidTr="00D10904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E6676A0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Equipamiento usado y condiciones para realizar la medición (formato electrónico)1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E1C43F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 del sistema panel de control y administrador de tareas.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3282EC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7D975954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A3968AA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70FA7B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Fotos de la conexión física Modem/Router y Pc/Laptop.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46076B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098119DA" w14:textId="77777777" w:rsidTr="00D10904">
        <w:trPr>
          <w:trHeight w:val="20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24AD3F8" w14:textId="77777777" w:rsidR="0039484F" w:rsidRPr="008157C0" w:rsidRDefault="0039484F" w:rsidP="00D10904">
            <w:pPr>
              <w:pStyle w:val="Prrafodelista"/>
              <w:spacing w:after="0"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Recibo de abonado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B28CA9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 xml:space="preserve">Imagen/PDF.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CB18BF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7DD559EB" w14:textId="77777777" w:rsidTr="00D10904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8C97818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Información de la medición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10F787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E14A3C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Grabación de pantalla activa de pc.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F4C278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  <w:tr w:rsidR="0039484F" w:rsidRPr="00157745" w14:paraId="38554CA2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CE794E3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47C6DE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pantallas de resultados de medición de velocidad.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51CF8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32C4708D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B69A41D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C9CE64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E14A3C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Fotos.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FB4B5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</w:tbl>
    <w:p w14:paraId="6EF562C1" w14:textId="56DA7F45" w:rsidR="00447726" w:rsidRPr="00447726" w:rsidRDefault="00E14A3C" w:rsidP="0039484F">
      <w:pPr>
        <w:pStyle w:val="Textoindependiente2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{/tieneAnexo2}</w:t>
      </w:r>
    </w:p>
    <w:p w14:paraId="7319E78D" w14:textId="34E64775" w:rsidR="0039484F" w:rsidRPr="009A3351" w:rsidRDefault="0039484F" w:rsidP="0039484F">
      <w:pPr>
        <w:pStyle w:val="Textoindependiente2"/>
        <w:rPr>
          <w:rFonts w:ascii="Consolas" w:hAnsi="Consolas"/>
          <w:color w:val="444444"/>
          <w:shd w:val="clear" w:color="auto" w:fill="FFFFFF"/>
        </w:rPr>
      </w:pPr>
      <w:r>
        <w:rPr>
          <w:szCs w:val="22"/>
        </w:rPr>
        <w:t xml:space="preserve">Como Anexo N° 1 de la presente acta se adjunta se adjunta en un (01) disco compacto </w:t>
      </w:r>
      <w:r w:rsidRPr="00D130F7">
        <w:rPr>
          <w:szCs w:val="22"/>
        </w:rPr>
        <w:t>(CD</w:t>
      </w:r>
      <w:r>
        <w:rPr>
          <w:szCs w:val="22"/>
        </w:rPr>
        <w:t xml:space="preserve">), la información recabada de </w:t>
      </w:r>
      <w:r w:rsidRPr="00D130F7">
        <w:rPr>
          <w:szCs w:val="22"/>
        </w:rPr>
        <w:t>los resultados obtenidos</w:t>
      </w:r>
      <w:r w:rsidRPr="00D130F7">
        <w:rPr>
          <w:rStyle w:val="Refdenotaalpie"/>
          <w:szCs w:val="22"/>
        </w:rPr>
        <w:footnoteReference w:id="4"/>
      </w:r>
      <w:r>
        <w:rPr>
          <w:szCs w:val="22"/>
        </w:rPr>
        <w:t xml:space="preserve"> mediante</w:t>
      </w:r>
      <w:r w:rsidRPr="00BF1691">
        <w:t xml:space="preserve"> </w:t>
      </w:r>
      <w:r w:rsidRPr="00BF1691">
        <w:rPr>
          <w:szCs w:val="22"/>
        </w:rPr>
        <w:t>el software de medición</w:t>
      </w:r>
      <w:r>
        <w:rPr>
          <w:szCs w:val="22"/>
        </w:rPr>
        <w:t xml:space="preserve">, tal y como se detalla en </w:t>
      </w:r>
      <w:r w:rsidRPr="00426A96">
        <w:rPr>
          <w:szCs w:val="22"/>
        </w:rPr>
        <w:t>el cuadro Nº 1 precedente</w:t>
      </w:r>
      <w:r w:rsidRPr="00D130F7">
        <w:rPr>
          <w:szCs w:val="22"/>
        </w:rPr>
        <w:t>.</w:t>
      </w:r>
      <w:r w:rsidR="00C3419C">
        <w:rPr>
          <w:szCs w:val="22"/>
        </w:rPr>
        <w:t xml:space="preserve"> </w:t>
      </w:r>
      <w:r w:rsidR="009A3351" w:rsidRPr="009A3351">
        <w:rPr>
          <w:szCs w:val="22"/>
        </w:rPr>
        <w:t>{#tieneAnexo2}</w:t>
      </w:r>
      <w:r w:rsidR="009A3351">
        <w:rPr>
          <w:szCs w:val="22"/>
        </w:rPr>
        <w:t xml:space="preserve"> </w:t>
      </w:r>
      <w:r w:rsidR="009A3351" w:rsidRPr="009A3351">
        <w:rPr>
          <w:szCs w:val="22"/>
        </w:rPr>
        <w:t xml:space="preserve">Asimismo, como Anexo N° 2, en el mismo disco compacto (CD), se adjunta la información recabada que se cita en el Cuadro Nº2 </w:t>
      </w:r>
      <w:r w:rsidR="00923CC4" w:rsidRPr="009A3351">
        <w:rPr>
          <w:szCs w:val="22"/>
        </w:rPr>
        <w:t>precedente.{</w:t>
      </w:r>
      <w:r w:rsidR="009A3351" w:rsidRPr="009A3351">
        <w:rPr>
          <w:szCs w:val="22"/>
        </w:rPr>
        <w:t>/tieneAnexo2}</w:t>
      </w:r>
      <w:r w:rsidR="001F047D" w:rsidRPr="009A3351">
        <w:rPr>
          <w:szCs w:val="22"/>
        </w:rPr>
        <w:t>{#tieneAnexo</w:t>
      </w:r>
      <w:r w:rsidR="001F047D">
        <w:rPr>
          <w:szCs w:val="22"/>
        </w:rPr>
        <w:t>3</w:t>
      </w:r>
      <w:r w:rsidR="001F047D" w:rsidRPr="009A3351">
        <w:rPr>
          <w:szCs w:val="22"/>
        </w:rPr>
        <w:t>}</w:t>
      </w:r>
      <w:r w:rsidR="001F047D">
        <w:rPr>
          <w:szCs w:val="22"/>
        </w:rPr>
        <w:t xml:space="preserve"> </w:t>
      </w:r>
      <w:r w:rsidR="001F047D" w:rsidRPr="009A3351">
        <w:rPr>
          <w:szCs w:val="22"/>
        </w:rPr>
        <w:t xml:space="preserve">Asimismo, como Anexo N° </w:t>
      </w:r>
      <w:r w:rsidR="00E77FEF">
        <w:rPr>
          <w:szCs w:val="22"/>
        </w:rPr>
        <w:t>3</w:t>
      </w:r>
      <w:r w:rsidR="001F047D" w:rsidRPr="009A3351">
        <w:rPr>
          <w:szCs w:val="22"/>
        </w:rPr>
        <w:t xml:space="preserve">, en el mismo disco compacto (CD), se adjunta la información recabada que </w:t>
      </w:r>
      <w:r w:rsidR="00E77FEF">
        <w:rPr>
          <w:szCs w:val="22"/>
        </w:rPr>
        <w:t>corresponde a {descripcionAnexo3}</w:t>
      </w:r>
      <w:r w:rsidR="001F047D" w:rsidRPr="009A3351">
        <w:rPr>
          <w:szCs w:val="22"/>
        </w:rPr>
        <w:t>.{/tieneAnexo</w:t>
      </w:r>
      <w:r w:rsidR="001F047D">
        <w:rPr>
          <w:szCs w:val="22"/>
        </w:rPr>
        <w:t>3</w:t>
      </w:r>
      <w:r w:rsidR="001F047D" w:rsidRPr="009A3351">
        <w:rPr>
          <w:szCs w:val="22"/>
        </w:rPr>
        <w:t>}</w:t>
      </w:r>
    </w:p>
    <w:p w14:paraId="43D512DE" w14:textId="77777777" w:rsidR="0039484F" w:rsidRDefault="0039484F" w:rsidP="0039484F">
      <w:pPr>
        <w:pStyle w:val="Textoindependiente2"/>
        <w:rPr>
          <w:bCs/>
          <w:iCs/>
          <w:color w:val="000000" w:themeColor="text1"/>
          <w:szCs w:val="22"/>
          <w:lang w:val="es-ES"/>
        </w:rPr>
      </w:pPr>
    </w:p>
    <w:p w14:paraId="6041B839" w14:textId="5E02CEC9" w:rsidR="0039484F" w:rsidRPr="00426A96" w:rsidRDefault="00426A96" w:rsidP="0039484F">
      <w:pPr>
        <w:pStyle w:val="Textoindependiente2"/>
        <w:rPr>
          <w:szCs w:val="22"/>
        </w:rPr>
      </w:pPr>
      <w:r w:rsidRPr="00426A96">
        <w:rPr>
          <w:szCs w:val="22"/>
        </w:rPr>
        <w:t>Siendo las {horaFinActa} horas del día {diaFinActa} de {mesFinActa} de {anioFinActa}, se da por concluido el presente levantamiento de información</w:t>
      </w:r>
      <w:r w:rsidR="0039484F" w:rsidRPr="00426A96">
        <w:rPr>
          <w:szCs w:val="22"/>
        </w:rPr>
        <w:t>.</w:t>
      </w:r>
    </w:p>
    <w:p w14:paraId="544539EC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ECBFD0E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2B7F89F" w14:textId="77777777" w:rsidR="0039484F" w:rsidRPr="004924D8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6C9D364" w14:textId="77777777" w:rsidR="0039484F" w:rsidRPr="004924D8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237D0C5C" w14:textId="77777777" w:rsidR="005E073B" w:rsidRPr="004924D8" w:rsidRDefault="005E073B" w:rsidP="005E073B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0F4FF23A" w14:textId="77777777" w:rsidR="005E073B" w:rsidRPr="006D6F42" w:rsidRDefault="005E073B" w:rsidP="005E073B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{nombresSupervisor} {apellidosSupervisor}</w:t>
      </w:r>
    </w:p>
    <w:p w14:paraId="090C5585" w14:textId="77777777" w:rsidR="005E073B" w:rsidRPr="006A3767" w:rsidRDefault="005E073B" w:rsidP="005E073B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>DNI Nº</w:t>
      </w:r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{numeroDocumentoSupervisor}</w:t>
      </w:r>
    </w:p>
    <w:p w14:paraId="39397681" w14:textId="77777777" w:rsidR="005E073B" w:rsidRPr="006A3767" w:rsidRDefault="005E073B" w:rsidP="005E073B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20B6B386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C11EABB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666D39C" w14:textId="77777777" w:rsidR="0039484F" w:rsidRPr="00450FBC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019D7937" w14:textId="77777777" w:rsidR="006835EB" w:rsidRDefault="006835EB"/>
    <w:sectPr w:rsidR="006835EB" w:rsidSect="0026035C">
      <w:headerReference w:type="default" r:id="rId8"/>
      <w:footerReference w:type="default" r:id="rId9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0179" w14:textId="77777777" w:rsidR="008414FF" w:rsidRDefault="008414FF" w:rsidP="0039484F">
      <w:r>
        <w:separator/>
      </w:r>
    </w:p>
  </w:endnote>
  <w:endnote w:type="continuationSeparator" w:id="0">
    <w:p w14:paraId="66C1D720" w14:textId="77777777" w:rsidR="008414FF" w:rsidRDefault="008414FF" w:rsidP="0039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0AA2" w14:textId="77777777" w:rsidR="00251C84" w:rsidRDefault="00D01947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DCC72" w14:textId="77777777" w:rsidR="008414FF" w:rsidRDefault="008414FF" w:rsidP="0039484F">
      <w:r>
        <w:separator/>
      </w:r>
    </w:p>
  </w:footnote>
  <w:footnote w:type="continuationSeparator" w:id="0">
    <w:p w14:paraId="5965B388" w14:textId="77777777" w:rsidR="008414FF" w:rsidRDefault="008414FF" w:rsidP="0039484F">
      <w:r>
        <w:continuationSeparator/>
      </w:r>
    </w:p>
  </w:footnote>
  <w:footnote w:id="1">
    <w:p w14:paraId="61D0F30B" w14:textId="77777777" w:rsidR="0039484F" w:rsidRPr="009807F5" w:rsidRDefault="0039484F" w:rsidP="0039484F">
      <w:pPr>
        <w:pStyle w:val="Textonotapie"/>
        <w:rPr>
          <w:lang w:val="es-PE"/>
        </w:rPr>
      </w:pPr>
      <w:r w:rsidRPr="009807F5">
        <w:rPr>
          <w:rStyle w:val="Refdenotaalpie"/>
          <w:rFonts w:ascii="Arial" w:hAnsi="Arial" w:cs="Arial"/>
          <w:sz w:val="16"/>
        </w:rPr>
        <w:footnoteRef/>
      </w:r>
      <w:r w:rsidRPr="009807F5">
        <w:t xml:space="preserve"> </w:t>
      </w:r>
      <w:r w:rsidRPr="009807F5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2808D213" w14:textId="77777777" w:rsidR="0039484F" w:rsidRPr="009807F5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Style w:val="Refdenotaalpie"/>
          <w:rFonts w:ascii="Arial" w:hAnsi="Arial" w:cs="Arial"/>
          <w:sz w:val="18"/>
          <w:szCs w:val="18"/>
        </w:rPr>
        <w:footnoteRef/>
      </w:r>
      <w:r w:rsidRPr="009807F5">
        <w:rPr>
          <w:rFonts w:ascii="Arial" w:hAnsi="Arial" w:cs="Arial"/>
          <w:sz w:val="18"/>
          <w:szCs w:val="18"/>
        </w:rPr>
        <w:t xml:space="preserve"> Link de herramienta de medición:</w:t>
      </w:r>
    </w:p>
    <w:p w14:paraId="756FFE03" w14:textId="77777777" w:rsidR="0039484F" w:rsidRPr="009807F5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Fonts w:ascii="Arial" w:hAnsi="Arial" w:cs="Arial"/>
          <w:sz w:val="18"/>
          <w:szCs w:val="18"/>
        </w:rPr>
        <w:t>Telefónica del Perú: https://midetuvelocidad.telefonica.net.pe/</w:t>
      </w:r>
    </w:p>
    <w:p w14:paraId="6470B47F" w14:textId="77777777" w:rsidR="0039484F" w:rsidRPr="008D30D3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Fonts w:ascii="Arial" w:hAnsi="Arial" w:cs="Arial"/>
          <w:sz w:val="18"/>
          <w:szCs w:val="18"/>
        </w:rPr>
        <w:t>América Móvil: http://midetuvelocidad.claro.com.pe/</w:t>
      </w:r>
    </w:p>
  </w:footnote>
  <w:footnote w:id="3">
    <w:p w14:paraId="52C94C45" w14:textId="77777777" w:rsidR="0039484F" w:rsidRPr="008D30D3" w:rsidRDefault="0039484F" w:rsidP="0039484F">
      <w:pPr>
        <w:pStyle w:val="Textonotapie"/>
        <w:rPr>
          <w:rFonts w:ascii="Arial" w:hAnsi="Arial" w:cs="Arial"/>
          <w:color w:val="000000" w:themeColor="text1"/>
          <w:sz w:val="18"/>
          <w:szCs w:val="18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Según el </w:t>
      </w:r>
      <w:r w:rsidRPr="00060BBA">
        <w:rPr>
          <w:rFonts w:ascii="Arial" w:hAnsi="Arial" w:cs="Arial"/>
          <w:sz w:val="18"/>
          <w:szCs w:val="18"/>
        </w:rPr>
        <w:t xml:space="preserve">Instructivo técnico para la supervisión de los indicadores aplicables al servicio de acceso a Internet según lo establecido en el Reglamento General de Calidad de los Servicios Públicos de Telecomunicaciones </w:t>
      </w:r>
      <w:r w:rsidRPr="008D30D3">
        <w:rPr>
          <w:rFonts w:ascii="Arial" w:hAnsi="Arial" w:cs="Arial"/>
          <w:sz w:val="18"/>
          <w:szCs w:val="18"/>
        </w:rPr>
        <w:t>(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 xml:space="preserve">Resolución del </w:t>
      </w:r>
      <w:r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Gerencia General Nº 0033-2020-GG-OSIPTEL), numeral 2.12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.</w:t>
      </w:r>
    </w:p>
  </w:footnote>
  <w:footnote w:id="4">
    <w:p w14:paraId="0F7FCEA2" w14:textId="77777777" w:rsidR="0039484F" w:rsidRPr="008D30D3" w:rsidRDefault="0039484F" w:rsidP="0039484F">
      <w:pPr>
        <w:pStyle w:val="Textonotapie"/>
        <w:jc w:val="both"/>
        <w:rPr>
          <w:rFonts w:ascii="Arial" w:hAnsi="Arial" w:cs="Arial"/>
          <w:sz w:val="18"/>
          <w:szCs w:val="18"/>
          <w:lang w:val="es-PE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Los archivos adjuntos se remiten en formato Excel, asimismo, se precisa que éstos se encuentran especificados en el cuadro precedente.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3A84" w14:textId="77777777" w:rsidR="00251C84" w:rsidRDefault="00D01947">
    <w:pPr>
      <w:pStyle w:val="Encabezado"/>
    </w:pPr>
    <w:r>
      <w:rPr>
        <w:noProof/>
        <w:lang w:val="en-GB" w:eastAsia="en-GB"/>
      </w:rPr>
      <w:drawing>
        <wp:inline distT="0" distB="0" distL="0" distR="0" wp14:anchorId="6A101DAB" wp14:editId="074F07AF">
          <wp:extent cx="2209800" cy="828675"/>
          <wp:effectExtent l="0" t="0" r="0" b="9525"/>
          <wp:docPr id="1" name="Imagen 23" descr="cid:image001.png@01CFCDF5.6A88B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3" descr="cid:image001.png@01CFCDF5.6A88B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D4B0CC" w14:textId="77777777" w:rsidR="00251C84" w:rsidRDefault="008414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543A"/>
    <w:multiLevelType w:val="hybridMultilevel"/>
    <w:tmpl w:val="DEEC967C"/>
    <w:lvl w:ilvl="0" w:tplc="2B049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52"/>
    <w:rsid w:val="001A2C07"/>
    <w:rsid w:val="001F047D"/>
    <w:rsid w:val="002E37B9"/>
    <w:rsid w:val="0039484F"/>
    <w:rsid w:val="003F5D52"/>
    <w:rsid w:val="00426A96"/>
    <w:rsid w:val="00447726"/>
    <w:rsid w:val="00470178"/>
    <w:rsid w:val="005C2EE7"/>
    <w:rsid w:val="005E073B"/>
    <w:rsid w:val="006835EB"/>
    <w:rsid w:val="007D5FAE"/>
    <w:rsid w:val="008414FF"/>
    <w:rsid w:val="00923CC4"/>
    <w:rsid w:val="009807F5"/>
    <w:rsid w:val="009A3351"/>
    <w:rsid w:val="009F24FB"/>
    <w:rsid w:val="00C3419C"/>
    <w:rsid w:val="00D01947"/>
    <w:rsid w:val="00DA42EB"/>
    <w:rsid w:val="00E14A3C"/>
    <w:rsid w:val="00E7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482A6"/>
  <w15:chartTrackingRefBased/>
  <w15:docId w15:val="{E0CFAE42-F4AA-47CE-AECD-6C4A2B16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39484F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3948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3948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948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948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948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9484F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39484F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39484F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39484F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39484F"/>
  </w:style>
  <w:style w:type="character" w:styleId="Hipervnculo">
    <w:name w:val="Hyperlink"/>
    <w:basedOn w:val="Fuentedeprrafopredeter"/>
    <w:rsid w:val="0039484F"/>
    <w:rPr>
      <w:color w:val="0000FF"/>
      <w:u w:val="single"/>
    </w:rPr>
  </w:style>
  <w:style w:type="table" w:styleId="Tablaconcuadrcula">
    <w:name w:val="Table Grid"/>
    <w:basedOn w:val="Tablanormal"/>
    <w:rsid w:val="00394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948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39484F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3948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aliases w:val="FC"/>
    <w:basedOn w:val="Fuentedeprrafopredeter"/>
    <w:semiHidden/>
    <w:unhideWhenUsed/>
    <w:rsid w:val="0039484F"/>
    <w:rPr>
      <w:vertAlign w:val="superscript"/>
    </w:rPr>
  </w:style>
  <w:style w:type="paragraph" w:customStyle="1" w:styleId="Default">
    <w:name w:val="Default"/>
    <w:rsid w:val="003948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detuvelocidad.telefonica.net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39AC820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712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35</cp:revision>
  <dcterms:created xsi:type="dcterms:W3CDTF">2022-12-20T21:40:00Z</dcterms:created>
  <dcterms:modified xsi:type="dcterms:W3CDTF">2022-12-22T04:03:00Z</dcterms:modified>
</cp:coreProperties>
</file>