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111F3" w14:textId="77777777" w:rsidR="00685F6F" w:rsidRDefault="00685F6F" w:rsidP="00685F6F">
      <w:pPr>
        <w:pStyle w:val="NormalWeb"/>
      </w:pPr>
      <w:proofErr w:type="spellStart"/>
      <w:r>
        <w:rPr>
          <w:rStyle w:val="Strong"/>
          <w:rFonts w:eastAsiaTheme="majorEastAsia"/>
        </w:rPr>
        <w:t>EmbedDiff</w:t>
      </w:r>
      <w:proofErr w:type="spellEnd"/>
      <w:r>
        <w:rPr>
          <w:rStyle w:val="Strong"/>
          <w:rFonts w:eastAsiaTheme="majorEastAsia"/>
        </w:rPr>
        <w:t>: Structure-Free De Novo Protein Design via Latent Diffusion in ESM2 Embedding Space</w:t>
      </w:r>
    </w:p>
    <w:p w14:paraId="048FF454" w14:textId="77777777" w:rsidR="00685F6F" w:rsidRPr="00685F6F" w:rsidRDefault="00685F6F" w:rsidP="00685F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5F6F">
        <w:rPr>
          <w:rFonts w:ascii="Times New Roman" w:eastAsia="Times New Roman" w:hAnsi="Times New Roman" w:cs="Times New Roman"/>
          <w:b/>
          <w:bCs/>
          <w:kern w:val="0"/>
          <w:sz w:val="27"/>
          <w:szCs w:val="27"/>
          <w14:ligatures w14:val="none"/>
        </w:rPr>
        <w:t>Abstract</w:t>
      </w:r>
    </w:p>
    <w:p w14:paraId="219CE381" w14:textId="77777777" w:rsidR="00685F6F" w:rsidRPr="00685F6F" w:rsidRDefault="00685F6F" w:rsidP="002473CD">
      <w:pPr>
        <w:spacing w:before="100" w:beforeAutospacing="1" w:after="100" w:afterAutospacing="1" w:line="240" w:lineRule="auto"/>
        <w:jc w:val="both"/>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 xml:space="preserve">The ability to design novel protein sequences that are structurally viable and biologically plausible is a central goal in synthetic biology and protein engineering. Traditional approaches often rely on structure-based modeling or autoregressive sequence generation, which are constrained by prior templates, alignment requirements, or limited context modeling. Here, we introduce </w:t>
      </w:r>
      <w:proofErr w:type="spellStart"/>
      <w:r w:rsidRPr="002473CD">
        <w:rPr>
          <w:rFonts w:ascii="Times New Roman" w:eastAsia="Times New Roman" w:hAnsi="Times New Roman" w:cs="Times New Roman"/>
          <w:kern w:val="0"/>
          <w14:ligatures w14:val="none"/>
        </w:rPr>
        <w:t>EmbedDiff</w:t>
      </w:r>
      <w:proofErr w:type="spellEnd"/>
      <w:r w:rsidRPr="002473CD">
        <w:rPr>
          <w:rFonts w:ascii="Times New Roman" w:eastAsia="Times New Roman" w:hAnsi="Times New Roman" w:cs="Times New Roman"/>
          <w:kern w:val="0"/>
          <w14:ligatures w14:val="none"/>
        </w:rPr>
        <w:t>,</w:t>
      </w:r>
      <w:r w:rsidRPr="00685F6F">
        <w:rPr>
          <w:rFonts w:ascii="Times New Roman" w:eastAsia="Times New Roman" w:hAnsi="Times New Roman" w:cs="Times New Roman"/>
          <w:kern w:val="0"/>
          <w14:ligatures w14:val="none"/>
        </w:rPr>
        <w:t xml:space="preserve"> a modular generative framework that enables de novo protein design by operating directly in the latent space of pretrained protein language models. </w:t>
      </w:r>
      <w:proofErr w:type="spellStart"/>
      <w:r w:rsidRPr="00685F6F">
        <w:rPr>
          <w:rFonts w:ascii="Times New Roman" w:eastAsia="Times New Roman" w:hAnsi="Times New Roman" w:cs="Times New Roman"/>
          <w:kern w:val="0"/>
          <w14:ligatures w14:val="none"/>
        </w:rPr>
        <w:t>EmbedDiff</w:t>
      </w:r>
      <w:proofErr w:type="spellEnd"/>
      <w:r w:rsidRPr="00685F6F">
        <w:rPr>
          <w:rFonts w:ascii="Times New Roman" w:eastAsia="Times New Roman" w:hAnsi="Times New Roman" w:cs="Times New Roman"/>
          <w:kern w:val="0"/>
          <w14:ligatures w14:val="none"/>
        </w:rPr>
        <w:t xml:space="preserve"> uses ESM2 embeddings of natural proteins to train a denoising diffusion model that learns the manifold of biologically meaningful sequences without any structural supervision. Synthetic embeddings are sampled by reversing a noise corruption process and decoded into amino acid sequences using a Transformer-based decoder trained to reconstruct sequences from latent representations. The decoder supports reference-guided decoding, enabling controllable generation anchored to specific classes or motifs.</w:t>
      </w:r>
    </w:p>
    <w:p w14:paraId="1AD08D0E" w14:textId="77777777" w:rsidR="00685F6F" w:rsidRPr="00685F6F" w:rsidRDefault="00685F6F" w:rsidP="002473CD">
      <w:pPr>
        <w:spacing w:before="100" w:beforeAutospacing="1" w:after="100" w:afterAutospacing="1" w:line="240" w:lineRule="auto"/>
        <w:jc w:val="both"/>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 xml:space="preserve">We apply </w:t>
      </w:r>
      <w:proofErr w:type="spellStart"/>
      <w:r w:rsidRPr="00685F6F">
        <w:rPr>
          <w:rFonts w:ascii="Times New Roman" w:eastAsia="Times New Roman" w:hAnsi="Times New Roman" w:cs="Times New Roman"/>
          <w:kern w:val="0"/>
          <w14:ligatures w14:val="none"/>
        </w:rPr>
        <w:t>EmbedDiff</w:t>
      </w:r>
      <w:proofErr w:type="spellEnd"/>
      <w:r w:rsidRPr="00685F6F">
        <w:rPr>
          <w:rFonts w:ascii="Times New Roman" w:eastAsia="Times New Roman" w:hAnsi="Times New Roman" w:cs="Times New Roman"/>
          <w:kern w:val="0"/>
          <w14:ligatures w14:val="none"/>
        </w:rPr>
        <w:t xml:space="preserve"> to a diverse set of thioredoxin reductases across bacteria, archaea, and fungi, and evaluate generated sequences using a multi-tiered validation pipeline, including t-SNE visualization, cosine similarity metrics, and local BLAST alignment. Generated sequences are evolutionarily coherent, diverse, and distinct from the training data—occupying realistic regions of embedding space and exhibiting moderate-to-high identity to known proteins. These results demonstrate that diffusion modeling in embedding space offers a scalable, structure-free approach to protein generation, laying the groundwork for new pipelines in template-free design and protein function exploration.</w:t>
      </w:r>
    </w:p>
    <w:p w14:paraId="53EF97B8" w14:textId="0589DA42" w:rsidR="00E42295" w:rsidRPr="00E42295" w:rsidRDefault="00E42295" w:rsidP="00E42295">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E42295">
        <w:rPr>
          <w:rFonts w:ascii="Times New Roman" w:eastAsia="Times New Roman" w:hAnsi="Times New Roman" w:cs="Times New Roman"/>
          <w:kern w:val="0"/>
          <w:sz w:val="36"/>
          <w:szCs w:val="36"/>
          <w14:ligatures w14:val="none"/>
        </w:rPr>
        <w:t>Introduction</w:t>
      </w:r>
    </w:p>
    <w:p w14:paraId="299C3EFE" w14:textId="558DDBE1" w:rsidR="00E42295" w:rsidRPr="00E42295" w:rsidRDefault="00E42295" w:rsidP="00E42295">
      <w:pPr>
        <w:spacing w:before="100" w:beforeAutospacing="1" w:after="100" w:afterAutospacing="1" w:line="240" w:lineRule="auto"/>
        <w:rPr>
          <w:rFonts w:ascii="Times New Roman" w:eastAsia="Times New Roman" w:hAnsi="Times New Roman" w:cs="Times New Roman"/>
          <w:kern w:val="0"/>
          <w14:ligatures w14:val="none"/>
        </w:rPr>
      </w:pPr>
      <w:r w:rsidRPr="00E42295">
        <w:rPr>
          <w:rFonts w:ascii="Times New Roman" w:eastAsia="Times New Roman" w:hAnsi="Times New Roman" w:cs="Times New Roman"/>
          <w:kern w:val="0"/>
          <w14:ligatures w14:val="none"/>
        </w:rPr>
        <w:t xml:space="preserve">The rational design of de novo proteins that are both functional and structurally viable remains one of the grand unsolved problems in computational biology. Proteins are the fundamental machines of life, catalyzing reactions, transmitting signals, maintaining structure, and enabling complex cellular behavior. The ability to engineer novel proteins—beyond those sampled by natural evolution—has the potential to revolutionize biotechnology, from sustainable manufacturing to personalized medicine. However, the challenge lies in the astronomical size and sparsity of protein sequence space: even small proteins of 100 residues can have more than </w:t>
      </w:r>
      <m:oMath>
        <m:sSup>
          <m:sSupPr>
            <m:ctrlPr>
              <w:rPr>
                <w:rFonts w:ascii="Cambria Math" w:eastAsia="Times New Roman" w:hAnsi="Cambria Math" w:cs="Times New Roman"/>
                <w:i/>
                <w:kern w:val="0"/>
                <w14:ligatures w14:val="none"/>
              </w:rPr>
            </m:ctrlPr>
          </m:sSupPr>
          <m:e>
            <m:r>
              <w:rPr>
                <w:rFonts w:ascii="Cambria Math" w:eastAsia="Times New Roman" w:hAnsi="Cambria Math" w:cs="Times New Roman"/>
                <w:kern w:val="0"/>
                <w14:ligatures w14:val="none"/>
              </w:rPr>
              <m:t>10</m:t>
            </m:r>
          </m:e>
          <m:sup>
            <m:r>
              <w:rPr>
                <w:rFonts w:ascii="Cambria Math" w:eastAsia="Times New Roman" w:hAnsi="Cambria Math" w:cs="Times New Roman"/>
                <w:kern w:val="0"/>
                <w14:ligatures w14:val="none"/>
              </w:rPr>
              <m:t>130</m:t>
            </m:r>
          </m:sup>
        </m:sSup>
      </m:oMath>
      <w:r w:rsidRPr="00E42295">
        <w:rPr>
          <w:rFonts w:ascii="Times New Roman" w:eastAsia="Times New Roman" w:hAnsi="Times New Roman" w:cs="Times New Roman"/>
          <w:kern w:val="0"/>
          <w14:ligatures w14:val="none"/>
        </w:rPr>
        <w:t xml:space="preserve"> possible sequences, but only a vanishingly small fraction of these </w:t>
      </w:r>
      <w:proofErr w:type="gramStart"/>
      <w:r w:rsidRPr="00E42295">
        <w:rPr>
          <w:rFonts w:ascii="Times New Roman" w:eastAsia="Times New Roman" w:hAnsi="Times New Roman" w:cs="Times New Roman"/>
          <w:kern w:val="0"/>
          <w14:ligatures w14:val="none"/>
        </w:rPr>
        <w:t>are</w:t>
      </w:r>
      <w:proofErr w:type="gramEnd"/>
      <w:r w:rsidRPr="00E42295">
        <w:rPr>
          <w:rFonts w:ascii="Times New Roman" w:eastAsia="Times New Roman" w:hAnsi="Times New Roman" w:cs="Times New Roman"/>
          <w:kern w:val="0"/>
          <w14:ligatures w14:val="none"/>
        </w:rPr>
        <w:t xml:space="preserve"> expected to fold correctly or perform any biological function.</w:t>
      </w:r>
    </w:p>
    <w:p w14:paraId="6A29653F" w14:textId="77777777" w:rsidR="00E42295" w:rsidRPr="00E42295" w:rsidRDefault="00E42295" w:rsidP="00E42295">
      <w:pPr>
        <w:spacing w:before="100" w:beforeAutospacing="1" w:after="100" w:afterAutospacing="1" w:line="240" w:lineRule="auto"/>
        <w:rPr>
          <w:rFonts w:ascii="Times New Roman" w:eastAsia="Times New Roman" w:hAnsi="Times New Roman" w:cs="Times New Roman"/>
          <w:kern w:val="0"/>
          <w14:ligatures w14:val="none"/>
        </w:rPr>
      </w:pPr>
      <w:r w:rsidRPr="00E42295">
        <w:rPr>
          <w:rFonts w:ascii="Times New Roman" w:eastAsia="Times New Roman" w:hAnsi="Times New Roman" w:cs="Times New Roman"/>
          <w:kern w:val="0"/>
          <w14:ligatures w14:val="none"/>
        </w:rPr>
        <w:t>Historically, protein design has relied on a mix of structure-based modeling, residue-level heuristics, and evolutionary conservation. Techniques like Rosetta and directed evolution have made substantial progress in creating or optimizing proteins for specific tasks. Yet these methods often require significant prior knowledge, structural templates, or experimental screening, making them time-consuming and difficult to scale. Moreover, most structure-based pipelines generate sequences by solving inverse folding problems—designing a sequence to fit a predefined 3D structure—rather than learning to model the broader statistical and functional landscape of natural protein families.</w:t>
      </w:r>
    </w:p>
    <w:p w14:paraId="511E0CF5" w14:textId="77777777" w:rsidR="00E42295" w:rsidRPr="00E42295" w:rsidRDefault="00E42295" w:rsidP="00E42295">
      <w:pPr>
        <w:spacing w:before="100" w:beforeAutospacing="1" w:after="100" w:afterAutospacing="1" w:line="240" w:lineRule="auto"/>
        <w:rPr>
          <w:rFonts w:ascii="Times New Roman" w:eastAsia="Times New Roman" w:hAnsi="Times New Roman" w:cs="Times New Roman"/>
          <w:kern w:val="0"/>
          <w14:ligatures w14:val="none"/>
        </w:rPr>
      </w:pPr>
      <w:r w:rsidRPr="00E42295">
        <w:rPr>
          <w:rFonts w:ascii="Times New Roman" w:eastAsia="Times New Roman" w:hAnsi="Times New Roman" w:cs="Times New Roman"/>
          <w:kern w:val="0"/>
          <w14:ligatures w14:val="none"/>
        </w:rPr>
        <w:lastRenderedPageBreak/>
        <w:t xml:space="preserve">In parallel, the rise of deep learning has led to a new generation of protein models trained on large, unlabeled sequence datasets. Among these, protein language models (PLMs) such as ESM, </w:t>
      </w:r>
      <w:proofErr w:type="spellStart"/>
      <w:r w:rsidRPr="00E42295">
        <w:rPr>
          <w:rFonts w:ascii="Times New Roman" w:eastAsia="Times New Roman" w:hAnsi="Times New Roman" w:cs="Times New Roman"/>
          <w:kern w:val="0"/>
          <w14:ligatures w14:val="none"/>
        </w:rPr>
        <w:t>ProtTrans</w:t>
      </w:r>
      <w:proofErr w:type="spellEnd"/>
      <w:r w:rsidRPr="00E42295">
        <w:rPr>
          <w:rFonts w:ascii="Times New Roman" w:eastAsia="Times New Roman" w:hAnsi="Times New Roman" w:cs="Times New Roman"/>
          <w:kern w:val="0"/>
          <w14:ligatures w14:val="none"/>
        </w:rPr>
        <w:t>, and TAPE have shown remarkable capacity to encode information about structure, function, and phylogeny in dense, learned representations. These models, trained on millions of sequences without alignment or labels, produce high-dimensional embeddings that capture biologically meaningful signals. Importantly, these embeddings are derived in a structure-agnostic fashion, offering an alternative view of protein space that is implicitly shaped by evolution.</w:t>
      </w:r>
    </w:p>
    <w:p w14:paraId="08E40280" w14:textId="77777777" w:rsidR="00E42295" w:rsidRPr="00E42295" w:rsidRDefault="00E42295" w:rsidP="00E42295">
      <w:pPr>
        <w:spacing w:before="100" w:beforeAutospacing="1" w:after="100" w:afterAutospacing="1" w:line="240" w:lineRule="auto"/>
        <w:rPr>
          <w:rFonts w:ascii="Times New Roman" w:eastAsia="Times New Roman" w:hAnsi="Times New Roman" w:cs="Times New Roman"/>
          <w:kern w:val="0"/>
          <w14:ligatures w14:val="none"/>
        </w:rPr>
      </w:pPr>
      <w:r w:rsidRPr="00E42295">
        <w:rPr>
          <w:rFonts w:ascii="Times New Roman" w:eastAsia="Times New Roman" w:hAnsi="Times New Roman" w:cs="Times New Roman"/>
          <w:kern w:val="0"/>
          <w14:ligatures w14:val="none"/>
        </w:rPr>
        <w:t>Despite this progress, the application of such models to sequence generation remains limited. Most existing generative protein frameworks operate in token space, using autoregressive transformers or masked language modeling to predict sequences residue-by-residue. While powerful, these approaches are constrained by local context windows, generation order, and limited global coherence. They also lack control mechanisms for guiding generation toward specific biological classes or functions. Furthermore, because they operate in raw sequence space, they struggle to directly leverage the rich latent structures captured by embedding models like ESM2.</w:t>
      </w:r>
    </w:p>
    <w:p w14:paraId="2E40A6C4" w14:textId="77777777" w:rsidR="00E42295" w:rsidRPr="00E42295" w:rsidRDefault="00E42295" w:rsidP="00E42295">
      <w:pPr>
        <w:spacing w:before="100" w:beforeAutospacing="1" w:after="100" w:afterAutospacing="1" w:line="240" w:lineRule="auto"/>
        <w:rPr>
          <w:rFonts w:ascii="Times New Roman" w:eastAsia="Times New Roman" w:hAnsi="Times New Roman" w:cs="Times New Roman"/>
          <w:kern w:val="0"/>
          <w14:ligatures w14:val="none"/>
        </w:rPr>
      </w:pPr>
      <w:r w:rsidRPr="00E42295">
        <w:rPr>
          <w:rFonts w:ascii="Times New Roman" w:eastAsia="Times New Roman" w:hAnsi="Times New Roman" w:cs="Times New Roman"/>
          <w:kern w:val="0"/>
          <w14:ligatures w14:val="none"/>
        </w:rPr>
        <w:t xml:space="preserve">To overcome these limitations, we introduce </w:t>
      </w:r>
      <w:proofErr w:type="spellStart"/>
      <w:r w:rsidRPr="00E42295">
        <w:rPr>
          <w:rFonts w:ascii="Times New Roman" w:eastAsia="Times New Roman" w:hAnsi="Times New Roman" w:cs="Times New Roman"/>
          <w:kern w:val="0"/>
          <w14:ligatures w14:val="none"/>
        </w:rPr>
        <w:t>EmbedDiff</w:t>
      </w:r>
      <w:proofErr w:type="spellEnd"/>
      <w:r w:rsidRPr="00E42295">
        <w:rPr>
          <w:rFonts w:ascii="Times New Roman" w:eastAsia="Times New Roman" w:hAnsi="Times New Roman" w:cs="Times New Roman"/>
          <w:kern w:val="0"/>
          <w14:ligatures w14:val="none"/>
        </w:rPr>
        <w:t xml:space="preserve">, a generative framework that performs protein design in the embedding space of natural sequences using latent denoising diffusion modeling. </w:t>
      </w:r>
      <w:proofErr w:type="spellStart"/>
      <w:r w:rsidRPr="00E42295">
        <w:rPr>
          <w:rFonts w:ascii="Times New Roman" w:eastAsia="Times New Roman" w:hAnsi="Times New Roman" w:cs="Times New Roman"/>
          <w:kern w:val="0"/>
          <w14:ligatures w14:val="none"/>
        </w:rPr>
        <w:t>EmbedDiff</w:t>
      </w:r>
      <w:proofErr w:type="spellEnd"/>
      <w:r w:rsidRPr="00E42295">
        <w:rPr>
          <w:rFonts w:ascii="Times New Roman" w:eastAsia="Times New Roman" w:hAnsi="Times New Roman" w:cs="Times New Roman"/>
          <w:kern w:val="0"/>
          <w14:ligatures w14:val="none"/>
        </w:rPr>
        <w:t xml:space="preserve"> takes advantage of the ESM2 model to map amino acid sequences into high-dimensional latent vectors that reflect structural, evolutionary, and functional constraints. A denoising diffusion process is then trained to model the distribution of these natural embeddings by learning to reverse a progressive noise corruption process. Unlike autoregressive decoders, this allows </w:t>
      </w:r>
      <w:proofErr w:type="spellStart"/>
      <w:r w:rsidRPr="00E42295">
        <w:rPr>
          <w:rFonts w:ascii="Times New Roman" w:eastAsia="Times New Roman" w:hAnsi="Times New Roman" w:cs="Times New Roman"/>
          <w:kern w:val="0"/>
          <w14:ligatures w14:val="none"/>
        </w:rPr>
        <w:t>EmbedDiff</w:t>
      </w:r>
      <w:proofErr w:type="spellEnd"/>
      <w:r w:rsidRPr="00E42295">
        <w:rPr>
          <w:rFonts w:ascii="Times New Roman" w:eastAsia="Times New Roman" w:hAnsi="Times New Roman" w:cs="Times New Roman"/>
          <w:kern w:val="0"/>
          <w14:ligatures w14:val="none"/>
        </w:rPr>
        <w:t xml:space="preserve"> to sample entire latent protein representations holistically and generate embeddings that lie within the manifold of plausible protein states.</w:t>
      </w:r>
    </w:p>
    <w:p w14:paraId="014A84E0" w14:textId="77777777" w:rsidR="00E42295" w:rsidRPr="00E42295" w:rsidRDefault="00E42295" w:rsidP="00E42295">
      <w:pPr>
        <w:spacing w:before="100" w:beforeAutospacing="1" w:after="100" w:afterAutospacing="1" w:line="240" w:lineRule="auto"/>
        <w:rPr>
          <w:rFonts w:ascii="Times New Roman" w:eastAsia="Times New Roman" w:hAnsi="Times New Roman" w:cs="Times New Roman"/>
          <w:kern w:val="0"/>
          <w14:ligatures w14:val="none"/>
        </w:rPr>
      </w:pPr>
      <w:r w:rsidRPr="00E42295">
        <w:rPr>
          <w:rFonts w:ascii="Times New Roman" w:eastAsia="Times New Roman" w:hAnsi="Times New Roman" w:cs="Times New Roman"/>
          <w:kern w:val="0"/>
          <w14:ligatures w14:val="none"/>
        </w:rPr>
        <w:t>Once new embeddings are sampled, a Transformer-based decoder is used to translate them into full-length amino acid sequences. This decoder is trained to reconstruct the original sequence from its ESM2 embedding, optionally using reference-guided decoding where a portion of the input is clamped to a known sequence. This feature allows users to steer generation toward a specific family, motif, or organism class—striking a flexible balance between novelty and biological plausibility.</w:t>
      </w:r>
    </w:p>
    <w:p w14:paraId="22D8266C" w14:textId="77777777" w:rsidR="00E42295" w:rsidRPr="00E42295" w:rsidRDefault="00E42295" w:rsidP="00E42295">
      <w:pPr>
        <w:spacing w:before="100" w:beforeAutospacing="1" w:after="100" w:afterAutospacing="1" w:line="240" w:lineRule="auto"/>
        <w:rPr>
          <w:rFonts w:ascii="Times New Roman" w:eastAsia="Times New Roman" w:hAnsi="Times New Roman" w:cs="Times New Roman"/>
          <w:kern w:val="0"/>
          <w14:ligatures w14:val="none"/>
        </w:rPr>
      </w:pPr>
      <w:r w:rsidRPr="00E42295">
        <w:rPr>
          <w:rFonts w:ascii="Times New Roman" w:eastAsia="Times New Roman" w:hAnsi="Times New Roman" w:cs="Times New Roman"/>
          <w:kern w:val="0"/>
          <w14:ligatures w14:val="none"/>
        </w:rPr>
        <w:t xml:space="preserve">To evaluate the effectiveness of </w:t>
      </w:r>
      <w:proofErr w:type="spellStart"/>
      <w:r w:rsidRPr="00E42295">
        <w:rPr>
          <w:rFonts w:ascii="Times New Roman" w:eastAsia="Times New Roman" w:hAnsi="Times New Roman" w:cs="Times New Roman"/>
          <w:kern w:val="0"/>
          <w14:ligatures w14:val="none"/>
        </w:rPr>
        <w:t>EmbedDiff</w:t>
      </w:r>
      <w:proofErr w:type="spellEnd"/>
      <w:r w:rsidRPr="00E42295">
        <w:rPr>
          <w:rFonts w:ascii="Times New Roman" w:eastAsia="Times New Roman" w:hAnsi="Times New Roman" w:cs="Times New Roman"/>
          <w:kern w:val="0"/>
          <w14:ligatures w14:val="none"/>
        </w:rPr>
        <w:t>, we constructed a benchmark dataset of thioredoxin reductase homologs spanning bacteria, archaea, and fungi. We performed extensive validation of the generated sequences using a multi-stage evaluation pipeline, which includes (</w:t>
      </w:r>
      <w:proofErr w:type="spellStart"/>
      <w:r w:rsidRPr="00E42295">
        <w:rPr>
          <w:rFonts w:ascii="Times New Roman" w:eastAsia="Times New Roman" w:hAnsi="Times New Roman" w:cs="Times New Roman"/>
          <w:kern w:val="0"/>
          <w14:ligatures w14:val="none"/>
        </w:rPr>
        <w:t>i</w:t>
      </w:r>
      <w:proofErr w:type="spellEnd"/>
      <w:r w:rsidRPr="00E42295">
        <w:rPr>
          <w:rFonts w:ascii="Times New Roman" w:eastAsia="Times New Roman" w:hAnsi="Times New Roman" w:cs="Times New Roman"/>
          <w:kern w:val="0"/>
          <w14:ligatures w14:val="none"/>
        </w:rPr>
        <w:t>) t-SNE visualization of the latent space to examine clustering and manifold interpolation, (ii) cosine similarity analysis to quantify diversity and proximity to natural sequences, and (iii) local BLAST alignment to assess evolutionary plausibility via sequence identity and alignment significance.</w:t>
      </w:r>
    </w:p>
    <w:p w14:paraId="5946B4AE" w14:textId="0DFB62A5" w:rsidR="00E42295" w:rsidRPr="00E42295" w:rsidRDefault="00E42295" w:rsidP="00E42295">
      <w:pPr>
        <w:spacing w:before="100" w:beforeAutospacing="1" w:after="100" w:afterAutospacing="1" w:line="240" w:lineRule="auto"/>
        <w:rPr>
          <w:rFonts w:ascii="Times New Roman" w:eastAsia="Times New Roman" w:hAnsi="Times New Roman" w:cs="Times New Roman"/>
          <w:kern w:val="0"/>
          <w14:ligatures w14:val="none"/>
        </w:rPr>
      </w:pPr>
      <w:r w:rsidRPr="00E42295">
        <w:rPr>
          <w:rFonts w:ascii="Times New Roman" w:eastAsia="Times New Roman" w:hAnsi="Times New Roman" w:cs="Times New Roman"/>
          <w:kern w:val="0"/>
          <w14:ligatures w14:val="none"/>
        </w:rPr>
        <w:t xml:space="preserve">Our results demonstrate that </w:t>
      </w:r>
      <w:proofErr w:type="spellStart"/>
      <w:r w:rsidRPr="00E42295">
        <w:rPr>
          <w:rFonts w:ascii="Times New Roman" w:eastAsia="Times New Roman" w:hAnsi="Times New Roman" w:cs="Times New Roman"/>
          <w:kern w:val="0"/>
          <w14:ligatures w14:val="none"/>
        </w:rPr>
        <w:t>EmbedDiff</w:t>
      </w:r>
      <w:proofErr w:type="spellEnd"/>
      <w:r w:rsidRPr="00E42295">
        <w:rPr>
          <w:rFonts w:ascii="Times New Roman" w:eastAsia="Times New Roman" w:hAnsi="Times New Roman" w:cs="Times New Roman"/>
          <w:kern w:val="0"/>
          <w14:ligatures w14:val="none"/>
        </w:rPr>
        <w:t xml:space="preserve"> </w:t>
      </w:r>
      <w:proofErr w:type="gramStart"/>
      <w:r w:rsidRPr="00E42295">
        <w:rPr>
          <w:rFonts w:ascii="Times New Roman" w:eastAsia="Times New Roman" w:hAnsi="Times New Roman" w:cs="Times New Roman"/>
          <w:kern w:val="0"/>
          <w14:ligatures w14:val="none"/>
        </w:rPr>
        <w:t>is capable of generating</w:t>
      </w:r>
      <w:proofErr w:type="gramEnd"/>
      <w:r w:rsidRPr="00E42295">
        <w:rPr>
          <w:rFonts w:ascii="Times New Roman" w:eastAsia="Times New Roman" w:hAnsi="Times New Roman" w:cs="Times New Roman"/>
          <w:kern w:val="0"/>
          <w14:ligatures w14:val="none"/>
        </w:rPr>
        <w:t xml:space="preserve"> diverse, non-trivial protein sequences that are novel yet biologically grounded. Generated sequences occupy realistic regions of latent space, exhibit meaningful similarity to known proteins. The model is modular, lightweight, structure-free, and adaptable to various protein classes—offering a scalable and </w:t>
      </w:r>
      <w:r w:rsidRPr="00E42295">
        <w:rPr>
          <w:rFonts w:ascii="Times New Roman" w:eastAsia="Times New Roman" w:hAnsi="Times New Roman" w:cs="Times New Roman"/>
          <w:kern w:val="0"/>
          <w14:ligatures w14:val="none"/>
        </w:rPr>
        <w:lastRenderedPageBreak/>
        <w:t xml:space="preserve">interpretable platform for protein generation. We believe </w:t>
      </w:r>
      <w:proofErr w:type="spellStart"/>
      <w:r w:rsidRPr="00E42295">
        <w:rPr>
          <w:rFonts w:ascii="Times New Roman" w:eastAsia="Times New Roman" w:hAnsi="Times New Roman" w:cs="Times New Roman"/>
          <w:kern w:val="0"/>
          <w14:ligatures w14:val="none"/>
        </w:rPr>
        <w:t>EmbedDiff</w:t>
      </w:r>
      <w:proofErr w:type="spellEnd"/>
      <w:r w:rsidRPr="00E42295">
        <w:rPr>
          <w:rFonts w:ascii="Times New Roman" w:eastAsia="Times New Roman" w:hAnsi="Times New Roman" w:cs="Times New Roman"/>
          <w:kern w:val="0"/>
          <w14:ligatures w14:val="none"/>
        </w:rPr>
        <w:t xml:space="preserve"> provides a compelling new direction for embedding-based generative </w:t>
      </w:r>
      <w:r w:rsidR="0046058F" w:rsidRPr="00E42295">
        <w:rPr>
          <w:rFonts w:ascii="Times New Roman" w:eastAsia="Times New Roman" w:hAnsi="Times New Roman" w:cs="Times New Roman"/>
          <w:kern w:val="0"/>
          <w14:ligatures w14:val="none"/>
        </w:rPr>
        <w:t>design and</w:t>
      </w:r>
      <w:r w:rsidRPr="00E42295">
        <w:rPr>
          <w:rFonts w:ascii="Times New Roman" w:eastAsia="Times New Roman" w:hAnsi="Times New Roman" w:cs="Times New Roman"/>
          <w:kern w:val="0"/>
          <w14:ligatures w14:val="none"/>
        </w:rPr>
        <w:t xml:space="preserve"> opens the door to future applications in therapeutic discovery, enzyme engineering, and de novo protein function prediction.</w:t>
      </w:r>
    </w:p>
    <w:p w14:paraId="5CDBB2AC" w14:textId="77777777" w:rsidR="00E42295" w:rsidRPr="00E42295" w:rsidRDefault="00E42295" w:rsidP="00E42295">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E42295">
        <w:rPr>
          <w:rFonts w:ascii="Times New Roman" w:eastAsia="Times New Roman" w:hAnsi="Times New Roman" w:cs="Times New Roman"/>
          <w:kern w:val="0"/>
          <w:sz w:val="27"/>
          <w:szCs w:val="27"/>
          <w14:ligatures w14:val="none"/>
        </w:rPr>
        <w:t xml:space="preserve">Overview of the </w:t>
      </w:r>
      <w:proofErr w:type="spellStart"/>
      <w:r w:rsidRPr="00E42295">
        <w:rPr>
          <w:rFonts w:ascii="Times New Roman" w:eastAsia="Times New Roman" w:hAnsi="Times New Roman" w:cs="Times New Roman"/>
          <w:kern w:val="0"/>
          <w:sz w:val="27"/>
          <w:szCs w:val="27"/>
          <w14:ligatures w14:val="none"/>
        </w:rPr>
        <w:t>EmbedDiff</w:t>
      </w:r>
      <w:proofErr w:type="spellEnd"/>
      <w:r w:rsidRPr="00E42295">
        <w:rPr>
          <w:rFonts w:ascii="Times New Roman" w:eastAsia="Times New Roman" w:hAnsi="Times New Roman" w:cs="Times New Roman"/>
          <w:kern w:val="0"/>
          <w:sz w:val="27"/>
          <w:szCs w:val="27"/>
          <w14:ligatures w14:val="none"/>
        </w:rPr>
        <w:t xml:space="preserve"> Pipeline</w:t>
      </w:r>
    </w:p>
    <w:p w14:paraId="73624EBE" w14:textId="77777777" w:rsidR="00E42295" w:rsidRPr="00E42295" w:rsidRDefault="00E42295" w:rsidP="00E42295">
      <w:pPr>
        <w:spacing w:before="100" w:beforeAutospacing="1" w:after="100" w:afterAutospacing="1" w:line="240" w:lineRule="auto"/>
        <w:rPr>
          <w:rFonts w:ascii="Times New Roman" w:eastAsia="Times New Roman" w:hAnsi="Times New Roman" w:cs="Times New Roman"/>
          <w:kern w:val="0"/>
          <w14:ligatures w14:val="none"/>
        </w:rPr>
      </w:pPr>
      <w:r w:rsidRPr="00E42295">
        <w:rPr>
          <w:rFonts w:ascii="Times New Roman" w:eastAsia="Times New Roman" w:hAnsi="Times New Roman" w:cs="Times New Roman"/>
          <w:kern w:val="0"/>
          <w14:ligatures w14:val="none"/>
        </w:rPr>
        <w:t xml:space="preserve">To enable the de novo generation of evolutionarily plausible proteins, we designed </w:t>
      </w:r>
      <w:proofErr w:type="spellStart"/>
      <w:r w:rsidRPr="00E42295">
        <w:rPr>
          <w:rFonts w:ascii="Times New Roman" w:eastAsia="Times New Roman" w:hAnsi="Times New Roman" w:cs="Times New Roman"/>
          <w:kern w:val="0"/>
          <w14:ligatures w14:val="none"/>
        </w:rPr>
        <w:t>EmbedDiff</w:t>
      </w:r>
      <w:proofErr w:type="spellEnd"/>
      <w:r w:rsidRPr="00E42295">
        <w:rPr>
          <w:rFonts w:ascii="Times New Roman" w:eastAsia="Times New Roman" w:hAnsi="Times New Roman" w:cs="Times New Roman"/>
          <w:kern w:val="0"/>
          <w14:ligatures w14:val="none"/>
        </w:rPr>
        <w:t xml:space="preserve"> as a modular framework that decouples the generative process from raw sequence tokens and instead operates in the biologically informed latent space of pretrained language models. Figure 1a illustrates the complete generative pipeline. Natural protein sequences are first embedded using ESM2, producing high-dimensional representations that encode both structural and evolutionary constraints. These embeddings serve as input to a latent denoising diffusion model, which learns to reverse a corruption process that adds Gaussian noise over a fixed number of timesteps. The trained model thus models the true distribution of protein embeddings and enables the generation of new synthetic embeddings from pure noise.</w:t>
      </w:r>
    </w:p>
    <w:p w14:paraId="1D73BC32" w14:textId="77777777" w:rsidR="00E42295" w:rsidRPr="00E42295" w:rsidRDefault="00E42295" w:rsidP="00E42295">
      <w:pPr>
        <w:spacing w:before="100" w:beforeAutospacing="1" w:after="100" w:afterAutospacing="1" w:line="240" w:lineRule="auto"/>
        <w:rPr>
          <w:rFonts w:ascii="Times New Roman" w:eastAsia="Times New Roman" w:hAnsi="Times New Roman" w:cs="Times New Roman"/>
          <w:kern w:val="0"/>
          <w14:ligatures w14:val="none"/>
        </w:rPr>
      </w:pPr>
      <w:r w:rsidRPr="00E42295">
        <w:rPr>
          <w:rFonts w:ascii="Times New Roman" w:eastAsia="Times New Roman" w:hAnsi="Times New Roman" w:cs="Times New Roman"/>
          <w:kern w:val="0"/>
          <w14:ligatures w14:val="none"/>
        </w:rPr>
        <w:t>To translate sampled embeddings back into discrete sequences, we employ a Transformer-based decoder trained to map latent vectors to amino acid sequences. Importantly, the decoder supports reference-guided decoding, allowing conditioning on organism class or anchor motifs. This provides flexible control over novelty while preserving class-specific priors, enabling both stochastic exploration and family-targeted generation.</w:t>
      </w:r>
    </w:p>
    <w:p w14:paraId="7C0796AA" w14:textId="77777777" w:rsidR="00E42295" w:rsidRPr="00E42295" w:rsidRDefault="00E42295" w:rsidP="00E42295">
      <w:pPr>
        <w:spacing w:before="100" w:beforeAutospacing="1" w:after="100" w:afterAutospacing="1" w:line="240" w:lineRule="auto"/>
        <w:rPr>
          <w:rFonts w:ascii="Times New Roman" w:eastAsia="Times New Roman" w:hAnsi="Times New Roman" w:cs="Times New Roman"/>
          <w:kern w:val="0"/>
          <w14:ligatures w14:val="none"/>
        </w:rPr>
      </w:pPr>
      <w:r w:rsidRPr="00E42295">
        <w:rPr>
          <w:rFonts w:ascii="Times New Roman" w:eastAsia="Times New Roman" w:hAnsi="Times New Roman" w:cs="Times New Roman"/>
          <w:kern w:val="0"/>
          <w14:ligatures w14:val="none"/>
        </w:rPr>
        <w:t>Figure 1b outlines the evaluation framework applied to the generated sequences. This pipeline includes:</w:t>
      </w:r>
      <w:r w:rsidRPr="00E42295">
        <w:rPr>
          <w:rFonts w:ascii="Times New Roman" w:eastAsia="Times New Roman" w:hAnsi="Times New Roman" w:cs="Times New Roman"/>
          <w:kern w:val="0"/>
          <w14:ligatures w14:val="none"/>
        </w:rPr>
        <w:br/>
        <w:t>(</w:t>
      </w:r>
      <w:proofErr w:type="spellStart"/>
      <w:r w:rsidRPr="00E42295">
        <w:rPr>
          <w:rFonts w:ascii="Times New Roman" w:eastAsia="Times New Roman" w:hAnsi="Times New Roman" w:cs="Times New Roman"/>
          <w:kern w:val="0"/>
          <w14:ligatures w14:val="none"/>
        </w:rPr>
        <w:t>i</w:t>
      </w:r>
      <w:proofErr w:type="spellEnd"/>
      <w:r w:rsidRPr="00E42295">
        <w:rPr>
          <w:rFonts w:ascii="Times New Roman" w:eastAsia="Times New Roman" w:hAnsi="Times New Roman" w:cs="Times New Roman"/>
          <w:kern w:val="0"/>
          <w14:ligatures w14:val="none"/>
        </w:rPr>
        <w:t>) embedding-level metrics, such as cosine similarity and t-SNE clustering, to assess plausibility and diversity,</w:t>
      </w:r>
      <w:r w:rsidRPr="00E42295">
        <w:rPr>
          <w:rFonts w:ascii="Times New Roman" w:eastAsia="Times New Roman" w:hAnsi="Times New Roman" w:cs="Times New Roman"/>
          <w:kern w:val="0"/>
          <w14:ligatures w14:val="none"/>
        </w:rPr>
        <w:br/>
        <w:t>(ii) local sequence alignment via BLAST, to quantify evolutionary proximity, and</w:t>
      </w:r>
      <w:r w:rsidRPr="00E42295">
        <w:rPr>
          <w:rFonts w:ascii="Times New Roman" w:eastAsia="Times New Roman" w:hAnsi="Times New Roman" w:cs="Times New Roman"/>
          <w:kern w:val="0"/>
          <w14:ligatures w14:val="none"/>
        </w:rPr>
        <w:br/>
        <w:t>(iii) density analyses, such as pairwise identity distributions and entropy, to evaluate generative diversity.</w:t>
      </w:r>
    </w:p>
    <w:p w14:paraId="4A2BE30E" w14:textId="77777777" w:rsidR="00E42295" w:rsidRPr="00E42295" w:rsidRDefault="00E42295" w:rsidP="00E42295">
      <w:pPr>
        <w:spacing w:before="100" w:beforeAutospacing="1" w:after="100" w:afterAutospacing="1" w:line="240" w:lineRule="auto"/>
        <w:rPr>
          <w:rFonts w:ascii="Times New Roman" w:eastAsia="Times New Roman" w:hAnsi="Times New Roman" w:cs="Times New Roman"/>
          <w:kern w:val="0"/>
          <w14:ligatures w14:val="none"/>
        </w:rPr>
      </w:pPr>
      <w:r w:rsidRPr="00E42295">
        <w:rPr>
          <w:rFonts w:ascii="Times New Roman" w:eastAsia="Times New Roman" w:hAnsi="Times New Roman" w:cs="Times New Roman"/>
          <w:kern w:val="0"/>
          <w14:ligatures w14:val="none"/>
        </w:rPr>
        <w:t>Together, these steps offer a multi-layered interrogation of generated sequences, ensuring that they are not only diverse, but also biologically realistic and evolutionarily interpretable.</w:t>
      </w:r>
    </w:p>
    <w:p w14:paraId="10B26E20" w14:textId="77777777" w:rsidR="00E42295" w:rsidRPr="00E42295" w:rsidRDefault="00F21845" w:rsidP="00E4229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BF28059">
          <v:rect id="_x0000_i1032" alt="" style="width:468pt;height:.05pt;mso-width-percent:0;mso-height-percent:0;mso-width-percent:0;mso-height-percent:0" o:hralign="center" o:hrstd="t" o:hr="t" fillcolor="#a0a0a0" stroked="f"/>
        </w:pict>
      </w:r>
    </w:p>
    <w:p w14:paraId="28377387" w14:textId="77777777" w:rsidR="00E42295" w:rsidRPr="00E42295" w:rsidRDefault="00E42295" w:rsidP="00E42295">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E42295">
        <w:rPr>
          <w:rFonts w:ascii="Times New Roman" w:eastAsia="Times New Roman" w:hAnsi="Times New Roman" w:cs="Times New Roman"/>
          <w:kern w:val="0"/>
          <w:sz w:val="27"/>
          <w:szCs w:val="27"/>
          <w14:ligatures w14:val="none"/>
        </w:rPr>
        <w:t>Latent Space Structure and Model Training</w:t>
      </w:r>
    </w:p>
    <w:p w14:paraId="7257DAD5" w14:textId="77777777" w:rsidR="00E42295" w:rsidRPr="00E42295" w:rsidRDefault="00E42295" w:rsidP="00E42295">
      <w:pPr>
        <w:spacing w:before="100" w:beforeAutospacing="1" w:after="100" w:afterAutospacing="1" w:line="240" w:lineRule="auto"/>
        <w:rPr>
          <w:rFonts w:ascii="Times New Roman" w:eastAsia="Times New Roman" w:hAnsi="Times New Roman" w:cs="Times New Roman"/>
          <w:kern w:val="0"/>
          <w14:ligatures w14:val="none"/>
        </w:rPr>
      </w:pPr>
      <w:r w:rsidRPr="00E42295">
        <w:rPr>
          <w:rFonts w:ascii="Times New Roman" w:eastAsia="Times New Roman" w:hAnsi="Times New Roman" w:cs="Times New Roman"/>
          <w:kern w:val="0"/>
          <w14:ligatures w14:val="none"/>
        </w:rPr>
        <w:t>To determine whether the embedding space effectively captures biologically meaningful structure, we projected ESM2 representations of natural thioredoxin reductase sequences into two dimensions using t-SNE. As shown in Figure 2a, the sequences form distinct clusters by organism domain (bacteria, archaea, and fungi). This confirms that ESM2 embeddings preserve high-level phylogenetic and functional relationships without explicit supervision—providing a rich manifold for generative sampling.</w:t>
      </w:r>
    </w:p>
    <w:p w14:paraId="2F730096" w14:textId="77777777" w:rsidR="00E42295" w:rsidRPr="00E42295" w:rsidRDefault="00E42295" w:rsidP="00E42295">
      <w:pPr>
        <w:spacing w:before="100" w:beforeAutospacing="1" w:after="100" w:afterAutospacing="1" w:line="240" w:lineRule="auto"/>
        <w:rPr>
          <w:rFonts w:ascii="Times New Roman" w:eastAsia="Times New Roman" w:hAnsi="Times New Roman" w:cs="Times New Roman"/>
          <w:kern w:val="0"/>
          <w14:ligatures w14:val="none"/>
        </w:rPr>
      </w:pPr>
      <w:r w:rsidRPr="00E42295">
        <w:rPr>
          <w:rFonts w:ascii="Times New Roman" w:eastAsia="Times New Roman" w:hAnsi="Times New Roman" w:cs="Times New Roman"/>
          <w:kern w:val="0"/>
          <w14:ligatures w14:val="none"/>
        </w:rPr>
        <w:t xml:space="preserve">Next, we evaluated the learning dynamics of the latent diffusion model. Figure 2b displays the training and validation mean squared error (MSE) loss curves over 300 epochs. Both raw and </w:t>
      </w:r>
      <w:r w:rsidRPr="00E42295">
        <w:rPr>
          <w:rFonts w:ascii="Times New Roman" w:eastAsia="Times New Roman" w:hAnsi="Times New Roman" w:cs="Times New Roman"/>
          <w:kern w:val="0"/>
          <w14:ligatures w14:val="none"/>
        </w:rPr>
        <w:lastRenderedPageBreak/>
        <w:t>smoothed curves demonstrate consistent convergence, with the validation loss plateauing after ~250 epochs. This indicates that the model successfully learned to denoise corrupted embeddings back toward the manifold of natural proteins. Importantly, no overfitting was observed, suggesting that the learned trajectory generalizes well to unseen latent points during sampling.</w:t>
      </w:r>
    </w:p>
    <w:p w14:paraId="69EA40D9" w14:textId="77777777" w:rsidR="00E42295" w:rsidRPr="00E42295" w:rsidRDefault="00F21845" w:rsidP="00E4229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132DBDB">
          <v:rect id="_x0000_i1031" alt="" style="width:468pt;height:.05pt;mso-width-percent:0;mso-height-percent:0;mso-width-percent:0;mso-height-percent:0" o:hralign="center" o:hrstd="t" o:hr="t" fillcolor="#a0a0a0" stroked="f"/>
        </w:pict>
      </w:r>
    </w:p>
    <w:p w14:paraId="5AC6B42D" w14:textId="77777777" w:rsidR="00E42295" w:rsidRPr="00E42295" w:rsidRDefault="00E42295" w:rsidP="00E42295">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E42295">
        <w:rPr>
          <w:rFonts w:ascii="Times New Roman" w:eastAsia="Times New Roman" w:hAnsi="Times New Roman" w:cs="Times New Roman"/>
          <w:kern w:val="0"/>
          <w:sz w:val="27"/>
          <w:szCs w:val="27"/>
          <w14:ligatures w14:val="none"/>
        </w:rPr>
        <w:t>Embedding Similarity and Latent Diversity</w:t>
      </w:r>
    </w:p>
    <w:p w14:paraId="13FAF90B" w14:textId="77777777" w:rsidR="00E42295" w:rsidRPr="00E42295" w:rsidRDefault="00E42295" w:rsidP="00E42295">
      <w:pPr>
        <w:spacing w:before="100" w:beforeAutospacing="1" w:after="100" w:afterAutospacing="1" w:line="240" w:lineRule="auto"/>
        <w:rPr>
          <w:rFonts w:ascii="Times New Roman" w:eastAsia="Times New Roman" w:hAnsi="Times New Roman" w:cs="Times New Roman"/>
          <w:kern w:val="0"/>
          <w14:ligatures w14:val="none"/>
        </w:rPr>
      </w:pPr>
      <w:r w:rsidRPr="00E42295">
        <w:rPr>
          <w:rFonts w:ascii="Times New Roman" w:eastAsia="Times New Roman" w:hAnsi="Times New Roman" w:cs="Times New Roman"/>
          <w:kern w:val="0"/>
          <w14:ligatures w14:val="none"/>
        </w:rPr>
        <w:t xml:space="preserve">To assess the fidelity and diversity of </w:t>
      </w:r>
      <w:proofErr w:type="spellStart"/>
      <w:r w:rsidRPr="00E42295">
        <w:rPr>
          <w:rFonts w:ascii="Times New Roman" w:eastAsia="Times New Roman" w:hAnsi="Times New Roman" w:cs="Times New Roman"/>
          <w:kern w:val="0"/>
          <w14:ligatures w14:val="none"/>
        </w:rPr>
        <w:t>EmbedDiff</w:t>
      </w:r>
      <w:proofErr w:type="spellEnd"/>
      <w:r w:rsidRPr="00E42295">
        <w:rPr>
          <w:rFonts w:ascii="Times New Roman" w:eastAsia="Times New Roman" w:hAnsi="Times New Roman" w:cs="Times New Roman"/>
          <w:kern w:val="0"/>
          <w14:ligatures w14:val="none"/>
        </w:rPr>
        <w:t>-generated embeddings, we computed pairwise cosine similarity matrices across three conditions: natural–natural, generated–generated, and natural–generated.</w:t>
      </w:r>
    </w:p>
    <w:p w14:paraId="1E30D48B" w14:textId="77777777" w:rsidR="00E42295" w:rsidRPr="00E42295" w:rsidRDefault="00E42295" w:rsidP="00E4229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42295">
        <w:rPr>
          <w:rFonts w:ascii="Times New Roman" w:eastAsia="Times New Roman" w:hAnsi="Times New Roman" w:cs="Times New Roman"/>
          <w:kern w:val="0"/>
          <w14:ligatures w14:val="none"/>
        </w:rPr>
        <w:t>In Figure 3a, natural–natural comparisons exhibit strong block structure, reflecting subfamily conservation and shared motifs.</w:t>
      </w:r>
    </w:p>
    <w:p w14:paraId="52569F27" w14:textId="77777777" w:rsidR="00E42295" w:rsidRPr="00E42295" w:rsidRDefault="00E42295" w:rsidP="00E4229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42295">
        <w:rPr>
          <w:rFonts w:ascii="Times New Roman" w:eastAsia="Times New Roman" w:hAnsi="Times New Roman" w:cs="Times New Roman"/>
          <w:kern w:val="0"/>
          <w14:ligatures w14:val="none"/>
        </w:rPr>
        <w:t xml:space="preserve">In Figure 3b, generated–generated comparisons show a broader and more uniform distribution, indicating that </w:t>
      </w:r>
      <w:proofErr w:type="spellStart"/>
      <w:r w:rsidRPr="00E42295">
        <w:rPr>
          <w:rFonts w:ascii="Times New Roman" w:eastAsia="Times New Roman" w:hAnsi="Times New Roman" w:cs="Times New Roman"/>
          <w:kern w:val="0"/>
          <w14:ligatures w14:val="none"/>
        </w:rPr>
        <w:t>EmbedDiff</w:t>
      </w:r>
      <w:proofErr w:type="spellEnd"/>
      <w:r w:rsidRPr="00E42295">
        <w:rPr>
          <w:rFonts w:ascii="Times New Roman" w:eastAsia="Times New Roman" w:hAnsi="Times New Roman" w:cs="Times New Roman"/>
          <w:kern w:val="0"/>
          <w14:ligatures w14:val="none"/>
        </w:rPr>
        <w:t xml:space="preserve"> does not simply replicate training embeddings but produces diverse outputs spanning the learned latent manifold.</w:t>
      </w:r>
    </w:p>
    <w:p w14:paraId="60248005" w14:textId="77777777" w:rsidR="00E42295" w:rsidRPr="00E42295" w:rsidRDefault="00E42295" w:rsidP="00E4229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42295">
        <w:rPr>
          <w:rFonts w:ascii="Times New Roman" w:eastAsia="Times New Roman" w:hAnsi="Times New Roman" w:cs="Times New Roman"/>
          <w:kern w:val="0"/>
          <w14:ligatures w14:val="none"/>
        </w:rPr>
        <w:t>Figure 3c (natural–generated) reveals moderate but significant similarity, supporting the idea that sampled embeddings reside within plausible regions of the natural protein space—near, but not identical to known proteins.</w:t>
      </w:r>
    </w:p>
    <w:p w14:paraId="73502C62" w14:textId="77777777" w:rsidR="00E42295" w:rsidRPr="00E42295" w:rsidRDefault="00E42295" w:rsidP="00E42295">
      <w:pPr>
        <w:spacing w:before="100" w:beforeAutospacing="1" w:after="100" w:afterAutospacing="1" w:line="240" w:lineRule="auto"/>
        <w:rPr>
          <w:rFonts w:ascii="Times New Roman" w:eastAsia="Times New Roman" w:hAnsi="Times New Roman" w:cs="Times New Roman"/>
          <w:kern w:val="0"/>
          <w14:ligatures w14:val="none"/>
        </w:rPr>
      </w:pPr>
      <w:r w:rsidRPr="00E42295">
        <w:rPr>
          <w:rFonts w:ascii="Times New Roman" w:eastAsia="Times New Roman" w:hAnsi="Times New Roman" w:cs="Times New Roman"/>
          <w:kern w:val="0"/>
          <w14:ligatures w14:val="none"/>
        </w:rPr>
        <w:t xml:space="preserve">These trends are quantified in Figure 3d, where cosine similarity densities are plotted by pair type. Natural–natural pairs peak near 0.97, generated–generated around 0.91, and natural–generated around 0.82. This stratification provides strong evidence that </w:t>
      </w:r>
      <w:proofErr w:type="spellStart"/>
      <w:r w:rsidRPr="00E42295">
        <w:rPr>
          <w:rFonts w:ascii="Times New Roman" w:eastAsia="Times New Roman" w:hAnsi="Times New Roman" w:cs="Times New Roman"/>
          <w:kern w:val="0"/>
          <w14:ligatures w14:val="none"/>
        </w:rPr>
        <w:t>EmbedDiff</w:t>
      </w:r>
      <w:proofErr w:type="spellEnd"/>
      <w:r w:rsidRPr="00E42295">
        <w:rPr>
          <w:rFonts w:ascii="Times New Roman" w:eastAsia="Times New Roman" w:hAnsi="Times New Roman" w:cs="Times New Roman"/>
          <w:kern w:val="0"/>
          <w14:ligatures w14:val="none"/>
        </w:rPr>
        <w:t xml:space="preserve"> generates embeddings that are distinct from the training </w:t>
      </w:r>
      <w:proofErr w:type="gramStart"/>
      <w:r w:rsidRPr="00E42295">
        <w:rPr>
          <w:rFonts w:ascii="Times New Roman" w:eastAsia="Times New Roman" w:hAnsi="Times New Roman" w:cs="Times New Roman"/>
          <w:kern w:val="0"/>
          <w14:ligatures w14:val="none"/>
        </w:rPr>
        <w:t>set, yet</w:t>
      </w:r>
      <w:proofErr w:type="gramEnd"/>
      <w:r w:rsidRPr="00E42295">
        <w:rPr>
          <w:rFonts w:ascii="Times New Roman" w:eastAsia="Times New Roman" w:hAnsi="Times New Roman" w:cs="Times New Roman"/>
          <w:kern w:val="0"/>
          <w14:ligatures w14:val="none"/>
        </w:rPr>
        <w:t xml:space="preserve"> constrained within the bounds of biological plausibility.</w:t>
      </w:r>
    </w:p>
    <w:p w14:paraId="65C3B35F" w14:textId="77777777" w:rsidR="00E42295" w:rsidRPr="00E42295" w:rsidRDefault="00F21845" w:rsidP="00E4229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7292E43">
          <v:rect id="_x0000_i1030" alt="" style="width:468pt;height:.05pt;mso-width-percent:0;mso-height-percent:0;mso-width-percent:0;mso-height-percent:0" o:hralign="center" o:hrstd="t" o:hr="t" fillcolor="#a0a0a0" stroked="f"/>
        </w:pict>
      </w:r>
    </w:p>
    <w:p w14:paraId="1FC52273" w14:textId="77777777" w:rsidR="00E42295" w:rsidRPr="00E42295" w:rsidRDefault="00E42295" w:rsidP="00E42295">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E42295">
        <w:rPr>
          <w:rFonts w:ascii="Times New Roman" w:eastAsia="Times New Roman" w:hAnsi="Times New Roman" w:cs="Times New Roman"/>
          <w:kern w:val="0"/>
          <w:sz w:val="27"/>
          <w:szCs w:val="27"/>
          <w14:ligatures w14:val="none"/>
        </w:rPr>
        <w:t>Evolutionary Validation via Sequence Alignment</w:t>
      </w:r>
    </w:p>
    <w:p w14:paraId="68C74E92" w14:textId="77777777" w:rsidR="00E42295" w:rsidRPr="00E42295" w:rsidRDefault="00E42295" w:rsidP="00E42295">
      <w:pPr>
        <w:spacing w:before="100" w:beforeAutospacing="1" w:after="100" w:afterAutospacing="1" w:line="240" w:lineRule="auto"/>
        <w:rPr>
          <w:rFonts w:ascii="Times New Roman" w:eastAsia="Times New Roman" w:hAnsi="Times New Roman" w:cs="Times New Roman"/>
          <w:kern w:val="0"/>
          <w14:ligatures w14:val="none"/>
        </w:rPr>
      </w:pPr>
      <w:r w:rsidRPr="00E42295">
        <w:rPr>
          <w:rFonts w:ascii="Times New Roman" w:eastAsia="Times New Roman" w:hAnsi="Times New Roman" w:cs="Times New Roman"/>
          <w:kern w:val="0"/>
          <w14:ligatures w14:val="none"/>
        </w:rPr>
        <w:t>We next sought to evaluate the biological realism of generated sequences in token space. Using local BLAST alignment against the original training set, we computed both percent identity and E-value metrics for each generated sequence.</w:t>
      </w:r>
    </w:p>
    <w:p w14:paraId="411E2B1A" w14:textId="77777777" w:rsidR="00E42295" w:rsidRPr="00E42295" w:rsidRDefault="00E42295" w:rsidP="00E42295">
      <w:pPr>
        <w:spacing w:before="100" w:beforeAutospacing="1" w:after="100" w:afterAutospacing="1" w:line="240" w:lineRule="auto"/>
        <w:rPr>
          <w:rFonts w:ascii="Times New Roman" w:eastAsia="Times New Roman" w:hAnsi="Times New Roman" w:cs="Times New Roman"/>
          <w:kern w:val="0"/>
          <w14:ligatures w14:val="none"/>
        </w:rPr>
      </w:pPr>
      <w:r w:rsidRPr="00E42295">
        <w:rPr>
          <w:rFonts w:ascii="Times New Roman" w:eastAsia="Times New Roman" w:hAnsi="Times New Roman" w:cs="Times New Roman"/>
          <w:kern w:val="0"/>
          <w14:ligatures w14:val="none"/>
        </w:rPr>
        <w:t xml:space="preserve">Figure 4a shows the distribution of percent identities between generated sequences and their top BLAST hits. The distribution centers near 59%, with most sequences falling between 50–65%. This indicates that generated sequences are not trivial </w:t>
      </w:r>
      <w:proofErr w:type="gramStart"/>
      <w:r w:rsidRPr="00E42295">
        <w:rPr>
          <w:rFonts w:ascii="Times New Roman" w:eastAsia="Times New Roman" w:hAnsi="Times New Roman" w:cs="Times New Roman"/>
          <w:kern w:val="0"/>
          <w14:ligatures w14:val="none"/>
        </w:rPr>
        <w:t>reconstructions, but</w:t>
      </w:r>
      <w:proofErr w:type="gramEnd"/>
      <w:r w:rsidRPr="00E42295">
        <w:rPr>
          <w:rFonts w:ascii="Times New Roman" w:eastAsia="Times New Roman" w:hAnsi="Times New Roman" w:cs="Times New Roman"/>
          <w:kern w:val="0"/>
          <w14:ligatures w14:val="none"/>
        </w:rPr>
        <w:t xml:space="preserve"> maintain moderate homology to real proteins. Very few sequences exceed 80% identity (indicative of redundancy), and only a small minority fall below 35% (suggesting functional divergence).</w:t>
      </w:r>
    </w:p>
    <w:p w14:paraId="3D686C26" w14:textId="77777777" w:rsidR="00E42295" w:rsidRPr="00E42295" w:rsidRDefault="00E42295" w:rsidP="00E42295">
      <w:pPr>
        <w:spacing w:before="100" w:beforeAutospacing="1" w:after="100" w:afterAutospacing="1" w:line="240" w:lineRule="auto"/>
        <w:rPr>
          <w:rFonts w:ascii="Times New Roman" w:eastAsia="Times New Roman" w:hAnsi="Times New Roman" w:cs="Times New Roman"/>
          <w:kern w:val="0"/>
          <w14:ligatures w14:val="none"/>
        </w:rPr>
      </w:pPr>
      <w:r w:rsidRPr="00E42295">
        <w:rPr>
          <w:rFonts w:ascii="Times New Roman" w:eastAsia="Times New Roman" w:hAnsi="Times New Roman" w:cs="Times New Roman"/>
          <w:kern w:val="0"/>
          <w14:ligatures w14:val="none"/>
        </w:rPr>
        <w:t xml:space="preserve">In Figure 4b, we visualize how generated sequences relate to natural ones in embedding space. t-SNE projection shows that synthetic sequences (black) form distinct but adjacent clusters, often interpolating between known domains. This suggests that </w:t>
      </w:r>
      <w:proofErr w:type="spellStart"/>
      <w:r w:rsidRPr="00E42295">
        <w:rPr>
          <w:rFonts w:ascii="Times New Roman" w:eastAsia="Times New Roman" w:hAnsi="Times New Roman" w:cs="Times New Roman"/>
          <w:kern w:val="0"/>
          <w14:ligatures w14:val="none"/>
        </w:rPr>
        <w:t>EmbedDiff</w:t>
      </w:r>
      <w:proofErr w:type="spellEnd"/>
      <w:r w:rsidRPr="00E42295">
        <w:rPr>
          <w:rFonts w:ascii="Times New Roman" w:eastAsia="Times New Roman" w:hAnsi="Times New Roman" w:cs="Times New Roman"/>
          <w:kern w:val="0"/>
          <w14:ligatures w14:val="none"/>
        </w:rPr>
        <w:t xml:space="preserve"> does not merely memorize training data but explores novel, evolutionarily accessible regions.</w:t>
      </w:r>
    </w:p>
    <w:p w14:paraId="6A09B044" w14:textId="77777777" w:rsidR="00E42295" w:rsidRPr="00E42295" w:rsidRDefault="00E42295" w:rsidP="00E42295">
      <w:pPr>
        <w:spacing w:before="100" w:beforeAutospacing="1" w:after="100" w:afterAutospacing="1" w:line="240" w:lineRule="auto"/>
        <w:rPr>
          <w:rFonts w:ascii="Times New Roman" w:eastAsia="Times New Roman" w:hAnsi="Times New Roman" w:cs="Times New Roman"/>
          <w:kern w:val="0"/>
          <w14:ligatures w14:val="none"/>
        </w:rPr>
      </w:pPr>
      <w:r w:rsidRPr="00E42295">
        <w:rPr>
          <w:rFonts w:ascii="Times New Roman" w:eastAsia="Times New Roman" w:hAnsi="Times New Roman" w:cs="Times New Roman"/>
          <w:kern w:val="0"/>
          <w14:ligatures w14:val="none"/>
        </w:rPr>
        <w:lastRenderedPageBreak/>
        <w:t xml:space="preserve">Finally, Figure 4c plots top BLAST hit identity versus −log₁₀(E-value). A clear linear trend is observed, with higher identity sequences yielding lower E-values—further confirming that </w:t>
      </w:r>
      <w:proofErr w:type="spellStart"/>
      <w:r w:rsidRPr="00E42295">
        <w:rPr>
          <w:rFonts w:ascii="Times New Roman" w:eastAsia="Times New Roman" w:hAnsi="Times New Roman" w:cs="Times New Roman"/>
          <w:kern w:val="0"/>
          <w14:ligatures w14:val="none"/>
        </w:rPr>
        <w:t>EmbedDiff</w:t>
      </w:r>
      <w:proofErr w:type="spellEnd"/>
      <w:r w:rsidRPr="00E42295">
        <w:rPr>
          <w:rFonts w:ascii="Times New Roman" w:eastAsia="Times New Roman" w:hAnsi="Times New Roman" w:cs="Times New Roman"/>
          <w:kern w:val="0"/>
          <w14:ligatures w14:val="none"/>
        </w:rPr>
        <w:t>-generated sequences are biologically meaningful, not random artifacts. The spread in identity-E-value space also highlights the model’s capacity to balance novelty with realism.</w:t>
      </w:r>
    </w:p>
    <w:p w14:paraId="10BBFEF7" w14:textId="77777777" w:rsidR="00E42295" w:rsidRPr="00E42295" w:rsidRDefault="00F21845" w:rsidP="00E4229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1E081AD">
          <v:rect id="_x0000_i1029" alt="" style="width:468pt;height:.05pt;mso-width-percent:0;mso-height-percent:0;mso-width-percent:0;mso-height-percent:0" o:hralign="center" o:hrstd="t" o:hr="t" fillcolor="#a0a0a0" stroked="f"/>
        </w:pict>
      </w:r>
    </w:p>
    <w:p w14:paraId="1731108A" w14:textId="77777777" w:rsidR="00E42295" w:rsidRPr="00E42295" w:rsidRDefault="00E42295" w:rsidP="00E42295">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E42295">
        <w:rPr>
          <w:rFonts w:ascii="Times New Roman" w:eastAsia="Times New Roman" w:hAnsi="Times New Roman" w:cs="Times New Roman"/>
          <w:kern w:val="0"/>
          <w:sz w:val="27"/>
          <w:szCs w:val="27"/>
          <w14:ligatures w14:val="none"/>
        </w:rPr>
        <w:t>Summary</w:t>
      </w:r>
    </w:p>
    <w:p w14:paraId="50544A8F" w14:textId="77777777" w:rsidR="00E42295" w:rsidRPr="00685F6F" w:rsidRDefault="00E42295" w:rsidP="00E42295">
      <w:pPr>
        <w:spacing w:before="100" w:beforeAutospacing="1" w:after="100" w:afterAutospacing="1" w:line="240" w:lineRule="auto"/>
        <w:rPr>
          <w:rFonts w:ascii="Times New Roman" w:eastAsia="Times New Roman" w:hAnsi="Times New Roman" w:cs="Times New Roman"/>
          <w:kern w:val="0"/>
          <w14:ligatures w14:val="none"/>
        </w:rPr>
      </w:pPr>
      <w:r w:rsidRPr="00E42295">
        <w:rPr>
          <w:rFonts w:ascii="Times New Roman" w:eastAsia="Times New Roman" w:hAnsi="Times New Roman" w:cs="Times New Roman"/>
          <w:kern w:val="0"/>
          <w14:ligatures w14:val="none"/>
        </w:rPr>
        <w:t xml:space="preserve">Together, these results demonstrate that </w:t>
      </w:r>
      <w:proofErr w:type="spellStart"/>
      <w:r w:rsidRPr="00E42295">
        <w:rPr>
          <w:rFonts w:ascii="Times New Roman" w:eastAsia="Times New Roman" w:hAnsi="Times New Roman" w:cs="Times New Roman"/>
          <w:kern w:val="0"/>
          <w14:ligatures w14:val="none"/>
        </w:rPr>
        <w:t>EmbedDiff</w:t>
      </w:r>
      <w:proofErr w:type="spellEnd"/>
      <w:r w:rsidRPr="00E42295">
        <w:rPr>
          <w:rFonts w:ascii="Times New Roman" w:eastAsia="Times New Roman" w:hAnsi="Times New Roman" w:cs="Times New Roman"/>
          <w:kern w:val="0"/>
          <w14:ligatures w14:val="none"/>
        </w:rPr>
        <w:t xml:space="preserve"> can generate protein sequences that are novel, diverse, and biologically coherent. The model faithfully reconstructs the manifold of natural protein embeddings, samples effectively from this space, and decodes to sequences that are statistically and evolutionarily grounded. Importantly, all of this is achieved without using structural supervision—offering a scalable, interpretable, and structure-free approach to de novo protein design. </w:t>
      </w:r>
      <w:proofErr w:type="spellStart"/>
      <w:r w:rsidRPr="00E42295">
        <w:rPr>
          <w:rFonts w:ascii="Times New Roman" w:eastAsia="Times New Roman" w:hAnsi="Times New Roman" w:cs="Times New Roman"/>
          <w:kern w:val="0"/>
          <w14:ligatures w14:val="none"/>
        </w:rPr>
        <w:t>EmbedDiff</w:t>
      </w:r>
      <w:proofErr w:type="spellEnd"/>
      <w:r w:rsidRPr="00E42295">
        <w:rPr>
          <w:rFonts w:ascii="Times New Roman" w:eastAsia="Times New Roman" w:hAnsi="Times New Roman" w:cs="Times New Roman"/>
          <w:kern w:val="0"/>
          <w14:ligatures w14:val="none"/>
        </w:rPr>
        <w:t xml:space="preserve"> thus lays the groundwork for future protein engineering pipelines that are biologically informed yet unconstrained by existing templates or alignments.</w:t>
      </w:r>
    </w:p>
    <w:p w14:paraId="1E7D434C" w14:textId="77777777" w:rsidR="00685F6F" w:rsidRPr="00685F6F" w:rsidRDefault="00685F6F" w:rsidP="00E42295">
      <w:pPr>
        <w:spacing w:before="100" w:beforeAutospacing="1" w:after="100" w:afterAutospacing="1" w:line="240" w:lineRule="auto"/>
        <w:rPr>
          <w:rFonts w:ascii="Times New Roman" w:eastAsia="Times New Roman" w:hAnsi="Times New Roman" w:cs="Times New Roman"/>
          <w:kern w:val="0"/>
          <w14:ligatures w14:val="none"/>
        </w:rPr>
      </w:pPr>
    </w:p>
    <w:p w14:paraId="6FE27E74" w14:textId="77777777" w:rsidR="00685F6F" w:rsidRPr="00685F6F" w:rsidRDefault="00685F6F" w:rsidP="00E42295">
      <w:pPr>
        <w:spacing w:before="100" w:beforeAutospacing="1" w:after="100" w:afterAutospacing="1" w:line="240" w:lineRule="auto"/>
        <w:rPr>
          <w:rFonts w:ascii="Times New Roman" w:eastAsia="Times New Roman" w:hAnsi="Times New Roman" w:cs="Times New Roman"/>
          <w:kern w:val="0"/>
          <w14:ligatures w14:val="none"/>
        </w:rPr>
      </w:pPr>
    </w:p>
    <w:p w14:paraId="6987846F" w14:textId="750FA40D" w:rsidR="00685F6F" w:rsidRPr="00685F6F" w:rsidRDefault="00685F6F" w:rsidP="00685F6F">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685F6F">
        <w:rPr>
          <w:rFonts w:ascii="Times New Roman" w:eastAsia="Times New Roman" w:hAnsi="Times New Roman" w:cs="Times New Roman"/>
          <w:kern w:val="0"/>
          <w:sz w:val="36"/>
          <w:szCs w:val="36"/>
          <w14:ligatures w14:val="none"/>
        </w:rPr>
        <w:t>Methods</w:t>
      </w:r>
    </w:p>
    <w:p w14:paraId="0EF07BB5" w14:textId="77777777" w:rsidR="00685F6F" w:rsidRPr="00685F6F" w:rsidRDefault="00685F6F" w:rsidP="00685F6F">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85F6F">
        <w:rPr>
          <w:rFonts w:ascii="Times New Roman" w:eastAsia="Times New Roman" w:hAnsi="Times New Roman" w:cs="Times New Roman"/>
          <w:kern w:val="0"/>
          <w:sz w:val="27"/>
          <w:szCs w:val="27"/>
          <w14:ligatures w14:val="none"/>
        </w:rPr>
        <w:t>Dataset Curation</w:t>
      </w:r>
    </w:p>
    <w:p w14:paraId="3AC67904" w14:textId="77777777" w:rsidR="00685F6F" w:rsidRPr="00685F6F" w:rsidRDefault="00685F6F" w:rsidP="00685F6F">
      <w:p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 xml:space="preserve">We constructed a benchmark dataset of thioredoxin reductase sequences spanning three phylogenetic domains: bacteria, archaea, and fungi. Sequences were sourced from </w:t>
      </w:r>
      <w:proofErr w:type="spellStart"/>
      <w:r w:rsidRPr="00685F6F">
        <w:rPr>
          <w:rFonts w:ascii="Times New Roman" w:eastAsia="Times New Roman" w:hAnsi="Times New Roman" w:cs="Times New Roman"/>
          <w:kern w:val="0"/>
          <w14:ligatures w14:val="none"/>
        </w:rPr>
        <w:t>UniProt</w:t>
      </w:r>
      <w:proofErr w:type="spellEnd"/>
      <w:r w:rsidRPr="00685F6F">
        <w:rPr>
          <w:rFonts w:ascii="Times New Roman" w:eastAsia="Times New Roman" w:hAnsi="Times New Roman" w:cs="Times New Roman"/>
          <w:kern w:val="0"/>
          <w14:ligatures w14:val="none"/>
        </w:rPr>
        <w:t xml:space="preserve"> and curated to remove duplicates, partial entries, and low-complexity regions. Only full-length sequences with known domain annotations were retained. Sequences were clustered using CD-HIT at a 90% identity threshold to reduce redundancy, and a final set of 540 sequences was selected to ensure broad taxonomic and functional diversity across classes.</w:t>
      </w:r>
    </w:p>
    <w:p w14:paraId="6B1D5303" w14:textId="77777777" w:rsidR="00685F6F" w:rsidRPr="00685F6F" w:rsidRDefault="00F21845" w:rsidP="00685F6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B00D094">
          <v:rect id="_x0000_i1028" alt="" style="width:468pt;height:.05pt;mso-width-percent:0;mso-height-percent:0;mso-width-percent:0;mso-height-percent:0" o:hralign="center" o:hrstd="t" o:hr="t" fillcolor="#a0a0a0" stroked="f"/>
        </w:pict>
      </w:r>
    </w:p>
    <w:p w14:paraId="5F067BA5" w14:textId="77777777" w:rsidR="00685F6F" w:rsidRPr="00685F6F" w:rsidRDefault="00685F6F" w:rsidP="00685F6F">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85F6F">
        <w:rPr>
          <w:rFonts w:ascii="Times New Roman" w:eastAsia="Times New Roman" w:hAnsi="Times New Roman" w:cs="Times New Roman"/>
          <w:kern w:val="0"/>
          <w:sz w:val="27"/>
          <w:szCs w:val="27"/>
          <w14:ligatures w14:val="none"/>
        </w:rPr>
        <w:t>Protein Embedding with ESM2</w:t>
      </w:r>
    </w:p>
    <w:p w14:paraId="16C255D1" w14:textId="77777777" w:rsidR="00685F6F" w:rsidRPr="00685F6F" w:rsidRDefault="00685F6F" w:rsidP="00685F6F">
      <w:p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All sequences were embedded using the ESM2 protein language model (650M parameters), pretrained on the UniRef50 database. The embedding of each sequence was computed by averaging the final-layer hidden states across all amino acid residues, yielding a fixed-length 1280-dimensional vector. These embeddings served as the input for both training the diffusion model and as targets during decoding. Embeddings were standardized (z-scored) across the dataset prior to training.</w:t>
      </w:r>
    </w:p>
    <w:p w14:paraId="3862E37B" w14:textId="77777777" w:rsidR="00685F6F" w:rsidRPr="00685F6F" w:rsidRDefault="00F21845" w:rsidP="00685F6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94EC682">
          <v:rect id="_x0000_i1027" alt="" style="width:468pt;height:.05pt;mso-width-percent:0;mso-height-percent:0;mso-width-percent:0;mso-height-percent:0" o:hralign="center" o:hrstd="t" o:hr="t" fillcolor="#a0a0a0" stroked="f"/>
        </w:pict>
      </w:r>
    </w:p>
    <w:p w14:paraId="44BDB422" w14:textId="77777777" w:rsidR="00685F6F" w:rsidRPr="00685F6F" w:rsidRDefault="00685F6F" w:rsidP="00685F6F">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85F6F">
        <w:rPr>
          <w:rFonts w:ascii="Times New Roman" w:eastAsia="Times New Roman" w:hAnsi="Times New Roman" w:cs="Times New Roman"/>
          <w:kern w:val="0"/>
          <w:sz w:val="27"/>
          <w:szCs w:val="27"/>
          <w14:ligatures w14:val="none"/>
        </w:rPr>
        <w:lastRenderedPageBreak/>
        <w:t>Latent Diffusion Model Training</w:t>
      </w:r>
    </w:p>
    <w:p w14:paraId="3CB45D02" w14:textId="77777777" w:rsidR="00685F6F" w:rsidRPr="00685F6F" w:rsidRDefault="00685F6F" w:rsidP="00685F6F">
      <w:p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 xml:space="preserve">To learn the distribution of natural protein embeddings, we trained a denoising latent diffusion model. The model follows the standard DDPM (Denoising Diffusion Probabilistic Model) framework, wherein a Gaussian noise process corrupts embeddings over a sequence of T timesteps. A multilayer perceptron (MLP) with </w:t>
      </w:r>
      <w:proofErr w:type="spellStart"/>
      <w:r w:rsidRPr="00685F6F">
        <w:rPr>
          <w:rFonts w:ascii="Times New Roman" w:eastAsia="Times New Roman" w:hAnsi="Times New Roman" w:cs="Times New Roman"/>
          <w:kern w:val="0"/>
          <w14:ligatures w14:val="none"/>
        </w:rPr>
        <w:t>LayerNorm</w:t>
      </w:r>
      <w:proofErr w:type="spellEnd"/>
      <w:r w:rsidRPr="00685F6F">
        <w:rPr>
          <w:rFonts w:ascii="Times New Roman" w:eastAsia="Times New Roman" w:hAnsi="Times New Roman" w:cs="Times New Roman"/>
          <w:kern w:val="0"/>
          <w14:ligatures w14:val="none"/>
        </w:rPr>
        <w:t xml:space="preserve"> and Dropout was trained to predict the noise added at each timestep, conditioned on the timestep index and optional class label (e.g., organism type).</w:t>
      </w:r>
    </w:p>
    <w:p w14:paraId="6E60FBB4" w14:textId="77777777" w:rsidR="00685F6F" w:rsidRPr="00685F6F" w:rsidRDefault="00685F6F" w:rsidP="00685F6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Loss Function: Mean squared error (MSE) between predicted and true noise.</w:t>
      </w:r>
    </w:p>
    <w:p w14:paraId="19A50A66" w14:textId="77777777" w:rsidR="00685F6F" w:rsidRPr="00685F6F" w:rsidRDefault="00685F6F" w:rsidP="00685F6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 xml:space="preserve">Optimizer: </w:t>
      </w:r>
      <w:proofErr w:type="spellStart"/>
      <w:r w:rsidRPr="00685F6F">
        <w:rPr>
          <w:rFonts w:ascii="Times New Roman" w:eastAsia="Times New Roman" w:hAnsi="Times New Roman" w:cs="Times New Roman"/>
          <w:kern w:val="0"/>
          <w14:ligatures w14:val="none"/>
        </w:rPr>
        <w:t>AdamW</w:t>
      </w:r>
      <w:proofErr w:type="spellEnd"/>
      <w:r w:rsidRPr="00685F6F">
        <w:rPr>
          <w:rFonts w:ascii="Times New Roman" w:eastAsia="Times New Roman" w:hAnsi="Times New Roman" w:cs="Times New Roman"/>
          <w:kern w:val="0"/>
          <w14:ligatures w14:val="none"/>
        </w:rPr>
        <w:t xml:space="preserve"> with a learning rate of 1e-4.</w:t>
      </w:r>
    </w:p>
    <w:p w14:paraId="6B8CB502" w14:textId="77777777" w:rsidR="00685F6F" w:rsidRPr="00685F6F" w:rsidRDefault="00685F6F" w:rsidP="00685F6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Epochs: 300</w:t>
      </w:r>
    </w:p>
    <w:p w14:paraId="1008F249" w14:textId="77777777" w:rsidR="00685F6F" w:rsidRPr="00685F6F" w:rsidRDefault="00685F6F" w:rsidP="00685F6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Batch size: 32</w:t>
      </w:r>
    </w:p>
    <w:p w14:paraId="424384DB" w14:textId="77777777" w:rsidR="00685F6F" w:rsidRPr="00685F6F" w:rsidRDefault="00685F6F" w:rsidP="00685F6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Input dimension: 1280</w:t>
      </w:r>
    </w:p>
    <w:p w14:paraId="334C9116" w14:textId="77777777" w:rsidR="00685F6F" w:rsidRPr="00685F6F" w:rsidRDefault="00685F6F" w:rsidP="00685F6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Noise schedule: Linear β schedule over 1000 steps.</w:t>
      </w:r>
    </w:p>
    <w:p w14:paraId="1B66D66E" w14:textId="77777777" w:rsidR="00685F6F" w:rsidRPr="00685F6F" w:rsidRDefault="00685F6F" w:rsidP="00685F6F">
      <w:p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To ensure stability, the model was trained using both raw and smoothed loss curves, and early stopping was applied based on validation performance.</w:t>
      </w:r>
    </w:p>
    <w:p w14:paraId="533D00D8" w14:textId="77777777" w:rsidR="00685F6F" w:rsidRPr="00685F6F" w:rsidRDefault="00F21845" w:rsidP="00685F6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E22561A">
          <v:rect id="_x0000_i1026" alt="" style="width:468pt;height:.05pt;mso-width-percent:0;mso-height-percent:0;mso-width-percent:0;mso-height-percent:0" o:hralign="center" o:hrstd="t" o:hr="t" fillcolor="#a0a0a0" stroked="f"/>
        </w:pict>
      </w:r>
    </w:p>
    <w:p w14:paraId="665631DD" w14:textId="77777777" w:rsidR="00685F6F" w:rsidRPr="00685F6F" w:rsidRDefault="00685F6F" w:rsidP="00685F6F">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85F6F">
        <w:rPr>
          <w:rFonts w:ascii="Times New Roman" w:eastAsia="Times New Roman" w:hAnsi="Times New Roman" w:cs="Times New Roman"/>
          <w:kern w:val="0"/>
          <w:sz w:val="27"/>
          <w:szCs w:val="27"/>
          <w14:ligatures w14:val="none"/>
        </w:rPr>
        <w:t>Transformer Decoder for Sequence Reconstruction</w:t>
      </w:r>
    </w:p>
    <w:p w14:paraId="13C3CB7F" w14:textId="77777777" w:rsidR="00685F6F" w:rsidRPr="00685F6F" w:rsidRDefault="00685F6F" w:rsidP="00685F6F">
      <w:p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To decode embeddings into amino acid sequences, we trained a Transformer-based decoder. This model receives either a real or denoised latent vector as input and generates the corresponding protein sequence. The decoder architecture consists of:</w:t>
      </w:r>
    </w:p>
    <w:p w14:paraId="5962834E" w14:textId="77777777" w:rsidR="00685F6F" w:rsidRPr="00685F6F" w:rsidRDefault="00685F6F" w:rsidP="00685F6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Positional embedding projection of latent vector</w:t>
      </w:r>
    </w:p>
    <w:p w14:paraId="33541BB5" w14:textId="77777777" w:rsidR="00685F6F" w:rsidRPr="00685F6F" w:rsidRDefault="00685F6F" w:rsidP="00685F6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4-layer Transformer encoder</w:t>
      </w:r>
    </w:p>
    <w:p w14:paraId="3CB7B676" w14:textId="77777777" w:rsidR="00685F6F" w:rsidRPr="00685F6F" w:rsidRDefault="00685F6F" w:rsidP="00685F6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 xml:space="preserve">Output </w:t>
      </w:r>
      <w:proofErr w:type="spellStart"/>
      <w:r w:rsidRPr="00685F6F">
        <w:rPr>
          <w:rFonts w:ascii="Times New Roman" w:eastAsia="Times New Roman" w:hAnsi="Times New Roman" w:cs="Times New Roman"/>
          <w:kern w:val="0"/>
          <w14:ligatures w14:val="none"/>
        </w:rPr>
        <w:t>softmax</w:t>
      </w:r>
      <w:proofErr w:type="spellEnd"/>
      <w:r w:rsidRPr="00685F6F">
        <w:rPr>
          <w:rFonts w:ascii="Times New Roman" w:eastAsia="Times New Roman" w:hAnsi="Times New Roman" w:cs="Times New Roman"/>
          <w:kern w:val="0"/>
          <w14:ligatures w14:val="none"/>
        </w:rPr>
        <w:t xml:space="preserve"> over 20 amino acid tokens</w:t>
      </w:r>
    </w:p>
    <w:p w14:paraId="6EDFA02F" w14:textId="77777777" w:rsidR="00685F6F" w:rsidRPr="00685F6F" w:rsidRDefault="00685F6F" w:rsidP="00685F6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Optional reference-guided decoding, where a portion of the target sequence is clamped to a known anchor.</w:t>
      </w:r>
    </w:p>
    <w:p w14:paraId="14112AAE" w14:textId="77777777" w:rsidR="00685F6F" w:rsidRPr="00685F6F" w:rsidRDefault="00685F6F" w:rsidP="00685F6F">
      <w:p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The decoder was trained on embedding–sequence pairs using cross-entropy loss with label smoothing. We employed teacher forcing during training and autoregressive sampling during inference. Conditioning vectors (organism class) were appended to the latent embeddings when training class-aware decoders.</w:t>
      </w:r>
    </w:p>
    <w:p w14:paraId="719F1592" w14:textId="77777777" w:rsidR="00685F6F" w:rsidRPr="00685F6F" w:rsidRDefault="00F21845" w:rsidP="00685F6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64DD3FF">
          <v:rect id="_x0000_i1025" alt="" style="width:468pt;height:.05pt;mso-width-percent:0;mso-height-percent:0;mso-width-percent:0;mso-height-percent:0" o:hralign="center" o:hrstd="t" o:hr="t" fillcolor="#a0a0a0" stroked="f"/>
        </w:pict>
      </w:r>
    </w:p>
    <w:p w14:paraId="7F0B835D" w14:textId="77777777" w:rsidR="00685F6F" w:rsidRPr="00685F6F" w:rsidRDefault="00685F6F" w:rsidP="00685F6F">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85F6F">
        <w:rPr>
          <w:rFonts w:ascii="Times New Roman" w:eastAsia="Times New Roman" w:hAnsi="Times New Roman" w:cs="Times New Roman"/>
          <w:kern w:val="0"/>
          <w:sz w:val="27"/>
          <w:szCs w:val="27"/>
          <w14:ligatures w14:val="none"/>
        </w:rPr>
        <w:t>Sequence Generation and Sampling</w:t>
      </w:r>
    </w:p>
    <w:p w14:paraId="77BB7441" w14:textId="77777777" w:rsidR="00685F6F" w:rsidRPr="00685F6F" w:rsidRDefault="00685F6F" w:rsidP="00685F6F">
      <w:p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To generate synthetic sequences:</w:t>
      </w:r>
    </w:p>
    <w:p w14:paraId="6D67C9FC" w14:textId="77777777" w:rsidR="00685F6F" w:rsidRPr="00685F6F" w:rsidRDefault="00685F6F" w:rsidP="00685F6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We sampled pure Gaussian noise vectors from ℝ¹²⁸⁰.</w:t>
      </w:r>
    </w:p>
    <w:p w14:paraId="41BCC9CC" w14:textId="77777777" w:rsidR="00685F6F" w:rsidRPr="00685F6F" w:rsidRDefault="00685F6F" w:rsidP="00685F6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lastRenderedPageBreak/>
        <w:t>Each vector was denoised using the trained latent diffusion model over 1000 reverse steps.</w:t>
      </w:r>
    </w:p>
    <w:p w14:paraId="02967DB1" w14:textId="77777777" w:rsidR="00685F6F" w:rsidRPr="00685F6F" w:rsidRDefault="00685F6F" w:rsidP="00685F6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The resulting embeddings were decoded into sequences using the Transformer decoder.</w:t>
      </w:r>
    </w:p>
    <w:p w14:paraId="626095F6" w14:textId="77777777" w:rsidR="00685F6F" w:rsidRPr="00685F6F" w:rsidRDefault="00685F6F" w:rsidP="00685F6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For reference-guided decoding, the decoder was conditioned on 40% of a known input sequence.</w:t>
      </w:r>
    </w:p>
    <w:p w14:paraId="2E65F415" w14:textId="77777777" w:rsidR="00685F6F" w:rsidRPr="00685F6F" w:rsidRDefault="00685F6F" w:rsidP="00685F6F">
      <w:p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A total of 180 sequences were generated per class (bacteria, fungi, archaea), balancing guided and unguided decoding strategies.</w:t>
      </w:r>
    </w:p>
    <w:p w14:paraId="0EB9C71D" w14:textId="77777777" w:rsidR="00685F6F" w:rsidRPr="00685F6F" w:rsidRDefault="00685F6F" w:rsidP="00685F6F">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85F6F">
        <w:rPr>
          <w:rFonts w:ascii="Times New Roman" w:eastAsia="Times New Roman" w:hAnsi="Times New Roman" w:cs="Times New Roman"/>
          <w:kern w:val="0"/>
          <w:sz w:val="27"/>
          <w:szCs w:val="27"/>
          <w14:ligatures w14:val="none"/>
        </w:rPr>
        <w:t>Evaluation Metrics</w:t>
      </w:r>
    </w:p>
    <w:p w14:paraId="08186480" w14:textId="77777777" w:rsidR="00685F6F" w:rsidRPr="00685F6F" w:rsidRDefault="00685F6F" w:rsidP="00685F6F">
      <w:p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We employed a multi-tiered evaluation pipeline to assess the quality and realism of generated sequences:</w:t>
      </w:r>
    </w:p>
    <w:p w14:paraId="2AD4487C" w14:textId="77777777" w:rsidR="00685F6F" w:rsidRPr="00685F6F" w:rsidRDefault="00685F6F" w:rsidP="00685F6F">
      <w:pPr>
        <w:spacing w:before="100" w:beforeAutospacing="1" w:after="100" w:afterAutospacing="1" w:line="240" w:lineRule="auto"/>
        <w:outlineLvl w:val="3"/>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Embedding-Based Analyses</w:t>
      </w:r>
    </w:p>
    <w:p w14:paraId="2CED898D" w14:textId="77777777" w:rsidR="00685F6F" w:rsidRPr="00685F6F" w:rsidRDefault="00685F6F" w:rsidP="00685F6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t-SNE projection of both real and synthetic embeddings to visualize manifold overlap and diversity.</w:t>
      </w:r>
    </w:p>
    <w:p w14:paraId="2FC2AB28" w14:textId="77777777" w:rsidR="00685F6F" w:rsidRPr="00685F6F" w:rsidRDefault="00685F6F" w:rsidP="00685F6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Cosine similarity matrices computed within (real–real, gen–gen) and across (real–gen) groups to evaluate novelty and biological plausibility.</w:t>
      </w:r>
    </w:p>
    <w:p w14:paraId="5A2CFB91" w14:textId="77777777" w:rsidR="00685F6F" w:rsidRPr="00685F6F" w:rsidRDefault="00685F6F" w:rsidP="00685F6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Histogram of cosine distances to characterize similarity distribution.</w:t>
      </w:r>
    </w:p>
    <w:p w14:paraId="0ABBC1F2" w14:textId="77777777" w:rsidR="00685F6F" w:rsidRPr="00685F6F" w:rsidRDefault="00685F6F" w:rsidP="00685F6F">
      <w:pPr>
        <w:spacing w:before="100" w:beforeAutospacing="1" w:after="100" w:afterAutospacing="1" w:line="240" w:lineRule="auto"/>
        <w:outlineLvl w:val="3"/>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Sequence-Level Analyses</w:t>
      </w:r>
    </w:p>
    <w:p w14:paraId="600C1357" w14:textId="77777777" w:rsidR="00685F6F" w:rsidRPr="00685F6F" w:rsidRDefault="00685F6F" w:rsidP="00685F6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Local BLAST+ alignment of each generated sequence against the curated dataset.</w:t>
      </w:r>
    </w:p>
    <w:p w14:paraId="4A4ED3CF" w14:textId="77777777" w:rsidR="00685F6F" w:rsidRPr="00685F6F" w:rsidRDefault="00685F6F" w:rsidP="00685F6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Metrics: Top hit percent identity, E-value, and alignment length.</w:t>
      </w:r>
    </w:p>
    <w:p w14:paraId="4D2098EB" w14:textId="77777777" w:rsidR="00685F6F" w:rsidRPr="00685F6F" w:rsidRDefault="00685F6F" w:rsidP="00685F6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Entropy and percent identity histograms to assess diversity and redundancy.</w:t>
      </w:r>
    </w:p>
    <w:p w14:paraId="76975EB6" w14:textId="77777777" w:rsidR="00685F6F" w:rsidRPr="00685F6F" w:rsidRDefault="00685F6F" w:rsidP="00685F6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Scatter plot of top hit identity vs. −log₁₀(E-value) to evaluate evolutionary plausibility.</w:t>
      </w:r>
    </w:p>
    <w:p w14:paraId="2819692D" w14:textId="77777777" w:rsidR="00685F6F" w:rsidRPr="00685F6F" w:rsidRDefault="00685F6F" w:rsidP="00685F6F">
      <w:p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 xml:space="preserve">All analyses were conducted using Python (NumPy, SciPy, </w:t>
      </w:r>
      <w:proofErr w:type="spellStart"/>
      <w:r w:rsidRPr="00685F6F">
        <w:rPr>
          <w:rFonts w:ascii="Times New Roman" w:eastAsia="Times New Roman" w:hAnsi="Times New Roman" w:cs="Times New Roman"/>
          <w:kern w:val="0"/>
          <w14:ligatures w14:val="none"/>
        </w:rPr>
        <w:t>PyTorch</w:t>
      </w:r>
      <w:proofErr w:type="spellEnd"/>
      <w:r w:rsidRPr="00685F6F">
        <w:rPr>
          <w:rFonts w:ascii="Times New Roman" w:eastAsia="Times New Roman" w:hAnsi="Times New Roman" w:cs="Times New Roman"/>
          <w:kern w:val="0"/>
          <w14:ligatures w14:val="none"/>
        </w:rPr>
        <w:t xml:space="preserve">, </w:t>
      </w:r>
      <w:proofErr w:type="spellStart"/>
      <w:r w:rsidRPr="00685F6F">
        <w:rPr>
          <w:rFonts w:ascii="Times New Roman" w:eastAsia="Times New Roman" w:hAnsi="Times New Roman" w:cs="Times New Roman"/>
          <w:kern w:val="0"/>
          <w14:ligatures w14:val="none"/>
        </w:rPr>
        <w:t>Biopython</w:t>
      </w:r>
      <w:proofErr w:type="spellEnd"/>
      <w:r w:rsidRPr="00685F6F">
        <w:rPr>
          <w:rFonts w:ascii="Times New Roman" w:eastAsia="Times New Roman" w:hAnsi="Times New Roman" w:cs="Times New Roman"/>
          <w:kern w:val="0"/>
          <w14:ligatures w14:val="none"/>
        </w:rPr>
        <w:t>) and plotted with Matplotlib and Seaborn.</w:t>
      </w:r>
    </w:p>
    <w:p w14:paraId="7B2AED18" w14:textId="35993F16" w:rsidR="00685F6F" w:rsidRPr="00685F6F" w:rsidRDefault="00685F6F" w:rsidP="00685F6F">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685F6F">
        <w:rPr>
          <w:rFonts w:ascii="Times New Roman" w:eastAsia="Times New Roman" w:hAnsi="Times New Roman" w:cs="Times New Roman"/>
          <w:kern w:val="0"/>
          <w:sz w:val="36"/>
          <w:szCs w:val="36"/>
          <w14:ligatures w14:val="none"/>
        </w:rPr>
        <w:t xml:space="preserve"> Discussion</w:t>
      </w:r>
    </w:p>
    <w:p w14:paraId="38D6BD03" w14:textId="77777777" w:rsidR="00685F6F" w:rsidRPr="00685F6F" w:rsidRDefault="00685F6F" w:rsidP="00685F6F">
      <w:p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 xml:space="preserve">In this work, we introduced </w:t>
      </w:r>
      <w:proofErr w:type="spellStart"/>
      <w:r w:rsidRPr="00685F6F">
        <w:rPr>
          <w:rFonts w:ascii="Times New Roman" w:eastAsia="Times New Roman" w:hAnsi="Times New Roman" w:cs="Times New Roman"/>
          <w:kern w:val="0"/>
          <w14:ligatures w14:val="none"/>
        </w:rPr>
        <w:t>EmbedDiff</w:t>
      </w:r>
      <w:proofErr w:type="spellEnd"/>
      <w:r w:rsidRPr="00685F6F">
        <w:rPr>
          <w:rFonts w:ascii="Times New Roman" w:eastAsia="Times New Roman" w:hAnsi="Times New Roman" w:cs="Times New Roman"/>
          <w:kern w:val="0"/>
          <w14:ligatures w14:val="none"/>
        </w:rPr>
        <w:t xml:space="preserve">, a novel generative framework for protein design that leverages latent diffusion in pretrained protein language model embedding space. Our approach departs from traditional sequence generation paradigms by avoiding direct autoregressive decoding or explicit structure conditioning. Instead, </w:t>
      </w:r>
      <w:proofErr w:type="spellStart"/>
      <w:r w:rsidRPr="00685F6F">
        <w:rPr>
          <w:rFonts w:ascii="Times New Roman" w:eastAsia="Times New Roman" w:hAnsi="Times New Roman" w:cs="Times New Roman"/>
          <w:kern w:val="0"/>
          <w14:ligatures w14:val="none"/>
        </w:rPr>
        <w:t>EmbedDiff</w:t>
      </w:r>
      <w:proofErr w:type="spellEnd"/>
      <w:r w:rsidRPr="00685F6F">
        <w:rPr>
          <w:rFonts w:ascii="Times New Roman" w:eastAsia="Times New Roman" w:hAnsi="Times New Roman" w:cs="Times New Roman"/>
          <w:kern w:val="0"/>
          <w14:ligatures w14:val="none"/>
        </w:rPr>
        <w:t xml:space="preserve"> models the manifold of biologically meaningful protein embeddings and learns to sample new representations through a denoising process—subsequently decoding these into sequences using a Transformer model trained on real embedding–sequence pairs.</w:t>
      </w:r>
    </w:p>
    <w:p w14:paraId="211DE958" w14:textId="77777777" w:rsidR="00685F6F" w:rsidRPr="00685F6F" w:rsidRDefault="00685F6F" w:rsidP="00685F6F">
      <w:p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 xml:space="preserve">Our results demonstrate that this latent-space modeling strategy can produce diverse, biologically plausible, and evolutionarily grounded protein sequences. Generated embeddings maintain structured proximity to real proteins, as evidenced by cosine similarity matrices and t-SNE clustering, while their decoded sequences exhibit moderate-to-high identity to natural proteins </w:t>
      </w:r>
      <w:r w:rsidRPr="00685F6F">
        <w:rPr>
          <w:rFonts w:ascii="Times New Roman" w:eastAsia="Times New Roman" w:hAnsi="Times New Roman" w:cs="Times New Roman"/>
          <w:kern w:val="0"/>
          <w14:ligatures w14:val="none"/>
        </w:rPr>
        <w:lastRenderedPageBreak/>
        <w:t>without collapsing into memorized examples. The model achieves this while remaining fully structure-free, highlighting the potential of embedding-guided generative design as a scalable alternative to resource-intensive structure-based pipelines.</w:t>
      </w:r>
    </w:p>
    <w:p w14:paraId="138D92DD" w14:textId="77777777" w:rsidR="00685F6F" w:rsidRPr="00685F6F" w:rsidRDefault="00685F6F" w:rsidP="00685F6F">
      <w:p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 xml:space="preserve">Critically, our approach benefits from the representational power of pretrained models like ESM2. These embeddings implicitly encode structural and functional constraints derived from large-scale natural protein data. By learning to operate in this space, </w:t>
      </w:r>
      <w:proofErr w:type="spellStart"/>
      <w:r w:rsidRPr="00685F6F">
        <w:rPr>
          <w:rFonts w:ascii="Times New Roman" w:eastAsia="Times New Roman" w:hAnsi="Times New Roman" w:cs="Times New Roman"/>
          <w:kern w:val="0"/>
          <w14:ligatures w14:val="none"/>
        </w:rPr>
        <w:t>EmbedDiff</w:t>
      </w:r>
      <w:proofErr w:type="spellEnd"/>
      <w:r w:rsidRPr="00685F6F">
        <w:rPr>
          <w:rFonts w:ascii="Times New Roman" w:eastAsia="Times New Roman" w:hAnsi="Times New Roman" w:cs="Times New Roman"/>
          <w:kern w:val="0"/>
          <w14:ligatures w14:val="none"/>
        </w:rPr>
        <w:t xml:space="preserve"> inherits these priors without requiring structural labels, annotations, or explicit folding models. This opens the door to class-aware, template-free, and computationally lightweight protein design pipelines, particularly for under-characterized or novel protein families.</w:t>
      </w:r>
    </w:p>
    <w:p w14:paraId="3947DD1C" w14:textId="77777777" w:rsidR="00685F6F" w:rsidRPr="00685F6F" w:rsidRDefault="00685F6F" w:rsidP="00685F6F">
      <w:p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 xml:space="preserve">The success of </w:t>
      </w:r>
      <w:proofErr w:type="spellStart"/>
      <w:r w:rsidRPr="00685F6F">
        <w:rPr>
          <w:rFonts w:ascii="Times New Roman" w:eastAsia="Times New Roman" w:hAnsi="Times New Roman" w:cs="Times New Roman"/>
          <w:kern w:val="0"/>
          <w14:ligatures w14:val="none"/>
        </w:rPr>
        <w:t>EmbedDiff</w:t>
      </w:r>
      <w:proofErr w:type="spellEnd"/>
      <w:r w:rsidRPr="00685F6F">
        <w:rPr>
          <w:rFonts w:ascii="Times New Roman" w:eastAsia="Times New Roman" w:hAnsi="Times New Roman" w:cs="Times New Roman"/>
          <w:kern w:val="0"/>
          <w14:ligatures w14:val="none"/>
        </w:rPr>
        <w:t xml:space="preserve"> also underscores the value of diffusion models in protein generation. Compared to variational autoencoders or GANs, diffusion models offer more stable training, better mode coverage, and finer control over the generation process. In our case, the diffusion process learns to denoise corrupted ESM2 embeddings—effectively modeling the geometry of natural protein space. Importantly, this denoising process generalizes well: synthetic embeddings are not just reconstructions, but span novel regions within the evolutionary landscape, as shown by the separation and interpolation observed in t-SNE plots and sequence identity histograms.</w:t>
      </w:r>
    </w:p>
    <w:p w14:paraId="14FA5730" w14:textId="77777777" w:rsidR="00685F6F" w:rsidRPr="00685F6F" w:rsidRDefault="00685F6F" w:rsidP="00685F6F">
      <w:p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 xml:space="preserve">Nonetheless, several limitations remain. First, while our cosine similarity and BLAST-based analyses provide strong indirect validation of biological realism, structural foldability of generated sequences was not exhaustively evaluated due to computational constraints. Integrating fast predictors like </w:t>
      </w:r>
      <w:proofErr w:type="spellStart"/>
      <w:r w:rsidRPr="00685F6F">
        <w:rPr>
          <w:rFonts w:ascii="Times New Roman" w:eastAsia="Times New Roman" w:hAnsi="Times New Roman" w:cs="Times New Roman"/>
          <w:kern w:val="0"/>
          <w14:ligatures w14:val="none"/>
        </w:rPr>
        <w:t>ESMFold</w:t>
      </w:r>
      <w:proofErr w:type="spellEnd"/>
      <w:r w:rsidRPr="00685F6F">
        <w:rPr>
          <w:rFonts w:ascii="Times New Roman" w:eastAsia="Times New Roman" w:hAnsi="Times New Roman" w:cs="Times New Roman"/>
          <w:kern w:val="0"/>
          <w14:ligatures w14:val="none"/>
        </w:rPr>
        <w:t xml:space="preserve"> or training foldability classifiers based on </w:t>
      </w:r>
      <w:proofErr w:type="spellStart"/>
      <w:r w:rsidRPr="00685F6F">
        <w:rPr>
          <w:rFonts w:ascii="Times New Roman" w:eastAsia="Times New Roman" w:hAnsi="Times New Roman" w:cs="Times New Roman"/>
          <w:kern w:val="0"/>
          <w14:ligatures w14:val="none"/>
        </w:rPr>
        <w:t>pLDDT</w:t>
      </w:r>
      <w:proofErr w:type="spellEnd"/>
      <w:r w:rsidRPr="00685F6F">
        <w:rPr>
          <w:rFonts w:ascii="Times New Roman" w:eastAsia="Times New Roman" w:hAnsi="Times New Roman" w:cs="Times New Roman"/>
          <w:kern w:val="0"/>
          <w14:ligatures w14:val="none"/>
        </w:rPr>
        <w:t xml:space="preserve"> scores would provide a valuable next step. Second, the Transformer decoder currently treats sequence generation as a single-step mapping from embedding to sequence. Incorporating autoregressive refinement, sequence diffusion, or structure-conditioned decoding could enhance fidelity and enable more nuanced control over generation.</w:t>
      </w:r>
    </w:p>
    <w:p w14:paraId="62EF8202" w14:textId="77777777" w:rsidR="00685F6F" w:rsidRPr="00685F6F" w:rsidRDefault="00685F6F" w:rsidP="00685F6F">
      <w:p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Moreover, although reference-guided decoding improves biological relevance, it introduces a tradeoff between novelty and conservation that warrants further exploration. Future work could explore adaptive decoding schemes, where the degree of conditioning is dynamically adjusted based on confidence or target diversity.</w:t>
      </w:r>
    </w:p>
    <w:p w14:paraId="195B8210" w14:textId="77777777" w:rsidR="00685F6F" w:rsidRPr="00685F6F" w:rsidRDefault="00685F6F" w:rsidP="00685F6F">
      <w:p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 xml:space="preserve">Looking ahead, </w:t>
      </w:r>
      <w:proofErr w:type="spellStart"/>
      <w:r w:rsidRPr="00685F6F">
        <w:rPr>
          <w:rFonts w:ascii="Times New Roman" w:eastAsia="Times New Roman" w:hAnsi="Times New Roman" w:cs="Times New Roman"/>
          <w:kern w:val="0"/>
          <w14:ligatures w14:val="none"/>
        </w:rPr>
        <w:t>EmbedDiff</w:t>
      </w:r>
      <w:proofErr w:type="spellEnd"/>
      <w:r w:rsidRPr="00685F6F">
        <w:rPr>
          <w:rFonts w:ascii="Times New Roman" w:eastAsia="Times New Roman" w:hAnsi="Times New Roman" w:cs="Times New Roman"/>
          <w:kern w:val="0"/>
          <w14:ligatures w14:val="none"/>
        </w:rPr>
        <w:t xml:space="preserve"> opens several promising avenues. It could be used to expand protein families, generate distant homologs, or scaffold design around existing functional motifs. By conditioning generation on additional features such as domain annotations, enzyme class, or subcellular localization, the framework could support goal-directed design in industrial and therapeutic settings. Furthermore, coupling </w:t>
      </w:r>
      <w:proofErr w:type="spellStart"/>
      <w:r w:rsidRPr="00685F6F">
        <w:rPr>
          <w:rFonts w:ascii="Times New Roman" w:eastAsia="Times New Roman" w:hAnsi="Times New Roman" w:cs="Times New Roman"/>
          <w:kern w:val="0"/>
          <w14:ligatures w14:val="none"/>
        </w:rPr>
        <w:t>EmbedDiff</w:t>
      </w:r>
      <w:proofErr w:type="spellEnd"/>
      <w:r w:rsidRPr="00685F6F">
        <w:rPr>
          <w:rFonts w:ascii="Times New Roman" w:eastAsia="Times New Roman" w:hAnsi="Times New Roman" w:cs="Times New Roman"/>
          <w:kern w:val="0"/>
          <w14:ligatures w14:val="none"/>
        </w:rPr>
        <w:t xml:space="preserve"> with experimental screening pipelines or wet-lab feedback loops may enable rapid design–test–learn cycles, particularly in high-throughput expression platforms.</w:t>
      </w:r>
    </w:p>
    <w:p w14:paraId="66995289" w14:textId="77777777" w:rsidR="00685F6F" w:rsidRPr="00685F6F" w:rsidRDefault="00685F6F" w:rsidP="00685F6F">
      <w:pPr>
        <w:spacing w:before="100" w:beforeAutospacing="1" w:after="100" w:afterAutospacing="1" w:line="240" w:lineRule="auto"/>
        <w:rPr>
          <w:rFonts w:ascii="Times New Roman" w:eastAsia="Times New Roman" w:hAnsi="Times New Roman" w:cs="Times New Roman"/>
          <w:kern w:val="0"/>
          <w14:ligatures w14:val="none"/>
        </w:rPr>
      </w:pPr>
      <w:r w:rsidRPr="00685F6F">
        <w:rPr>
          <w:rFonts w:ascii="Times New Roman" w:eastAsia="Times New Roman" w:hAnsi="Times New Roman" w:cs="Times New Roman"/>
          <w:kern w:val="0"/>
          <w14:ligatures w14:val="none"/>
        </w:rPr>
        <w:t xml:space="preserve">In conclusion, </w:t>
      </w:r>
      <w:proofErr w:type="spellStart"/>
      <w:r w:rsidRPr="00685F6F">
        <w:rPr>
          <w:rFonts w:ascii="Times New Roman" w:eastAsia="Times New Roman" w:hAnsi="Times New Roman" w:cs="Times New Roman"/>
          <w:kern w:val="0"/>
          <w14:ligatures w14:val="none"/>
        </w:rPr>
        <w:t>EmbedDiff</w:t>
      </w:r>
      <w:proofErr w:type="spellEnd"/>
      <w:r w:rsidRPr="00685F6F">
        <w:rPr>
          <w:rFonts w:ascii="Times New Roman" w:eastAsia="Times New Roman" w:hAnsi="Times New Roman" w:cs="Times New Roman"/>
          <w:kern w:val="0"/>
          <w14:ligatures w14:val="none"/>
        </w:rPr>
        <w:t xml:space="preserve"> represents a new direction in protein generation—grounded not in explicit structural rules or sequence templates, but in the latent evolutionary signatures captured by deep unsupervised models. By combining these representations with the flexibility of diffusion processes and the expressiveness of Transformer decoders, we demonstrate that structure-free generative models can produce diverse and biologically meaningful sequences. We </w:t>
      </w:r>
      <w:r w:rsidRPr="00685F6F">
        <w:rPr>
          <w:rFonts w:ascii="Times New Roman" w:eastAsia="Times New Roman" w:hAnsi="Times New Roman" w:cs="Times New Roman"/>
          <w:kern w:val="0"/>
          <w14:ligatures w14:val="none"/>
        </w:rPr>
        <w:lastRenderedPageBreak/>
        <w:t xml:space="preserve">believe </w:t>
      </w:r>
      <w:proofErr w:type="spellStart"/>
      <w:r w:rsidRPr="00685F6F">
        <w:rPr>
          <w:rFonts w:ascii="Times New Roman" w:eastAsia="Times New Roman" w:hAnsi="Times New Roman" w:cs="Times New Roman"/>
          <w:kern w:val="0"/>
          <w14:ligatures w14:val="none"/>
        </w:rPr>
        <w:t>EmbedDiff</w:t>
      </w:r>
      <w:proofErr w:type="spellEnd"/>
      <w:r w:rsidRPr="00685F6F">
        <w:rPr>
          <w:rFonts w:ascii="Times New Roman" w:eastAsia="Times New Roman" w:hAnsi="Times New Roman" w:cs="Times New Roman"/>
          <w:kern w:val="0"/>
          <w14:ligatures w14:val="none"/>
        </w:rPr>
        <w:t xml:space="preserve"> lays the foundation for future advancements in scalable, interpretable, and data-efficient protein engineering.</w:t>
      </w:r>
    </w:p>
    <w:p w14:paraId="38F7A91C" w14:textId="77777777" w:rsidR="00632E07" w:rsidRPr="00685F6F" w:rsidRDefault="00632E07" w:rsidP="00E42295">
      <w:pPr>
        <w:spacing w:before="100" w:beforeAutospacing="1" w:after="100" w:afterAutospacing="1" w:line="240" w:lineRule="auto"/>
        <w:outlineLvl w:val="1"/>
      </w:pPr>
    </w:p>
    <w:sectPr w:rsidR="00632E07" w:rsidRPr="00685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D48DA"/>
    <w:multiLevelType w:val="multilevel"/>
    <w:tmpl w:val="4320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22E7C"/>
    <w:multiLevelType w:val="multilevel"/>
    <w:tmpl w:val="242C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31232"/>
    <w:multiLevelType w:val="multilevel"/>
    <w:tmpl w:val="55EE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B364C8"/>
    <w:multiLevelType w:val="multilevel"/>
    <w:tmpl w:val="4704E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194F0A"/>
    <w:multiLevelType w:val="multilevel"/>
    <w:tmpl w:val="E1BA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668CB"/>
    <w:multiLevelType w:val="multilevel"/>
    <w:tmpl w:val="11BE0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1E062F"/>
    <w:multiLevelType w:val="multilevel"/>
    <w:tmpl w:val="D502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6181760">
    <w:abstractNumId w:val="6"/>
  </w:num>
  <w:num w:numId="2" w16cid:durableId="1598246269">
    <w:abstractNumId w:val="2"/>
  </w:num>
  <w:num w:numId="3" w16cid:durableId="632441203">
    <w:abstractNumId w:val="4"/>
  </w:num>
  <w:num w:numId="4" w16cid:durableId="671762066">
    <w:abstractNumId w:val="5"/>
  </w:num>
  <w:num w:numId="5" w16cid:durableId="1250045850">
    <w:abstractNumId w:val="0"/>
  </w:num>
  <w:num w:numId="6" w16cid:durableId="694619076">
    <w:abstractNumId w:val="3"/>
  </w:num>
  <w:num w:numId="7" w16cid:durableId="1638025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0C0"/>
    <w:rsid w:val="002473CD"/>
    <w:rsid w:val="0046058F"/>
    <w:rsid w:val="00596F13"/>
    <w:rsid w:val="00632E07"/>
    <w:rsid w:val="00685F6F"/>
    <w:rsid w:val="008570C0"/>
    <w:rsid w:val="00A02872"/>
    <w:rsid w:val="00AB0D99"/>
    <w:rsid w:val="00DE6D07"/>
    <w:rsid w:val="00E42295"/>
    <w:rsid w:val="00F21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0C21A"/>
  <w15:chartTrackingRefBased/>
  <w15:docId w15:val="{92B2B544-E1D8-1940-9747-1CF0626C2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E07"/>
  </w:style>
  <w:style w:type="paragraph" w:styleId="Heading1">
    <w:name w:val="heading 1"/>
    <w:basedOn w:val="Normal"/>
    <w:next w:val="Normal"/>
    <w:link w:val="Heading1Char"/>
    <w:uiPriority w:val="9"/>
    <w:qFormat/>
    <w:rsid w:val="00632E07"/>
    <w:pPr>
      <w:keepNext/>
      <w:keepLines/>
      <w:spacing w:before="360" w:after="80"/>
      <w:outlineLvl w:val="0"/>
    </w:pPr>
    <w:rPr>
      <w:rFonts w:asciiTheme="majorHAnsi" w:eastAsiaTheme="majorEastAsia" w:hAnsiTheme="majorHAnsi" w:cstheme="majorBidi"/>
      <w:color w:val="7C9163" w:themeColor="accent1" w:themeShade="BF"/>
      <w:sz w:val="40"/>
      <w:szCs w:val="40"/>
    </w:rPr>
  </w:style>
  <w:style w:type="paragraph" w:styleId="Heading2">
    <w:name w:val="heading 2"/>
    <w:basedOn w:val="Normal"/>
    <w:next w:val="Normal"/>
    <w:link w:val="Heading2Char"/>
    <w:uiPriority w:val="9"/>
    <w:unhideWhenUsed/>
    <w:qFormat/>
    <w:rsid w:val="00632E07"/>
    <w:pPr>
      <w:keepNext/>
      <w:keepLines/>
      <w:spacing w:before="160" w:after="80"/>
      <w:outlineLvl w:val="1"/>
    </w:pPr>
    <w:rPr>
      <w:rFonts w:asciiTheme="majorHAnsi" w:eastAsiaTheme="majorEastAsia" w:hAnsiTheme="majorHAnsi" w:cstheme="majorBidi"/>
      <w:color w:val="7C9163" w:themeColor="accent1" w:themeShade="BF"/>
      <w:sz w:val="32"/>
      <w:szCs w:val="32"/>
    </w:rPr>
  </w:style>
  <w:style w:type="paragraph" w:styleId="Heading3">
    <w:name w:val="heading 3"/>
    <w:basedOn w:val="Normal"/>
    <w:next w:val="Normal"/>
    <w:link w:val="Heading3Char"/>
    <w:uiPriority w:val="9"/>
    <w:unhideWhenUsed/>
    <w:qFormat/>
    <w:rsid w:val="00632E07"/>
    <w:pPr>
      <w:keepNext/>
      <w:keepLines/>
      <w:spacing w:before="160" w:after="80"/>
      <w:outlineLvl w:val="2"/>
    </w:pPr>
    <w:rPr>
      <w:rFonts w:eastAsiaTheme="majorEastAsia" w:cstheme="majorBidi"/>
      <w:color w:val="7C9163" w:themeColor="accent1" w:themeShade="BF"/>
      <w:sz w:val="28"/>
      <w:szCs w:val="28"/>
    </w:rPr>
  </w:style>
  <w:style w:type="paragraph" w:styleId="Heading4">
    <w:name w:val="heading 4"/>
    <w:basedOn w:val="Normal"/>
    <w:next w:val="Normal"/>
    <w:link w:val="Heading4Char"/>
    <w:uiPriority w:val="9"/>
    <w:unhideWhenUsed/>
    <w:qFormat/>
    <w:rsid w:val="00632E07"/>
    <w:pPr>
      <w:keepNext/>
      <w:keepLines/>
      <w:spacing w:before="80" w:after="40"/>
      <w:outlineLvl w:val="3"/>
    </w:pPr>
    <w:rPr>
      <w:rFonts w:eastAsiaTheme="majorEastAsia" w:cstheme="majorBidi"/>
      <w:i/>
      <w:iCs/>
      <w:color w:val="7C9163" w:themeColor="accent1" w:themeShade="BF"/>
    </w:rPr>
  </w:style>
  <w:style w:type="paragraph" w:styleId="Heading5">
    <w:name w:val="heading 5"/>
    <w:basedOn w:val="Normal"/>
    <w:next w:val="Normal"/>
    <w:link w:val="Heading5Char"/>
    <w:uiPriority w:val="9"/>
    <w:semiHidden/>
    <w:unhideWhenUsed/>
    <w:qFormat/>
    <w:rsid w:val="00632E07"/>
    <w:pPr>
      <w:keepNext/>
      <w:keepLines/>
      <w:spacing w:before="80" w:after="40"/>
      <w:outlineLvl w:val="4"/>
    </w:pPr>
    <w:rPr>
      <w:rFonts w:eastAsiaTheme="majorEastAsia" w:cstheme="majorBidi"/>
      <w:color w:val="7C9163" w:themeColor="accent1" w:themeShade="BF"/>
    </w:rPr>
  </w:style>
  <w:style w:type="paragraph" w:styleId="Heading6">
    <w:name w:val="heading 6"/>
    <w:basedOn w:val="Normal"/>
    <w:next w:val="Normal"/>
    <w:link w:val="Heading6Char"/>
    <w:uiPriority w:val="9"/>
    <w:semiHidden/>
    <w:unhideWhenUsed/>
    <w:qFormat/>
    <w:rsid w:val="00632E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E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E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E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E07"/>
    <w:rPr>
      <w:rFonts w:asciiTheme="majorHAnsi" w:eastAsiaTheme="majorEastAsia" w:hAnsiTheme="majorHAnsi" w:cstheme="majorBidi"/>
      <w:color w:val="7C9163" w:themeColor="accent1" w:themeShade="BF"/>
      <w:sz w:val="40"/>
      <w:szCs w:val="40"/>
    </w:rPr>
  </w:style>
  <w:style w:type="character" w:customStyle="1" w:styleId="Heading2Char">
    <w:name w:val="Heading 2 Char"/>
    <w:basedOn w:val="DefaultParagraphFont"/>
    <w:link w:val="Heading2"/>
    <w:uiPriority w:val="9"/>
    <w:rsid w:val="00632E07"/>
    <w:rPr>
      <w:rFonts w:asciiTheme="majorHAnsi" w:eastAsiaTheme="majorEastAsia" w:hAnsiTheme="majorHAnsi" w:cstheme="majorBidi"/>
      <w:color w:val="7C9163" w:themeColor="accent1" w:themeShade="BF"/>
      <w:sz w:val="32"/>
      <w:szCs w:val="32"/>
    </w:rPr>
  </w:style>
  <w:style w:type="character" w:customStyle="1" w:styleId="Heading3Char">
    <w:name w:val="Heading 3 Char"/>
    <w:basedOn w:val="DefaultParagraphFont"/>
    <w:link w:val="Heading3"/>
    <w:uiPriority w:val="9"/>
    <w:rsid w:val="00632E07"/>
    <w:rPr>
      <w:rFonts w:eastAsiaTheme="majorEastAsia" w:cstheme="majorBidi"/>
      <w:color w:val="7C9163" w:themeColor="accent1" w:themeShade="BF"/>
      <w:sz w:val="28"/>
      <w:szCs w:val="28"/>
    </w:rPr>
  </w:style>
  <w:style w:type="character" w:customStyle="1" w:styleId="Heading4Char">
    <w:name w:val="Heading 4 Char"/>
    <w:basedOn w:val="DefaultParagraphFont"/>
    <w:link w:val="Heading4"/>
    <w:uiPriority w:val="9"/>
    <w:rsid w:val="00632E07"/>
    <w:rPr>
      <w:rFonts w:eastAsiaTheme="majorEastAsia" w:cstheme="majorBidi"/>
      <w:i/>
      <w:iCs/>
      <w:color w:val="7C9163" w:themeColor="accent1" w:themeShade="BF"/>
    </w:rPr>
  </w:style>
  <w:style w:type="character" w:customStyle="1" w:styleId="Heading5Char">
    <w:name w:val="Heading 5 Char"/>
    <w:basedOn w:val="DefaultParagraphFont"/>
    <w:link w:val="Heading5"/>
    <w:uiPriority w:val="9"/>
    <w:semiHidden/>
    <w:rsid w:val="00632E07"/>
    <w:rPr>
      <w:rFonts w:eastAsiaTheme="majorEastAsia" w:cstheme="majorBidi"/>
      <w:color w:val="7C9163" w:themeColor="accent1" w:themeShade="BF"/>
    </w:rPr>
  </w:style>
  <w:style w:type="character" w:customStyle="1" w:styleId="Heading6Char">
    <w:name w:val="Heading 6 Char"/>
    <w:basedOn w:val="DefaultParagraphFont"/>
    <w:link w:val="Heading6"/>
    <w:uiPriority w:val="9"/>
    <w:semiHidden/>
    <w:rsid w:val="00632E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E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E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E07"/>
    <w:rPr>
      <w:rFonts w:eastAsiaTheme="majorEastAsia" w:cstheme="majorBidi"/>
      <w:color w:val="272727" w:themeColor="text1" w:themeTint="D8"/>
    </w:rPr>
  </w:style>
  <w:style w:type="paragraph" w:styleId="Title">
    <w:name w:val="Title"/>
    <w:basedOn w:val="Normal"/>
    <w:next w:val="Normal"/>
    <w:link w:val="TitleChar"/>
    <w:uiPriority w:val="10"/>
    <w:qFormat/>
    <w:rsid w:val="00632E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E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E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E07"/>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632E07"/>
    <w:pPr>
      <w:ind w:left="720"/>
      <w:contextualSpacing/>
    </w:pPr>
  </w:style>
  <w:style w:type="paragraph" w:styleId="Quote">
    <w:name w:val="Quote"/>
    <w:basedOn w:val="Normal"/>
    <w:next w:val="Normal"/>
    <w:link w:val="QuoteChar"/>
    <w:uiPriority w:val="29"/>
    <w:qFormat/>
    <w:rsid w:val="00632E07"/>
    <w:pPr>
      <w:spacing w:before="160"/>
      <w:jc w:val="center"/>
    </w:pPr>
    <w:rPr>
      <w:i/>
      <w:iCs/>
      <w:color w:val="404040" w:themeColor="text1" w:themeTint="BF"/>
    </w:rPr>
  </w:style>
  <w:style w:type="character" w:customStyle="1" w:styleId="QuoteChar">
    <w:name w:val="Quote Char"/>
    <w:basedOn w:val="DefaultParagraphFont"/>
    <w:link w:val="Quote"/>
    <w:uiPriority w:val="29"/>
    <w:rsid w:val="00632E07"/>
    <w:rPr>
      <w:i/>
      <w:iCs/>
      <w:color w:val="404040" w:themeColor="text1" w:themeTint="BF"/>
    </w:rPr>
  </w:style>
  <w:style w:type="paragraph" w:styleId="IntenseQuote">
    <w:name w:val="Intense Quote"/>
    <w:basedOn w:val="Normal"/>
    <w:next w:val="Normal"/>
    <w:link w:val="IntenseQuoteChar"/>
    <w:uiPriority w:val="30"/>
    <w:qFormat/>
    <w:rsid w:val="00632E07"/>
    <w:pPr>
      <w:pBdr>
        <w:top w:val="single" w:sz="4" w:space="10" w:color="7C9163" w:themeColor="accent1" w:themeShade="BF"/>
        <w:bottom w:val="single" w:sz="4" w:space="10" w:color="7C9163" w:themeColor="accent1" w:themeShade="BF"/>
      </w:pBdr>
      <w:spacing w:before="360" w:after="360"/>
      <w:ind w:left="864" w:right="864"/>
      <w:jc w:val="center"/>
    </w:pPr>
    <w:rPr>
      <w:i/>
      <w:iCs/>
      <w:color w:val="7C9163" w:themeColor="accent1" w:themeShade="BF"/>
    </w:rPr>
  </w:style>
  <w:style w:type="character" w:customStyle="1" w:styleId="IntenseQuoteChar">
    <w:name w:val="Intense Quote Char"/>
    <w:basedOn w:val="DefaultParagraphFont"/>
    <w:link w:val="IntenseQuote"/>
    <w:uiPriority w:val="30"/>
    <w:rsid w:val="00632E07"/>
    <w:rPr>
      <w:i/>
      <w:iCs/>
      <w:color w:val="7C9163" w:themeColor="accent1" w:themeShade="BF"/>
    </w:rPr>
  </w:style>
  <w:style w:type="character" w:styleId="IntenseEmphasis">
    <w:name w:val="Intense Emphasis"/>
    <w:basedOn w:val="DefaultParagraphFont"/>
    <w:uiPriority w:val="21"/>
    <w:qFormat/>
    <w:rsid w:val="00632E07"/>
    <w:rPr>
      <w:i/>
      <w:iCs/>
      <w:color w:val="7C9163" w:themeColor="accent1" w:themeShade="BF"/>
    </w:rPr>
  </w:style>
  <w:style w:type="character" w:styleId="IntenseReference">
    <w:name w:val="Intense Reference"/>
    <w:basedOn w:val="DefaultParagraphFont"/>
    <w:uiPriority w:val="32"/>
    <w:qFormat/>
    <w:rsid w:val="00632E07"/>
    <w:rPr>
      <w:b/>
      <w:bCs/>
      <w:smallCaps/>
      <w:color w:val="7C9163" w:themeColor="accent1" w:themeShade="BF"/>
      <w:spacing w:val="5"/>
    </w:rPr>
  </w:style>
  <w:style w:type="paragraph" w:styleId="NormalWeb">
    <w:name w:val="Normal (Web)"/>
    <w:basedOn w:val="Normal"/>
    <w:uiPriority w:val="99"/>
    <w:semiHidden/>
    <w:unhideWhenUsed/>
    <w:rsid w:val="008570C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570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807397">
      <w:bodyDiv w:val="1"/>
      <w:marLeft w:val="0"/>
      <w:marRight w:val="0"/>
      <w:marTop w:val="0"/>
      <w:marBottom w:val="0"/>
      <w:divBdr>
        <w:top w:val="none" w:sz="0" w:space="0" w:color="auto"/>
        <w:left w:val="none" w:sz="0" w:space="0" w:color="auto"/>
        <w:bottom w:val="none" w:sz="0" w:space="0" w:color="auto"/>
        <w:right w:val="none" w:sz="0" w:space="0" w:color="auto"/>
      </w:divBdr>
    </w:div>
    <w:div w:id="497035405">
      <w:bodyDiv w:val="1"/>
      <w:marLeft w:val="0"/>
      <w:marRight w:val="0"/>
      <w:marTop w:val="0"/>
      <w:marBottom w:val="0"/>
      <w:divBdr>
        <w:top w:val="none" w:sz="0" w:space="0" w:color="auto"/>
        <w:left w:val="none" w:sz="0" w:space="0" w:color="auto"/>
        <w:bottom w:val="none" w:sz="0" w:space="0" w:color="auto"/>
        <w:right w:val="none" w:sz="0" w:space="0" w:color="auto"/>
      </w:divBdr>
    </w:div>
    <w:div w:id="569197097">
      <w:bodyDiv w:val="1"/>
      <w:marLeft w:val="0"/>
      <w:marRight w:val="0"/>
      <w:marTop w:val="0"/>
      <w:marBottom w:val="0"/>
      <w:divBdr>
        <w:top w:val="none" w:sz="0" w:space="0" w:color="auto"/>
        <w:left w:val="none" w:sz="0" w:space="0" w:color="auto"/>
        <w:bottom w:val="none" w:sz="0" w:space="0" w:color="auto"/>
        <w:right w:val="none" w:sz="0" w:space="0" w:color="auto"/>
      </w:divBdr>
    </w:div>
    <w:div w:id="796295040">
      <w:bodyDiv w:val="1"/>
      <w:marLeft w:val="0"/>
      <w:marRight w:val="0"/>
      <w:marTop w:val="0"/>
      <w:marBottom w:val="0"/>
      <w:divBdr>
        <w:top w:val="none" w:sz="0" w:space="0" w:color="auto"/>
        <w:left w:val="none" w:sz="0" w:space="0" w:color="auto"/>
        <w:bottom w:val="none" w:sz="0" w:space="0" w:color="auto"/>
        <w:right w:val="none" w:sz="0" w:space="0" w:color="auto"/>
      </w:divBdr>
    </w:div>
    <w:div w:id="802231942">
      <w:bodyDiv w:val="1"/>
      <w:marLeft w:val="0"/>
      <w:marRight w:val="0"/>
      <w:marTop w:val="0"/>
      <w:marBottom w:val="0"/>
      <w:divBdr>
        <w:top w:val="none" w:sz="0" w:space="0" w:color="auto"/>
        <w:left w:val="none" w:sz="0" w:space="0" w:color="auto"/>
        <w:bottom w:val="none" w:sz="0" w:space="0" w:color="auto"/>
        <w:right w:val="none" w:sz="0" w:space="0" w:color="auto"/>
      </w:divBdr>
    </w:div>
    <w:div w:id="1168714882">
      <w:bodyDiv w:val="1"/>
      <w:marLeft w:val="0"/>
      <w:marRight w:val="0"/>
      <w:marTop w:val="0"/>
      <w:marBottom w:val="0"/>
      <w:divBdr>
        <w:top w:val="none" w:sz="0" w:space="0" w:color="auto"/>
        <w:left w:val="none" w:sz="0" w:space="0" w:color="auto"/>
        <w:bottom w:val="none" w:sz="0" w:space="0" w:color="auto"/>
        <w:right w:val="none" w:sz="0" w:space="0" w:color="auto"/>
      </w:divBdr>
    </w:div>
    <w:div w:id="136637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3312</Words>
  <Characters>18885</Characters>
  <Application>Microsoft Office Word</Application>
  <DocSecurity>0</DocSecurity>
  <Lines>157</Lines>
  <Paragraphs>44</Paragraphs>
  <ScaleCrop>false</ScaleCrop>
  <Company/>
  <LinksUpToDate>false</LinksUpToDate>
  <CharactersWithSpaces>22153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Melaku Garsamo</dc:creator>
  <cp:keywords/>
  <dc:description/>
  <cp:lastModifiedBy>Melaku Garsamo</cp:lastModifiedBy>
  <cp:revision>6</cp:revision>
  <dcterms:created xsi:type="dcterms:W3CDTF">2025-07-21T02:11:00Z</dcterms:created>
  <dcterms:modified xsi:type="dcterms:W3CDTF">2025-07-21T13:21:00Z</dcterms:modified>
</cp:coreProperties>
</file>