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25eb7e5bf5e6cf248ad7f8356ac1a5fe63d2897.png"/>
            <a:graphic>
              <a:graphicData uri="http://schemas.openxmlformats.org/drawingml/2006/picture">
                <pic:pic>
                  <pic:nvPicPr>
                    <pic:cNvPr id="1" name="image-d25eb7e5bf5e6cf248ad7f8356ac1a5fe63d289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analiza_grešaka_dynui_projekta_i_70dcef"/>
      <w:r>
        <w:rPr>
          <w:rFonts w:eastAsia="inter" w:cs="inter" w:ascii="inter" w:hAnsi="inter"/>
          <w:b/>
          <w:color w:val="000000"/>
          <w:sz w:val="39"/>
        </w:rPr>
        <w:t xml:space="preserve">Analiza grešaka DynUI projekta i plan rešavanja</w:t>
      </w:r>
      <w:bookmarkEnd w:id="0"/>
    </w:p>
    <w:p>
      <w:pPr>
        <w:spacing w:line="360" w:before="315" w:after="105" w:lineRule="auto"/>
        <w:ind w:left="-30"/>
        <w:jc w:val="left"/>
      </w:pPr>
      <w:bookmarkStart w:id="1" w:name="izvršni_rezime"/>
      <w:r>
        <w:rPr>
          <w:rFonts w:eastAsia="inter" w:cs="inter" w:ascii="inter" w:hAnsi="inter"/>
          <w:b/>
          <w:color w:val="000000"/>
          <w:sz w:val="24"/>
        </w:rPr>
        <w:t xml:space="preserve">Izvršni rezime</w:t>
      </w:r>
      <w:bookmarkEnd w:id="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Projekat DynUI ima </w:t>
      </w:r>
      <w:r>
        <w:rPr>
          <w:rFonts w:eastAsia="inter" w:cs="inter" w:ascii="inter" w:hAnsi="inter"/>
          <w:b/>
          <w:color w:val="000000"/>
        </w:rPr>
        <w:t xml:space="preserve">78+ TypeScript grešaka</w:t>
      </w:r>
      <w:r>
        <w:rPr>
          <w:rFonts w:eastAsia="inter" w:cs="inter" w:ascii="inter" w:hAnsi="inter"/>
          <w:color w:val="000000"/>
        </w:rPr>
        <w:t xml:space="preserve"> raspoređenih u </w:t>
      </w:r>
      <w:r>
        <w:rPr>
          <w:rFonts w:eastAsia="inter" w:cs="inter" w:ascii="inter" w:hAnsi="inter"/>
          <w:b/>
          <w:color w:val="000000"/>
        </w:rPr>
        <w:t xml:space="preserve">13 komponenti</w:t>
      </w:r>
      <w:r>
        <w:rPr>
          <w:rFonts w:eastAsia="inter" w:cs="inter" w:ascii="inter" w:hAnsi="inter"/>
          <w:color w:val="000000"/>
        </w:rPr>
        <w:t xml:space="preserve">, sa </w:t>
      </w:r>
      <w:r>
        <w:rPr>
          <w:rFonts w:eastAsia="inter" w:cs="inter" w:ascii="inter" w:hAnsi="inter"/>
          <w:b/>
          <w:color w:val="000000"/>
        </w:rPr>
        <w:t xml:space="preserve">prosečnim odstupanjem od funkcionalne specifikacije od 62.7%</w:t>
      </w:r>
      <w:r>
        <w:rPr>
          <w:rFonts w:eastAsia="inter" w:cs="inter" w:ascii="inter" w:hAnsi="inter"/>
          <w:color w:val="000000"/>
        </w:rPr>
        <w:t xml:space="preserve">. Analiza je pokazala da glavni uzroci problema nisu tehnički već organizacioni - nedosledno praćenje funkcionalne specifikacije, odsustvo Code Review procesa i neimplementirani Quality Gates iz CI/CD pipeline-a.</w:t>
      </w:r>
      <w:bookmarkStart w:id="2" w:name="fnref1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" w:name="fnref2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4" w:name="fnref3"/>
      <w:bookmarkEnd w:id="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bookmarkStart w:id="6" w:name="kategorizacija_grešaka"/>
      <w:r>
        <w:rPr>
          <w:rFonts w:eastAsia="inter" w:cs="inter" w:ascii="inter" w:hAnsi="inter"/>
          <w:b/>
          <w:color w:val="000000"/>
          <w:sz w:val="24"/>
        </w:rPr>
        <w:t xml:space="preserve">Kategorizacija grešaka</w:t>
      </w:r>
      <w:bookmarkEnd w:id="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Greške su podeljene u četiri glavne kategorije: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Nedostajući API propovi (45% grešaka)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 interfejsi nisu potpuni prema specifikaciji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Nedostaju kontrolni propovi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defaultValue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Nedostaju pristupačnost propovi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aria-labelledby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data-testid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Nekonzistentni tipovi (30% grešaka)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Tipovi nisu centralizovani u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src/types/</w:t>
      </w:r>
      <w:r>
        <w:rPr>
          <w:rFonts w:eastAsia="inter" w:cs="inter" w:ascii="inter" w:hAnsi="inter"/>
          <w:color w:val="000000"/>
          <w:sz w:val="21"/>
        </w:rPr>
        <w:t xml:space="preserve"> modulu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Module exports nisu pravilno postavljeni (TS2305, TS2724 errors)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 compatibility problemi između komponenti i hook-ova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Neimplementirani design patterns (20% grešaka)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Controlled/Uncontrolled pattern samo delimično implementiran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Compound Components bez Context API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WAI-ARIA patterns nisu implementirani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ForwardRef nedostaje u nekim komponentama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Test infrastruktura (5% grešaka)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Miksovani jest/vitest framework-ovi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Accessibility testovi ne rade (missing axe-core setup)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 definicije za testove problematične</w:t>
      </w:r>
      <w:bookmarkStart w:id="7" w:name="fnref1_1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8" w:name="kritične_komponente_detaljni_pregled"/>
      <w:r>
        <w:rPr>
          <w:rFonts w:eastAsia="inter" w:cs="inter" w:ascii="inter" w:hAnsi="inter"/>
          <w:b/>
          <w:color w:val="000000"/>
          <w:sz w:val="24"/>
        </w:rPr>
        <w:t xml:space="preserve">Kritične komponente - detaljni pregled</w:t>
      </w:r>
      <w:bookmarkEnd w:id="8"/>
    </w:p>
    <w:p>
      <w:pPr>
        <w:spacing w:line="360" w:before="315" w:after="105" w:lineRule="auto"/>
        <w:ind w:left="-30"/>
        <w:jc w:val="left"/>
      </w:pPr>
      <w:bookmarkStart w:id="9" w:name="dynstepper_11_grešaka_85_odstupanje"/>
      <w:r>
        <w:rPr>
          <w:rFonts w:eastAsia="inter" w:cs="inter" w:ascii="inter" w:hAnsi="inter"/>
          <w:b/>
          <w:color w:val="000000"/>
          <w:sz w:val="24"/>
        </w:rPr>
        <w:t xml:space="preserve">DynStepper (11 grešaka, 85% odstupanje)</w:t>
      </w:r>
      <w:bookmarkEnd w:id="9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Problem</w:t>
      </w:r>
      <w:r>
        <w:rPr>
          <w:rFonts w:eastAsia="inter" w:cs="inter" w:ascii="inter" w:hAnsi="inter"/>
          <w:color w:val="000000"/>
        </w:rPr>
        <w:t xml:space="preserve">: API potpuno odstupa od specifikacije. Nedostaju svi kontrolni propovi definisani u DynUI-FS-02.</w:t>
      </w:r>
      <w:bookmarkStart w:id="10" w:name="fnref2_1"/>
      <w:bookmarkEnd w:id="1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Specifične greške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 interfejs ne sadrži: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defaultValue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aria-labelledby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data-testid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Tipovi nisu eksportovani: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DynStepperRef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DynStep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DynStepperProps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label</w:t>
      </w:r>
      <w:r>
        <w:rPr>
          <w:rFonts w:eastAsia="inter" w:cs="inter" w:ascii="inter" w:hAnsi="inter"/>
          <w:color w:val="000000"/>
          <w:sz w:val="21"/>
        </w:rPr>
        <w:t xml:space="preserve"> property ne postoji na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StepItem</w:t>
      </w:r>
      <w:r>
        <w:rPr>
          <w:rFonts w:eastAsia="inter" w:cs="inter" w:ascii="inter" w:hAnsi="inter"/>
          <w:color w:val="000000"/>
          <w:sz w:val="21"/>
        </w:rPr>
        <w:t xml:space="preserve"> tipu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  <w:r>
        <w:rPr>
          <w:rFonts w:eastAsia="inter" w:cs="inter" w:ascii="inter" w:hAnsi="inter"/>
          <w:color w:val="000000"/>
          <w:sz w:val="21"/>
        </w:rPr>
        <w:t xml:space="preserve"> callback nije pravilno tipiziran (async vs sync problem)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Rešenje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Definisati kompletan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DynStepperProps</w:t>
      </w:r>
      <w:r>
        <w:rPr>
          <w:rFonts w:eastAsia="inter" w:cs="inter" w:ascii="inter" w:hAnsi="inter"/>
          <w:color w:val="000000"/>
          <w:sz w:val="21"/>
        </w:rPr>
        <w:t xml:space="preserve"> interfejs prema specifikaciji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Kreirati i eksportovati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DynStepperRef</w:t>
      </w:r>
      <w:r>
        <w:rPr>
          <w:rFonts w:eastAsia="inter" w:cs="inter" w:ascii="inter" w:hAnsi="inter"/>
          <w:color w:val="000000"/>
          <w:sz w:val="21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DynStep</w:t>
      </w:r>
      <w:r>
        <w:rPr>
          <w:rFonts w:eastAsia="inter" w:cs="inter" w:ascii="inter" w:hAnsi="inter"/>
          <w:color w:val="000000"/>
          <w:sz w:val="21"/>
        </w:rPr>
        <w:t xml:space="preserve"> interfejse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Implementirati Controlled/Uncontrolled pattern koristeći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useState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Dodati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label</w:t>
      </w:r>
      <w:r>
        <w:rPr>
          <w:rFonts w:eastAsia="inter" w:cs="inter" w:ascii="inter" w:hAnsi="inter"/>
          <w:color w:val="000000"/>
          <w:sz w:val="21"/>
        </w:rPr>
        <w:t xml:space="preserve"> property na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StepItem</w:t>
      </w:r>
      <w:r>
        <w:rPr>
          <w:rFonts w:eastAsia="inter" w:cs="inter" w:ascii="inter" w:hAnsi="inter"/>
          <w:color w:val="000000"/>
          <w:sz w:val="21"/>
        </w:rPr>
        <w:t xml:space="preserve"> tip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Osigurati da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  <w:r>
        <w:rPr>
          <w:rFonts w:eastAsia="inter" w:cs="inter" w:ascii="inter" w:hAnsi="inter"/>
          <w:color w:val="000000"/>
          <w:sz w:val="21"/>
        </w:rPr>
        <w:t xml:space="preserve"> vraća sinhroni callback (ne Promise)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Trajanje</w:t>
      </w:r>
      <w:r>
        <w:rPr>
          <w:rFonts w:eastAsia="inter" w:cs="inter" w:ascii="inter" w:hAnsi="inter"/>
          <w:color w:val="000000"/>
        </w:rPr>
        <w:t xml:space="preserve">: 3-4 dana | </w:t>
      </w:r>
      <w:r>
        <w:rPr>
          <w:rFonts w:eastAsia="inter" w:cs="inter" w:ascii="inter" w:hAnsi="inter"/>
          <w:b/>
          <w:color w:val="000000"/>
        </w:rPr>
        <w:t xml:space="preserve">Prioritet</w:t>
      </w:r>
      <w:r>
        <w:rPr>
          <w:rFonts w:eastAsia="inter" w:cs="inter" w:ascii="inter" w:hAnsi="inter"/>
          <w:color w:val="000000"/>
        </w:rPr>
        <w:t xml:space="preserve">: VISOK</w:t>
      </w:r>
    </w:p>
    <w:p>
      <w:pPr>
        <w:spacing w:line="360" w:before="315" w:after="105" w:lineRule="auto"/>
        <w:ind w:left="-30"/>
        <w:jc w:val="left"/>
      </w:pPr>
      <w:bookmarkStart w:id="11" w:name="dynmenu_10_grešaka_80_odstupanje"/>
      <w:r>
        <w:rPr>
          <w:rFonts w:eastAsia="inter" w:cs="inter" w:ascii="inter" w:hAnsi="inter"/>
          <w:b/>
          <w:color w:val="000000"/>
          <w:sz w:val="24"/>
        </w:rPr>
        <w:t xml:space="preserve">DynMenu (10 grešaka, 80% odstupanje)</w:t>
      </w:r>
      <w:bookmarkEnd w:id="11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Problem</w:t>
      </w:r>
      <w:r>
        <w:rPr>
          <w:rFonts w:eastAsia="inter" w:cs="inter" w:ascii="inter" w:hAnsi="inter"/>
          <w:color w:val="000000"/>
        </w:rPr>
        <w:t xml:space="preserve">: Compound Component pattern nije implementiran. Context API nedostaje što uzrokuje prop drilling.</w:t>
      </w:r>
      <w:bookmarkStart w:id="12" w:name="fnref2_2"/>
      <w:bookmarkEnd w:id="1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Specifične greške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 interfejs ne sadrži: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items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orientation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aria-labelledby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data-testid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onAction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DynMenuItem</w:t>
      </w:r>
      <w:r>
        <w:rPr>
          <w:rFonts w:eastAsia="inter" w:cs="inter" w:ascii="inter" w:hAnsi="inter"/>
          <w:color w:val="000000"/>
          <w:sz w:val="21"/>
        </w:rPr>
        <w:t xml:space="preserve"> nije pravilno eksportovan (pogrešan naziv u importu)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MenuItem</w:t>
      </w:r>
      <w:r>
        <w:rPr>
          <w:rFonts w:eastAsia="inter" w:cs="inter" w:ascii="inter" w:hAnsi="inter"/>
          <w:color w:val="000000"/>
          <w:sz w:val="21"/>
        </w:rPr>
        <w:t xml:space="preserve"> tip zahteva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label</w:t>
      </w:r>
      <w:r>
        <w:rPr>
          <w:rFonts w:eastAsia="inter" w:cs="inter" w:ascii="inter" w:hAnsi="inter"/>
          <w:color w:val="000000"/>
          <w:sz w:val="21"/>
        </w:rPr>
        <w:t xml:space="preserve"> čak i za divider type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greška: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focus</w:t>
      </w:r>
      <w:r>
        <w:rPr>
          <w:rFonts w:eastAsia="inter" w:cs="inter" w:ascii="inter" w:hAnsi="inter"/>
          <w:color w:val="000000"/>
          <w:sz w:val="21"/>
        </w:rPr>
        <w:t xml:space="preserve"> property ne postoji na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Element</w:t>
      </w:r>
      <w:r>
        <w:rPr>
          <w:rFonts w:eastAsia="inter" w:cs="inter" w:ascii="inter" w:hAnsi="inter"/>
          <w:color w:val="000000"/>
          <w:sz w:val="21"/>
        </w:rPr>
        <w:t xml:space="preserve"> type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Rešenje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Proširiti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DynMenuProps</w:t>
      </w:r>
      <w:r>
        <w:rPr>
          <w:rFonts w:eastAsia="inter" w:cs="inter" w:ascii="inter" w:hAnsi="inter"/>
          <w:color w:val="000000"/>
          <w:sz w:val="21"/>
        </w:rPr>
        <w:t xml:space="preserve"> sa svim propovima iz specifikacije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Ispraviti export - eksportovati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MenuItem</w:t>
      </w:r>
      <w:r>
        <w:rPr>
          <w:rFonts w:eastAsia="inter" w:cs="inter" w:ascii="inter" w:hAnsi="inter"/>
          <w:color w:val="000000"/>
          <w:sz w:val="21"/>
        </w:rPr>
        <w:t xml:space="preserve"> (ne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DynMenuItem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Kreirati union type za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MenuItem</w:t>
      </w:r>
      <w:r>
        <w:rPr>
          <w:rFonts w:eastAsia="inter" w:cs="inter" w:ascii="inter" w:hAnsi="inter"/>
          <w:color w:val="000000"/>
          <w:sz w:val="21"/>
        </w:rPr>
        <w:t xml:space="preserve"> koji dozvoljava divider bez label property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Implementirati WAI-ARIA Menu pattern sa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role="menu"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menuitem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aria-expanded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Dodati tastaturnu navigaciju (Arrow keys, Enter/Space, Escape)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Kreirati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MenuContext</w:t>
      </w:r>
      <w:r>
        <w:rPr>
          <w:rFonts w:eastAsia="inter" w:cs="inter" w:ascii="inter" w:hAnsi="inter"/>
          <w:color w:val="000000"/>
          <w:sz w:val="21"/>
        </w:rPr>
        <w:t xml:space="preserve"> za deljenje state-a između parent i child komponenti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Trajanje</w:t>
      </w:r>
      <w:r>
        <w:rPr>
          <w:rFonts w:eastAsia="inter" w:cs="inter" w:ascii="inter" w:hAnsi="inter"/>
          <w:color w:val="000000"/>
        </w:rPr>
        <w:t xml:space="preserve">: 4-5 dana | </w:t>
      </w:r>
      <w:r>
        <w:rPr>
          <w:rFonts w:eastAsia="inter" w:cs="inter" w:ascii="inter" w:hAnsi="inter"/>
          <w:b/>
          <w:color w:val="000000"/>
        </w:rPr>
        <w:t xml:space="preserve">Prioritet</w:t>
      </w:r>
      <w:r>
        <w:rPr>
          <w:rFonts w:eastAsia="inter" w:cs="inter" w:ascii="inter" w:hAnsi="inter"/>
          <w:color w:val="000000"/>
        </w:rPr>
        <w:t xml:space="preserve">: VISOK</w:t>
      </w:r>
    </w:p>
    <w:p>
      <w:pPr>
        <w:spacing w:line="360" w:before="315" w:after="105" w:lineRule="auto"/>
        <w:ind w:left="-30"/>
        <w:jc w:val="left"/>
      </w:pPr>
      <w:bookmarkStart w:id="13" w:name="dynlistview_10_grešaka_90_odstupanje"/>
      <w:r>
        <w:rPr>
          <w:rFonts w:eastAsia="inter" w:cs="inter" w:ascii="inter" w:hAnsi="inter"/>
          <w:b/>
          <w:color w:val="000000"/>
          <w:sz w:val="24"/>
        </w:rPr>
        <w:t xml:space="preserve">DynListView (10 grešaka, 90% odstupanje)</w:t>
      </w:r>
      <w:bookmarkEnd w:id="13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Problem</w:t>
      </w:r>
      <w:r>
        <w:rPr>
          <w:rFonts w:eastAsia="inter" w:cs="inter" w:ascii="inter" w:hAnsi="inter"/>
          <w:color w:val="000000"/>
        </w:rPr>
        <w:t xml:space="preserve">: Komponenta potpuno odstupa od Form input kategorije. Svi kontrolni propovi nedostaju.</w:t>
      </w:r>
      <w:bookmarkStart w:id="14" w:name="fnref4_1"/>
      <w:bookmarkEnd w:id="1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5" w:name="fnref2_3"/>
      <w:bookmarkEnd w:id="1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Specifične greške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 interfejs ne sadrži: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items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defaultValue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multiSelect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disabled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aria-labelledby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greške: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jest</w:t>
      </w:r>
      <w:r>
        <w:rPr>
          <w:rFonts w:eastAsia="inter" w:cs="inter" w:ascii="inter" w:hAnsi="inter"/>
          <w:color w:val="000000"/>
          <w:sz w:val="21"/>
        </w:rPr>
        <w:t xml:space="preserve"> namespace errors, implicit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any</w:t>
      </w:r>
      <w:r>
        <w:rPr>
          <w:rFonts w:eastAsia="inter" w:cs="inter" w:ascii="inter" w:hAnsi="inter"/>
          <w:color w:val="000000"/>
          <w:sz w:val="21"/>
        </w:rPr>
        <w:t xml:space="preserve"> types na callback parametrima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Selectable List pattern nije implementiran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Rešenje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Redefinisati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DynListViewProps</w:t>
      </w:r>
      <w:r>
        <w:rPr>
          <w:rFonts w:eastAsia="inter" w:cs="inter" w:ascii="inter" w:hAnsi="inter"/>
          <w:color w:val="000000"/>
          <w:sz w:val="21"/>
        </w:rPr>
        <w:t xml:space="preserve"> prema Form input kategoriji iz specifikacije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Dodati obavezne propove: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items</w:t>
      </w:r>
      <w:r>
        <w:rPr>
          <w:rFonts w:eastAsia="inter" w:cs="inter" w:ascii="inter" w:hAnsi="inter"/>
          <w:color w:val="000000"/>
          <w:sz w:val="21"/>
        </w:rPr>
        <w:t xml:space="preserve"> (array),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defaultValue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multiSelect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disabled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Implementirati selection state management (single/multi select)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Dodati aria-* atribute za pristupačnost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role="listbox"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aria-multiselectable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Implementirati tastaturnu navigaciju (Arrow keys, Home/End, Space/Enter)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Dodati tipizaciju za callback parametre (ukloniti implicit any)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Refaktorisati testove sa jest na vitest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Trajanje</w:t>
      </w:r>
      <w:r>
        <w:rPr>
          <w:rFonts w:eastAsia="inter" w:cs="inter" w:ascii="inter" w:hAnsi="inter"/>
          <w:color w:val="000000"/>
        </w:rPr>
        <w:t xml:space="preserve">: 5-6 dana | </w:t>
      </w:r>
      <w:r>
        <w:rPr>
          <w:rFonts w:eastAsia="inter" w:cs="inter" w:ascii="inter" w:hAnsi="inter"/>
          <w:b/>
          <w:color w:val="000000"/>
        </w:rPr>
        <w:t xml:space="preserve">Prioritet</w:t>
      </w:r>
      <w:r>
        <w:rPr>
          <w:rFonts w:eastAsia="inter" w:cs="inter" w:ascii="inter" w:hAnsi="inter"/>
          <w:color w:val="000000"/>
        </w:rPr>
        <w:t xml:space="preserve">: VISOK</w:t>
      </w:r>
    </w:p>
    <w:p>
      <w:pPr>
        <w:spacing w:line="360" w:before="315" w:after="105" w:lineRule="auto"/>
        <w:ind w:left="-30"/>
        <w:jc w:val="left"/>
      </w:pPr>
      <w:bookmarkStart w:id="16" w:name="dyntabs_7_grešaka_75_odstupanje"/>
      <w:r>
        <w:rPr>
          <w:rFonts w:eastAsia="inter" w:cs="inter" w:ascii="inter" w:hAnsi="inter"/>
          <w:b/>
          <w:color w:val="000000"/>
          <w:sz w:val="24"/>
        </w:rPr>
        <w:t xml:space="preserve">DynTabs (7 grešaka, 75% odstupanje)</w:t>
      </w:r>
      <w:bookmarkEnd w:id="16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Problem</w:t>
      </w:r>
      <w:r>
        <w:rPr>
          <w:rFonts w:eastAsia="inter" w:cs="inter" w:ascii="inter" w:hAnsi="inter"/>
          <w:color w:val="000000"/>
        </w:rPr>
        <w:t xml:space="preserve">: WAI-ARIA Tabs pattern nije potpuno implementiran.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DynTabItem</w:t>
      </w:r>
      <w:r>
        <w:rPr>
          <w:rFonts w:eastAsia="inter" w:cs="inter" w:ascii="inter" w:hAnsi="inter"/>
          <w:color w:val="000000"/>
        </w:rPr>
        <w:t xml:space="preserve"> tip nema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</w:rPr>
        <w:t xml:space="preserve"> property što uzrokuje višestruke greške.</w:t>
      </w:r>
      <w:bookmarkStart w:id="17" w:name="fnref2_4"/>
      <w:bookmarkEnd w:id="1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Specifične greške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 interfejs ne sadrži: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orientation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activation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fitted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DynTabItem.value</w:t>
      </w:r>
      <w:r>
        <w:rPr>
          <w:rFonts w:eastAsia="inter" w:cs="inter" w:ascii="inter" w:hAnsi="inter"/>
          <w:color w:val="000000"/>
          <w:sz w:val="21"/>
        </w:rPr>
        <w:t xml:space="preserve"> property nedostaje (pojavljuje se u 15+ error lokacija)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  <w:r>
        <w:rPr>
          <w:rFonts w:eastAsia="inter" w:cs="inter" w:ascii="inter" w:hAnsi="inter"/>
          <w:color w:val="000000"/>
          <w:sz w:val="21"/>
        </w:rPr>
        <w:t xml:space="preserve"> nije pravilno tipiziran (inconsistent signature)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Rešenje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Proširiti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DynTabsProps</w:t>
      </w:r>
      <w:r>
        <w:rPr>
          <w:rFonts w:eastAsia="inter" w:cs="inter" w:ascii="inter" w:hAnsi="inter"/>
          <w:color w:val="000000"/>
          <w:sz w:val="21"/>
        </w:rPr>
        <w:t xml:space="preserve"> sa: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orientation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activation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fitted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Dodati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  <w:sz w:val="21"/>
        </w:rPr>
        <w:t xml:space="preserve"> property na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DynTabItem</w:t>
      </w:r>
      <w:r>
        <w:rPr>
          <w:rFonts w:eastAsia="inter" w:cs="inter" w:ascii="inter" w:hAnsi="inter"/>
          <w:color w:val="000000"/>
          <w:sz w:val="21"/>
        </w:rPr>
        <w:t xml:space="preserve"> tip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Ispraviti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onChange</w:t>
      </w:r>
      <w:r>
        <w:rPr>
          <w:rFonts w:eastAsia="inter" w:cs="inter" w:ascii="inter" w:hAnsi="inter"/>
          <w:color w:val="000000"/>
          <w:sz w:val="21"/>
        </w:rPr>
        <w:t xml:space="preserve"> signature: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(value: string) =&gt; void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Implementirati potpuni WAI-ARIA Tabs pattern sa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role="tablist"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role="tab"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role="tabpanel"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Dodati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aria-selected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aria-controls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aria-labelledby</w:t>
      </w:r>
      <w:r>
        <w:rPr>
          <w:rFonts w:eastAsia="inter" w:cs="inter" w:ascii="inter" w:hAnsi="inter"/>
          <w:color w:val="000000"/>
          <w:sz w:val="21"/>
        </w:rPr>
        <w:t xml:space="preserve"> atribute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Implementirati tastaturnu navigaciju (Arrow keys, Home/End)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Ispraviti axe accessibility testove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Trajanje</w:t>
      </w:r>
      <w:r>
        <w:rPr>
          <w:rFonts w:eastAsia="inter" w:cs="inter" w:ascii="inter" w:hAnsi="inter"/>
          <w:color w:val="000000"/>
        </w:rPr>
        <w:t xml:space="preserve">: 3-4 dana | </w:t>
      </w:r>
      <w:r>
        <w:rPr>
          <w:rFonts w:eastAsia="inter" w:cs="inter" w:ascii="inter" w:hAnsi="inter"/>
          <w:b/>
          <w:color w:val="000000"/>
        </w:rPr>
        <w:t xml:space="preserve">Prioritet</w:t>
      </w:r>
      <w:r>
        <w:rPr>
          <w:rFonts w:eastAsia="inter" w:cs="inter" w:ascii="inter" w:hAnsi="inter"/>
          <w:color w:val="000000"/>
        </w:rPr>
        <w:t xml:space="preserve">: VISOK</w:t>
      </w:r>
    </w:p>
    <w:p>
      <w:pPr>
        <w:spacing w:line="360" w:before="315" w:after="105" w:lineRule="auto"/>
        <w:ind w:left="-30"/>
        <w:jc w:val="left"/>
      </w:pPr>
      <w:bookmarkStart w:id="18" w:name="ostale_komponente"/>
      <w:r>
        <w:rPr>
          <w:rFonts w:eastAsia="inter" w:cs="inter" w:ascii="inter" w:hAnsi="inter"/>
          <w:b/>
          <w:color w:val="000000"/>
          <w:sz w:val="24"/>
        </w:rPr>
        <w:t xml:space="preserve">Ostale komponente</w:t>
      </w:r>
      <w:bookmarkEnd w:id="18"/>
    </w:p>
    <w:p>
      <w:pPr>
        <w:spacing w:line="360" w:before="315" w:after="105" w:lineRule="auto"/>
        <w:ind w:left="-30"/>
        <w:jc w:val="left"/>
      </w:pPr>
      <w:bookmarkStart w:id="19" w:name="dyntoolbar_6_grešaka_60_odstupanje"/>
      <w:r>
        <w:rPr>
          <w:rFonts w:eastAsia="inter" w:cs="inter" w:ascii="inter" w:hAnsi="inter"/>
          <w:b/>
          <w:color w:val="000000"/>
          <w:sz w:val="24"/>
        </w:rPr>
        <w:t xml:space="preserve">DynToolbar (6 grešaka, 60% odstupanje)</w:t>
      </w:r>
      <w:bookmarkEnd w:id="19"/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Nedostaju propovi: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children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aria-*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data-testid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 prihvata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ref</w:t>
      </w:r>
      <w:r>
        <w:rPr>
          <w:rFonts w:eastAsia="inter" w:cs="inter" w:ascii="inter" w:hAnsi="inter"/>
          <w:color w:val="000000"/>
          <w:sz w:val="21"/>
        </w:rPr>
        <w:t xml:space="preserve"> prop - potreban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forwardRef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Trajanje</w:t>
      </w:r>
      <w:r>
        <w:rPr>
          <w:rFonts w:eastAsia="inter" w:cs="inter" w:ascii="inter" w:hAnsi="inter"/>
          <w:color w:val="000000"/>
          <w:sz w:val="21"/>
        </w:rPr>
        <w:t xml:space="preserve">: 2-3 dana | </w:t>
      </w:r>
      <w:r>
        <w:rPr>
          <w:rFonts w:eastAsia="inter" w:cs="inter" w:ascii="inter" w:hAnsi="inter"/>
          <w:b/>
          <w:color w:val="000000"/>
          <w:sz w:val="21"/>
        </w:rPr>
        <w:t xml:space="preserve">Prioritet</w:t>
      </w:r>
      <w:r>
        <w:rPr>
          <w:rFonts w:eastAsia="inter" w:cs="inter" w:ascii="inter" w:hAnsi="inter"/>
          <w:color w:val="000000"/>
          <w:sz w:val="21"/>
        </w:rPr>
        <w:t xml:space="preserve">: SREDNJI</w:t>
      </w:r>
    </w:p>
    <w:p>
      <w:pPr>
        <w:spacing w:line="360" w:before="315" w:after="105" w:lineRule="auto"/>
        <w:ind w:left="-30"/>
        <w:jc w:val="left"/>
      </w:pPr>
      <w:bookmarkStart w:id="20" w:name="dyntable_6_grešaka_55_odstupanje"/>
      <w:r>
        <w:rPr>
          <w:rFonts w:eastAsia="inter" w:cs="inter" w:ascii="inter" w:hAnsi="inter"/>
          <w:b/>
          <w:color w:val="000000"/>
          <w:sz w:val="24"/>
        </w:rPr>
        <w:t xml:space="preserve">DynTable (6 grešaka, 55% odstupanje)</w:t>
      </w:r>
      <w:bookmarkEnd w:id="20"/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sortable</w:t>
      </w:r>
      <w:r>
        <w:rPr>
          <w:rFonts w:eastAsia="inter" w:cs="inter" w:ascii="inter" w:hAnsi="inter"/>
          <w:color w:val="000000"/>
          <w:sz w:val="21"/>
        </w:rPr>
        <w:t xml:space="preserve"> prop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TableSortState</w:t>
      </w:r>
      <w:r>
        <w:rPr>
          <w:rFonts w:eastAsia="inter" w:cs="inter" w:ascii="inter" w:hAnsi="inter"/>
          <w:color w:val="000000"/>
          <w:sz w:val="21"/>
        </w:rPr>
        <w:t xml:space="preserve"> objekat nema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key</w:t>
      </w:r>
      <w:r>
        <w:rPr>
          <w:rFonts w:eastAsia="inter" w:cs="inter" w:ascii="inter" w:hAnsi="inter"/>
          <w:color w:val="000000"/>
          <w:sz w:val="21"/>
        </w:rPr>
        <w:t xml:space="preserve"> property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DynTableColumn</w:t>
      </w:r>
      <w:r>
        <w:rPr>
          <w:rFonts w:eastAsia="inter" w:cs="inter" w:ascii="inter" w:hAnsi="inter"/>
          <w:color w:val="000000"/>
          <w:sz w:val="21"/>
        </w:rPr>
        <w:t xml:space="preserve"> nema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header</w:t>
      </w:r>
      <w:r>
        <w:rPr>
          <w:rFonts w:eastAsia="inter" w:cs="inter" w:ascii="inter" w:hAnsi="inter"/>
          <w:color w:val="000000"/>
          <w:sz w:val="21"/>
        </w:rPr>
        <w:t xml:space="preserve"> property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onSort</w:t>
      </w:r>
      <w:r>
        <w:rPr>
          <w:rFonts w:eastAsia="inter" w:cs="inter" w:ascii="inter" w:hAnsi="inter"/>
          <w:color w:val="000000"/>
          <w:sz w:val="21"/>
        </w:rPr>
        <w:t xml:space="preserve"> callback prima samo jedan parametar umesto dva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Trajanje</w:t>
      </w:r>
      <w:r>
        <w:rPr>
          <w:rFonts w:eastAsia="inter" w:cs="inter" w:ascii="inter" w:hAnsi="inter"/>
          <w:color w:val="000000"/>
          <w:sz w:val="21"/>
        </w:rPr>
        <w:t xml:space="preserve">: 2-3 dana | </w:t>
      </w:r>
      <w:r>
        <w:rPr>
          <w:rFonts w:eastAsia="inter" w:cs="inter" w:ascii="inter" w:hAnsi="inter"/>
          <w:b/>
          <w:color w:val="000000"/>
          <w:sz w:val="21"/>
        </w:rPr>
        <w:t xml:space="preserve">Prioritet</w:t>
      </w:r>
      <w:r>
        <w:rPr>
          <w:rFonts w:eastAsia="inter" w:cs="inter" w:ascii="inter" w:hAnsi="inter"/>
          <w:color w:val="000000"/>
          <w:sz w:val="21"/>
        </w:rPr>
        <w:t xml:space="preserve">: SREDNJI-VISOK</w:t>
      </w:r>
    </w:p>
    <w:p>
      <w:pPr>
        <w:spacing w:line="360" w:before="315" w:after="105" w:lineRule="auto"/>
        <w:ind w:left="-30"/>
        <w:jc w:val="left"/>
      </w:pPr>
      <w:bookmarkStart w:id="21" w:name="dynbox_7_grešaka_70_odstupanje"/>
      <w:r>
        <w:rPr>
          <w:rFonts w:eastAsia="inter" w:cs="inter" w:ascii="inter" w:hAnsi="inter"/>
          <w:b/>
          <w:color w:val="000000"/>
          <w:sz w:val="24"/>
        </w:rPr>
        <w:t xml:space="preserve">DynBox (7 grešaka, 70% odstupanje)</w:t>
      </w:r>
      <w:bookmarkEnd w:id="21"/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 interfejs ne sadrži: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padding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radius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background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align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justify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direction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wrap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Style Props pattern nije konzistentno primenjen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Trajanje</w:t>
      </w:r>
      <w:r>
        <w:rPr>
          <w:rFonts w:eastAsia="inter" w:cs="inter" w:ascii="inter" w:hAnsi="inter"/>
          <w:color w:val="000000"/>
          <w:sz w:val="21"/>
        </w:rPr>
        <w:t xml:space="preserve">: 1-2 dana | </w:t>
      </w:r>
      <w:r>
        <w:rPr>
          <w:rFonts w:eastAsia="inter" w:cs="inter" w:ascii="inter" w:hAnsi="inter"/>
          <w:b/>
          <w:color w:val="000000"/>
          <w:sz w:val="21"/>
        </w:rPr>
        <w:t xml:space="preserve">Prioritet</w:t>
      </w:r>
      <w:r>
        <w:rPr>
          <w:rFonts w:eastAsia="inter" w:cs="inter" w:ascii="inter" w:hAnsi="inter"/>
          <w:color w:val="000000"/>
          <w:sz w:val="21"/>
        </w:rPr>
        <w:t xml:space="preserve">: SREDNJI</w:t>
      </w:r>
    </w:p>
    <w:p>
      <w:pPr>
        <w:spacing w:line="360" w:before="315" w:after="105" w:lineRule="auto"/>
        <w:ind w:left="-30"/>
        <w:jc w:val="left"/>
      </w:pPr>
      <w:bookmarkStart w:id="22" w:name="dyndivider_5_grešaka_100_odstupanje"/>
      <w:r>
        <w:rPr>
          <w:rFonts w:eastAsia="inter" w:cs="inter" w:ascii="inter" w:hAnsi="inter"/>
          <w:b/>
          <w:color w:val="000000"/>
          <w:sz w:val="24"/>
        </w:rPr>
        <w:t xml:space="preserve">DynDivider (5 grešaka, 100% odstupanje)</w:t>
      </w:r>
      <w:bookmarkEnd w:id="22"/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Svi tipovi nedostaju u centralnom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types</w:t>
      </w:r>
      <w:r>
        <w:rPr>
          <w:rFonts w:eastAsia="inter" w:cs="inter" w:ascii="inter" w:hAnsi="inter"/>
          <w:color w:val="000000"/>
          <w:sz w:val="21"/>
        </w:rPr>
        <w:t xml:space="preserve"> modulu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Module exports nisu postavljeni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Trajanje</w:t>
      </w:r>
      <w:r>
        <w:rPr>
          <w:rFonts w:eastAsia="inter" w:cs="inter" w:ascii="inter" w:hAnsi="inter"/>
          <w:color w:val="000000"/>
          <w:sz w:val="21"/>
        </w:rPr>
        <w:t xml:space="preserve">: 1 dan | </w:t>
      </w:r>
      <w:r>
        <w:rPr>
          <w:rFonts w:eastAsia="inter" w:cs="inter" w:ascii="inter" w:hAnsi="inter"/>
          <w:b/>
          <w:color w:val="000000"/>
          <w:sz w:val="21"/>
        </w:rPr>
        <w:t xml:space="preserve">Prioritet</w:t>
      </w:r>
      <w:r>
        <w:rPr>
          <w:rFonts w:eastAsia="inter" w:cs="inter" w:ascii="inter" w:hAnsi="inter"/>
          <w:color w:val="000000"/>
          <w:sz w:val="21"/>
        </w:rPr>
        <w:t xml:space="preserve">: NIZAK-SREDNJI</w:t>
      </w:r>
    </w:p>
    <w:p>
      <w:pPr>
        <w:spacing w:line="360" w:before="315" w:after="105" w:lineRule="auto"/>
        <w:ind w:left="-30"/>
        <w:jc w:val="left"/>
      </w:pPr>
      <w:bookmarkStart w:id="23" w:name="index_root_exports_5_grešaka_100_286c7d"/>
      <w:r>
        <w:rPr>
          <w:rFonts w:eastAsia="inter" w:cs="inter" w:ascii="inter" w:hAnsi="inter"/>
          <w:b/>
          <w:color w:val="000000"/>
          <w:sz w:val="24"/>
        </w:rPr>
        <w:t xml:space="preserve">index - Root exports (5 grešaka, 100% odstupanje)</w:t>
      </w:r>
      <w:bookmarkEnd w:id="23"/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Nedostaju eksporti: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ThemeProvider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useTheme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IconDictionaryProvider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classNames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generateInitials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Provider pattern nije eksportovan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Trajanje</w:t>
      </w:r>
      <w:r>
        <w:rPr>
          <w:rFonts w:eastAsia="inter" w:cs="inter" w:ascii="inter" w:hAnsi="inter"/>
          <w:color w:val="000000"/>
          <w:sz w:val="21"/>
        </w:rPr>
        <w:t xml:space="preserve">: 2-3 dana | </w:t>
      </w:r>
      <w:r>
        <w:rPr>
          <w:rFonts w:eastAsia="inter" w:cs="inter" w:ascii="inter" w:hAnsi="inter"/>
          <w:b/>
          <w:color w:val="000000"/>
          <w:sz w:val="21"/>
        </w:rPr>
        <w:t xml:space="preserve">Prioritet</w:t>
      </w:r>
      <w:r>
        <w:rPr>
          <w:rFonts w:eastAsia="inter" w:cs="inter" w:ascii="inter" w:hAnsi="inter"/>
          <w:color w:val="000000"/>
          <w:sz w:val="21"/>
        </w:rPr>
        <w:t xml:space="preserve">: VISOK</w:t>
      </w:r>
    </w:p>
    <w:p>
      <w:pPr>
        <w:spacing w:line="360" w:before="315" w:after="105" w:lineRule="auto"/>
        <w:ind w:left="-30"/>
        <w:jc w:val="left"/>
      </w:pPr>
      <w:bookmarkStart w:id="24" w:name="analiza_design_pattern_a"/>
      <w:r>
        <w:rPr>
          <w:rFonts w:eastAsia="inter" w:cs="inter" w:ascii="inter" w:hAnsi="inter"/>
          <w:b/>
          <w:color w:val="000000"/>
          <w:sz w:val="24"/>
        </w:rPr>
        <w:t xml:space="preserve">Analiza design pattern-a</w:t>
      </w:r>
      <w:bookmarkEnd w:id="24"/>
    </w:p>
    <w:p>
      <w:pPr>
        <w:spacing w:line="360" w:before="315" w:after="105" w:lineRule="auto"/>
        <w:ind w:left="-30"/>
        <w:jc w:val="left"/>
      </w:pPr>
      <w:bookmarkStart w:id="25" w:name="pattern_compliance_trenutno_stanje"/>
      <w:r>
        <w:rPr>
          <w:rFonts w:eastAsia="inter" w:cs="inter" w:ascii="inter" w:hAnsi="inter"/>
          <w:b/>
          <w:color w:val="000000"/>
          <w:sz w:val="24"/>
        </w:rPr>
        <w:t xml:space="preserve">Pattern Compliance - trenutno stanje</w:t>
      </w:r>
      <w:bookmarkEnd w:id="25"/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Design Pattern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Compliance Rate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Kritični problemi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Controlled/Uncontrolled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⚠️ DELIMIČNO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~40% (4/10)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DynListView, DynStepper, DynTabs nedostaju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value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/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defaultValue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propovi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Compound Components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0% (0/4)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DynMenu, DynTabs - Context API nije implementiran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Forward Ref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⚠️ DELIMIČNO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~70% (7/10)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DynToolbar ne prihvata ref; DynInput ref nekonzistentan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WAI-ARIA Practices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~20% (1/5)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Aria atributi nedostaju; tastaturna navigacija nije implementirana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Validation Pattern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⚠️ PROBLEM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~50%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DynInputValidationRule nije kompatibilan sa hook interfejsom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Style Props Pattern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⚠️ DELIMIČNO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~50%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DynBox koristi propove koji nisu u interfejsu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bookmarkStart w:id="26" w:name="preporuke_za_unifikaciju_implementacije"/>
      <w:r>
        <w:rPr>
          <w:rFonts w:eastAsia="inter" w:cs="inter" w:ascii="inter" w:hAnsi="inter"/>
          <w:b/>
          <w:color w:val="000000"/>
          <w:sz w:val="24"/>
        </w:rPr>
        <w:t xml:space="preserve">Preporuke za unifikaciju implementacije</w:t>
      </w:r>
      <w:bookmarkEnd w:id="26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Controlled/Uncontrolled Pattern - Unified Implementation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Trenutno stanje: Nedostaju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</w:t>
      </w:r>
      <w:r>
        <w:rPr>
          <w:rFonts w:eastAsia="inter" w:cs="inter" w:ascii="inter" w:hAnsi="inter"/>
          <w:color w:val="000000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defaultValue</w:t>
      </w:r>
      <w:r>
        <w:rPr>
          <w:rFonts w:eastAsia="inter" w:cs="inter" w:ascii="inter" w:hAnsi="inter"/>
          <w:color w:val="000000"/>
        </w:rPr>
        <w:t xml:space="preserve"> propovi u većini form komponenti.</w:t>
      </w:r>
      <w:bookmarkStart w:id="27" w:name="fnref4_6"/>
      <w:bookmarkEnd w:id="27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28" w:name="fnref2_10"/>
      <w:bookmarkEnd w:id="2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Preporučeni pattern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[internalValue, setInternalValue]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(defaultValue)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currentValue = value !==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undefined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? value : internalValue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handleChange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(value ===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undefined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setInternalValue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(newValue)</w:t>
        <w:br/>
        <w:t xml:space="preserve">  }</w:t>
        <w:br/>
        <w:t xml:space="preserve">  onChange?.(newValue)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Compound Components - Context Pattern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Trenutno stanje: Props se prosleđuju manuelno što uzrokuje prop drilling.</w:t>
      </w:r>
      <w:bookmarkStart w:id="29" w:name="fnref2_11"/>
      <w:bookmarkEnd w:id="2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Preporučeni pattern za DynMenu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MenuContext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createContext&lt;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MenuContextValue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DynMenu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children, onAction, orientation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[activeItem, setActiveItem]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MenuContext.Provider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activeItem,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onAction,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orientation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"menu"&gt;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{children}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MenuContext.Provider&gt;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DynMenuItem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value, label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activeItem, onAction 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useContext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MenuContext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...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WAI-ARIA Implementation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Trenutno stanje: Aria atributi nedostaju u Props interfejsima.</w:t>
      </w:r>
      <w:bookmarkStart w:id="30" w:name="fnref3_2"/>
      <w:bookmarkEnd w:id="3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1" w:name="fnref4_7"/>
      <w:bookmarkEnd w:id="3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32" w:name="fnref2_12"/>
      <w:bookmarkEnd w:id="3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Za svaku komponentu dodati: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aria-labelledby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aria-describedby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data-testid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Role atribute prema WAI-ARIA Authoring Practices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Tastaturnu navigaciju (Arrow keys, Home/End, Enter/Space/Escape)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Focus management sa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useRef</w:t>
      </w:r>
      <w:r>
        <w:rPr>
          <w:rFonts w:eastAsia="inter" w:cs="inter" w:ascii="inter" w:hAnsi="inter"/>
          <w:color w:val="000000"/>
          <w:sz w:val="21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focus()</w:t>
      </w:r>
      <w:r>
        <w:rPr>
          <w:rFonts w:eastAsia="inter" w:cs="inter" w:ascii="inter" w:hAnsi="inter"/>
          <w:color w:val="000000"/>
          <w:sz w:val="21"/>
        </w:rPr>
        <w:t xml:space="preserve"> metode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Type Centralization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Trenutno stanje: Tipovi nisu centralizovani, što uzrokuje TS2305 greške.</w:t>
      </w:r>
      <w:bookmarkStart w:id="33" w:name="fnref4_8"/>
      <w:bookmarkEnd w:id="3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src/</w:t>
        <w:br/>
        <w:t xml:space="preserve">  types/</w:t>
        <w:br/>
        <w:t xml:space="preserve">    common.types.ts        # Shared types (Size, Variant, Color)</w:t>
        <w:br/>
        <w:t xml:space="preserve">    component.types.ts     # Per-component types</w:t>
        <w:br/>
        <w:t xml:space="preserve">    index.ts              # Central export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4" w:name="plan_rešavanja_grešaka"/>
      <w:r>
        <w:rPr>
          <w:rFonts w:eastAsia="inter" w:cs="inter" w:ascii="inter" w:hAnsi="inter"/>
          <w:b/>
          <w:color w:val="000000"/>
          <w:sz w:val="24"/>
        </w:rPr>
        <w:t xml:space="preserve">Plan rešavanja grešaka</w:t>
      </w:r>
      <w:bookmarkEnd w:id="34"/>
    </w:p>
    <w:p>
      <w:pPr>
        <w:spacing w:line="360" w:before="315" w:after="105" w:lineRule="auto"/>
        <w:ind w:left="-30"/>
        <w:jc w:val="left"/>
      </w:pPr>
      <w:bookmarkStart w:id="35" w:name="faza_1_kritične_greške_i_struktur_321034"/>
      <w:r>
        <w:rPr>
          <w:rFonts w:eastAsia="inter" w:cs="inter" w:ascii="inter" w:hAnsi="inter"/>
          <w:b/>
          <w:color w:val="000000"/>
          <w:sz w:val="24"/>
        </w:rPr>
        <w:t xml:space="preserve">Faza 1: Kritične greške i struktura (Sedmica 1-2, 8 dana)</w:t>
      </w:r>
      <w:bookmarkEnd w:id="35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1: Centralizacija tipova i exports (3 dana)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index, DynDivider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src/types/</w:t>
      </w:r>
      <w:r>
        <w:rPr>
          <w:rFonts w:eastAsia="inter" w:cs="inter" w:ascii="inter" w:hAnsi="inter"/>
          <w:color w:val="000000"/>
          <w:sz w:val="21"/>
        </w:rPr>
        <w:t xml:space="preserve"> sa svim tip definicijama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src/theme/</w:t>
      </w:r>
      <w:r>
        <w:rPr>
          <w:rFonts w:eastAsia="inter" w:cs="inter" w:ascii="inter" w:hAnsi="inter"/>
          <w:color w:val="000000"/>
          <w:sz w:val="21"/>
        </w:rPr>
        <w:t xml:space="preserve"> sa ThemeProvider i useTheme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src/icons/</w:t>
      </w:r>
      <w:r>
        <w:rPr>
          <w:rFonts w:eastAsia="inter" w:cs="inter" w:ascii="inter" w:hAnsi="inter"/>
          <w:color w:val="000000"/>
          <w:sz w:val="21"/>
        </w:rPr>
        <w:t xml:space="preserve"> sa IconDictionaryProvider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src/utils/</w:t>
      </w:r>
      <w:r>
        <w:rPr>
          <w:rFonts w:eastAsia="inter" w:cs="inter" w:ascii="inter" w:hAnsi="inter"/>
          <w:color w:val="000000"/>
          <w:sz w:val="21"/>
        </w:rPr>
        <w:t xml:space="preserve"> sa classNames i generateInitials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Ažuriran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src/components/index.ts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Svi TypeScript module errors (TS2305, TS2724) rešeni. Build prolazi bez grešaka</w:t>
      </w:r>
      <w:bookmarkStart w:id="36" w:name="fnref3_3"/>
      <w:bookmarkEnd w:id="3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7" w:name="fnref4_9"/>
      <w:bookmarkEnd w:id="3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2: Implementacija Form Input komponenti (5 dana)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DynListView, DynInput, DynTreeView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Potpuni Props interfejsi sa svim obaveznim poljima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Controlled/Uncontrolled state management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Validation pattern implementiran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onChange callbacks sa pravilnim signaturama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Svi "Property does not exist" errors rešeni. Unit testovi prolaze. Validation radi</w:t>
      </w:r>
      <w:bookmarkStart w:id="38" w:name="fnref2_13"/>
      <w:bookmarkEnd w:id="3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9" w:name="fnref4_10"/>
      <w:bookmarkEnd w:id="3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bookmarkStart w:id="40" w:name="faza_2_kontrole_i_navigacija_sedm_e037d0"/>
      <w:r>
        <w:rPr>
          <w:rFonts w:eastAsia="inter" w:cs="inter" w:ascii="inter" w:hAnsi="inter"/>
          <w:b/>
          <w:color w:val="000000"/>
          <w:sz w:val="24"/>
        </w:rPr>
        <w:t xml:space="preserve">Faza 2: Kontrole i navigacija (Sedmica 3-4, 9 dana)</w:t>
      </w:r>
      <w:bookmarkEnd w:id="40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3: Refaktorisanje navigacionih komponenti (7 dana)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DynStepper, DynMenu, DynTabs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Potpuni Props sa value, onChange, aria-* atributima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WAI-ARIA role i state management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Tastaturna navigacija (Arrow keys, Home/End, Enter/Space/Escape)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Focus management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Svi type errors rešeni. Axe accessibility testovi prolaze. Tastaturna navigacija funkcionalna</w:t>
      </w:r>
      <w:bookmarkStart w:id="41" w:name="fnref3_4"/>
      <w:bookmarkEnd w:id="4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2" w:name="fnref4_11"/>
      <w:bookmarkEnd w:id="4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3" w:name="fnref2_14"/>
      <w:bookmarkEnd w:id="4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4: Toolbar i Page komponente (2 dana)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DynToolbar, DynPage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forwardRef implementacija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Prošireni Props interfejsi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DynButtonKind sa danger variantom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ref prop radi. DynButtonKind type errors rešeni</w:t>
      </w:r>
      <w:bookmarkStart w:id="44" w:name="fnref4_12"/>
      <w:bookmarkEnd w:id="4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5" w:name="fnref2_15"/>
      <w:bookmarkEnd w:id="4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46" w:name="faza_3_layout_i_prikaz_podataka_s_f9a95b"/>
      <w:r>
        <w:rPr>
          <w:rFonts w:eastAsia="inter" w:cs="inter" w:ascii="inter" w:hAnsi="inter"/>
          <w:b/>
          <w:color w:val="000000"/>
          <w:sz w:val="24"/>
        </w:rPr>
        <w:t xml:space="preserve">Faza 3: Layout i prikaz podataka (Sedmica 5, 4 dana)</w:t>
      </w:r>
      <w:bookmarkEnd w:id="46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5: Layout komponente (2 dana)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DynBox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DynBoxProps sa padding, radius, background, align, justify, direction, wrap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Style Props pattern dokumentovan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Storybook primeri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Svi layout props funkcionalni. Props dokumentovani u Storybook</w:t>
      </w:r>
      <w:bookmarkStart w:id="47" w:name="fnref2_16"/>
      <w:bookmarkEnd w:id="4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8" w:name="fnref4_13"/>
      <w:bookmarkEnd w:id="4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6: Data Display komponente (2 dana)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DynTable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DynTableColumn sa header property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TableSortState sa key property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onSort callback sa dva parametra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aria-sort atributi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Sortiranje funkcionalno. Aria attributes pravilno postavljeni</w:t>
      </w:r>
      <w:bookmarkStart w:id="49" w:name="fnref4_14"/>
      <w:bookmarkEnd w:id="4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0" w:name="fnref2_17"/>
      <w:bookmarkEnd w:id="5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51" w:name="faza_4_testovi_i_kvalitet_sedmica_32e490"/>
      <w:r>
        <w:rPr>
          <w:rFonts w:eastAsia="inter" w:cs="inter" w:ascii="inter" w:hAnsi="inter"/>
          <w:b/>
          <w:color w:val="000000"/>
          <w:sz w:val="24"/>
        </w:rPr>
        <w:t xml:space="preserve">Faza 4: Testovi i kvalitet (Sedmica 6, 5 dana)</w:t>
      </w:r>
      <w:bookmarkEnd w:id="51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7: Migracija test infrastrukture (3 dana)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Sve komponente sa test greškama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vitest.config.ts konfigurisano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@axe-core/vitest ili vitest-axe instaliran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toHaveNoViolations matcher registrovan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Svi testovi refaktorisani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Svi testovi prolaze. Axe testovi bez serious/critical violations</w:t>
      </w:r>
      <w:bookmarkStart w:id="52" w:name="fnref3_5"/>
      <w:bookmarkEnd w:id="5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3" w:name="fnref4_15"/>
      <w:bookmarkEnd w:id="5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Zadatak 8: Finalna provera i dokumentacija (2 dana)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Komponente: Sve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Deliverables: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tsc --noEmit bez grešaka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eslint bez errors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Svi unit testovi ≥80% coverage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Storybook dokumentacija kompletna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kontrakti dokumentovani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DoD: Svi Quality Gates prolaze. Release notes spremne</w:t>
      </w:r>
      <w:bookmarkStart w:id="54" w:name="fnref3_6"/>
      <w:bookmarkEnd w:id="5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5" w:name="fnref4_16"/>
      <w:bookmarkEnd w:id="5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UKUPNO TRAJANJE</w:t>
      </w:r>
      <w:r>
        <w:rPr>
          <w:rFonts w:eastAsia="inter" w:cs="inter" w:ascii="inter" w:hAnsi="inter"/>
          <w:color w:val="000000"/>
        </w:rPr>
        <w:t xml:space="preserve">: 26 radnih dana (~5-6 sedmica)</w:t>
      </w:r>
    </w:p>
    <w:p>
      <w:pPr>
        <w:spacing w:line="360" w:before="315" w:after="105" w:lineRule="auto"/>
        <w:ind w:left="-30"/>
        <w:jc w:val="left"/>
      </w:pPr>
      <w:bookmarkStart w:id="56" w:name="resursi_i_rizici"/>
      <w:r>
        <w:rPr>
          <w:rFonts w:eastAsia="inter" w:cs="inter" w:ascii="inter" w:hAnsi="inter"/>
          <w:b/>
          <w:color w:val="000000"/>
          <w:sz w:val="24"/>
        </w:rPr>
        <w:t xml:space="preserve">Resursi i rizici</w:t>
      </w:r>
      <w:bookmarkEnd w:id="56"/>
    </w:p>
    <w:p>
      <w:pPr>
        <w:spacing w:line="360" w:before="315" w:after="105" w:lineRule="auto"/>
        <w:ind w:left="-30"/>
        <w:jc w:val="left"/>
      </w:pPr>
      <w:bookmarkStart w:id="57" w:name="potrebni_resursi"/>
      <w:r>
        <w:rPr>
          <w:rFonts w:eastAsia="inter" w:cs="inter" w:ascii="inter" w:hAnsi="inter"/>
          <w:b/>
          <w:color w:val="000000"/>
          <w:sz w:val="24"/>
        </w:rPr>
        <w:t xml:space="preserve">Potrebni resursi</w:t>
      </w:r>
      <w:bookmarkEnd w:id="57"/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 Developer (Senior)</w:t>
      </w:r>
      <w:r>
        <w:rPr>
          <w:rFonts w:eastAsia="inter" w:cs="inter" w:ascii="inter" w:hAnsi="inter"/>
          <w:color w:val="000000"/>
          <w:sz w:val="21"/>
        </w:rPr>
        <w:t xml:space="preserve">: 1 FTE, 6 sedmica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A11y Specialist (Consultant)</w:t>
      </w:r>
      <w:r>
        <w:rPr>
          <w:rFonts w:eastAsia="inter" w:cs="inter" w:ascii="inter" w:hAnsi="inter"/>
          <w:color w:val="000000"/>
          <w:sz w:val="21"/>
        </w:rPr>
        <w:t xml:space="preserve">: 0.2 FTE, 2 sedmice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 Lead (Review)</w:t>
      </w:r>
      <w:r>
        <w:rPr>
          <w:rFonts w:eastAsia="inter" w:cs="inter" w:ascii="inter" w:hAnsi="inter"/>
          <w:color w:val="000000"/>
          <w:sz w:val="21"/>
        </w:rPr>
        <w:t xml:space="preserve">: 0.3 FTE, 6 sedmica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QA Engineer</w:t>
      </w:r>
      <w:r>
        <w:rPr>
          <w:rFonts w:eastAsia="inter" w:cs="inter" w:ascii="inter" w:hAnsi="inter"/>
          <w:color w:val="000000"/>
          <w:sz w:val="21"/>
        </w:rPr>
        <w:t xml:space="preserve">: 0.5 FTE, 2 sedmice (Faza 4)</w:t>
      </w:r>
    </w:p>
    <w:p>
      <w:pPr>
        <w:spacing w:line="360" w:before="315" w:after="105" w:lineRule="auto"/>
        <w:ind w:left="-30"/>
        <w:jc w:val="left"/>
      </w:pPr>
      <w:bookmarkStart w:id="58" w:name="rizici"/>
      <w:r>
        <w:rPr>
          <w:rFonts w:eastAsia="inter" w:cs="inter" w:ascii="inter" w:hAnsi="inter"/>
          <w:b/>
          <w:color w:val="000000"/>
          <w:sz w:val="24"/>
        </w:rPr>
        <w:t xml:space="preserve">Rizici</w:t>
      </w:r>
      <w:bookmarkEnd w:id="58"/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Rizik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Nivo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Mitigacija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Breaking changes u API-ju mogu uticati na postojeće konzumere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⚠️ VISOK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Kreirati deprecation notices; verzionisati API prema SemVer; komunikovati promene unapred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Nedostaje vizuelna regresiona test infrastruktura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⚠️ SREDNJI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Postaviti Chromatic/Playwright u Fazi 4; manual review u međuvremenu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Scope može rasti ako se otkriju dodatni problemi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⚠️ SREDNJI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Time-box svaki zadatak; prioritizovati kritične greške; defer nice-to-have features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bookmarkStart w:id="59" w:name="root_cause_analysis"/>
      <w:r>
        <w:rPr>
          <w:rFonts w:eastAsia="inter" w:cs="inter" w:ascii="inter" w:hAnsi="inter"/>
          <w:b/>
          <w:color w:val="000000"/>
          <w:sz w:val="24"/>
        </w:rPr>
        <w:t xml:space="preserve">Root Cause Analysis</w:t>
      </w:r>
      <w:bookmarkEnd w:id="5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Analiza je identifikovala </w:t>
      </w:r>
      <w:r>
        <w:rPr>
          <w:rFonts w:eastAsia="inter" w:cs="inter" w:ascii="inter" w:hAnsi="inter"/>
          <w:b/>
          <w:color w:val="000000"/>
        </w:rPr>
        <w:t xml:space="preserve">pet glavnih uzroka</w:t>
      </w:r>
      <w:r>
        <w:rPr>
          <w:rFonts w:eastAsia="inter" w:cs="inter" w:ascii="inter" w:hAnsi="inter"/>
          <w:color w:val="000000"/>
        </w:rPr>
        <w:t xml:space="preserve"> problema: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A. Nepoštovanje funkcionalne specifikacije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Specifikacija DynUI-FS-01/02/03 jasno definiše API, ali nije praćena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Props interfejsi implementirani bez reference na spec dokumente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Nedostaje traceability između spec → impl → test</w:t>
      </w:r>
      <w:bookmarkStart w:id="60" w:name="fnref2_19"/>
      <w:bookmarkEnd w:id="6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1" w:name="fnref4_17"/>
      <w:bookmarkEnd w:id="6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 Nedostatak Code Review procesa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changes nisu reviewed prema specifikaciji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TypeScript errors nisu blokirali merge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Nedostaju PR checkliste iz DynUI-FS-03</w:t>
      </w:r>
      <w:bookmarkStart w:id="62" w:name="fnref3_9"/>
      <w:bookmarkEnd w:id="6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3" w:name="fnref4_18"/>
      <w:bookmarkEnd w:id="6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C. Neadekvatna CI/CD pipeline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Quality Gates (A-F) iz spec-a NISU implementirani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TypeScript compilation nije required za merge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A11y testovi nisu automatizovani (axe-core missing)</w:t>
      </w:r>
      <w:bookmarkStart w:id="64" w:name="fnref3_10"/>
      <w:bookmarkEnd w:id="6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5" w:name="fnref4_19"/>
      <w:bookmarkEnd w:id="6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D. Nekonzistentna implementacija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Svaka komponenta implementirana drugačije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Nedostaju shared utilities i base patterns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Duplikacija koda umesto reusable patterns</w:t>
      </w:r>
      <w:bookmarkStart w:id="66" w:name="fnref4_20"/>
      <w:bookmarkEnd w:id="6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67" w:name="fnref2_20"/>
      <w:bookmarkEnd w:id="6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E. Nedostatak dokumentacije i onboarding-a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Developeri ne znaju za postojanje func spec dokumenata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Nedostaje contribution guide sa pattern examples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Nema centralnog mesta za design decisions</w:t>
      </w:r>
      <w:bookmarkStart w:id="68" w:name="fnref2_21"/>
      <w:bookmarkEnd w:id="6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9" w:name="fnref3_11"/>
      <w:bookmarkEnd w:id="6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70" w:name="uticaj_na_definition_of_done"/>
      <w:r>
        <w:rPr>
          <w:rFonts w:eastAsia="inter" w:cs="inter" w:ascii="inter" w:hAnsi="inter"/>
          <w:b/>
          <w:color w:val="000000"/>
          <w:sz w:val="24"/>
        </w:rPr>
        <w:t xml:space="preserve">Uticaj na Definition of Done</w:t>
      </w:r>
      <w:bookmarkEnd w:id="7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Prema DynUI-FS-03, komponenta je završena kada ispunjava 8 kriterijuma. </w:t>
      </w:r>
      <w:r>
        <w:rPr>
          <w:rFonts w:eastAsia="inter" w:cs="inter" w:ascii="inter" w:hAnsi="inter"/>
          <w:b/>
          <w:color w:val="000000"/>
        </w:rPr>
        <w:t xml:space="preserve">Trenutno stanje: 0/8 DoD kriterijuma ispunjeno</w:t>
      </w:r>
      <w:r>
        <w:rPr>
          <w:rFonts w:eastAsia="inter" w:cs="inter" w:ascii="inter" w:hAnsi="inter"/>
          <w:color w:val="000000"/>
        </w:rPr>
        <w:t xml:space="preserve">.</w:t>
      </w:r>
      <w:bookmarkStart w:id="71" w:name="fnref3_12"/>
      <w:bookmarkEnd w:id="7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Kriterijum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Razlog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 Funkcionalnost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FAIL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Zahtevi NISU implementirani (62.7% odstupanja od spec)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2. 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FAIL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NIJE potpisan ni dokumentovan (props nedostaju)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3. Testovi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FAIL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Unit testovi NE PROLAZE (test errors)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4. A11y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FAIL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Aria atributi NEDOSTAJU (ne ispunjava WCAG)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5. Vizuelno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❓ UNKNOWN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NIJE TESTRANO (no visual regression data)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6. Tipovi i lint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❌ FAIL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TypeScript IMA 78+ GREŠAKA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7. Dokumentacija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❓ UNKNOWN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Storybook stanje NIJE PROVERENO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8. Bundle budžeti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❓ UNKNOWN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NIJE PROVERENO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STATUS: Komponente NISU production-ready</w:t>
      </w:r>
      <w:bookmarkStart w:id="72" w:name="fnref3_17"/>
      <w:bookmarkEnd w:id="7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73" w:name="preporuke_za_implementaciju"/>
      <w:r>
        <w:rPr>
          <w:rFonts w:eastAsia="inter" w:cs="inter" w:ascii="inter" w:hAnsi="inter"/>
          <w:b/>
          <w:color w:val="000000"/>
          <w:sz w:val="24"/>
        </w:rPr>
        <w:t xml:space="preserve">Preporuke za implementaciju</w:t>
      </w:r>
      <w:bookmarkEnd w:id="73"/>
    </w:p>
    <w:p>
      <w:pPr>
        <w:spacing w:line="360" w:before="315" w:after="105" w:lineRule="auto"/>
        <w:ind w:left="-30"/>
        <w:jc w:val="left"/>
      </w:pPr>
      <w:bookmarkStart w:id="74" w:name="neposredne_akcije_sedmica_1"/>
      <w:r>
        <w:rPr>
          <w:rFonts w:eastAsia="inter" w:cs="inter" w:ascii="inter" w:hAnsi="inter"/>
          <w:b/>
          <w:color w:val="000000"/>
          <w:sz w:val="24"/>
        </w:rPr>
        <w:t xml:space="preserve">Neposredne akcije (Sedmica 1)</w:t>
      </w:r>
      <w:bookmarkEnd w:id="74"/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STOP novih feature development</w:t>
      </w:r>
      <w:r>
        <w:rPr>
          <w:rFonts w:eastAsia="inter" w:cs="inter" w:ascii="inter" w:hAnsi="inter"/>
          <w:color w:val="000000"/>
          <w:sz w:val="21"/>
        </w:rPr>
        <w:t xml:space="preserve"> - Fokus na stabilizaciju i tech debt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IMPLEMENTIRATI TypeScript strict mode kao blocker</w:t>
      </w:r>
      <w:r>
        <w:rPr>
          <w:rFonts w:eastAsia="inter" w:cs="inter" w:ascii="inter" w:hAnsi="inter"/>
          <w:color w:val="000000"/>
          <w:sz w:val="21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tsc --noEmit</w:t>
      </w:r>
      <w:r>
        <w:rPr>
          <w:rFonts w:eastAsia="inter" w:cs="inter" w:ascii="inter" w:hAnsi="inter"/>
          <w:color w:val="000000"/>
          <w:sz w:val="21"/>
        </w:rPr>
        <w:t xml:space="preserve"> mora proći pre merge-a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KREIRATI PR checklist prema DynUI-FS-03</w:t>
      </w:r>
      <w:r>
        <w:rPr>
          <w:rFonts w:eastAsia="inter" w:cs="inter" w:ascii="inter" w:hAnsi="inter"/>
          <w:color w:val="000000"/>
          <w:sz w:val="21"/>
        </w:rPr>
        <w:t xml:space="preserve"> - Link ka func spec obavezan; Props review prema spec dokumentaciji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POSTAVITI Quality Gates u CI/CD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Gate A: TypeScript + ESLint (blocker)</w:t>
      </w:r>
    </w:p>
    <w:p>
      <w:pPr>
        <w:numPr>
          <w:ilvl w:val="1"/>
          <w:numId w:val="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Gate B: Unit tests (blocker)</w:t>
      </w:r>
    </w:p>
    <w:p>
      <w:pPr>
        <w:numPr>
          <w:ilvl w:val="1"/>
          <w:numId w:val="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Gate C: Axe accessibility (warning)</w:t>
      </w:r>
      <w:bookmarkStart w:id="75" w:name="fnref4_25"/>
      <w:bookmarkEnd w:id="7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6" w:name="fnref3_18"/>
      <w:bookmarkEnd w:id="7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77" w:name="dugoročne_mere"/>
      <w:r>
        <w:rPr>
          <w:rFonts w:eastAsia="inter" w:cs="inter" w:ascii="inter" w:hAnsi="inter"/>
          <w:b/>
          <w:color w:val="000000"/>
          <w:sz w:val="24"/>
        </w:rPr>
        <w:t xml:space="preserve">Dugoročne mere</w:t>
      </w:r>
      <w:bookmarkEnd w:id="77"/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Kreirati Component Development Guide</w:t>
      </w:r>
      <w:r>
        <w:rPr>
          <w:rFonts w:eastAsia="inter" w:cs="inter" w:ascii="inter" w:hAnsi="inter"/>
          <w:color w:val="000000"/>
          <w:sz w:val="21"/>
        </w:rPr>
        <w:t xml:space="preserve"> - Pattern library sa examples; Props naming conventions; Type organization guidelines</w:t>
      </w:r>
      <w:bookmarkStart w:id="78" w:name="fnref2_25"/>
      <w:bookmarkEnd w:id="7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Uspostaviti Design System governance</w:t>
      </w:r>
      <w:r>
        <w:rPr>
          <w:rFonts w:eastAsia="inter" w:cs="inter" w:ascii="inter" w:hAnsi="inter"/>
          <w:color w:val="000000"/>
          <w:sz w:val="21"/>
        </w:rPr>
        <w:t xml:space="preserve"> - Weekly design review meetings; API change RFC process; Traceability matrix: spec → impl → test</w:t>
      </w:r>
      <w:bookmarkStart w:id="79" w:name="fnref2_26"/>
      <w:bookmarkEnd w:id="7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0" w:name="fnref3_19"/>
      <w:bookmarkEnd w:id="8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Implementirati automated documentation</w:t>
      </w:r>
      <w:r>
        <w:rPr>
          <w:rFonts w:eastAsia="inter" w:cs="inter" w:ascii="inter" w:hAnsi="inter"/>
          <w:color w:val="000000"/>
          <w:sz w:val="21"/>
        </w:rPr>
        <w:t xml:space="preserve"> - Auto-generate Props tables iz TypeScript; API diff checker između verzija; Storybook Controls sync sa Props interfejsima</w:t>
      </w:r>
      <w:bookmarkStart w:id="81" w:name="fnref3_20"/>
      <w:bookmarkEnd w:id="8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82" w:name="zaključak"/>
      <w:r>
        <w:rPr>
          <w:rFonts w:eastAsia="inter" w:cs="inter" w:ascii="inter" w:hAnsi="inter"/>
          <w:b/>
          <w:color w:val="000000"/>
          <w:sz w:val="24"/>
        </w:rPr>
        <w:t xml:space="preserve">Zaključak</w:t>
      </w:r>
      <w:bookmarkEnd w:id="82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Projekat DynUI ima solidnu funkcionalnu specifikaciju (DynUI-FS-01/02/03), ali </w:t>
      </w:r>
      <w:r>
        <w:rPr>
          <w:rFonts w:eastAsia="inter" w:cs="inter" w:ascii="inter" w:hAnsi="inter"/>
          <w:b/>
          <w:color w:val="000000"/>
        </w:rPr>
        <w:t xml:space="preserve">implementacija značajno odstupa od nje</w:t>
      </w:r>
      <w:r>
        <w:rPr>
          <w:rFonts w:eastAsia="inter" w:cs="inter" w:ascii="inter" w:hAnsi="inter"/>
          <w:color w:val="000000"/>
        </w:rPr>
        <w:t xml:space="preserve">. Glavni problem </w:t>
      </w:r>
      <w:r>
        <w:rPr>
          <w:rFonts w:eastAsia="inter" w:cs="inter" w:ascii="inter" w:hAnsi="inter"/>
          <w:b/>
          <w:color w:val="000000"/>
        </w:rPr>
        <w:t xml:space="preserve">NIJE u dizajnu sistema</w:t>
      </w:r>
      <w:r>
        <w:rPr>
          <w:rFonts w:eastAsia="inter" w:cs="inter" w:ascii="inter" w:hAnsi="inter"/>
          <w:color w:val="000000"/>
        </w:rPr>
        <w:t xml:space="preserve"> već u: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Nedoslednoj implementaciji specifikacije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Odsustvu automatizovanih provera kvaliteta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Nepostojanju code review procesa vezanog za spec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Predloženi plan rešavanja je </w:t>
      </w:r>
      <w:r>
        <w:rPr>
          <w:rFonts w:eastAsia="inter" w:cs="inter" w:ascii="inter" w:hAnsi="inter"/>
          <w:b/>
          <w:color w:val="000000"/>
        </w:rPr>
        <w:t xml:space="preserve">izvodljiv u okviru 6 sedmica</w:t>
      </w:r>
      <w:r>
        <w:rPr>
          <w:rFonts w:eastAsia="inter" w:cs="inter" w:ascii="inter" w:hAnsi="inter"/>
          <w:color w:val="000000"/>
        </w:rPr>
        <w:t xml:space="preserve">, ali zahteva: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✓ Punu posvećenost tima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✓ Freeze na nove feature-e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✓ Strict adherence ka specifikaciji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✓ Implementaciju Quality Gates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PREPORUKA</w:t>
      </w:r>
      <w:r>
        <w:rPr>
          <w:rFonts w:eastAsia="inter" w:cs="inter" w:ascii="inter" w:hAnsi="inter"/>
          <w:color w:val="000000"/>
        </w:rPr>
        <w:t xml:space="preserve">: ODOBRITI plan i startovati odmah kako bi se izbeglo dalje gomilanje tehničkog duga i kako bi komponente postale production-ready.</w:t>
      </w:r>
      <w:bookmarkStart w:id="83" w:name="fnref4_26"/>
      <w:bookmarkEnd w:id="8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84" w:name="fnref3_21"/>
      <w:bookmarkEnd w:id="8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85" w:name="fn1"/>
    <w:bookmarkEnd w:id="85"/>
    <w:p>
      <w:pPr>
        <w:numPr>
          <w:ilvl w:val="0"/>
          <w:numId w:val="3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paste.txt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6" w:name="fn2"/>
    <w:bookmarkEnd w:id="86"/>
    <w:p>
      <w:pPr>
        <w:numPr>
          <w:ilvl w:val="0"/>
          <w:numId w:val="3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DynUI-FS-02-Katalog-i-API.md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7" w:name="fn3"/>
    <w:bookmarkEnd w:id="87"/>
    <w:p>
      <w:pPr>
        <w:numPr>
          <w:ilvl w:val="0"/>
          <w:numId w:val="3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DynUI-FS-03-Quality-Gates-CI-CD.md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8" w:name="fn4"/>
    <w:bookmarkEnd w:id="88"/>
    <w:p>
      <w:pPr>
        <w:numPr>
          <w:ilvl w:val="0"/>
          <w:numId w:val="3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DynUI-FS-01-Komponente-Audit-i-Zahtevi.md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4">
    <w:multiLevelType w:val="hybridMultilevel"/>
    <w:lvl w:ilvl="0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6">
    <w:multiLevelType w:val="hybridMultilevel"/>
  </w:abstractNum>
  <w:abstractNum w:abstractNumId="3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sr-Latn-R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sr-Latn-R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25eb7e5bf5e6cf248ad7f8356ac1a5fe63d2897.png" TargetMode="Internal"/><Relationship Id="rId6" Type="http://schemas.openxmlformats.org/officeDocument/2006/relationships/hyperlink" Target="http://DynUI-FS-02-Katalog-i-API.md" TargetMode="External"/><Relationship Id="rId7" Type="http://schemas.openxmlformats.org/officeDocument/2006/relationships/hyperlink" Target="http://DynUI-FS-03-Quality-Gates-CI-CD.md" TargetMode="External"/><Relationship Id="rId8" Type="http://schemas.openxmlformats.org/officeDocument/2006/relationships/hyperlink" Target="http://DynUI-FS-01-Komponente-Audit-i-Zahtevi.m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2025-10-21T23:46:04.290Z</dcterms:created>
  <dcterms:modified xsi:type="dcterms:W3CDTF">2025-10-21T23:46:04.290Z</dcterms:modified>
</cp:coreProperties>
</file>