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pBdr>
        <w:spacing w:line="259" w:lineRule="auto"/>
        <w:jc w:val="center"/>
        <w:rPr>
          <w:b w:val="1"/>
          <w:sz w:val="36"/>
          <w:szCs w:val="36"/>
        </w:rPr>
      </w:pPr>
      <w:r w:rsidDel="00000000" w:rsidR="00000000" w:rsidRPr="00000000">
        <w:rPr>
          <w:b w:val="1"/>
          <w:sz w:val="36"/>
          <w:szCs w:val="36"/>
          <w:rtl w:val="0"/>
        </w:rPr>
        <w:t xml:space="preserve">Identifying Fake and Real News</w:t>
      </w:r>
    </w:p>
    <w:p w:rsidR="00000000" w:rsidDel="00000000" w:rsidP="00000000" w:rsidRDefault="00000000" w:rsidRPr="00000000" w14:paraId="00000002">
      <w:pPr>
        <w:pBdr>
          <w:top w:space="0" w:sz="0" w:val="nil"/>
          <w:left w:space="0" w:sz="0" w:val="nil"/>
          <w:bottom w:space="0" w:sz="0" w:val="nil"/>
          <w:right w:space="0" w:sz="0" w:val="nil"/>
        </w:pBdr>
        <w:spacing w:line="259" w:lineRule="auto"/>
        <w:jc w:val="center"/>
        <w:rPr>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pBdr>
        <w:spacing w:line="259" w:lineRule="auto"/>
        <w:jc w:val="center"/>
        <w:rPr>
          <w:sz w:val="28"/>
          <w:szCs w:val="28"/>
        </w:rPr>
      </w:pPr>
      <w:r w:rsidDel="00000000" w:rsidR="00000000" w:rsidRPr="00000000">
        <w:rPr>
          <w:sz w:val="28"/>
          <w:szCs w:val="28"/>
          <w:rtl w:val="0"/>
        </w:rPr>
        <w:t xml:space="preserve">Capstone project 2- Milestone Report-2</w:t>
      </w:r>
    </w:p>
    <w:p w:rsidR="00000000" w:rsidDel="00000000" w:rsidP="00000000" w:rsidRDefault="00000000" w:rsidRPr="00000000" w14:paraId="00000004">
      <w:pPr>
        <w:pBdr>
          <w:top w:space="0" w:sz="0" w:val="nil"/>
          <w:left w:space="0" w:sz="0" w:val="nil"/>
          <w:bottom w:space="0" w:sz="0" w:val="nil"/>
          <w:right w:space="0" w:sz="0" w:val="nil"/>
        </w:pBd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pBdr>
        <w:spacing w:line="259" w:lineRule="auto"/>
        <w:jc w:val="right"/>
        <w:rPr>
          <w:sz w:val="24"/>
          <w:szCs w:val="24"/>
        </w:rPr>
      </w:pPr>
      <w:r w:rsidDel="00000000" w:rsidR="00000000" w:rsidRPr="00000000">
        <w:rPr>
          <w:sz w:val="24"/>
          <w:szCs w:val="24"/>
          <w:rtl w:val="0"/>
        </w:rPr>
        <w:t xml:space="preserve">By: Muluemebet Ayalew</w:t>
      </w:r>
    </w:p>
    <w:p w:rsidR="00000000" w:rsidDel="00000000" w:rsidP="00000000" w:rsidRDefault="00000000" w:rsidRPr="00000000" w14:paraId="00000006">
      <w:pPr>
        <w:pBdr>
          <w:top w:space="0" w:sz="0" w:val="nil"/>
          <w:left w:space="0" w:sz="0" w:val="nil"/>
          <w:bottom w:space="0" w:sz="0" w:val="nil"/>
          <w:right w:space="0" w:sz="0" w:val="nil"/>
        </w:pBdr>
        <w:spacing w:line="259" w:lineRule="auto"/>
        <w:jc w:val="center"/>
        <w:rPr>
          <w:sz w:val="24"/>
          <w:szCs w:val="24"/>
        </w:rPr>
      </w:pPr>
      <w:r w:rsidDel="00000000" w:rsidR="00000000" w:rsidRPr="00000000">
        <w:rPr>
          <w:sz w:val="24"/>
          <w:szCs w:val="24"/>
          <w:rtl w:val="0"/>
        </w:rPr>
        <w:t xml:space="preserve">                                                                                            June, 2020</w:t>
      </w:r>
    </w:p>
    <w:p w:rsidR="00000000" w:rsidDel="00000000" w:rsidP="00000000" w:rsidRDefault="00000000" w:rsidRPr="00000000" w14:paraId="00000007">
      <w:pPr>
        <w:pBdr>
          <w:top w:space="0" w:sz="0" w:val="nil"/>
          <w:left w:space="0" w:sz="0" w:val="nil"/>
          <w:bottom w:space="0" w:sz="0" w:val="nil"/>
          <w:right w:space="0" w:sz="0" w:val="nil"/>
        </w:pBdr>
        <w:spacing w:line="259" w:lineRule="auto"/>
        <w:jc w:val="both"/>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pBdr>
        <w:spacing w:line="360" w:lineRule="auto"/>
        <w:jc w:val="both"/>
        <w:rPr>
          <w:b w:val="1"/>
          <w:sz w:val="28"/>
          <w:szCs w:val="28"/>
        </w:rPr>
      </w:pPr>
      <w:r w:rsidDel="00000000" w:rsidR="00000000" w:rsidRPr="00000000">
        <w:rPr>
          <w:rtl w:val="0"/>
        </w:rPr>
      </w:r>
    </w:p>
    <w:p w:rsidR="00000000" w:rsidDel="00000000" w:rsidP="00000000" w:rsidRDefault="00000000" w:rsidRPr="00000000" w14:paraId="00000009">
      <w:pPr>
        <w:keepNext w:val="1"/>
        <w:keepLines w:val="1"/>
        <w:numPr>
          <w:ilvl w:val="0"/>
          <w:numId w:val="1"/>
        </w:numPr>
        <w:pBdr>
          <w:top w:space="0" w:sz="0" w:val="nil"/>
          <w:left w:space="0" w:sz="0" w:val="nil"/>
          <w:bottom w:space="0" w:sz="0" w:val="nil"/>
          <w:right w:space="0" w:sz="0" w:val="nil"/>
          <w:between w:space="0" w:sz="0" w:val="nil"/>
        </w:pBdr>
        <w:spacing w:after="120" w:before="400" w:lineRule="auto"/>
        <w:ind w:left="720" w:hanging="360"/>
        <w:rPr>
          <w:b w:val="1"/>
          <w:sz w:val="28"/>
          <w:szCs w:val="28"/>
        </w:rPr>
      </w:pPr>
      <w:r w:rsidDel="00000000" w:rsidR="00000000" w:rsidRPr="00000000">
        <w:rPr>
          <w:b w:val="1"/>
          <w:color w:val="000000"/>
          <w:sz w:val="32"/>
          <w:szCs w:val="32"/>
          <w:rtl w:val="0"/>
        </w:rPr>
        <w:t xml:space="preserve">Introduction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pBdr>
        <w:spacing w:line="259" w:lineRule="auto"/>
        <w:jc w:val="both"/>
        <w:rPr/>
      </w:pPr>
      <w:r w:rsidDel="00000000" w:rsidR="00000000" w:rsidRPr="00000000">
        <w:rPr>
          <w:rtl w:val="0"/>
        </w:rPr>
        <w:t xml:space="preserve">In this computerized era spreading of information is very fast. If the information is not real, it could create a lot of damage. The damage could be for both individuals or groups on which the news was made or for the people who trust and follow the fake news. In the first case, it can create social, psychological, reputation and career damages on individuals. For example, misleading news about a political candidate during election season, can make the best candidate lose his/her vote. It could also make companies lose their customers and trustworthiness. On the other hand, people who follow and trust wrong news can be cheated to act wrongly. Thus, it is very important to identify fake news to protect ourselves from those damages.</w:t>
      </w:r>
    </w:p>
    <w:p w:rsidR="00000000" w:rsidDel="00000000" w:rsidP="00000000" w:rsidRDefault="00000000" w:rsidRPr="00000000" w14:paraId="0000000B">
      <w:pPr>
        <w:pBdr>
          <w:top w:space="0" w:sz="0" w:val="nil"/>
          <w:left w:space="0" w:sz="0" w:val="nil"/>
          <w:bottom w:space="0" w:sz="0" w:val="nil"/>
          <w:right w:space="0" w:sz="0" w:val="nil"/>
        </w:pBdr>
        <w:spacing w:after="200" w:before="200" w:lineRule="auto"/>
        <w:jc w:val="both"/>
        <w:rPr/>
      </w:pPr>
      <w:r w:rsidDel="00000000" w:rsidR="00000000" w:rsidRPr="00000000">
        <w:rPr>
          <w:rtl w:val="0"/>
        </w:rPr>
        <w:t xml:space="preserve">The objective of this project is thus to identify fake and real news based on its content using machine learning techniques. The result can help news agencies to identify fake news, to falsify it, broadcast the truth and play a role for society.  This saves the community from confusion, wrong decision, misinterpretation and wrong judgment coming as a result of fake news. From the news agency's perspective, unless they fight fake news, at some point they might lose their audience.</w:t>
      </w:r>
    </w:p>
    <w:p w:rsidR="00000000" w:rsidDel="00000000" w:rsidP="00000000" w:rsidRDefault="00000000" w:rsidRPr="00000000" w14:paraId="0000000C">
      <w:pPr>
        <w:pBdr>
          <w:top w:space="0" w:sz="0" w:val="nil"/>
          <w:left w:space="0" w:sz="0" w:val="nil"/>
          <w:bottom w:space="0" w:sz="0" w:val="nil"/>
          <w:right w:space="0" w:sz="0" w:val="nil"/>
        </w:pBdr>
        <w:spacing w:after="200" w:before="200" w:lineRule="auto"/>
        <w:jc w:val="both"/>
        <w:rPr>
          <w:highlight w:val="white"/>
        </w:rPr>
      </w:pPr>
      <w:r w:rsidDel="00000000" w:rsidR="00000000" w:rsidRPr="00000000">
        <w:rPr>
          <w:rtl w:val="0"/>
        </w:rPr>
        <w:t xml:space="preserve">The data used for this project is available on Kaggle</w:t>
      </w:r>
      <w:r w:rsidDel="00000000" w:rsidR="00000000" w:rsidRPr="00000000">
        <w:rPr>
          <w:vertAlign w:val="superscript"/>
        </w:rPr>
        <w:footnoteReference w:customMarkFollows="0" w:id="0"/>
      </w:r>
      <w:r w:rsidDel="00000000" w:rsidR="00000000" w:rsidRPr="00000000">
        <w:rPr>
          <w:rtl w:val="0"/>
        </w:rPr>
        <w:t xml:space="preserve"> in two data frames; fake and real news. Each dataset contains the news title, text, subject and date at which the article was posted. The fake news dataset contains </w:t>
      </w:r>
      <w:r w:rsidDel="00000000" w:rsidR="00000000" w:rsidRPr="00000000">
        <w:rPr>
          <w:highlight w:val="white"/>
          <w:rtl w:val="0"/>
        </w:rPr>
        <w:t xml:space="preserve">23,481 articles(rows) and the real news contains 21,417 articles(rows).  </w:t>
      </w:r>
    </w:p>
    <w:p w:rsidR="00000000" w:rsidDel="00000000" w:rsidP="00000000" w:rsidRDefault="00000000" w:rsidRPr="00000000" w14:paraId="0000000D">
      <w:pPr>
        <w:pBdr>
          <w:top w:space="0" w:sz="0" w:val="nil"/>
          <w:left w:space="0" w:sz="0" w:val="nil"/>
          <w:bottom w:space="0" w:sz="0" w:val="nil"/>
          <w:right w:space="0" w:sz="0" w:val="nil"/>
        </w:pBdr>
        <w:spacing w:after="200" w:before="200" w:lineRule="auto"/>
        <w:jc w:val="both"/>
        <w:rPr/>
      </w:pPr>
      <w:r w:rsidDel="00000000" w:rsidR="00000000" w:rsidRPr="00000000">
        <w:rPr>
          <w:rtl w:val="0"/>
        </w:rPr>
        <w:t xml:space="preserve">The approach to perform the analysis and modeling was framed in the methodology section below.  </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numPr>
          <w:ilvl w:val="0"/>
          <w:numId w:val="1"/>
        </w:numPr>
        <w:pBdr>
          <w:top w:space="0" w:sz="0" w:val="nil"/>
          <w:left w:space="0" w:sz="0" w:val="nil"/>
          <w:bottom w:space="0" w:sz="0" w:val="nil"/>
          <w:right w:space="0" w:sz="0" w:val="nil"/>
          <w:between w:space="0" w:sz="0" w:val="nil"/>
        </w:pBdr>
        <w:spacing w:after="120" w:before="400" w:lineRule="auto"/>
        <w:ind w:left="720" w:hanging="360"/>
        <w:rPr/>
      </w:pPr>
      <w:r w:rsidDel="00000000" w:rsidR="00000000" w:rsidRPr="00000000">
        <w:rPr>
          <w:b w:val="1"/>
          <w:color w:val="000000"/>
          <w:sz w:val="32"/>
          <w:szCs w:val="32"/>
          <w:rtl w:val="0"/>
        </w:rPr>
        <w:t xml:space="preserve">Methodology</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pBdr>
        <w:spacing w:after="200" w:before="200" w:lineRule="auto"/>
        <w:jc w:val="both"/>
        <w:rPr/>
      </w:pPr>
      <w:r w:rsidDel="00000000" w:rsidR="00000000" w:rsidRPr="00000000">
        <w:rPr>
          <w:rtl w:val="0"/>
        </w:rPr>
        <w:t xml:space="preserve">The data was explored to observe the difference between fake and real news. Before merging the two datasets, a new column “is_fake” was added to each dataset to distinguish between fake and real news. Then data cleaning and feature engineering was done. Since the content of the news article was used to make predictions, Natural Language Processing (NLP) techniques and tools were used. Thus, the title and the text of the news were the main focus and were used as predictors. Data cleaning tasks such as removal of emoji, url links, html tags, punctuations, special characters, numbers and stopwords were performed. Stopwords are words commonly available in any text such as ‘the’, ‘of” and so on.  Other data cleaning and preprocessing techniques such as tokenization, stemming/lemmatization, phrase modeling, word embedding, bags of words, term frequency inverse document frequency (tfidf) and word embedding were performed. </w:t>
      </w:r>
    </w:p>
    <w:p w:rsidR="00000000" w:rsidDel="00000000" w:rsidP="00000000" w:rsidRDefault="00000000" w:rsidRPr="00000000" w14:paraId="00000011">
      <w:pPr>
        <w:pBdr>
          <w:top w:space="0" w:sz="0" w:val="nil"/>
          <w:left w:space="0" w:sz="0" w:val="nil"/>
          <w:bottom w:space="0" w:sz="0" w:val="nil"/>
          <w:right w:space="0" w:sz="0" w:val="nil"/>
        </w:pBdr>
        <w:spacing w:after="200" w:before="200" w:lineRule="auto"/>
        <w:jc w:val="both"/>
        <w:rPr/>
      </w:pPr>
      <w:r w:rsidDel="00000000" w:rsidR="00000000" w:rsidRPr="00000000">
        <w:rPr>
          <w:rtl w:val="0"/>
        </w:rPr>
        <w:t xml:space="preserve">Once the data was prepared and features were selected, classification techniques such as Naive Bayes and logistic regression was used to fit the training data (70% of randomly selected data points from the merged data). And then the performance of the model was evaluated using test data (30% of the merged data).</w:t>
      </w:r>
    </w:p>
    <w:p w:rsidR="00000000" w:rsidDel="00000000" w:rsidP="00000000" w:rsidRDefault="00000000" w:rsidRPr="00000000" w14:paraId="00000012">
      <w:pPr>
        <w:pBdr>
          <w:top w:space="0" w:sz="0" w:val="nil"/>
          <w:left w:space="0" w:sz="0" w:val="nil"/>
          <w:bottom w:space="0" w:sz="0" w:val="nil"/>
          <w:right w:space="0" w:sz="0" w:val="nil"/>
        </w:pBdr>
        <w:spacing w:after="200" w:before="200" w:lineRule="auto"/>
        <w:jc w:val="both"/>
        <w:rPr/>
      </w:pPr>
      <w:r w:rsidDel="00000000" w:rsidR="00000000" w:rsidRPr="00000000">
        <w:rPr>
          <w:rtl w:val="0"/>
        </w:rPr>
        <w:t xml:space="preserve">Python libraries such as pandas, scikit-learn, nltk, gensim, wordcloud, numpy, matplotlib were used to explore, prepare, model and test the data. At the end of the project, the code, written report and a slide deck will be delivered.</w:t>
      </w:r>
    </w:p>
    <w:p w:rsidR="00000000" w:rsidDel="00000000" w:rsidP="00000000" w:rsidRDefault="00000000" w:rsidRPr="00000000" w14:paraId="00000013">
      <w:pPr>
        <w:keepNext w:val="1"/>
        <w:keepLines w:val="1"/>
        <w:numPr>
          <w:ilvl w:val="0"/>
          <w:numId w:val="1"/>
        </w:numPr>
        <w:pBdr>
          <w:top w:space="0" w:sz="0" w:val="nil"/>
          <w:left w:space="0" w:sz="0" w:val="nil"/>
          <w:bottom w:space="0" w:sz="0" w:val="nil"/>
          <w:right w:space="0" w:sz="0" w:val="nil"/>
          <w:between w:space="0" w:sz="0" w:val="nil"/>
        </w:pBdr>
        <w:spacing w:after="120" w:before="400" w:lineRule="auto"/>
        <w:ind w:left="720" w:hanging="360"/>
        <w:rPr/>
      </w:pPr>
      <w:r w:rsidDel="00000000" w:rsidR="00000000" w:rsidRPr="00000000">
        <w:rPr>
          <w:b w:val="1"/>
          <w:color w:val="000000"/>
          <w:sz w:val="32"/>
          <w:szCs w:val="32"/>
          <w:rtl w:val="0"/>
        </w:rPr>
        <w:t xml:space="preserve">Data Exploration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pBdr>
        <w:spacing w:after="200" w:before="200" w:lineRule="auto"/>
        <w:jc w:val="both"/>
        <w:rPr/>
      </w:pPr>
      <w:r w:rsidDel="00000000" w:rsidR="00000000" w:rsidRPr="00000000">
        <w:rPr>
          <w:rtl w:val="0"/>
        </w:rPr>
        <w:t xml:space="preserve">The data of both fake and real news were explored to observe the difference between the two datasets. As we can see in Figure 1, the two data sets are more or less balanced.</w:t>
      </w:r>
    </w:p>
    <w:p w:rsidR="00000000" w:rsidDel="00000000" w:rsidP="00000000" w:rsidRDefault="00000000" w:rsidRPr="00000000" w14:paraId="00000015">
      <w:pPr>
        <w:keepNext w:val="1"/>
        <w:spacing w:after="200" w:before="200" w:lineRule="auto"/>
        <w:jc w:val="center"/>
        <w:rPr/>
      </w:pPr>
      <w:r w:rsidDel="00000000" w:rsidR="00000000" w:rsidRPr="00000000">
        <w:rPr/>
        <w:drawing>
          <wp:inline distB="114300" distT="114300" distL="114300" distR="114300">
            <wp:extent cx="3632700" cy="2500313"/>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32700"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1t3h5sf" w:id="0"/>
      <w:bookmarkEnd w:id="0"/>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1 Fake and real news fequency</w:t>
      </w:r>
    </w:p>
    <w:p w:rsidR="00000000" w:rsidDel="00000000" w:rsidP="00000000" w:rsidRDefault="00000000" w:rsidRPr="00000000" w14:paraId="00000017">
      <w:pPr>
        <w:pBdr>
          <w:top w:space="0" w:sz="0" w:val="nil"/>
          <w:left w:space="0" w:sz="0" w:val="nil"/>
          <w:bottom w:space="0" w:sz="0" w:val="nil"/>
          <w:right w:space="0" w:sz="0" w:val="nil"/>
        </w:pBdr>
        <w:spacing w:after="200" w:before="200" w:lineRule="auto"/>
        <w:jc w:val="both"/>
        <w:rPr/>
      </w:pPr>
      <w:bookmarkStart w:colFirst="0" w:colLast="0" w:name="_heading=h.gjdgxs" w:id="1"/>
      <w:bookmarkEnd w:id="1"/>
      <w:r w:rsidDel="00000000" w:rsidR="00000000" w:rsidRPr="00000000">
        <w:rPr>
          <w:rtl w:val="0"/>
        </w:rPr>
        <w:t xml:space="preserve">The subject of the news, the year and month on which most news were posted were observed and plotted (see Figure 2). Fake news has six types of subjects whereas true news has two subjects of politics news and world news.</w:t>
      </w:r>
    </w:p>
    <w:p w:rsidR="00000000" w:rsidDel="00000000" w:rsidP="00000000" w:rsidRDefault="00000000" w:rsidRPr="00000000" w14:paraId="00000018">
      <w:pPr>
        <w:pBdr>
          <w:top w:space="0" w:sz="0" w:val="nil"/>
          <w:left w:space="0" w:sz="0" w:val="nil"/>
          <w:bottom w:space="0" w:sz="0" w:val="nil"/>
          <w:right w:space="0" w:sz="0" w:val="nil"/>
        </w:pBdr>
        <w:spacing w:after="200" w:before="200" w:lineRule="auto"/>
        <w:jc w:val="both"/>
        <w:rPr/>
      </w:pPr>
      <w:r w:rsidDel="00000000" w:rsidR="00000000" w:rsidRPr="00000000">
        <w:rPr>
          <w:rtl w:val="0"/>
        </w:rPr>
        <w:t xml:space="preserve">The year span for the fake news was from 2015 to 2018 whereas the real data had news for 2016 and 2017. Larger numbers of real news were reported in September, October, November and December. The number of fake news articles were uniform by month (see Figure 3).</w:t>
      </w:r>
    </w:p>
    <w:p w:rsidR="00000000" w:rsidDel="00000000" w:rsidP="00000000" w:rsidRDefault="00000000" w:rsidRPr="00000000" w14:paraId="00000019">
      <w:pPr>
        <w:keepNext w:val="1"/>
        <w:pBdr>
          <w:top w:space="0" w:sz="0" w:val="nil"/>
          <w:left w:space="0" w:sz="0" w:val="nil"/>
          <w:bottom w:space="0" w:sz="0" w:val="nil"/>
          <w:right w:space="0" w:sz="0" w:val="nil"/>
        </w:pBdr>
        <w:spacing w:after="200" w:before="200" w:lineRule="auto"/>
        <w:jc w:val="center"/>
        <w:rPr/>
      </w:pPr>
      <w:r w:rsidDel="00000000" w:rsidR="00000000" w:rsidRPr="00000000">
        <w:rPr/>
        <w:drawing>
          <wp:inline distB="114300" distT="114300" distL="114300" distR="114300">
            <wp:extent cx="5967413" cy="2937803"/>
            <wp:effectExtent b="0" l="0" r="0" t="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67413" cy="293780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4d34og8" w:id="2"/>
      <w:bookmarkEnd w:id="2"/>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2 News subject for fake and real news</w:t>
      </w:r>
    </w:p>
    <w:p w:rsidR="00000000" w:rsidDel="00000000" w:rsidP="00000000" w:rsidRDefault="00000000" w:rsidRPr="00000000" w14:paraId="0000001B">
      <w:pPr>
        <w:keepNext w:val="1"/>
        <w:pBdr>
          <w:top w:space="0" w:sz="0" w:val="nil"/>
          <w:left w:space="0" w:sz="0" w:val="nil"/>
          <w:bottom w:space="0" w:sz="0" w:val="nil"/>
          <w:right w:space="0" w:sz="0" w:val="nil"/>
        </w:pBdr>
        <w:spacing w:after="200" w:before="200" w:lineRule="auto"/>
        <w:jc w:val="center"/>
        <w:rPr/>
      </w:pPr>
      <w:bookmarkStart w:colFirst="0" w:colLast="0" w:name="_heading=h.30j0zll" w:id="3"/>
      <w:bookmarkEnd w:id="3"/>
      <w:r w:rsidDel="00000000" w:rsidR="00000000" w:rsidRPr="00000000">
        <w:rPr/>
        <w:drawing>
          <wp:inline distB="114300" distT="114300" distL="114300" distR="114300">
            <wp:extent cx="5626911" cy="4092652"/>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26911" cy="409265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2s8eyo1" w:id="4"/>
      <w:bookmarkEnd w:id="4"/>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3 Distribution news by year and month</w:t>
      </w:r>
    </w:p>
    <w:p w:rsidR="00000000" w:rsidDel="00000000" w:rsidP="00000000" w:rsidRDefault="00000000" w:rsidRPr="00000000" w14:paraId="0000001D">
      <w:pPr>
        <w:spacing w:after="200" w:before="200" w:lineRule="auto"/>
        <w:jc w:val="both"/>
        <w:rPr/>
      </w:pPr>
      <w:bookmarkStart w:colFirst="0" w:colLast="0" w:name="_heading=h.1fob9te" w:id="5"/>
      <w:bookmarkEnd w:id="5"/>
      <w:r w:rsidDel="00000000" w:rsidR="00000000" w:rsidRPr="00000000">
        <w:rPr>
          <w:rtl w:val="0"/>
        </w:rPr>
        <w:t xml:space="preserve">The frequency of emoji, url and other symbols in the title and text of the two news types were explored. Table 1 shows the number of news with emoji symbols, url links, special characters, html tags, empty text and digits on their title or text for both fake and real news. There were a larger number of url links (3356) in fake news text than the text of real news (41). Fake news text had also a larger number of tags, html, empty text and digits.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1f497d"/>
          <w:sz w:val="18"/>
          <w:szCs w:val="18"/>
          <w:u w:val="none"/>
          <w:shd w:fill="auto" w:val="clear"/>
          <w:vertAlign w:val="baseline"/>
        </w:rPr>
      </w:pPr>
      <w:bookmarkStart w:colFirst="0" w:colLast="0" w:name="_heading=h.3znysh7" w:id="6"/>
      <w:bookmarkEnd w:id="6"/>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Table 1 Number of news with specified pattern (symbols/tags, digit) or empty space for fake and real data</w:t>
      </w:r>
      <w:r w:rsidDel="00000000" w:rsidR="00000000" w:rsidRPr="00000000">
        <w:rPr>
          <w:rtl w:val="0"/>
        </w:rPr>
      </w:r>
    </w:p>
    <w:tbl>
      <w:tblPr>
        <w:tblStyle w:val="Table1"/>
        <w:tblW w:w="965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6"/>
        <w:gridCol w:w="1532"/>
        <w:gridCol w:w="1940"/>
        <w:gridCol w:w="1940"/>
        <w:gridCol w:w="1940"/>
        <w:tblGridChange w:id="0">
          <w:tblGrid>
            <w:gridCol w:w="2306"/>
            <w:gridCol w:w="1532"/>
            <w:gridCol w:w="1940"/>
            <w:gridCol w:w="1940"/>
            <w:gridCol w:w="1940"/>
          </w:tblGrid>
        </w:tblGridChange>
      </w:tblGrid>
      <w:tr>
        <w:trPr>
          <w:trHeight w:val="294"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Pattern</w:t>
            </w:r>
          </w:p>
        </w:tc>
        <w:tc>
          <w:tcPr>
            <w:gridSpan w:val="2"/>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Fake news</w:t>
            </w:r>
          </w:p>
        </w:tc>
        <w:tc>
          <w:tcPr>
            <w:gridSpan w:val="2"/>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True news</w:t>
            </w:r>
          </w:p>
        </w:tc>
      </w:tr>
      <w:tr>
        <w:trPr>
          <w:trHeight w:val="231"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Text</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Text</w:t>
            </w:r>
          </w:p>
        </w:tc>
      </w:tr>
      <w:tr>
        <w:trPr>
          <w:trHeight w:val="204" w:hRule="atLeast"/>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Emoji</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w:t>
            </w:r>
            <w:r w:rsidDel="00000000" w:rsidR="00000000" w:rsidRPr="00000000">
              <w:rPr>
                <w:sz w:val="21"/>
                <w:szCs w:val="21"/>
                <w:highlight w:val="white"/>
                <w:rtl w:val="0"/>
              </w:rPr>
              <w:t xml:space="preserve">➡️, ☑️, 'ツ')</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sz w:val="21"/>
                <w:szCs w:val="21"/>
                <w:highlight w:val="white"/>
                <w:rtl w:val="0"/>
              </w:rPr>
              <w:t xml:space="preserve">3356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41</w:t>
            </w:r>
          </w:p>
        </w:tc>
      </w:tr>
      <w:tr>
        <w:trPr>
          <w:trHeight w:val="123" w:hRule="atLeast"/>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Tag((#,@,&amp;)</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sz w:val="21"/>
                <w:szCs w:val="21"/>
                <w:highlight w:val="white"/>
                <w:rtl w:val="0"/>
              </w:rPr>
              <w:t xml:space="preserve">862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sz w:val="21"/>
                <w:szCs w:val="21"/>
                <w:highlight w:val="white"/>
                <w:rtl w:val="0"/>
              </w:rPr>
              <w:t xml:space="preserve">7682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sz w:val="21"/>
                <w:szCs w:val="21"/>
                <w:highlight w:val="white"/>
                <w:rtl w:val="0"/>
              </w:rPr>
              <w:t xml:space="preserve">1171</w:t>
            </w:r>
            <w:r w:rsidDel="00000000" w:rsidR="00000000" w:rsidRPr="00000000">
              <w:rPr>
                <w:rtl w:val="0"/>
              </w:rPr>
            </w:r>
          </w:p>
        </w:tc>
      </w:tr>
      <w:tr>
        <w:trPr>
          <w:trHeight w:val="238" w:hRule="atLeast"/>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Html</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79</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w:t>
            </w:r>
          </w:p>
        </w:tc>
      </w:tr>
      <w:tr>
        <w:trPr>
          <w:trHeight w:val="228" w:hRule="atLeast"/>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Empty (no text)</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626</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r>
      <w:tr>
        <w:trPr>
          <w:trHeight w:val="228" w:hRule="atLeast"/>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Digit </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pPr>
            <w:r w:rsidDel="00000000" w:rsidR="00000000" w:rsidRPr="00000000">
              <w:rPr>
                <w:sz w:val="21"/>
                <w:szCs w:val="21"/>
                <w:highlight w:val="white"/>
                <w:rtl w:val="0"/>
              </w:rPr>
              <w:t xml:space="preserve">3008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sz w:val="21"/>
                <w:szCs w:val="21"/>
                <w:highlight w:val="white"/>
              </w:rPr>
            </w:pPr>
            <w:r w:rsidDel="00000000" w:rsidR="00000000" w:rsidRPr="00000000">
              <w:rPr>
                <w:sz w:val="21"/>
                <w:szCs w:val="21"/>
                <w:highlight w:val="white"/>
                <w:rtl w:val="0"/>
              </w:rPr>
              <w:t xml:space="preserve">18945</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sz w:val="21"/>
                <w:szCs w:val="21"/>
                <w:highlight w:val="white"/>
                <w:rtl w:val="0"/>
              </w:rPr>
              <w:t xml:space="preserve">1799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sz w:val="21"/>
                <w:szCs w:val="21"/>
                <w:highlight w:val="white"/>
                <w:rtl w:val="0"/>
              </w:rPr>
              <w:t xml:space="preserve">17309</w:t>
            </w:r>
            <w:r w:rsidDel="00000000" w:rsidR="00000000" w:rsidRPr="00000000">
              <w:rPr>
                <w:rtl w:val="0"/>
              </w:rPr>
            </w:r>
          </w:p>
        </w:tc>
      </w:tr>
    </w:tbl>
    <w:p w:rsidR="00000000" w:rsidDel="00000000" w:rsidP="00000000" w:rsidRDefault="00000000" w:rsidRPr="00000000" w14:paraId="00000048">
      <w:pPr>
        <w:keepNext w:val="1"/>
        <w:keepLines w:val="1"/>
        <w:numPr>
          <w:ilvl w:val="0"/>
          <w:numId w:val="1"/>
        </w:numPr>
        <w:pBdr>
          <w:top w:space="0" w:sz="0" w:val="nil"/>
          <w:left w:space="0" w:sz="0" w:val="nil"/>
          <w:bottom w:space="0" w:sz="0" w:val="nil"/>
          <w:right w:space="0" w:sz="0" w:val="nil"/>
          <w:between w:space="0" w:sz="0" w:val="nil"/>
        </w:pBdr>
        <w:spacing w:after="120" w:before="400" w:lineRule="auto"/>
        <w:ind w:left="720" w:hanging="360"/>
        <w:rPr/>
      </w:pPr>
      <w:r w:rsidDel="00000000" w:rsidR="00000000" w:rsidRPr="00000000">
        <w:rPr>
          <w:b w:val="1"/>
          <w:color w:val="000000"/>
          <w:sz w:val="32"/>
          <w:szCs w:val="32"/>
          <w:rtl w:val="0"/>
        </w:rPr>
        <w:t xml:space="preserve">Data cleaning and data preparation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pBdr>
        <w:spacing w:after="200" w:before="200" w:lineRule="auto"/>
        <w:jc w:val="both"/>
        <w:rPr/>
      </w:pPr>
      <w:r w:rsidDel="00000000" w:rsidR="00000000" w:rsidRPr="00000000">
        <w:rPr>
          <w:rtl w:val="0"/>
        </w:rPr>
        <w:t xml:space="preserve">After exploring the data and observing the characteristics of fake and real news, the two datasets were merged into one and cleaned. Emoji characters, url links and words containing numbers might not clearly reflect the content of the text and were removed. A function was defined to detect and remove the aforementioned patterns from the text. Special characters and stopwords were also removed. The text was also converted into lowercase in order to avoid repetition and to build case insensitive features. News without text (with empty space) was automatically ignored by the system. However, there is a possibility to replace it by a very unique word to represent it as empty and observe if it has impact on model prediction.  </w:t>
      </w:r>
    </w:p>
    <w:p w:rsidR="00000000" w:rsidDel="00000000" w:rsidP="00000000" w:rsidRDefault="00000000" w:rsidRPr="00000000" w14:paraId="0000004A">
      <w:pPr>
        <w:pBdr>
          <w:top w:space="0" w:sz="0" w:val="nil"/>
          <w:left w:space="0" w:sz="0" w:val="nil"/>
          <w:bottom w:space="0" w:sz="0" w:val="nil"/>
          <w:right w:space="0" w:sz="0" w:val="nil"/>
        </w:pBdr>
        <w:spacing w:after="200" w:before="200" w:lineRule="auto"/>
        <w:jc w:val="both"/>
        <w:rPr/>
      </w:pPr>
      <w:r w:rsidDel="00000000" w:rsidR="00000000" w:rsidRPr="00000000">
        <w:rPr>
          <w:rtl w:val="0"/>
        </w:rPr>
        <w:t xml:space="preserve">The data was prepared in two ways: the first was to use the cleaned data to make predictions using word count and tfidf , and the second was to use  phrase detection and word embedding techniques to compute feature vectors and then making predictions based on those vectors. In the second approach, the cleaned data was tokenized and the common bigram phrases were detected using phrase detection techniques from the gensim module. Then, instead of using the pre-trained word embedding models which can be loaded using spacy or gensim modules, a custom word embedding model using word2vec was trained by the data at hand. Using this technique, each word can be represented as a set of numbers or vectors. We then computed the average of word vectors for each news article and this was used as input for classification. The overall data cleaning and preparation step is summarized in Figure 4.  </w:t>
      </w:r>
    </w:p>
    <w:p w:rsidR="00000000" w:rsidDel="00000000" w:rsidP="00000000" w:rsidRDefault="00000000" w:rsidRPr="00000000" w14:paraId="0000004B">
      <w:pPr>
        <w:pBdr>
          <w:top w:space="0" w:sz="0" w:val="nil"/>
          <w:left w:space="0" w:sz="0" w:val="nil"/>
          <w:bottom w:space="0" w:sz="0" w:val="nil"/>
          <w:right w:space="0" w:sz="0" w:val="nil"/>
        </w:pBdr>
        <w:spacing w:after="200" w:before="200" w:lineRule="auto"/>
        <w:jc w:val="both"/>
        <w:rPr/>
      </w:pPr>
      <w:r w:rsidDel="00000000" w:rsidR="00000000" w:rsidRPr="00000000">
        <w:rPr>
          <w:rtl w:val="0"/>
        </w:rPr>
        <w:t xml:space="preserve">Each of the prepared data was then randomly split into training (70%) and test data (30%) to train the model and then to test its generalizability for a new data set. </w:t>
      </w:r>
    </w:p>
    <w:p w:rsidR="00000000" w:rsidDel="00000000" w:rsidP="00000000" w:rsidRDefault="00000000" w:rsidRPr="00000000" w14:paraId="0000004C">
      <w:pPr>
        <w:keepNext w:val="1"/>
        <w:pBdr>
          <w:top w:space="0" w:sz="0" w:val="nil"/>
          <w:left w:space="0" w:sz="0" w:val="nil"/>
          <w:bottom w:space="0" w:sz="0" w:val="nil"/>
          <w:right w:space="0" w:sz="0" w:val="nil"/>
        </w:pBdr>
        <w:spacing w:after="200" w:before="200" w:lineRule="auto"/>
        <w:jc w:val="center"/>
        <w:rPr/>
      </w:pPr>
      <w:r w:rsidDel="00000000" w:rsidR="00000000" w:rsidRPr="00000000">
        <w:rPr/>
        <w:drawing>
          <wp:inline distB="114300" distT="114300" distL="114300" distR="114300">
            <wp:extent cx="6058445" cy="3492814"/>
            <wp:effectExtent b="0" l="0" r="0" t="0"/>
            <wp:docPr id="2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58445" cy="349281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17dp8vu" w:id="7"/>
      <w:bookmarkEnd w:id="7"/>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4 Summary of data cleaning, preparation and modeling steps</w:t>
      </w:r>
    </w:p>
    <w:p w:rsidR="00000000" w:rsidDel="00000000" w:rsidP="00000000" w:rsidRDefault="00000000" w:rsidRPr="00000000" w14:paraId="0000004E">
      <w:pPr>
        <w:keepNext w:val="1"/>
        <w:keepLines w:val="1"/>
        <w:numPr>
          <w:ilvl w:val="0"/>
          <w:numId w:val="1"/>
        </w:numPr>
        <w:pBdr>
          <w:top w:space="0" w:sz="0" w:val="nil"/>
          <w:left w:space="0" w:sz="0" w:val="nil"/>
          <w:bottom w:space="0" w:sz="0" w:val="nil"/>
          <w:right w:space="0" w:sz="0" w:val="nil"/>
          <w:between w:space="0" w:sz="0" w:val="nil"/>
        </w:pBdr>
        <w:spacing w:after="120" w:before="400" w:lineRule="auto"/>
        <w:ind w:left="720" w:hanging="360"/>
        <w:rPr>
          <w:b w:val="1"/>
          <w:sz w:val="28"/>
          <w:szCs w:val="28"/>
        </w:rPr>
      </w:pPr>
      <w:r w:rsidDel="00000000" w:rsidR="00000000" w:rsidRPr="00000000">
        <w:rPr>
          <w:b w:val="1"/>
          <w:color w:val="000000"/>
          <w:sz w:val="32"/>
          <w:szCs w:val="32"/>
          <w:rtl w:val="0"/>
        </w:rPr>
        <w:t xml:space="preserve">Statistical Test: Is the length of the true news title shorter than fake news title?  </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pBdr>
        <w:spacing w:after="200" w:before="200" w:lineRule="auto"/>
        <w:jc w:val="both"/>
        <w:rPr/>
      </w:pPr>
      <w:r w:rsidDel="00000000" w:rsidR="00000000" w:rsidRPr="00000000">
        <w:rPr>
          <w:rtl w:val="0"/>
        </w:rPr>
        <w:t xml:space="preserve">After exploring the length of both the title and the text of the news, we found that the title of fake news is longer than the title of real news even after cleaning the emoji, url, html tag, and digits (see Figure 5). The vertical axis represents the empirical cumulative distribution function and the horizontal axis represents the number of words appearing below a certain percent of the news in the dataset.  The graph is interpreted as if for example 0.8 (80%) in the vertical axis means 80% of fake titles have less than 12 words (the corresponding horizontal coordinate) whereas 80% of true titles have less than 9 words. This raises a question about whether the length difference is statistically significant or not. </w:t>
      </w:r>
    </w:p>
    <w:p w:rsidR="00000000" w:rsidDel="00000000" w:rsidP="00000000" w:rsidRDefault="00000000" w:rsidRPr="00000000" w14:paraId="00000050">
      <w:pPr>
        <w:spacing w:after="200" w:before="200" w:lineRule="auto"/>
        <w:jc w:val="both"/>
        <w:rPr>
          <w:highlight w:val="white"/>
        </w:rPr>
      </w:pPr>
      <w:r w:rsidDel="00000000" w:rsidR="00000000" w:rsidRPr="00000000">
        <w:rPr>
          <w:highlight w:val="white"/>
          <w:rtl w:val="0"/>
        </w:rPr>
        <w:t xml:space="preserve">Thus, the hypothesis is defined as follow:</w:t>
      </w:r>
    </w:p>
    <w:p w:rsidR="00000000" w:rsidDel="00000000" w:rsidP="00000000" w:rsidRDefault="00000000" w:rsidRPr="00000000" w14:paraId="00000051">
      <w:pPr>
        <w:spacing w:after="200" w:before="200" w:lineRule="auto"/>
        <w:ind w:left="720" w:firstLine="0"/>
        <w:jc w:val="both"/>
        <w:rPr>
          <w:i w:val="1"/>
          <w:highlight w:val="white"/>
        </w:rPr>
      </w:pPr>
      <w:r w:rsidDel="00000000" w:rsidR="00000000" w:rsidRPr="00000000">
        <w:rPr>
          <w:i w:val="1"/>
          <w:highlight w:val="white"/>
          <w:rtl w:val="0"/>
        </w:rPr>
        <w:t xml:space="preserve">The null hypothesis:  The titles of fake and real news have the same word length. </w:t>
      </w:r>
    </w:p>
    <w:p w:rsidR="00000000" w:rsidDel="00000000" w:rsidP="00000000" w:rsidRDefault="00000000" w:rsidRPr="00000000" w14:paraId="00000052">
      <w:pPr>
        <w:spacing w:after="200" w:before="200" w:lineRule="auto"/>
        <w:ind w:left="720" w:firstLine="0"/>
        <w:jc w:val="both"/>
        <w:rPr>
          <w:i w:val="1"/>
        </w:rPr>
      </w:pPr>
      <w:r w:rsidDel="00000000" w:rsidR="00000000" w:rsidRPr="00000000">
        <w:rPr>
          <w:i w:val="1"/>
          <w:highlight w:val="white"/>
          <w:rtl w:val="0"/>
        </w:rPr>
        <w:t xml:space="preserve">Alternative hypothesis: Real news title has shorter word length.</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pBdr>
        <w:spacing w:after="200" w:before="200" w:lineRule="auto"/>
        <w:jc w:val="both"/>
        <w:rPr>
          <w:b w:val="1"/>
        </w:rPr>
      </w:pPr>
      <w:r w:rsidDel="00000000" w:rsidR="00000000" w:rsidRPr="00000000">
        <w:rPr>
          <w:rtl w:val="0"/>
        </w:rPr>
      </w:r>
    </w:p>
    <w:p w:rsidR="00000000" w:rsidDel="00000000" w:rsidP="00000000" w:rsidRDefault="00000000" w:rsidRPr="00000000" w14:paraId="00000054">
      <w:pPr>
        <w:keepNext w:val="1"/>
        <w:pBdr>
          <w:top w:space="0" w:sz="0" w:val="nil"/>
          <w:left w:space="0" w:sz="0" w:val="nil"/>
          <w:bottom w:space="0" w:sz="0" w:val="nil"/>
          <w:right w:space="0" w:sz="0" w:val="nil"/>
        </w:pBdr>
        <w:spacing w:after="200" w:before="200" w:lineRule="auto"/>
        <w:jc w:val="center"/>
        <w:rPr/>
      </w:pPr>
      <w:r w:rsidDel="00000000" w:rsidR="00000000" w:rsidRPr="00000000">
        <w:rPr>
          <w:b w:val="1"/>
        </w:rPr>
        <w:drawing>
          <wp:inline distB="114300" distT="114300" distL="114300" distR="114300">
            <wp:extent cx="3676650" cy="2686050"/>
            <wp:effectExtent b="0" l="0" r="0" t="0"/>
            <wp:docPr id="1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766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3rdcrjn" w:id="8"/>
      <w:bookmarkEnd w:id="8"/>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5 Frequency of news below a certain number of words</w:t>
      </w:r>
    </w:p>
    <w:p w:rsidR="00000000" w:rsidDel="00000000" w:rsidP="00000000" w:rsidRDefault="00000000" w:rsidRPr="00000000" w14:paraId="00000056">
      <w:pPr>
        <w:spacing w:after="160" w:line="259" w:lineRule="auto"/>
        <w:jc w:val="both"/>
        <w:rPr>
          <w:highlight w:val="white"/>
        </w:rPr>
      </w:pPr>
      <w:bookmarkStart w:colFirst="0" w:colLast="0" w:name="_heading=h.2et92p0" w:id="9"/>
      <w:bookmarkEnd w:id="9"/>
      <w:r w:rsidDel="00000000" w:rsidR="00000000" w:rsidRPr="00000000">
        <w:rPr>
          <w:rtl w:val="0"/>
        </w:rPr>
        <w:t xml:space="preserve">Once the hypothesis was defined, a bootstrapped hypothesis test was conducted with 5% rejection error (significance level). </w:t>
      </w:r>
      <w:r w:rsidDel="00000000" w:rsidR="00000000" w:rsidRPr="00000000">
        <w:rPr>
          <w:highlight w:val="white"/>
          <w:rtl w:val="0"/>
        </w:rPr>
        <w:t xml:space="preserve">To perform this hypothesis test, the two datasets had to be shifted to have the same mean and then 10,000 bootstrap samples were drawn for both fake and real news separately. The </w:t>
      </w:r>
      <w:r w:rsidDel="00000000" w:rsidR="00000000" w:rsidRPr="00000000">
        <w:rPr>
          <w:rtl w:val="0"/>
        </w:rPr>
        <w:t xml:space="preserve">10,000 bootstrap replicates in this case the mean (see Figure 6) for each news type and the mean difference was computed(Figure 7). Then</w:t>
      </w:r>
      <w:r w:rsidDel="00000000" w:rsidR="00000000" w:rsidRPr="00000000">
        <w:rPr>
          <w:highlight w:val="white"/>
          <w:rtl w:val="0"/>
        </w:rPr>
        <w:t xml:space="preserve">, the proportion that the bootstrapped mean difference is greater than the observed difference was computed. This value is called the p- value. The computed p-value was zero. Which means all of the bootstrapped mean differences were below the observed difference.   </w:t>
      </w:r>
    </w:p>
    <w:p w:rsidR="00000000" w:rsidDel="00000000" w:rsidP="00000000" w:rsidRDefault="00000000" w:rsidRPr="00000000" w14:paraId="00000057">
      <w:pPr>
        <w:keepNext w:val="1"/>
        <w:pBdr>
          <w:top w:space="0" w:sz="0" w:val="nil"/>
          <w:left w:space="0" w:sz="0" w:val="nil"/>
          <w:bottom w:space="0" w:sz="0" w:val="nil"/>
          <w:right w:space="0" w:sz="0" w:val="nil"/>
        </w:pBdr>
        <w:spacing w:after="200" w:before="200" w:lineRule="auto"/>
        <w:jc w:val="center"/>
        <w:rPr/>
      </w:pPr>
      <w:r w:rsidDel="00000000" w:rsidR="00000000" w:rsidRPr="00000000">
        <w:rPr>
          <w:b w:val="1"/>
        </w:rPr>
        <w:drawing>
          <wp:inline distB="114300" distT="114300" distL="114300" distR="114300">
            <wp:extent cx="4067175" cy="2647950"/>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67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26in1rg" w:id="10"/>
      <w:bookmarkEnd w:id="10"/>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6 Distribution of bootstrapped mean number of words</w:t>
      </w:r>
    </w:p>
    <w:p w:rsidR="00000000" w:rsidDel="00000000" w:rsidP="00000000" w:rsidRDefault="00000000" w:rsidRPr="00000000" w14:paraId="00000059">
      <w:pPr>
        <w:keepNext w:val="1"/>
        <w:spacing w:after="200" w:before="200" w:lineRule="auto"/>
        <w:jc w:val="center"/>
        <w:rPr/>
      </w:pPr>
      <w:bookmarkStart w:colFirst="0" w:colLast="0" w:name="_heading=h.tyjcwt" w:id="11"/>
      <w:bookmarkEnd w:id="11"/>
      <w:r w:rsidDel="00000000" w:rsidR="00000000" w:rsidRPr="00000000">
        <w:rPr/>
        <w:drawing>
          <wp:inline distB="114300" distT="114300" distL="114300" distR="114300">
            <wp:extent cx="3629025" cy="2790825"/>
            <wp:effectExtent b="0" l="0" r="0" t="0"/>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290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lnxbz9" w:id="12"/>
      <w:bookmarkEnd w:id="12"/>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7 Distribution of bootstrapped mean difference</w:t>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pacing w:after="120" w:before="400" w:lineRule="auto"/>
        <w:rPr>
          <w:i w:val="1"/>
          <w:sz w:val="24"/>
          <w:szCs w:val="24"/>
          <w:u w:val="single"/>
        </w:rPr>
      </w:pPr>
      <w:bookmarkStart w:colFirst="0" w:colLast="0" w:name="_heading=h.3dy6vkm" w:id="13"/>
      <w:bookmarkEnd w:id="13"/>
      <w:r w:rsidDel="00000000" w:rsidR="00000000" w:rsidRPr="00000000">
        <w:rPr>
          <w:b w:val="1"/>
          <w:i w:val="1"/>
          <w:color w:val="000000"/>
          <w:sz w:val="24"/>
          <w:szCs w:val="24"/>
          <w:u w:val="single"/>
          <w:rtl w:val="0"/>
        </w:rPr>
        <w:t xml:space="preserve">Conclusion from the statistical test :</w:t>
      </w:r>
      <w:r w:rsidDel="00000000" w:rsidR="00000000" w:rsidRPr="00000000">
        <w:rPr>
          <w:rtl w:val="0"/>
        </w:rPr>
      </w:r>
    </w:p>
    <w:p w:rsidR="00000000" w:rsidDel="00000000" w:rsidP="00000000" w:rsidRDefault="00000000" w:rsidRPr="00000000" w14:paraId="0000005C">
      <w:pPr>
        <w:spacing w:after="200" w:before="200" w:lineRule="auto"/>
        <w:jc w:val="both"/>
        <w:rPr/>
      </w:pPr>
      <w:r w:rsidDel="00000000" w:rsidR="00000000" w:rsidRPr="00000000">
        <w:rPr>
          <w:highlight w:val="white"/>
          <w:rtl w:val="0"/>
        </w:rPr>
        <w:t xml:space="preserve">The p- value (0.0) is less than the pre specified significance level (0.05). Therefore, the mean length of fake news titles is statistically different from the mean length of real news titles. We can conclude that on average fake news titles are longer than real news titles.</w:t>
      </w: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after="200" w:before="200" w:lineRule="auto"/>
        <w:jc w:val="both"/>
        <w:rPr>
          <w:b w:val="1"/>
          <w:sz w:val="36"/>
          <w:szCs w:val="36"/>
        </w:rPr>
      </w:pPr>
      <w:r w:rsidDel="00000000" w:rsidR="00000000" w:rsidRPr="00000000">
        <w:rPr>
          <w:b w:val="1"/>
          <w:sz w:val="32"/>
          <w:szCs w:val="32"/>
          <w:rtl w:val="0"/>
        </w:rPr>
        <w:t xml:space="preserve">7)</w:t>
      </w:r>
      <w:r w:rsidDel="00000000" w:rsidR="00000000" w:rsidRPr="00000000">
        <w:rPr>
          <w:rtl w:val="0"/>
        </w:rPr>
        <w:t xml:space="preserve"> </w:t>
      </w:r>
      <w:r w:rsidDel="00000000" w:rsidR="00000000" w:rsidRPr="00000000">
        <w:rPr>
          <w:b w:val="1"/>
          <w:sz w:val="36"/>
          <w:szCs w:val="36"/>
          <w:rtl w:val="0"/>
        </w:rPr>
        <w:t xml:space="preserve">Modeling and Testing </w:t>
      </w:r>
    </w:p>
    <w:p w:rsidR="00000000" w:rsidDel="00000000" w:rsidP="00000000" w:rsidRDefault="00000000" w:rsidRPr="00000000" w14:paraId="0000005F">
      <w:pPr>
        <w:spacing w:after="200" w:before="200" w:lineRule="auto"/>
        <w:jc w:val="both"/>
        <w:rPr>
          <w:highlight w:val="yellow"/>
        </w:rPr>
      </w:pPr>
      <w:r w:rsidDel="00000000" w:rsidR="00000000" w:rsidRPr="00000000">
        <w:rPr>
          <w:rtl w:val="0"/>
        </w:rPr>
        <w:t xml:space="preserve">Different scenarios were made to make modeling. The first was to train the title and text of the news separately without cleaning and after cleaning using word count or tfidf. This returned a total of eight models using a single machine learning method. However, Multinomial Naive Bayes and Logistic regression methods were used to make modeling, resulted in a total of sixteen models with these scenarios. The second scenario was based on word vectors derived from word embedding technique.  In this case two models using logistic regression were fitted using the title and text of the news separately. Naive Bayes was not used here because the vectors have negative values and it is not appropriate for those type of feature vectors. Overall a total of eighteen models were fitted and their accuracies for the test data set were computed (Table 2). </w:t>
      </w:r>
      <w:r w:rsidDel="00000000" w:rsidR="00000000" w:rsidRPr="00000000">
        <w:rPr>
          <w:rtl w:val="0"/>
        </w:rPr>
      </w:r>
    </w:p>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Table 2 The accuracy of models fitted with different scenarios</w:t>
      </w:r>
    </w:p>
    <w:tbl>
      <w:tblPr>
        <w:tblStyle w:val="Table2"/>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00"/>
        <w:gridCol w:w="2355"/>
        <w:gridCol w:w="2040"/>
        <w:gridCol w:w="1860"/>
        <w:tblGridChange w:id="0">
          <w:tblGrid>
            <w:gridCol w:w="1485"/>
            <w:gridCol w:w="1500"/>
            <w:gridCol w:w="2355"/>
            <w:gridCol w:w="2040"/>
            <w:gridCol w:w="1860"/>
          </w:tblGrid>
        </w:tblGridChange>
      </w:tblGrid>
      <w:tr>
        <w:trPr>
          <w:trHeight w:val="420" w:hRule="atLeast"/>
        </w:trPr>
        <w:tc>
          <w:tcPr>
            <w:gridSpan w:val="3"/>
            <w:shd w:fill="d9d9d9"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sz w:val="24"/>
                <w:szCs w:val="24"/>
                <w:rtl w:val="0"/>
              </w:rPr>
              <w:t xml:space="preserve">Type of Models </w:t>
            </w:r>
            <w:r w:rsidDel="00000000" w:rsidR="00000000" w:rsidRPr="00000000">
              <w:rPr>
                <w:rtl w:val="0"/>
              </w:rPr>
            </w:r>
          </w:p>
        </w:tc>
        <w:tc>
          <w:tcPr>
            <w:gridSpan w:val="2"/>
            <w:shd w:fill="d9d9d9"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b w:val="1"/>
              </w:rPr>
            </w:pPr>
            <w:r w:rsidDel="00000000" w:rsidR="00000000" w:rsidRPr="00000000">
              <w:rPr>
                <w:b w:val="1"/>
                <w:sz w:val="24"/>
                <w:szCs w:val="24"/>
                <w:rtl w:val="0"/>
              </w:rPr>
              <w:t xml:space="preserve">Machine learning method</w:t>
            </w:r>
            <w:r w:rsidDel="00000000" w:rsidR="00000000" w:rsidRPr="00000000">
              <w:rPr>
                <w:b w:val="1"/>
                <w:rtl w:val="0"/>
              </w:rPr>
              <w:t xml:space="preserve"> </w:t>
            </w:r>
          </w:p>
        </w:tc>
      </w:tr>
      <w:tr>
        <w:tc>
          <w:tcPr>
            <w:shd w:fill="d9d9d9"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Data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preparation </w:t>
            </w:r>
          </w:p>
        </w:tc>
        <w:tc>
          <w:tcPr>
            <w:shd w:fill="d9d9d9"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Predictor </w:t>
            </w:r>
          </w:p>
        </w:tc>
        <w:tc>
          <w:tcPr>
            <w:shd w:fill="d9d9d9"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Vectorizer </w:t>
            </w:r>
          </w:p>
        </w:tc>
        <w:tc>
          <w:tcPr>
            <w:shd w:fill="d9d9d9"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Multinomial Naive Bayes</w:t>
            </w:r>
          </w:p>
        </w:tc>
        <w:tc>
          <w:tcPr>
            <w:shd w:fill="d9d9d9"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Logistic Regression </w:t>
            </w:r>
          </w:p>
        </w:tc>
      </w:tr>
      <w:tr>
        <w:trPr>
          <w:trHeight w:val="438"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Not cleaned </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Title </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Word count</w:t>
            </w:r>
          </w:p>
        </w:tc>
        <w:tc>
          <w:tcPr>
            <w:shd w:fill="auto" w:val="clear"/>
            <w:tcMar>
              <w:top w:w="100.0" w:type="dxa"/>
              <w:left w:w="100.0" w:type="dxa"/>
              <w:bottom w:w="100.0" w:type="dxa"/>
              <w:right w:w="100.0" w:type="dxa"/>
            </w:tcMar>
          </w:tcPr>
          <w:p w:rsidR="00000000" w:rsidDel="00000000" w:rsidP="00000000" w:rsidRDefault="00000000" w:rsidRPr="00000000" w14:paraId="0000006F">
            <w:pPr>
              <w:spacing w:after="200" w:before="200" w:lineRule="auto"/>
              <w:jc w:val="right"/>
              <w:rPr>
                <w:sz w:val="20"/>
                <w:szCs w:val="20"/>
              </w:rPr>
            </w:pPr>
            <w:r w:rsidDel="00000000" w:rsidR="00000000" w:rsidRPr="00000000">
              <w:rPr>
                <w:sz w:val="20"/>
                <w:szCs w:val="20"/>
                <w:rtl w:val="0"/>
              </w:rPr>
              <w:t xml:space="preserve">0.938</w:t>
            </w:r>
          </w:p>
        </w:tc>
        <w:tc>
          <w:tcPr>
            <w:shd w:fill="auto" w:val="clear"/>
            <w:tcMar>
              <w:top w:w="100.0" w:type="dxa"/>
              <w:left w:w="100.0" w:type="dxa"/>
              <w:bottom w:w="100.0" w:type="dxa"/>
              <w:right w:w="100.0" w:type="dxa"/>
            </w:tcMar>
          </w:tcPr>
          <w:p w:rsidR="00000000" w:rsidDel="00000000" w:rsidP="00000000" w:rsidRDefault="00000000" w:rsidRPr="00000000" w14:paraId="00000070">
            <w:pPr>
              <w:spacing w:after="200" w:before="200" w:lineRule="auto"/>
              <w:jc w:val="right"/>
              <w:rPr>
                <w:sz w:val="20"/>
                <w:szCs w:val="20"/>
              </w:rPr>
            </w:pPr>
            <w:r w:rsidDel="00000000" w:rsidR="00000000" w:rsidRPr="00000000">
              <w:rPr>
                <w:sz w:val="20"/>
                <w:szCs w:val="20"/>
                <w:highlight w:val="white"/>
                <w:rtl w:val="0"/>
              </w:rPr>
              <w:t xml:space="preserve">0.946</w:t>
            </w:r>
            <w:r w:rsidDel="00000000" w:rsidR="00000000" w:rsidRPr="00000000">
              <w:rPr>
                <w:rtl w:val="0"/>
              </w:rPr>
            </w:r>
          </w:p>
        </w:tc>
      </w:tr>
      <w:tr>
        <w:trPr>
          <w:trHeight w:val="366"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Tfidf </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right"/>
              <w:rPr>
                <w:sz w:val="20"/>
                <w:szCs w:val="20"/>
              </w:rPr>
            </w:pPr>
            <w:r w:rsidDel="00000000" w:rsidR="00000000" w:rsidRPr="00000000">
              <w:rPr>
                <w:sz w:val="20"/>
                <w:szCs w:val="20"/>
                <w:rtl w:val="0"/>
              </w:rPr>
              <w:t xml:space="preserve">0.934</w:t>
            </w:r>
          </w:p>
        </w:tc>
        <w:tc>
          <w:tcPr>
            <w:shd w:fill="auto" w:val="clear"/>
            <w:tcMar>
              <w:top w:w="100.0" w:type="dxa"/>
              <w:left w:w="100.0" w:type="dxa"/>
              <w:bottom w:w="100.0" w:type="dxa"/>
              <w:right w:w="100.0" w:type="dxa"/>
            </w:tcMar>
          </w:tcPr>
          <w:p w:rsidR="00000000" w:rsidDel="00000000" w:rsidP="00000000" w:rsidRDefault="00000000" w:rsidRPr="00000000" w14:paraId="00000075">
            <w:pPr>
              <w:spacing w:after="200" w:before="200" w:lineRule="auto"/>
              <w:jc w:val="right"/>
              <w:rPr>
                <w:sz w:val="20"/>
                <w:szCs w:val="20"/>
              </w:rPr>
            </w:pPr>
            <w:r w:rsidDel="00000000" w:rsidR="00000000" w:rsidRPr="00000000">
              <w:rPr>
                <w:sz w:val="20"/>
                <w:szCs w:val="20"/>
                <w:highlight w:val="white"/>
                <w:rtl w:val="0"/>
              </w:rPr>
              <w:t xml:space="preserve">0.941</w:t>
            </w:r>
            <w:r w:rsidDel="00000000" w:rsidR="00000000" w:rsidRPr="00000000">
              <w:rPr>
                <w:rtl w:val="0"/>
              </w:rPr>
            </w:r>
          </w:p>
        </w:tc>
      </w:tr>
      <w:tr>
        <w:trPr>
          <w:trHeight w:val="393"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Text </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Word count</w:t>
            </w:r>
          </w:p>
        </w:tc>
        <w:tc>
          <w:tcPr>
            <w:shd w:fill="auto" w:val="clear"/>
            <w:tcMar>
              <w:top w:w="100.0" w:type="dxa"/>
              <w:left w:w="100.0" w:type="dxa"/>
              <w:bottom w:w="100.0" w:type="dxa"/>
              <w:right w:w="100.0" w:type="dxa"/>
            </w:tcMar>
          </w:tcPr>
          <w:p w:rsidR="00000000" w:rsidDel="00000000" w:rsidP="00000000" w:rsidRDefault="00000000" w:rsidRPr="00000000" w14:paraId="00000079">
            <w:pPr>
              <w:spacing w:after="200" w:before="200" w:lineRule="auto"/>
              <w:jc w:val="right"/>
              <w:rPr>
                <w:sz w:val="20"/>
                <w:szCs w:val="20"/>
              </w:rPr>
            </w:pPr>
            <w:r w:rsidDel="00000000" w:rsidR="00000000" w:rsidRPr="00000000">
              <w:rPr>
                <w:sz w:val="20"/>
                <w:szCs w:val="20"/>
                <w:rtl w:val="0"/>
              </w:rPr>
              <w:t xml:space="preserve">0.950</w:t>
            </w:r>
          </w:p>
        </w:tc>
        <w:tc>
          <w:tcPr>
            <w:shd w:fill="auto" w:val="clear"/>
            <w:tcMar>
              <w:top w:w="100.0" w:type="dxa"/>
              <w:left w:w="100.0" w:type="dxa"/>
              <w:bottom w:w="100.0" w:type="dxa"/>
              <w:right w:w="100.0" w:type="dxa"/>
            </w:tcMar>
          </w:tcPr>
          <w:p w:rsidR="00000000" w:rsidDel="00000000" w:rsidP="00000000" w:rsidRDefault="00000000" w:rsidRPr="00000000" w14:paraId="0000007A">
            <w:pPr>
              <w:spacing w:after="200" w:before="200" w:lineRule="auto"/>
              <w:jc w:val="right"/>
              <w:rPr>
                <w:sz w:val="20"/>
                <w:szCs w:val="20"/>
              </w:rPr>
            </w:pPr>
            <w:r w:rsidDel="00000000" w:rsidR="00000000" w:rsidRPr="00000000">
              <w:rPr>
                <w:sz w:val="20"/>
                <w:szCs w:val="20"/>
                <w:highlight w:val="white"/>
                <w:rtl w:val="0"/>
              </w:rPr>
              <w:t xml:space="preserve">0.996</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Tfidf</w:t>
            </w:r>
          </w:p>
        </w:tc>
        <w:tc>
          <w:tcPr>
            <w:shd w:fill="auto" w:val="clear"/>
            <w:tcMar>
              <w:top w:w="100.0" w:type="dxa"/>
              <w:left w:w="100.0" w:type="dxa"/>
              <w:bottom w:w="100.0" w:type="dxa"/>
              <w:right w:w="100.0" w:type="dxa"/>
            </w:tcMar>
          </w:tcPr>
          <w:p w:rsidR="00000000" w:rsidDel="00000000" w:rsidP="00000000" w:rsidRDefault="00000000" w:rsidRPr="00000000" w14:paraId="0000007E">
            <w:pPr>
              <w:spacing w:after="200" w:before="200" w:lineRule="auto"/>
              <w:jc w:val="right"/>
              <w:rPr>
                <w:sz w:val="20"/>
                <w:szCs w:val="20"/>
              </w:rPr>
            </w:pPr>
            <w:r w:rsidDel="00000000" w:rsidR="00000000" w:rsidRPr="00000000">
              <w:rPr>
                <w:sz w:val="20"/>
                <w:szCs w:val="20"/>
                <w:rtl w:val="0"/>
              </w:rPr>
              <w:t xml:space="preserve">0.937</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after="200" w:before="200" w:lineRule="auto"/>
              <w:jc w:val="right"/>
              <w:rPr>
                <w:sz w:val="20"/>
                <w:szCs w:val="20"/>
              </w:rPr>
            </w:pPr>
            <w:r w:rsidDel="00000000" w:rsidR="00000000" w:rsidRPr="00000000">
              <w:rPr>
                <w:sz w:val="20"/>
                <w:szCs w:val="20"/>
                <w:highlight w:val="white"/>
                <w:rtl w:val="0"/>
              </w:rPr>
              <w:t xml:space="preserve">0.984</w:t>
            </w:r>
            <w:r w:rsidDel="00000000" w:rsidR="00000000" w:rsidRPr="00000000">
              <w:rPr>
                <w:rtl w:val="0"/>
              </w:rPr>
            </w:r>
          </w:p>
        </w:tc>
      </w:tr>
      <w:tr>
        <w:trPr>
          <w:trHeight w:val="51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Cleaned </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Title </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Word count</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after="200" w:before="200" w:lineRule="auto"/>
              <w:jc w:val="right"/>
              <w:rPr>
                <w:sz w:val="20"/>
                <w:szCs w:val="20"/>
              </w:rPr>
            </w:pPr>
            <w:r w:rsidDel="00000000" w:rsidR="00000000" w:rsidRPr="00000000">
              <w:rPr>
                <w:sz w:val="20"/>
                <w:szCs w:val="20"/>
                <w:highlight w:val="white"/>
                <w:rtl w:val="0"/>
              </w:rPr>
              <w:t xml:space="preserve">0.937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jc w:val="right"/>
              <w:rPr>
                <w:sz w:val="20"/>
                <w:szCs w:val="20"/>
              </w:rPr>
            </w:pPr>
            <w:r w:rsidDel="00000000" w:rsidR="00000000" w:rsidRPr="00000000">
              <w:rPr>
                <w:sz w:val="20"/>
                <w:szCs w:val="20"/>
                <w:highlight w:val="white"/>
                <w:rtl w:val="0"/>
              </w:rPr>
              <w:t xml:space="preserve"> 0.944</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Tfidf</w:t>
            </w:r>
          </w:p>
        </w:tc>
        <w:tc>
          <w:tcPr>
            <w:shd w:fill="auto" w:val="clear"/>
            <w:tcMar>
              <w:top w:w="100.0" w:type="dxa"/>
              <w:left w:w="100.0" w:type="dxa"/>
              <w:bottom w:w="100.0" w:type="dxa"/>
              <w:right w:w="100.0" w:type="dxa"/>
            </w:tcMar>
          </w:tcPr>
          <w:p w:rsidR="00000000" w:rsidDel="00000000" w:rsidP="00000000" w:rsidRDefault="00000000" w:rsidRPr="00000000" w14:paraId="00000088">
            <w:pPr>
              <w:jc w:val="right"/>
              <w:rPr>
                <w:sz w:val="20"/>
                <w:szCs w:val="20"/>
              </w:rPr>
            </w:pPr>
            <w:r w:rsidDel="00000000" w:rsidR="00000000" w:rsidRPr="00000000">
              <w:rPr>
                <w:sz w:val="20"/>
                <w:szCs w:val="20"/>
                <w:highlight w:val="white"/>
                <w:rtl w:val="0"/>
              </w:rPr>
              <w:t xml:space="preserve">0.934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jc w:val="right"/>
              <w:rPr>
                <w:sz w:val="20"/>
                <w:szCs w:val="20"/>
              </w:rPr>
            </w:pPr>
            <w:r w:rsidDel="00000000" w:rsidR="00000000" w:rsidRPr="00000000">
              <w:rPr>
                <w:sz w:val="20"/>
                <w:szCs w:val="20"/>
                <w:highlight w:val="white"/>
                <w:rtl w:val="0"/>
              </w:rPr>
              <w:t xml:space="preserve">0.938</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Text </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Word count</w:t>
            </w:r>
          </w:p>
        </w:tc>
        <w:tc>
          <w:tcPr>
            <w:shd w:fill="auto" w:val="clear"/>
            <w:tcMar>
              <w:top w:w="100.0" w:type="dxa"/>
              <w:left w:w="100.0" w:type="dxa"/>
              <w:bottom w:w="100.0" w:type="dxa"/>
              <w:right w:w="100.0" w:type="dxa"/>
            </w:tcMar>
          </w:tcPr>
          <w:p w:rsidR="00000000" w:rsidDel="00000000" w:rsidP="00000000" w:rsidRDefault="00000000" w:rsidRPr="00000000" w14:paraId="0000008D">
            <w:pPr>
              <w:jc w:val="right"/>
              <w:rPr>
                <w:sz w:val="20"/>
                <w:szCs w:val="20"/>
              </w:rPr>
            </w:pPr>
            <w:r w:rsidDel="00000000" w:rsidR="00000000" w:rsidRPr="00000000">
              <w:rPr>
                <w:sz w:val="20"/>
                <w:szCs w:val="20"/>
                <w:rtl w:val="0"/>
              </w:rPr>
              <w:t xml:space="preserve">0.956</w:t>
            </w:r>
          </w:p>
        </w:tc>
        <w:tc>
          <w:tcPr>
            <w:shd w:fill="auto" w:val="clear"/>
            <w:tcMar>
              <w:top w:w="100.0" w:type="dxa"/>
              <w:left w:w="100.0" w:type="dxa"/>
              <w:bottom w:w="100.0" w:type="dxa"/>
              <w:right w:w="100.0" w:type="dxa"/>
            </w:tcMar>
          </w:tcPr>
          <w:p w:rsidR="00000000" w:rsidDel="00000000" w:rsidP="00000000" w:rsidRDefault="00000000" w:rsidRPr="00000000" w14:paraId="0000008E">
            <w:pPr>
              <w:jc w:val="right"/>
              <w:rPr>
                <w:sz w:val="20"/>
                <w:szCs w:val="20"/>
              </w:rPr>
            </w:pPr>
            <w:r w:rsidDel="00000000" w:rsidR="00000000" w:rsidRPr="00000000">
              <w:rPr>
                <w:sz w:val="20"/>
                <w:szCs w:val="20"/>
                <w:highlight w:val="white"/>
                <w:rtl w:val="0"/>
              </w:rPr>
              <w:t xml:space="preserve"> 0.997</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Tfidf </w:t>
            </w:r>
          </w:p>
        </w:tc>
        <w:tc>
          <w:tcPr>
            <w:shd w:fill="auto" w:val="clear"/>
            <w:tcMar>
              <w:top w:w="100.0" w:type="dxa"/>
              <w:left w:w="100.0" w:type="dxa"/>
              <w:bottom w:w="100.0" w:type="dxa"/>
              <w:right w:w="100.0" w:type="dxa"/>
            </w:tcMar>
          </w:tcPr>
          <w:p w:rsidR="00000000" w:rsidDel="00000000" w:rsidP="00000000" w:rsidRDefault="00000000" w:rsidRPr="00000000" w14:paraId="00000092">
            <w:pPr>
              <w:jc w:val="right"/>
              <w:rPr>
                <w:sz w:val="20"/>
                <w:szCs w:val="20"/>
              </w:rPr>
            </w:pPr>
            <w:r w:rsidDel="00000000" w:rsidR="00000000" w:rsidRPr="00000000">
              <w:rPr>
                <w:sz w:val="20"/>
                <w:szCs w:val="20"/>
                <w:rtl w:val="0"/>
              </w:rPr>
              <w:t xml:space="preserve">0.947</w:t>
            </w:r>
          </w:p>
        </w:tc>
        <w:tc>
          <w:tcPr>
            <w:shd w:fill="auto" w:val="clear"/>
            <w:tcMar>
              <w:top w:w="100.0" w:type="dxa"/>
              <w:left w:w="100.0" w:type="dxa"/>
              <w:bottom w:w="100.0" w:type="dxa"/>
              <w:right w:w="100.0" w:type="dxa"/>
            </w:tcMar>
          </w:tcPr>
          <w:p w:rsidR="00000000" w:rsidDel="00000000" w:rsidP="00000000" w:rsidRDefault="00000000" w:rsidRPr="00000000" w14:paraId="00000093">
            <w:pPr>
              <w:jc w:val="right"/>
              <w:rPr>
                <w:sz w:val="20"/>
                <w:szCs w:val="20"/>
              </w:rPr>
            </w:pPr>
            <w:r w:rsidDel="00000000" w:rsidR="00000000" w:rsidRPr="00000000">
              <w:rPr>
                <w:sz w:val="20"/>
                <w:szCs w:val="20"/>
                <w:highlight w:val="white"/>
                <w:rtl w:val="0"/>
              </w:rPr>
              <w:t xml:space="preserve">0.985</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Word2Vec</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Title </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Mean vectors </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righ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8">
            <w:pPr>
              <w:jc w:val="right"/>
              <w:rPr>
                <w:sz w:val="20"/>
                <w:szCs w:val="20"/>
              </w:rPr>
            </w:pPr>
            <w:r w:rsidDel="00000000" w:rsidR="00000000" w:rsidRPr="00000000">
              <w:rPr>
                <w:sz w:val="20"/>
                <w:szCs w:val="20"/>
                <w:highlight w:val="white"/>
                <w:rtl w:val="0"/>
              </w:rPr>
              <w:t xml:space="preserve">0.935</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Text </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Mean vectors </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righ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D">
            <w:pPr>
              <w:jc w:val="right"/>
              <w:rPr>
                <w:sz w:val="20"/>
                <w:szCs w:val="20"/>
              </w:rPr>
            </w:pPr>
            <w:r w:rsidDel="00000000" w:rsidR="00000000" w:rsidRPr="00000000">
              <w:rPr>
                <w:sz w:val="20"/>
                <w:szCs w:val="20"/>
                <w:highlight w:val="white"/>
                <w:rtl w:val="0"/>
              </w:rPr>
              <w:t xml:space="preserve"> 0.98</w:t>
            </w:r>
            <w:r w:rsidDel="00000000" w:rsidR="00000000" w:rsidRPr="00000000">
              <w:rPr>
                <w:rtl w:val="0"/>
              </w:rPr>
            </w:r>
          </w:p>
        </w:tc>
      </w:tr>
    </w:tbl>
    <w:p w:rsidR="00000000" w:rsidDel="00000000" w:rsidP="00000000" w:rsidRDefault="00000000" w:rsidRPr="00000000" w14:paraId="0000009E">
      <w:pPr>
        <w:spacing w:after="200" w:before="200" w:lineRule="auto"/>
        <w:jc w:val="both"/>
        <w:rPr/>
      </w:pPr>
      <w:r w:rsidDel="00000000" w:rsidR="00000000" w:rsidRPr="00000000">
        <w:rPr>
          <w:rtl w:val="0"/>
        </w:rPr>
      </w:r>
    </w:p>
    <w:p w:rsidR="00000000" w:rsidDel="00000000" w:rsidP="00000000" w:rsidRDefault="00000000" w:rsidRPr="00000000" w14:paraId="0000009F">
      <w:pPr>
        <w:spacing w:after="200" w:before="20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200" w:before="200" w:lineRule="auto"/>
        <w:jc w:val="both"/>
        <w:rPr>
          <w:b w:val="1"/>
          <w:sz w:val="24"/>
          <w:szCs w:val="24"/>
        </w:rPr>
      </w:pPr>
      <w:r w:rsidDel="00000000" w:rsidR="00000000" w:rsidRPr="00000000">
        <w:rPr>
          <w:b w:val="1"/>
          <w:sz w:val="24"/>
          <w:szCs w:val="24"/>
          <w:rtl w:val="0"/>
        </w:rPr>
        <w:t xml:space="preserve">Testing using external data </w:t>
      </w:r>
    </w:p>
    <w:p w:rsidR="00000000" w:rsidDel="00000000" w:rsidP="00000000" w:rsidRDefault="00000000" w:rsidRPr="00000000" w14:paraId="000000A1">
      <w:pPr>
        <w:spacing w:after="200" w:before="200" w:lineRule="auto"/>
        <w:jc w:val="both"/>
        <w:rPr>
          <w:highlight w:val="white"/>
        </w:rPr>
      </w:pPr>
      <w:r w:rsidDel="00000000" w:rsidR="00000000" w:rsidRPr="00000000">
        <w:rPr>
          <w:rtl w:val="0"/>
        </w:rPr>
        <w:t xml:space="preserve">In addition to the test data split before modeling, a new data from Snopes was extracted to validate the model. </w:t>
      </w:r>
      <w:r w:rsidDel="00000000" w:rsidR="00000000" w:rsidRPr="00000000">
        <w:rPr>
          <w:highlight w:val="white"/>
          <w:rtl w:val="0"/>
        </w:rPr>
        <w:t xml:space="preserve">Snopes is a fact-checking website. It has news rated as false, true, mixed and so on. To test the model, the titles from the 2017 news archive were collected from Snopes</w:t>
      </w:r>
      <w:r w:rsidDel="00000000" w:rsidR="00000000" w:rsidRPr="00000000">
        <w:rPr>
          <w:highlight w:val="white"/>
          <w:vertAlign w:val="superscript"/>
        </w:rPr>
        <w:footnoteReference w:customMarkFollows="0" w:id="1"/>
      </w:r>
      <w:r w:rsidDel="00000000" w:rsidR="00000000" w:rsidRPr="00000000">
        <w:rPr>
          <w:highlight w:val="white"/>
          <w:rtl w:val="0"/>
        </w:rPr>
        <w:t xml:space="preserve">. This is because the data at hand was from 2015 to 2018. The current news might not be a good test as news in 2020 might be dominated by current issues such as covid-19. Thus, the older news was considered.  </w:t>
      </w:r>
      <w:r w:rsidDel="00000000" w:rsidR="00000000" w:rsidRPr="00000000">
        <w:rPr>
          <w:rtl w:val="0"/>
        </w:rPr>
        <w:t xml:space="preserve">Table 3</w:t>
      </w:r>
      <w:r w:rsidDel="00000000" w:rsidR="00000000" w:rsidRPr="00000000">
        <w:rPr>
          <w:highlight w:val="white"/>
          <w:rtl w:val="0"/>
        </w:rPr>
        <w:t xml:space="preserve"> shows the title of the news extracted from Snopes archive their assigned id.  </w:t>
      </w:r>
    </w:p>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Table 3 News titles extracted from Snopes and their assigned id</w:t>
      </w:r>
    </w:p>
    <w:tbl>
      <w:tblPr>
        <w:tblStyle w:val="Table3"/>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8115"/>
        <w:tblGridChange w:id="0">
          <w:tblGrid>
            <w:gridCol w:w="1350"/>
            <w:gridCol w:w="8115"/>
          </w:tblGrid>
        </w:tblGridChange>
      </w:tblGrid>
      <w:tr>
        <w:trPr>
          <w:trHeight w:val="460" w:hRule="atLeast"/>
        </w:trPr>
        <w:tc>
          <w:tcPr>
            <w:shd w:fill="d9d9d9" w:val="clear"/>
          </w:tcPr>
          <w:p w:rsidR="00000000" w:rsidDel="00000000" w:rsidP="00000000" w:rsidRDefault="00000000" w:rsidRPr="00000000" w14:paraId="000000A3">
            <w:pPr>
              <w:spacing w:after="200" w:before="200" w:lineRule="auto"/>
              <w:jc w:val="both"/>
              <w:rPr>
                <w:b w:val="1"/>
              </w:rPr>
            </w:pPr>
            <w:r w:rsidDel="00000000" w:rsidR="00000000" w:rsidRPr="00000000">
              <w:rPr>
                <w:b w:val="1"/>
                <w:rtl w:val="0"/>
              </w:rPr>
              <w:t xml:space="preserve">News Id</w:t>
            </w:r>
          </w:p>
        </w:tc>
        <w:tc>
          <w:tcPr>
            <w:shd w:fill="d9d9d9" w:val="clear"/>
          </w:tcPr>
          <w:p w:rsidR="00000000" w:rsidDel="00000000" w:rsidP="00000000" w:rsidRDefault="00000000" w:rsidRPr="00000000" w14:paraId="000000A4">
            <w:pPr>
              <w:spacing w:after="200" w:before="200" w:lineRule="auto"/>
              <w:jc w:val="both"/>
              <w:rPr>
                <w:b w:val="1"/>
              </w:rPr>
            </w:pPr>
            <w:r w:rsidDel="00000000" w:rsidR="00000000" w:rsidRPr="00000000">
              <w:rPr>
                <w:b w:val="1"/>
                <w:rtl w:val="0"/>
              </w:rPr>
              <w:t xml:space="preserve">Title of the news </w:t>
            </w:r>
          </w:p>
        </w:tc>
      </w:tr>
      <w:tr>
        <w:trPr>
          <w:trHeight w:val="431" w:hRule="atLeast"/>
        </w:trPr>
        <w:tc>
          <w:tcPr/>
          <w:p w:rsidR="00000000" w:rsidDel="00000000" w:rsidP="00000000" w:rsidRDefault="00000000" w:rsidRPr="00000000" w14:paraId="000000A5">
            <w:pPr>
              <w:spacing w:after="200" w:before="200" w:lineRule="auto"/>
              <w:jc w:val="both"/>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A6">
            <w:pPr>
              <w:spacing w:after="200" w:before="200" w:lineRule="auto"/>
              <w:jc w:val="both"/>
              <w:rPr>
                <w:sz w:val="20"/>
                <w:szCs w:val="20"/>
              </w:rPr>
            </w:pPr>
            <w:r w:rsidDel="00000000" w:rsidR="00000000" w:rsidRPr="00000000">
              <w:rPr>
                <w:color w:val="222222"/>
                <w:sz w:val="20"/>
                <w:szCs w:val="20"/>
                <w:highlight w:val="white"/>
                <w:rtl w:val="0"/>
              </w:rPr>
              <w:t xml:space="preserve">Is This James Earl Jones Dressed as Darth Vad</w:t>
            </w:r>
            <w:r w:rsidDel="00000000" w:rsidR="00000000" w:rsidRPr="00000000">
              <w:rPr>
                <w:rtl w:val="0"/>
              </w:rPr>
            </w:r>
          </w:p>
        </w:tc>
      </w:tr>
      <w:tr>
        <w:trPr>
          <w:trHeight w:val="375" w:hRule="atLeast"/>
        </w:trPr>
        <w:tc>
          <w:tcPr/>
          <w:p w:rsidR="00000000" w:rsidDel="00000000" w:rsidP="00000000" w:rsidRDefault="00000000" w:rsidRPr="00000000" w14:paraId="000000A7">
            <w:pPr>
              <w:spacing w:after="200" w:before="200" w:lineRule="auto"/>
              <w:jc w:val="both"/>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A8">
            <w:pPr>
              <w:spacing w:after="200" w:before="200" w:lineRule="auto"/>
              <w:jc w:val="both"/>
              <w:rPr>
                <w:sz w:val="20"/>
                <w:szCs w:val="20"/>
              </w:rPr>
            </w:pPr>
            <w:r w:rsidDel="00000000" w:rsidR="00000000" w:rsidRPr="00000000">
              <w:rPr>
                <w:color w:val="222222"/>
                <w:sz w:val="20"/>
                <w:szCs w:val="20"/>
                <w:highlight w:val="white"/>
                <w:rtl w:val="0"/>
              </w:rPr>
              <w:t xml:space="preserve">David Rockefeller's Sixth Heart Transplant Successful at Age 99</w:t>
            </w:r>
            <w:r w:rsidDel="00000000" w:rsidR="00000000" w:rsidRPr="00000000">
              <w:rPr>
                <w:rtl w:val="0"/>
              </w:rPr>
            </w:r>
          </w:p>
        </w:tc>
      </w:tr>
      <w:tr>
        <w:trPr>
          <w:trHeight w:val="255" w:hRule="atLeast"/>
        </w:trPr>
        <w:tc>
          <w:tcPr/>
          <w:p w:rsidR="00000000" w:rsidDel="00000000" w:rsidP="00000000" w:rsidRDefault="00000000" w:rsidRPr="00000000" w14:paraId="000000A9">
            <w:pPr>
              <w:spacing w:after="200" w:before="200" w:lineRule="auto"/>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AA">
            <w:pPr>
              <w:spacing w:after="200" w:before="200" w:lineRule="auto"/>
              <w:jc w:val="both"/>
              <w:rPr>
                <w:sz w:val="20"/>
                <w:szCs w:val="20"/>
              </w:rPr>
            </w:pPr>
            <w:r w:rsidDel="00000000" w:rsidR="00000000" w:rsidRPr="00000000">
              <w:rPr>
                <w:color w:val="222222"/>
                <w:sz w:val="20"/>
                <w:szCs w:val="20"/>
                <w:highlight w:val="white"/>
                <w:rtl w:val="0"/>
              </w:rPr>
              <w:t xml:space="preserve">Did Bloomington Police Di scover  Over 200 Penises During Raid at a Mortician's Home?</w:t>
            </w:r>
            <w:r w:rsidDel="00000000" w:rsidR="00000000" w:rsidRPr="00000000">
              <w:rPr>
                <w:rtl w:val="0"/>
              </w:rPr>
            </w:r>
          </w:p>
        </w:tc>
      </w:tr>
      <w:tr>
        <w:trPr>
          <w:trHeight w:val="512" w:hRule="atLeast"/>
        </w:trPr>
        <w:tc>
          <w:tcPr/>
          <w:p w:rsidR="00000000" w:rsidDel="00000000" w:rsidP="00000000" w:rsidRDefault="00000000" w:rsidRPr="00000000" w14:paraId="000000AB">
            <w:pPr>
              <w:spacing w:after="200" w:before="200" w:lineRule="auto"/>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AC">
            <w:pPr>
              <w:spacing w:after="200" w:before="200" w:lineRule="auto"/>
              <w:jc w:val="both"/>
              <w:rPr>
                <w:sz w:val="20"/>
                <w:szCs w:val="20"/>
              </w:rPr>
            </w:pPr>
            <w:r w:rsidDel="00000000" w:rsidR="00000000" w:rsidRPr="00000000">
              <w:rPr>
                <w:color w:val="222222"/>
                <w:sz w:val="20"/>
                <w:szCs w:val="20"/>
                <w:highlight w:val="white"/>
                <w:rtl w:val="0"/>
              </w:rPr>
              <w:t xml:space="preserve">Is the Trump Administration Price Gouging Puerto Rico Evacuees and Seizing Passports?</w:t>
            </w:r>
            <w:r w:rsidDel="00000000" w:rsidR="00000000" w:rsidRPr="00000000">
              <w:rPr>
                <w:rtl w:val="0"/>
              </w:rPr>
            </w:r>
          </w:p>
        </w:tc>
      </w:tr>
      <w:tr>
        <w:trPr>
          <w:trHeight w:val="460" w:hRule="atLeast"/>
        </w:trPr>
        <w:tc>
          <w:tcPr/>
          <w:p w:rsidR="00000000" w:rsidDel="00000000" w:rsidP="00000000" w:rsidRDefault="00000000" w:rsidRPr="00000000" w14:paraId="000000AD">
            <w:pPr>
              <w:spacing w:after="200" w:before="200" w:lineRule="auto"/>
              <w:jc w:val="both"/>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AE">
            <w:pPr>
              <w:spacing w:after="200" w:before="200" w:lineRule="auto"/>
              <w:jc w:val="both"/>
              <w:rPr>
                <w:sz w:val="20"/>
                <w:szCs w:val="20"/>
              </w:rPr>
            </w:pPr>
            <w:r w:rsidDel="00000000" w:rsidR="00000000" w:rsidRPr="00000000">
              <w:rPr>
                <w:color w:val="222222"/>
                <w:sz w:val="20"/>
                <w:szCs w:val="20"/>
                <w:highlight w:val="white"/>
                <w:rtl w:val="0"/>
              </w:rPr>
              <w:t xml:space="preserve">2017 Tainted Halloween Candy Reports </w:t>
            </w:r>
            <w:r w:rsidDel="00000000" w:rsidR="00000000" w:rsidRPr="00000000">
              <w:rPr>
                <w:rtl w:val="0"/>
              </w:rPr>
            </w:r>
          </w:p>
        </w:tc>
      </w:tr>
      <w:tr>
        <w:trPr>
          <w:trHeight w:val="467" w:hRule="atLeast"/>
        </w:trPr>
        <w:tc>
          <w:tcPr/>
          <w:p w:rsidR="00000000" w:rsidDel="00000000" w:rsidP="00000000" w:rsidRDefault="00000000" w:rsidRPr="00000000" w14:paraId="000000AF">
            <w:pPr>
              <w:spacing w:after="200" w:before="200" w:lineRule="auto"/>
              <w:jc w:val="both"/>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B0">
            <w:pPr>
              <w:spacing w:after="200" w:before="200" w:lineRule="auto"/>
              <w:jc w:val="both"/>
              <w:rPr>
                <w:sz w:val="20"/>
                <w:szCs w:val="20"/>
              </w:rPr>
            </w:pPr>
            <w:r w:rsidDel="00000000" w:rsidR="00000000" w:rsidRPr="00000000">
              <w:rPr>
                <w:color w:val="222222"/>
                <w:sz w:val="20"/>
                <w:szCs w:val="20"/>
                <w:highlight w:val="white"/>
                <w:rtl w:val="0"/>
              </w:rPr>
              <w:t xml:space="preserve">Did President Trump Say Pedophiles Will Get the Death Penalty?</w:t>
            </w:r>
            <w:r w:rsidDel="00000000" w:rsidR="00000000" w:rsidRPr="00000000">
              <w:rPr>
                <w:rtl w:val="0"/>
              </w:rPr>
            </w:r>
          </w:p>
        </w:tc>
      </w:tr>
      <w:tr>
        <w:trPr>
          <w:trHeight w:val="637" w:hRule="atLeast"/>
        </w:trPr>
        <w:tc>
          <w:tcPr/>
          <w:p w:rsidR="00000000" w:rsidDel="00000000" w:rsidP="00000000" w:rsidRDefault="00000000" w:rsidRPr="00000000" w14:paraId="000000B1">
            <w:pPr>
              <w:spacing w:after="200" w:before="200" w:lineRule="auto"/>
              <w:jc w:val="both"/>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B2">
            <w:pPr>
              <w:spacing w:after="200" w:before="200" w:lineRule="auto"/>
              <w:jc w:val="both"/>
              <w:rPr>
                <w:sz w:val="20"/>
                <w:szCs w:val="20"/>
              </w:rPr>
            </w:pPr>
            <w:r w:rsidDel="00000000" w:rsidR="00000000" w:rsidRPr="00000000">
              <w:rPr>
                <w:color w:val="222222"/>
                <w:sz w:val="20"/>
                <w:szCs w:val="20"/>
                <w:highlight w:val="white"/>
                <w:rtl w:val="0"/>
              </w:rPr>
              <w:t xml:space="preserve">Michelle Obama Never Placed Her Hand Over Her Heart During the National Anthem?</w:t>
            </w:r>
            <w:r w:rsidDel="00000000" w:rsidR="00000000" w:rsidRPr="00000000">
              <w:rPr>
                <w:rtl w:val="0"/>
              </w:rPr>
            </w:r>
          </w:p>
        </w:tc>
      </w:tr>
      <w:tr>
        <w:trPr>
          <w:trHeight w:val="467" w:hRule="atLeast"/>
        </w:trPr>
        <w:tc>
          <w:tcPr/>
          <w:p w:rsidR="00000000" w:rsidDel="00000000" w:rsidP="00000000" w:rsidRDefault="00000000" w:rsidRPr="00000000" w14:paraId="000000B3">
            <w:pPr>
              <w:spacing w:after="200" w:before="200" w:lineRule="auto"/>
              <w:jc w:val="both"/>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B4">
            <w:pPr>
              <w:spacing w:after="200" w:before="200" w:lineRule="auto"/>
              <w:jc w:val="both"/>
              <w:rPr>
                <w:color w:val="222222"/>
                <w:sz w:val="20"/>
                <w:szCs w:val="20"/>
                <w:highlight w:val="white"/>
              </w:rPr>
            </w:pPr>
            <w:r w:rsidDel="00000000" w:rsidR="00000000" w:rsidRPr="00000000">
              <w:rPr>
                <w:color w:val="222222"/>
                <w:sz w:val="20"/>
                <w:szCs w:val="20"/>
                <w:highlight w:val="white"/>
                <w:rtl w:val="0"/>
              </w:rPr>
              <w:t xml:space="preserve">Katy Perry Reveals Penchant for Cannibalism?</w:t>
            </w:r>
          </w:p>
        </w:tc>
      </w:tr>
      <w:tr>
        <w:trPr>
          <w:trHeight w:val="460" w:hRule="atLeast"/>
        </w:trPr>
        <w:tc>
          <w:tcPr/>
          <w:p w:rsidR="00000000" w:rsidDel="00000000" w:rsidP="00000000" w:rsidRDefault="00000000" w:rsidRPr="00000000" w14:paraId="000000B5">
            <w:pPr>
              <w:spacing w:after="200" w:before="200" w:lineRule="auto"/>
              <w:jc w:val="both"/>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B6">
            <w:pPr>
              <w:spacing w:after="200" w:before="200" w:lineRule="auto"/>
              <w:jc w:val="both"/>
              <w:rPr>
                <w:color w:val="222222"/>
                <w:sz w:val="20"/>
                <w:szCs w:val="20"/>
                <w:highlight w:val="white"/>
              </w:rPr>
            </w:pPr>
            <w:r w:rsidDel="00000000" w:rsidR="00000000" w:rsidRPr="00000000">
              <w:rPr>
                <w:color w:val="222222"/>
                <w:sz w:val="20"/>
                <w:szCs w:val="20"/>
                <w:highlight w:val="white"/>
                <w:rtl w:val="0"/>
              </w:rPr>
              <w:t xml:space="preserve">Is a Virginia Church Ripping Out an 'Offensive' George Washington Plaque?</w:t>
            </w:r>
          </w:p>
        </w:tc>
      </w:tr>
      <w:tr>
        <w:trPr>
          <w:trHeight w:val="460" w:hRule="atLeast"/>
        </w:trPr>
        <w:tc>
          <w:tcPr/>
          <w:p w:rsidR="00000000" w:rsidDel="00000000" w:rsidP="00000000" w:rsidRDefault="00000000" w:rsidRPr="00000000" w14:paraId="000000B7">
            <w:pPr>
              <w:spacing w:after="200" w:before="200" w:lineRule="auto"/>
              <w:jc w:val="both"/>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B8">
            <w:pPr>
              <w:spacing w:after="200" w:before="200" w:lineRule="auto"/>
              <w:jc w:val="both"/>
              <w:rPr>
                <w:color w:val="222222"/>
                <w:sz w:val="20"/>
                <w:szCs w:val="20"/>
                <w:highlight w:val="white"/>
              </w:rPr>
            </w:pPr>
            <w:r w:rsidDel="00000000" w:rsidR="00000000" w:rsidRPr="00000000">
              <w:rPr>
                <w:color w:val="222222"/>
                <w:sz w:val="20"/>
                <w:szCs w:val="20"/>
                <w:highlight w:val="white"/>
                <w:rtl w:val="0"/>
              </w:rPr>
              <w:t xml:space="preserve">Did Trump Retweet a Cartoon of a Train Hitting a CNN Reporter?</w:t>
            </w:r>
          </w:p>
        </w:tc>
      </w:tr>
    </w:tbl>
    <w:p w:rsidR="00000000" w:rsidDel="00000000" w:rsidP="00000000" w:rsidRDefault="00000000" w:rsidRPr="00000000" w14:paraId="000000B9">
      <w:pPr>
        <w:spacing w:after="200" w:before="280" w:lineRule="auto"/>
        <w:jc w:val="both"/>
        <w:rPr/>
      </w:pPr>
      <w:r w:rsidDel="00000000" w:rsidR="00000000" w:rsidRPr="00000000">
        <w:rPr>
          <w:rtl w:val="0"/>
        </w:rPr>
        <w:t xml:space="preserve">As we can see in Table 2, models trained based on the title of the news had less accuracy for test data than models based on text of the news. The same phenomenon was observed for test data obtained from Snopes.  For demonstration purpose only the accuracy of better performing six models and their prediction is summarized in Table 4. The first four models in the table were trained based on the text of the news either by using word count or tfidf.  These models have better accuracy than the latter two. The last two models were trained by word vectors derived from word embedding models(word2vec). The misclassification labels predicted by the models are highlighted and crossed on the table. For consistency and modeling purposes, the ratings given by Snopes such as “mixed” and “mostly false” were considered fake news.  </w:t>
      </w:r>
    </w:p>
    <w:p w:rsidR="00000000" w:rsidDel="00000000" w:rsidP="00000000" w:rsidRDefault="00000000" w:rsidRPr="00000000" w14:paraId="000000B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Table 4 Prediction and accuracy of different models for news titles extracted from Snopes</w:t>
      </w:r>
    </w:p>
    <w:tbl>
      <w:tblPr>
        <w:tblStyle w:val="Table4"/>
        <w:tblW w:w="982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1"/>
        <w:gridCol w:w="1034"/>
        <w:gridCol w:w="1453"/>
        <w:gridCol w:w="1282"/>
        <w:gridCol w:w="1453"/>
        <w:gridCol w:w="1282"/>
        <w:gridCol w:w="1282"/>
        <w:gridCol w:w="1282"/>
        <w:tblGridChange w:id="0">
          <w:tblGrid>
            <w:gridCol w:w="761"/>
            <w:gridCol w:w="1034"/>
            <w:gridCol w:w="1453"/>
            <w:gridCol w:w="1282"/>
            <w:gridCol w:w="1453"/>
            <w:gridCol w:w="1282"/>
            <w:gridCol w:w="1282"/>
            <w:gridCol w:w="1282"/>
          </w:tblGrid>
        </w:tblGridChange>
      </w:tblGrid>
      <w:tr>
        <w:trPr>
          <w:trHeight w:val="296"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BB">
            <w:pPr>
              <w:widowControl w:val="0"/>
              <w:jc w:val="center"/>
              <w:rPr>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b w:val="1"/>
                <w:sz w:val="20"/>
                <w:szCs w:val="20"/>
              </w:rPr>
            </w:pPr>
            <w:r w:rsidDel="00000000" w:rsidR="00000000" w:rsidRPr="00000000">
              <w:rPr>
                <w:rtl w:val="0"/>
              </w:rPr>
            </w:r>
          </w:p>
        </w:tc>
        <w:tc>
          <w:tcPr>
            <w:gridSpan w:val="6"/>
            <w:tcBorders>
              <w:top w:color="cccccc" w:space="0" w:sz="6" w:val="single"/>
              <w:left w:color="000000" w:space="0" w:sz="0" w:val="nil"/>
              <w:bottom w:color="000000" w:space="0" w:sz="4" w:val="single"/>
              <w:right w:color="cccccc" w:space="0" w:sz="6" w:val="single"/>
            </w:tcBorders>
            <w:shd w:fill="bfbfbf"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b w:val="1"/>
                <w:sz w:val="20"/>
                <w:szCs w:val="20"/>
              </w:rPr>
            </w:pPr>
            <w:r w:rsidDel="00000000" w:rsidR="00000000" w:rsidRPr="00000000">
              <w:rPr>
                <w:b w:val="1"/>
                <w:sz w:val="20"/>
                <w:szCs w:val="20"/>
                <w:rtl w:val="0"/>
              </w:rPr>
              <w:t xml:space="preserve">Model type </w:t>
            </w:r>
          </w:p>
        </w:tc>
      </w:tr>
      <w:tr>
        <w:trPr>
          <w:trHeight w:val="296"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C3">
            <w:pPr>
              <w:widowControl w:val="0"/>
              <w:jc w:val="center"/>
              <w:rPr>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b w:val="1"/>
                <w:sz w:val="20"/>
                <w:szCs w:val="20"/>
              </w:rPr>
            </w:pPr>
            <w:r w:rsidDel="00000000" w:rsidR="00000000" w:rsidRPr="00000000">
              <w:rPr>
                <w:rtl w:val="0"/>
              </w:rPr>
            </w:r>
          </w:p>
        </w:tc>
        <w:tc>
          <w:tcPr>
            <w:gridSpan w:val="2"/>
            <w:tcBorders>
              <w:top w:color="cccccc" w:space="0" w:sz="6" w:val="single"/>
              <w:left w:color="000000" w:space="0" w:sz="0" w:val="nil"/>
              <w:bottom w:color="000000" w:space="0" w:sz="4" w:val="single"/>
              <w:right w:color="cccccc" w:space="0" w:sz="6" w:val="single"/>
            </w:tcBorders>
            <w:shd w:fill="bfbfbf"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b w:val="1"/>
                <w:sz w:val="20"/>
                <w:szCs w:val="20"/>
              </w:rPr>
            </w:pPr>
            <w:r w:rsidDel="00000000" w:rsidR="00000000" w:rsidRPr="00000000">
              <w:rPr>
                <w:b w:val="1"/>
                <w:sz w:val="20"/>
                <w:szCs w:val="20"/>
                <w:rtl w:val="0"/>
              </w:rPr>
              <w:t xml:space="preserve">Logistic Regression </w:t>
            </w:r>
          </w:p>
        </w:tc>
        <w:tc>
          <w:tcPr>
            <w:gridSpan w:val="2"/>
            <w:tcBorders>
              <w:top w:color="cccccc" w:space="0" w:sz="6" w:val="single"/>
              <w:left w:color="cccccc" w:space="0" w:sz="6" w:val="single"/>
              <w:bottom w:color="000000" w:space="0" w:sz="4" w:val="single"/>
              <w:right w:color="cccccc" w:space="0" w:sz="6" w:val="single"/>
            </w:tcBorders>
            <w:shd w:fill="bfbfbf"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b w:val="1"/>
                <w:sz w:val="20"/>
                <w:szCs w:val="20"/>
              </w:rPr>
            </w:pPr>
            <w:r w:rsidDel="00000000" w:rsidR="00000000" w:rsidRPr="00000000">
              <w:rPr>
                <w:b w:val="1"/>
                <w:sz w:val="20"/>
                <w:szCs w:val="20"/>
                <w:rtl w:val="0"/>
              </w:rPr>
              <w:t xml:space="preserve">Multinomial Naïve Bayes</w:t>
            </w:r>
          </w:p>
        </w:tc>
        <w:tc>
          <w:tcPr>
            <w:gridSpan w:val="2"/>
            <w:tcBorders>
              <w:top w:color="cccccc" w:space="0" w:sz="6" w:val="single"/>
              <w:left w:color="cccccc" w:space="0" w:sz="6" w:val="single"/>
              <w:bottom w:color="000000" w:space="0" w:sz="4" w:val="single"/>
              <w:right w:color="cccccc" w:space="0" w:sz="6" w:val="single"/>
            </w:tcBorders>
            <w:shd w:fill="bfbfbf"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b w:val="1"/>
                <w:sz w:val="20"/>
                <w:szCs w:val="20"/>
              </w:rPr>
            </w:pPr>
            <w:r w:rsidDel="00000000" w:rsidR="00000000" w:rsidRPr="00000000">
              <w:rPr>
                <w:b w:val="1"/>
                <w:sz w:val="20"/>
                <w:szCs w:val="20"/>
                <w:rtl w:val="0"/>
              </w:rPr>
              <w:t xml:space="preserve">Logistic Regression </w:t>
            </w:r>
          </w:p>
        </w:tc>
      </w:tr>
      <w:tr>
        <w:trPr>
          <w:trHeight w:val="296" w:hRule="atLeast"/>
        </w:trPr>
        <w:tc>
          <w:tcPr>
            <w:tcBorders>
              <w:top w:color="000000" w:space="0" w:sz="0" w:val="nil"/>
              <w:left w:color="cccccc" w:space="0" w:sz="6" w:val="single"/>
              <w:bottom w:color="000000" w:space="0" w:sz="4" w:val="single"/>
              <w:right w:color="cccccc" w:space="0" w:sz="6" w:val="single"/>
            </w:tcBorders>
            <w:shd w:fill="bfbfbf" w:val="clear"/>
          </w:tcPr>
          <w:p w:rsidR="00000000" w:rsidDel="00000000" w:rsidP="00000000" w:rsidRDefault="00000000" w:rsidRPr="00000000" w14:paraId="000000CB">
            <w:pPr>
              <w:widowControl w:val="0"/>
              <w:jc w:val="center"/>
              <w:rPr>
                <w:b w:val="1"/>
                <w:sz w:val="20"/>
                <w:szCs w:val="20"/>
              </w:rPr>
            </w:pPr>
            <w:r w:rsidDel="00000000" w:rsidR="00000000" w:rsidRPr="00000000">
              <w:rPr>
                <w:b w:val="1"/>
                <w:sz w:val="20"/>
                <w:szCs w:val="20"/>
                <w:rtl w:val="0"/>
              </w:rPr>
              <w:t xml:space="preserve">News</w:t>
            </w:r>
          </w:p>
          <w:p w:rsidR="00000000" w:rsidDel="00000000" w:rsidP="00000000" w:rsidRDefault="00000000" w:rsidRPr="00000000" w14:paraId="000000CC">
            <w:pPr>
              <w:widowControl w:val="0"/>
              <w:jc w:val="center"/>
              <w:rPr>
                <w:b w:val="1"/>
                <w:sz w:val="20"/>
                <w:szCs w:val="20"/>
              </w:rPr>
            </w:pPr>
            <w:r w:rsidDel="00000000" w:rsidR="00000000" w:rsidRPr="00000000">
              <w:rPr>
                <w:b w:val="1"/>
                <w:sz w:val="20"/>
                <w:szCs w:val="20"/>
                <w:rtl w:val="0"/>
              </w:rPr>
              <w:t xml:space="preserve">Id</w:t>
            </w:r>
          </w:p>
        </w:tc>
        <w:tc>
          <w:tcPr>
            <w:tcBorders>
              <w:top w:color="000000" w:space="0" w:sz="0" w:val="nil"/>
              <w:left w:color="cccccc" w:space="0" w:sz="6" w:val="single"/>
              <w:bottom w:color="000000" w:space="0" w:sz="4" w:val="single"/>
              <w:right w:color="000000" w:space="0" w:sz="4" w:val="single"/>
            </w:tcBorders>
            <w:shd w:fill="bfbfbf"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b w:val="1"/>
                <w:sz w:val="20"/>
                <w:szCs w:val="20"/>
              </w:rPr>
            </w:pPr>
            <w:r w:rsidDel="00000000" w:rsidR="00000000" w:rsidRPr="00000000">
              <w:rPr>
                <w:b w:val="1"/>
                <w:sz w:val="20"/>
                <w:szCs w:val="20"/>
                <w:rtl w:val="0"/>
              </w:rPr>
              <w:t xml:space="preserve">Rate</w:t>
            </w:r>
          </w:p>
          <w:p w:rsidR="00000000" w:rsidDel="00000000" w:rsidP="00000000" w:rsidRDefault="00000000" w:rsidRPr="00000000" w14:paraId="000000CE">
            <w:pPr>
              <w:widowControl w:val="0"/>
              <w:jc w:val="center"/>
              <w:rPr>
                <w:b w:val="1"/>
                <w:sz w:val="20"/>
                <w:szCs w:val="20"/>
              </w:rPr>
            </w:pPr>
            <w:r w:rsidDel="00000000" w:rsidR="00000000" w:rsidRPr="00000000">
              <w:rPr>
                <w:b w:val="1"/>
                <w:sz w:val="20"/>
                <w:szCs w:val="20"/>
                <w:rtl w:val="0"/>
              </w:rPr>
              <w:t xml:space="preserve">by Snopes</w:t>
            </w:r>
          </w:p>
        </w:tc>
        <w:tc>
          <w:tcPr>
            <w:tcBorders>
              <w:top w:color="cccccc" w:space="0" w:sz="6" w:val="single"/>
              <w:left w:color="000000" w:space="0" w:sz="4" w:val="single"/>
              <w:bottom w:color="000000" w:space="0" w:sz="4" w:val="single"/>
              <w:right w:color="cccccc" w:space="0" w:sz="6" w:val="single"/>
            </w:tcBorders>
            <w:shd w:fill="bfbfbf"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b w:val="1"/>
                <w:sz w:val="20"/>
                <w:szCs w:val="20"/>
              </w:rPr>
            </w:pPr>
            <w:r w:rsidDel="00000000" w:rsidR="00000000" w:rsidRPr="00000000">
              <w:rPr>
                <w:b w:val="1"/>
                <w:sz w:val="20"/>
                <w:szCs w:val="20"/>
                <w:rtl w:val="0"/>
              </w:rPr>
              <w:t xml:space="preserve">Word count of text predictor </w:t>
            </w:r>
          </w:p>
        </w:tc>
        <w:tc>
          <w:tcPr>
            <w:tcBorders>
              <w:top w:color="cccccc" w:space="0" w:sz="6" w:val="single"/>
              <w:left w:color="cccccc" w:space="0" w:sz="6" w:val="single"/>
              <w:bottom w:color="000000" w:space="0" w:sz="4" w:val="single"/>
              <w:right w:color="cccccc" w:space="0" w:sz="6" w:val="single"/>
            </w:tcBorders>
            <w:shd w:fill="bfbfbf"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b w:val="1"/>
                <w:sz w:val="20"/>
                <w:szCs w:val="20"/>
              </w:rPr>
            </w:pPr>
            <w:r w:rsidDel="00000000" w:rsidR="00000000" w:rsidRPr="00000000">
              <w:rPr>
                <w:b w:val="1"/>
                <w:sz w:val="20"/>
                <w:szCs w:val="20"/>
                <w:rtl w:val="0"/>
              </w:rPr>
              <w:t xml:space="preserve">Tfidf of text predictor  </w:t>
            </w:r>
          </w:p>
        </w:tc>
        <w:tc>
          <w:tcPr>
            <w:tcBorders>
              <w:top w:color="cccccc" w:space="0" w:sz="6" w:val="single"/>
              <w:left w:color="cccccc" w:space="0" w:sz="6" w:val="single"/>
              <w:bottom w:color="000000" w:space="0" w:sz="4" w:val="single"/>
              <w:right w:color="cccccc" w:space="0" w:sz="6" w:val="single"/>
            </w:tcBorders>
            <w:shd w:fill="bfbfbf" w:val="clear"/>
            <w:tcMar>
              <w:top w:w="40.0" w:type="dxa"/>
              <w:left w:w="40.0" w:type="dxa"/>
              <w:bottom w:w="40.0" w:type="dxa"/>
              <w:right w:w="40.0" w:type="dxa"/>
            </w:tcMar>
            <w:vAlign w:val="bottom"/>
          </w:tcPr>
          <w:p w:rsidR="00000000" w:rsidDel="00000000" w:rsidP="00000000" w:rsidRDefault="00000000" w:rsidRPr="00000000" w14:paraId="000000D1">
            <w:pPr>
              <w:widowControl w:val="0"/>
              <w:rPr>
                <w:b w:val="1"/>
                <w:sz w:val="20"/>
                <w:szCs w:val="20"/>
              </w:rPr>
            </w:pPr>
            <w:r w:rsidDel="00000000" w:rsidR="00000000" w:rsidRPr="00000000">
              <w:rPr>
                <w:b w:val="1"/>
                <w:sz w:val="20"/>
                <w:szCs w:val="20"/>
                <w:rtl w:val="0"/>
              </w:rPr>
              <w:t xml:space="preserve">Word count of text predictor  </w:t>
            </w:r>
          </w:p>
        </w:tc>
        <w:tc>
          <w:tcPr>
            <w:tcBorders>
              <w:top w:color="cccccc" w:space="0" w:sz="6" w:val="single"/>
              <w:left w:color="cccccc" w:space="0" w:sz="6" w:val="single"/>
              <w:bottom w:color="000000" w:space="0" w:sz="4" w:val="single"/>
              <w:right w:color="cccccc" w:space="0" w:sz="6" w:val="single"/>
            </w:tcBorders>
            <w:shd w:fill="bfbfbf"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b w:val="1"/>
                <w:sz w:val="20"/>
                <w:szCs w:val="20"/>
              </w:rPr>
            </w:pPr>
            <w:r w:rsidDel="00000000" w:rsidR="00000000" w:rsidRPr="00000000">
              <w:rPr>
                <w:b w:val="1"/>
                <w:sz w:val="20"/>
                <w:szCs w:val="20"/>
                <w:rtl w:val="0"/>
              </w:rPr>
              <w:t xml:space="preserve">Tfidf of text</w:t>
            </w:r>
          </w:p>
          <w:p w:rsidR="00000000" w:rsidDel="00000000" w:rsidP="00000000" w:rsidRDefault="00000000" w:rsidRPr="00000000" w14:paraId="000000D3">
            <w:pPr>
              <w:widowControl w:val="0"/>
              <w:jc w:val="center"/>
              <w:rPr>
                <w:b w:val="1"/>
                <w:sz w:val="20"/>
                <w:szCs w:val="20"/>
              </w:rPr>
            </w:pPr>
            <w:r w:rsidDel="00000000" w:rsidR="00000000" w:rsidRPr="00000000">
              <w:rPr>
                <w:b w:val="1"/>
                <w:sz w:val="20"/>
                <w:szCs w:val="20"/>
                <w:rtl w:val="0"/>
              </w:rPr>
              <w:t xml:space="preserve">Predictor   </w:t>
            </w:r>
          </w:p>
        </w:tc>
        <w:tc>
          <w:tcPr>
            <w:tcBorders>
              <w:top w:color="cccccc" w:space="0" w:sz="6" w:val="single"/>
              <w:left w:color="cccccc" w:space="0" w:sz="6" w:val="single"/>
              <w:bottom w:color="000000" w:space="0" w:sz="4" w:val="single"/>
              <w:right w:color="cccccc" w:space="0" w:sz="6" w:val="single"/>
            </w:tcBorders>
            <w:shd w:fill="bfbfbf"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b w:val="1"/>
                <w:sz w:val="20"/>
                <w:szCs w:val="20"/>
              </w:rPr>
            </w:pPr>
            <w:r w:rsidDel="00000000" w:rsidR="00000000" w:rsidRPr="00000000">
              <w:rPr>
                <w:b w:val="1"/>
                <w:sz w:val="20"/>
                <w:szCs w:val="20"/>
                <w:rtl w:val="0"/>
              </w:rPr>
              <w:t xml:space="preserve">Word2vec of title predictor </w:t>
            </w:r>
          </w:p>
        </w:tc>
        <w:tc>
          <w:tcPr>
            <w:tcBorders>
              <w:top w:color="cccccc" w:space="0" w:sz="6" w:val="single"/>
              <w:left w:color="cccccc" w:space="0" w:sz="6" w:val="single"/>
              <w:bottom w:color="000000" w:space="0" w:sz="4" w:val="single"/>
              <w:right w:color="cccccc" w:space="0" w:sz="6" w:val="single"/>
            </w:tcBorders>
            <w:shd w:fill="bfbfbf" w:val="clea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b w:val="1"/>
                <w:sz w:val="20"/>
                <w:szCs w:val="20"/>
              </w:rPr>
            </w:pPr>
            <w:r w:rsidDel="00000000" w:rsidR="00000000" w:rsidRPr="00000000">
              <w:rPr>
                <w:b w:val="1"/>
                <w:sz w:val="20"/>
                <w:szCs w:val="20"/>
                <w:rtl w:val="0"/>
              </w:rPr>
              <w:t xml:space="preserve">Word2vec of text </w:t>
            </w:r>
          </w:p>
          <w:p w:rsidR="00000000" w:rsidDel="00000000" w:rsidP="00000000" w:rsidRDefault="00000000" w:rsidRPr="00000000" w14:paraId="000000D6">
            <w:pPr>
              <w:widowControl w:val="0"/>
              <w:jc w:val="center"/>
              <w:rPr>
                <w:b w:val="1"/>
                <w:sz w:val="20"/>
                <w:szCs w:val="20"/>
              </w:rPr>
            </w:pPr>
            <w:r w:rsidDel="00000000" w:rsidR="00000000" w:rsidRPr="00000000">
              <w:rPr>
                <w:b w:val="1"/>
                <w:sz w:val="20"/>
                <w:szCs w:val="20"/>
                <w:rtl w:val="0"/>
              </w:rPr>
              <w:t xml:space="preserve">Predictor </w:t>
            </w:r>
          </w:p>
        </w:tc>
      </w:tr>
      <w:tr>
        <w:trPr>
          <w:trHeight w:val="296" w:hRule="atLeast"/>
        </w:trPr>
        <w:tc>
          <w:tcPr>
            <w:tcBorders>
              <w:top w:color="000000" w:space="0" w:sz="4"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w:t>
            </w:r>
          </w:p>
        </w:tc>
        <w:tc>
          <w:tcPr>
            <w:tcBorders>
              <w:top w:color="000000" w:space="0" w:sz="4" w:val="single"/>
              <w:left w:color="cccccc" w:space="0" w:sz="6" w:val="single"/>
              <w:bottom w:color="cccccc" w:space="0" w:sz="6" w:val="single"/>
              <w:right w:color="000000"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fake</w:t>
            </w:r>
          </w:p>
        </w:tc>
        <w:tc>
          <w:tcPr>
            <w:tcBorders>
              <w:top w:color="000000" w:space="0" w:sz="4" w:val="single"/>
              <w:left w:color="000000"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fake</w:t>
            </w:r>
          </w:p>
        </w:tc>
        <w:tc>
          <w:tcPr>
            <w:tcBorders>
              <w:top w:color="000000" w:space="0" w:sz="4"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fake</w:t>
            </w:r>
          </w:p>
        </w:tc>
        <w:tc>
          <w:tcPr>
            <w:tcBorders>
              <w:top w:color="000000" w:space="0" w:sz="4"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fake</w:t>
            </w:r>
          </w:p>
        </w:tc>
        <w:tc>
          <w:tcPr>
            <w:tcBorders>
              <w:top w:color="000000" w:space="0" w:sz="4"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fake</w:t>
            </w:r>
          </w:p>
        </w:tc>
        <w:tc>
          <w:tcPr>
            <w:tcBorders>
              <w:top w:color="000000" w:space="0" w:sz="4"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fake</w:t>
            </w:r>
          </w:p>
        </w:tc>
        <w:tc>
          <w:tcPr>
            <w:tcBorders>
              <w:top w:color="000000" w:space="0" w:sz="4"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fake</w:t>
            </w:r>
          </w:p>
        </w:tc>
      </w:tr>
      <w:tr>
        <w:trPr>
          <w:trHeight w:val="296" w:hRule="atLeast"/>
        </w:trPr>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000000"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TRUE</w:t>
            </w:r>
          </w:p>
        </w:tc>
      </w:tr>
      <w:tr>
        <w:trPr>
          <w:trHeight w:val="296" w:hRule="atLeast"/>
        </w:trPr>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000000"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fake</w:t>
            </w:r>
          </w:p>
        </w:tc>
      </w:tr>
      <w:tr>
        <w:trPr>
          <w:trHeight w:val="296" w:hRule="atLeast"/>
        </w:trPr>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000000"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000000"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TRUE</w:t>
            </w:r>
          </w:p>
        </w:tc>
      </w:tr>
      <w:tr>
        <w:trPr>
          <w:trHeight w:val="296" w:hRule="atLeast"/>
        </w:trPr>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000000"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fake</w:t>
            </w:r>
          </w:p>
        </w:tc>
      </w:tr>
      <w:tr>
        <w:trPr>
          <w:trHeight w:val="296" w:hRule="atLeast"/>
        </w:trPr>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000000"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mixed</w:t>
            </w:r>
          </w:p>
        </w:tc>
        <w:tc>
          <w:tcPr>
            <w:tcBorders>
              <w:top w:color="cccccc" w:space="0" w:sz="6" w:val="single"/>
              <w:left w:color="000000"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fake</w:t>
            </w:r>
          </w:p>
        </w:tc>
      </w:tr>
      <w:tr>
        <w:trPr>
          <w:trHeight w:val="296" w:hRule="atLeast"/>
        </w:trPr>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000000"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000000"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fake</w:t>
            </w:r>
          </w:p>
        </w:tc>
      </w:tr>
      <w:tr>
        <w:trPr>
          <w:trHeight w:val="296" w:hRule="atLeast"/>
        </w:trPr>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000000"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000000"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fake</w:t>
            </w:r>
          </w:p>
        </w:tc>
      </w:tr>
      <w:tr>
        <w:trPr>
          <w:trHeight w:val="296" w:hRule="atLeast"/>
        </w:trPr>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000000"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mostly_false</w:t>
            </w:r>
          </w:p>
        </w:tc>
        <w:tc>
          <w:tcPr>
            <w:tcBorders>
              <w:top w:color="cccccc" w:space="0" w:sz="6" w:val="single"/>
              <w:left w:color="000000"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fake</w:t>
            </w:r>
          </w:p>
        </w:tc>
      </w:tr>
      <w:tr>
        <w:trPr>
          <w:trHeight w:val="296" w:hRule="atLeast"/>
        </w:trPr>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000000" w:space="0" w:sz="4"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highlight w:val="yellow"/>
              </w:rPr>
            </w:pPr>
            <w:r w:rsidDel="00000000" w:rsidR="00000000" w:rsidRPr="00000000">
              <w:rPr>
                <w:sz w:val="20"/>
                <w:szCs w:val="20"/>
                <w:rtl w:val="0"/>
              </w:rPr>
              <w:t xml:space="preserve">fake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fake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fake</w:t>
            </w:r>
          </w:p>
        </w:tc>
      </w:tr>
      <w:tr>
        <w:trPr>
          <w:trHeight w:val="296" w:hRule="atLeast"/>
        </w:trPr>
        <w:tc>
          <w:tcPr>
            <w:gridSpan w:val="2"/>
            <w:tcBorders>
              <w:top w:color="cccccc" w:space="0" w:sz="6" w:val="single"/>
              <w:left w:color="cccccc" w:space="0" w:sz="6" w:val="single"/>
              <w:bottom w:color="cccccc" w:space="0" w:sz="6" w:val="single"/>
              <w:right w:color="000000" w:space="0" w:sz="4" w:val="single"/>
            </w:tcBorders>
          </w:tcPr>
          <w:p w:rsidR="00000000" w:rsidDel="00000000" w:rsidP="00000000" w:rsidRDefault="00000000" w:rsidRPr="00000000" w14:paraId="00000127">
            <w:pPr>
              <w:widowControl w:val="0"/>
              <w:jc w:val="center"/>
              <w:rPr>
                <w:b w:val="1"/>
                <w:sz w:val="20"/>
                <w:szCs w:val="20"/>
              </w:rPr>
            </w:pPr>
            <w:r w:rsidDel="00000000" w:rsidR="00000000" w:rsidRPr="00000000">
              <w:rPr>
                <w:b w:val="1"/>
                <w:sz w:val="20"/>
                <w:szCs w:val="20"/>
                <w:rtl w:val="0"/>
              </w:rPr>
              <w:t xml:space="preserve">Accuracy</w:t>
            </w:r>
          </w:p>
        </w:tc>
        <w:tc>
          <w:tcPr>
            <w:tcBorders>
              <w:top w:color="cccccc" w:space="0" w:sz="6" w:val="single"/>
              <w:left w:color="000000"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b w:val="1"/>
                <w:sz w:val="20"/>
                <w:szCs w:val="20"/>
              </w:rPr>
            </w:pPr>
            <w:r w:rsidDel="00000000" w:rsidR="00000000" w:rsidRPr="00000000">
              <w:rPr>
                <w:b w:val="1"/>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b w:val="1"/>
                <w:sz w:val="20"/>
                <w:szCs w:val="20"/>
              </w:rPr>
            </w:pPr>
            <w:r w:rsidDel="00000000" w:rsidR="00000000" w:rsidRPr="00000000">
              <w:rPr>
                <w:b w:val="1"/>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b w:val="1"/>
                <w:sz w:val="20"/>
                <w:szCs w:val="20"/>
              </w:rPr>
            </w:pPr>
            <w:r w:rsidDel="00000000" w:rsidR="00000000" w:rsidRPr="00000000">
              <w:rPr>
                <w:b w:val="1"/>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b w:val="1"/>
                <w:sz w:val="20"/>
                <w:szCs w:val="20"/>
              </w:rPr>
            </w:pPr>
            <w:r w:rsidDel="00000000" w:rsidR="00000000" w:rsidRPr="00000000">
              <w:rPr>
                <w:b w:val="1"/>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b w:val="1"/>
                <w:sz w:val="20"/>
                <w:szCs w:val="20"/>
              </w:rPr>
            </w:pPr>
            <w:r w:rsidDel="00000000" w:rsidR="00000000" w:rsidRPr="00000000">
              <w:rPr>
                <w:b w:val="1"/>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b w:val="1"/>
                <w:sz w:val="20"/>
                <w:szCs w:val="20"/>
              </w:rPr>
            </w:pPr>
            <w:r w:rsidDel="00000000" w:rsidR="00000000" w:rsidRPr="00000000">
              <w:rPr>
                <w:b w:val="1"/>
                <w:sz w:val="20"/>
                <w:szCs w:val="20"/>
                <w:rtl w:val="0"/>
              </w:rPr>
              <w:t xml:space="preserve">0.7</w:t>
            </w:r>
          </w:p>
        </w:tc>
      </w:tr>
    </w:tbl>
    <w:p w:rsidR="00000000" w:rsidDel="00000000" w:rsidP="00000000" w:rsidRDefault="00000000" w:rsidRPr="00000000" w14:paraId="0000012F">
      <w:pPr>
        <w:spacing w:after="200" w:before="200" w:lineRule="auto"/>
        <w:jc w:val="both"/>
        <w:rPr>
          <w:sz w:val="21"/>
          <w:szCs w:val="21"/>
          <w:highlight w:val="yellow"/>
        </w:rPr>
      </w:pPr>
      <w:r w:rsidDel="00000000" w:rsidR="00000000" w:rsidRPr="00000000">
        <w:rPr>
          <w:rtl w:val="0"/>
        </w:rPr>
      </w:r>
    </w:p>
    <w:p w:rsidR="00000000" w:rsidDel="00000000" w:rsidP="00000000" w:rsidRDefault="00000000" w:rsidRPr="00000000" w14:paraId="00000130">
      <w:pPr>
        <w:spacing w:after="200" w:before="200" w:lineRule="auto"/>
        <w:jc w:val="both"/>
        <w:rPr>
          <w:b w:val="1"/>
          <w:sz w:val="32"/>
          <w:szCs w:val="32"/>
        </w:rPr>
      </w:pPr>
      <w:r w:rsidDel="00000000" w:rsidR="00000000" w:rsidRPr="00000000">
        <w:rPr>
          <w:b w:val="1"/>
          <w:sz w:val="32"/>
          <w:szCs w:val="32"/>
          <w:rtl w:val="0"/>
        </w:rPr>
        <w:t xml:space="preserve">8)Conclusion </w:t>
      </w:r>
    </w:p>
    <w:p w:rsidR="00000000" w:rsidDel="00000000" w:rsidP="00000000" w:rsidRDefault="00000000" w:rsidRPr="00000000" w14:paraId="00000131">
      <w:pPr>
        <w:spacing w:after="200" w:before="200" w:lineRule="auto"/>
        <w:jc w:val="both"/>
        <w:rPr/>
      </w:pPr>
      <w:r w:rsidDel="00000000" w:rsidR="00000000" w:rsidRPr="00000000">
        <w:rPr>
          <w:rtl w:val="0"/>
        </w:rPr>
        <w:t xml:space="preserve">The cleaned data performed better than the none cleaned data. Prediction based on the text of the article outperformed in terms of accuracy than based on just the title of the news. Generally, predictions based on word counts have slightly higher accuracy than that of tfidf. In all of the cases, the accuracies of logistic regression models were higher than that of multinomial naive bayes. Especially the difference is larger for models trained based on the text of the news articles. The two models based on feature vectors computed from word embedding had close but lower performance than the other models. Despite the limited number of the testing data extracted from Snopes, similar conclusions could be made.  </w:t>
      </w:r>
    </w:p>
    <w:p w:rsidR="00000000" w:rsidDel="00000000" w:rsidP="00000000" w:rsidRDefault="00000000" w:rsidRPr="00000000" w14:paraId="00000132">
      <w:pPr>
        <w:spacing w:after="200" w:before="200" w:lineRule="auto"/>
        <w:jc w:val="both"/>
        <w:rPr/>
      </w:pPr>
      <w:r w:rsidDel="00000000" w:rsidR="00000000" w:rsidRPr="00000000">
        <w:rPr>
          <w:rtl w:val="0"/>
        </w:rPr>
        <w:t xml:space="preserve">Even though the overall performances of the models using test data were good, there might be rooms for improvement. I would recommend further experiment with different scenarios. For example, using pre-trained word embedding models trained by very large data set (which can be loaded using spacy or gensim libraries), or using a different word embedding techniques such as doc2vec, skip gram (other type of word2vec), Fast Text, or GloVe. Validation would also be more sensible if more test data can be extracted from Snopes or other news sources.</w:t>
      </w:r>
    </w:p>
    <w:sectPr>
      <w:footerReference r:id="rId15" w:type="default"/>
      <w:pgSz w:h="15840" w:w="12240"/>
      <w:pgMar w:bottom="13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3">
      <w:pPr>
        <w:pBdr>
          <w:top w:space="0" w:sz="0" w:val="nil"/>
          <w:left w:space="0" w:sz="0" w:val="nil"/>
          <w:bottom w:space="0" w:sz="0" w:val="nil"/>
          <w:right w:space="0" w:sz="0" w:val="nil"/>
        </w:pBdr>
        <w:spacing w:after="200" w:before="20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Bisaillon,C. “</w:t>
      </w:r>
      <w:r w:rsidDel="00000000" w:rsidR="00000000" w:rsidRPr="00000000">
        <w:rPr>
          <w:i w:val="1"/>
          <w:sz w:val="20"/>
          <w:szCs w:val="20"/>
          <w:rtl w:val="0"/>
        </w:rPr>
        <w:t xml:space="preserve">Fake and Real Data Set Classifying the News”, </w:t>
      </w:r>
      <w:r w:rsidDel="00000000" w:rsidR="00000000" w:rsidRPr="00000000">
        <w:rPr>
          <w:sz w:val="20"/>
          <w:szCs w:val="20"/>
          <w:rtl w:val="0"/>
        </w:rPr>
        <w:t xml:space="preserve">Kaggle,  Accesses May 2, 2020 .</w:t>
      </w:r>
      <w:r w:rsidDel="00000000" w:rsidR="00000000" w:rsidRPr="00000000">
        <w:rPr>
          <w:i w:val="1"/>
          <w:sz w:val="20"/>
          <w:szCs w:val="20"/>
          <w:rtl w:val="0"/>
        </w:rPr>
        <w:t xml:space="preserve"> </w:t>
      </w:r>
      <w:hyperlink r:id="rId1">
        <w:r w:rsidDel="00000000" w:rsidR="00000000" w:rsidRPr="00000000">
          <w:rPr>
            <w:color w:val="0000ff"/>
            <w:sz w:val="20"/>
            <w:szCs w:val="20"/>
            <w:u w:val="single"/>
            <w:rtl w:val="0"/>
          </w:rPr>
          <w:t xml:space="preserve">https://www.kaggle.com/clmentbisaillon/fake-and-real-news-dataset</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footnote>
  <w:footnote w:id="1">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https://www.snopes.com/?s=2017+archive+news</w:t>
        </w:r>
      </w:hyperlink>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121FD"/>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FootnoteText">
    <w:name w:val="footnote text"/>
    <w:basedOn w:val="Normal"/>
    <w:link w:val="FootnoteTextChar"/>
    <w:uiPriority w:val="99"/>
    <w:semiHidden w:val="1"/>
    <w:unhideWhenUsed w:val="1"/>
    <w:rsid w:val="00D30199"/>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D30199"/>
    <w:rPr>
      <w:sz w:val="20"/>
      <w:szCs w:val="20"/>
    </w:rPr>
  </w:style>
  <w:style w:type="character" w:styleId="FootnoteReference">
    <w:name w:val="footnote reference"/>
    <w:basedOn w:val="DefaultParagraphFont"/>
    <w:uiPriority w:val="99"/>
    <w:semiHidden w:val="1"/>
    <w:unhideWhenUsed w:val="1"/>
    <w:rsid w:val="00D30199"/>
    <w:rPr>
      <w:vertAlign w:val="superscript"/>
    </w:rPr>
  </w:style>
  <w:style w:type="paragraph" w:styleId="Caption">
    <w:name w:val="caption"/>
    <w:basedOn w:val="Normal"/>
    <w:next w:val="Normal"/>
    <w:uiPriority w:val="35"/>
    <w:unhideWhenUsed w:val="1"/>
    <w:qFormat w:val="1"/>
    <w:rsid w:val="00D30199"/>
    <w:pPr>
      <w:spacing w:after="200" w:line="240" w:lineRule="auto"/>
    </w:pPr>
    <w:rPr>
      <w:i w:val="1"/>
      <w:iCs w:val="1"/>
      <w:color w:val="1f497d" w:themeColor="text2"/>
      <w:sz w:val="18"/>
      <w:szCs w:val="18"/>
    </w:rPr>
  </w:style>
  <w:style w:type="paragraph" w:styleId="Style1" w:customStyle="1">
    <w:name w:val="Style1"/>
    <w:basedOn w:val="Heading1"/>
    <w:link w:val="Style1Char"/>
    <w:autoRedefine w:val="1"/>
    <w:qFormat w:val="1"/>
    <w:rsid w:val="008121FD"/>
    <w:pPr>
      <w:numPr>
        <w:numId w:val="1"/>
      </w:numPr>
    </w:pPr>
    <w:rPr>
      <w:b w:val="1"/>
      <w:bCs w:val="1"/>
      <w:sz w:val="32"/>
      <w:szCs w:val="32"/>
    </w:rPr>
  </w:style>
  <w:style w:type="character" w:styleId="Heading1Char" w:customStyle="1">
    <w:name w:val="Heading 1 Char"/>
    <w:basedOn w:val="DefaultParagraphFont"/>
    <w:link w:val="Heading1"/>
    <w:uiPriority w:val="9"/>
    <w:rsid w:val="008121FD"/>
    <w:rPr>
      <w:sz w:val="40"/>
      <w:szCs w:val="40"/>
    </w:rPr>
  </w:style>
  <w:style w:type="character" w:styleId="Style1Char" w:customStyle="1">
    <w:name w:val="Style1 Char"/>
    <w:basedOn w:val="Heading1Char"/>
    <w:link w:val="Style1"/>
    <w:rsid w:val="008121FD"/>
    <w:rPr>
      <w:b w:val="1"/>
      <w:bCs w:val="1"/>
      <w:sz w:val="32"/>
      <w:szCs w:val="32"/>
    </w:r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A4339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7600F4"/>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7600F4"/>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lmentbisaillon/fake-and-real-news-dataset" TargetMode="External"/><Relationship Id="rId2" Type="http://schemas.openxmlformats.org/officeDocument/2006/relationships/hyperlink" Target="https://www.snopes.com/?s=2017+archive+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MoA0/Pghdk3mEOIOU2G6Ln9Ubw==">AMUW2mUtQVQBmumQVAsbChC2Bj/L04K5vuOkgnNmrX72MtB9wGqZ6Ouj6ucUYsRnI6MjsPMpHjJnTn0LvUoV8FDJm4ZhCPcriWX6uYCZEv10s/FHhY9lhvgDLkbfS9gtF1cJ7j7zfKsbDh9CIfeiSADIJg4CW82pdWLPLgqsZH0DIuzqaAyV9UV7m95FkSEPT8tDGp211KOkfxxVyXATlTimXoq3goY7mO5IfL+5lKoXdUvEvj40iEp9MV+oJh+D+HpbNiA/FuLcAYkv0B1leCOp1UbU+TjKOwuJJh2Dyyd/hO6fGoy2romfrObqLzZpPNH2DPVY01Mn0YGs3z8Iy/ZYZRC92y6Dj9pB3EXYVi/45+8bkwQJu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2020-06-15T03:41:00Z</dcterms:created>
</cp:coreProperties>
</file>