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1176" w14:textId="77777777" w:rsidR="00155FF8" w:rsidRPr="00155FF8" w:rsidRDefault="00155FF8" w:rsidP="00155FF8">
      <w:pPr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</w:rPr>
      </w:pPr>
      <w:r w:rsidRPr="00155FF8">
        <w:rPr>
          <w:rFonts w:ascii="Arial" w:eastAsia="Times New Roman" w:hAnsi="Arial" w:cs="Arial"/>
          <w:color w:val="000305"/>
          <w:sz w:val="33"/>
          <w:szCs w:val="33"/>
        </w:rPr>
        <w:fldChar w:fldCharType="begin"/>
      </w:r>
      <w:r w:rsidRPr="00155FF8">
        <w:rPr>
          <w:rFonts w:ascii="Arial" w:eastAsia="Times New Roman" w:hAnsi="Arial" w:cs="Arial"/>
          <w:color w:val="000305"/>
          <w:sz w:val="33"/>
          <w:szCs w:val="33"/>
        </w:rPr>
        <w:instrText xml:space="preserve"> HYPERLINK "http://judge.mipt.ru/mipt_cs_on_python3/labs/lab7.html" \l "id6" </w:instrText>
      </w:r>
      <w:r w:rsidRPr="00155FF8">
        <w:rPr>
          <w:rFonts w:ascii="Arial" w:eastAsia="Times New Roman" w:hAnsi="Arial" w:cs="Arial"/>
          <w:color w:val="000305"/>
          <w:sz w:val="33"/>
          <w:szCs w:val="33"/>
        </w:rPr>
        <w:fldChar w:fldCharType="separate"/>
      </w:r>
      <w:r w:rsidRPr="00155FF8"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br/>
      </w:r>
      <w:proofErr w:type="spellStart"/>
      <w:r w:rsidRPr="00155FF8"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t>Запись</w:t>
      </w:r>
      <w:proofErr w:type="spellEnd"/>
      <w:r w:rsidRPr="00155FF8"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t xml:space="preserve"> </w:t>
      </w:r>
      <w:proofErr w:type="spellStart"/>
      <w:r w:rsidRPr="00155FF8"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t>алгебраических</w:t>
      </w:r>
      <w:proofErr w:type="spellEnd"/>
      <w:r w:rsidRPr="00155FF8"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t xml:space="preserve"> </w:t>
      </w:r>
      <w:proofErr w:type="spellStart"/>
      <w:r w:rsidRPr="00155FF8">
        <w:rPr>
          <w:rFonts w:ascii="Arial" w:eastAsia="Times New Roman" w:hAnsi="Arial" w:cs="Arial"/>
          <w:color w:val="C74350"/>
          <w:sz w:val="33"/>
          <w:szCs w:val="33"/>
          <w:u w:val="single"/>
          <w:bdr w:val="none" w:sz="0" w:space="0" w:color="auto" w:frame="1"/>
        </w:rPr>
        <w:t>выражений</w:t>
      </w:r>
      <w:proofErr w:type="spellEnd"/>
      <w:r w:rsidRPr="00155FF8">
        <w:rPr>
          <w:rFonts w:ascii="Arial" w:eastAsia="Times New Roman" w:hAnsi="Arial" w:cs="Arial"/>
          <w:color w:val="000305"/>
          <w:sz w:val="33"/>
          <w:szCs w:val="33"/>
        </w:rPr>
        <w:fldChar w:fldCharType="end"/>
      </w:r>
    </w:p>
    <w:p w14:paraId="1389B6E8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Фундаментальная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задача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программирования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--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вычисление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математических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и,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частности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алгебраических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Казалось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что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проще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?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Однако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запись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выражения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языке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математики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принимается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напрямую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языком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программирования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Выражение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нужно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линеаризовать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253AB05C" w14:textId="77777777" w:rsidR="00155FF8" w:rsidRPr="00155FF8" w:rsidRDefault="00155FF8" w:rsidP="00155FF8">
      <w:pPr>
        <w:spacing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y = x^2,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должно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быть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записано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 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y = x*x</w:t>
      </w:r>
      <w:r w:rsidRPr="00155FF8">
        <w:rPr>
          <w:rFonts w:ascii="Trebuchet MS" w:hAnsi="Trebuchet MS" w:cs="Times New Roman"/>
          <w:color w:val="000305"/>
          <w:sz w:val="21"/>
          <w:szCs w:val="21"/>
        </w:rPr>
        <w:t> 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или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 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y = x**2</w:t>
      </w:r>
      <w:r w:rsidRPr="00155FF8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578C773D" w14:textId="77777777" w:rsidR="00155FF8" w:rsidRPr="00155FF8" w:rsidRDefault="00422902" w:rsidP="00155FF8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4" w:anchor="id7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 xml:space="preserve"> №1</w:t>
        </w:r>
      </w:hyperlink>
    </w:p>
    <w:p w14:paraId="42C73361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Линеаризуйте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выражение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заданное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формулой</w:t>
      </w:r>
      <w:proofErr w:type="spellEnd"/>
    </w:p>
    <w:p w14:paraId="6F0AF05E" w14:textId="77777777" w:rsidR="00155FF8" w:rsidRPr="00155FF8" w:rsidRDefault="00155FF8" w:rsidP="00155FF8">
      <w:pPr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55112636" wp14:editId="0DF3CDEC">
            <wp:extent cx="3257550" cy="1571625"/>
            <wp:effectExtent l="0" t="0" r="0" b="0"/>
            <wp:docPr id="15" name="Picture 15" descr="http://judge.mipt.ru/mipt_cs_on_python3/images/lab7/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dge.mipt.ru/mipt_cs_on_python3/images/lab7/tas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4814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найдите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его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значения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точках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1, 10, 1000.</w:t>
      </w:r>
    </w:p>
    <w:p w14:paraId="4C3DD98B" w14:textId="77777777" w:rsidR="00155FF8" w:rsidRPr="00155FF8" w:rsidRDefault="00422902" w:rsidP="00155FF8">
      <w:pPr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</w:rPr>
      </w:pPr>
      <w:hyperlink r:id="rId6" w:anchor="id8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>Построение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 xml:space="preserve"> </w:t>
        </w:r>
        <w:proofErr w:type="spellStart"/>
        <w:r w:rsidR="00155FF8" w:rsidRPr="00155FF8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>графиков</w:t>
        </w:r>
        <w:proofErr w:type="spellEnd"/>
      </w:hyperlink>
    </w:p>
    <w:p w14:paraId="7BCF7EC3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matplotlib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-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набор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дополнительных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модулей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(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библиотек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языка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Python.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Предоставляет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средства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самых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разнообразных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2D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диаграмм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данных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Отличается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простотой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использования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-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весьма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сложных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красочно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оформленных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диаграмм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достаточно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нескольких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строк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кода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этот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качество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получаемых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изображений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более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чем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достаточно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публикования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Также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позволяет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сохранять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результаты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различных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форматах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Postscript,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соответственно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вставлять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изображения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документы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TeX.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Предоставляет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API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встраивания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своих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графических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объектов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приложения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пользователя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623EF3CD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241BEE2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5E8BBFC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32493A4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E4E128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x,x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429C99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62278C0E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lastRenderedPageBreak/>
        <w:drawing>
          <wp:inline distT="0" distB="0" distL="0" distR="0" wp14:anchorId="5D2F8437" wp14:editId="02A0D327">
            <wp:extent cx="5111758" cy="3836056"/>
            <wp:effectExtent l="0" t="0" r="0" b="0"/>
            <wp:docPr id="14" name="Picture 14" descr="http://judge.mipt.ru/mipt_cs_on_python3/images/lab7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udge.mipt.ru/mipt_cs_on_python3/images/lab7/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07" cy="384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EC00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одном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рисунке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несколько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634E799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549B7B8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6BDEFCE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499045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(x),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cos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(x),x,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x)</w:t>
      </w:r>
    </w:p>
    <w:p w14:paraId="5D48FA3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53B2E930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4F7AD805" wp14:editId="5F11C549">
            <wp:extent cx="5632126" cy="4226560"/>
            <wp:effectExtent l="0" t="0" r="0" b="0"/>
            <wp:docPr id="13" name="Picture 13" descr="http://judge.mipt.ru/mipt_cs_on_python3/images/lab7/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udge.mipt.ru/mipt_cs_on_python3/images/lab7/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97" cy="423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C9E8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Также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довольно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просто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добавить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служебную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информацию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отобразить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сетку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1356793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7775D63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7EA84A5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9388203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(x),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cos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(x),x,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x)</w:t>
      </w:r>
    </w:p>
    <w:p w14:paraId="27E06C8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xlabel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r'$x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7B157A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ylabel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r'$f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(x)$'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97C9A3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r'$f_1(x)=\sin(x),\ f_2(x)=\cos(x),\ f_3(x)=-x$'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C3586E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grid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True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C84171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4277A846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343CA845" wp14:editId="53182D91">
            <wp:extent cx="4820920" cy="3617800"/>
            <wp:effectExtent l="0" t="0" r="0" b="0"/>
            <wp:docPr id="12" name="Picture 12" descr="http://judge.mipt.ru/mipt_cs_on_python3/images/lab7/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udge.mipt.ru/mipt_cs_on_python3/images/lab7/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83" cy="362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5F1F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Работа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matplotlib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основана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использовании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графических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окон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осей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(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позволяют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некоторую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графическую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область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применяются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к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текущим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осям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позволяет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изображать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несколько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одном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умолчанию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создается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одно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графическое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figure(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1)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одна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область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subplot(111)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этом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Команда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subplot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позволяет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разбить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графическое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несколько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областей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имеет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три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параметра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: nr;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nc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; np.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Параметры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nr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nc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определяют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количество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строк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столбцов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которые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разбивается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графическая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область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параметр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np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определяет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номер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текущей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области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(np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принимает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значения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1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nr*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nc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Если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nr*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nc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&lt;10,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передавать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параметры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nr,nc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>,np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без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использовния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запятой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допустимы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формы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subplot(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>2,2,1) и subplot(221).</w:t>
      </w:r>
    </w:p>
    <w:p w14:paraId="4870EBF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2F1A774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255E5F8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);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0842A4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59574E1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#subplot 1</w:t>
      </w:r>
    </w:p>
    <w:p w14:paraId="055AE5A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subplot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221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B29EF3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(x))</w:t>
      </w:r>
    </w:p>
    <w:p w14:paraId="62CB1B3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r'$\sin(x)$'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4E0386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grid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True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48E12B2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014044B1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#subplot 2</w:t>
      </w:r>
    </w:p>
    <w:p w14:paraId="1997FA8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subplot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222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767266FA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cos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(x),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DE5860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axis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'equal'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953D73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grid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True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707451E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r'$\cos(x)$'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9775E4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3369267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#subplot 3</w:t>
      </w:r>
    </w:p>
    <w:p w14:paraId="63F52DB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subplot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223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4FE7D62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x,x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,t,t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'ro'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C0FFFC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r'$x^2$'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CD4F63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70F6BCA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#subplot 4</w:t>
      </w:r>
    </w:p>
    <w:p w14:paraId="44AF30B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subplot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224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FEDFB83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x,x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7D6883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subplot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224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spines[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'left'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set_position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'center'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C336AB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subplot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224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spines[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'bottom'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set_position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'center'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B928B3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r'$x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FF3531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14C73CE0" w14:textId="77777777" w:rsid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38E9BC3A" w14:textId="77777777" w:rsidR="00422902" w:rsidRDefault="00422902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</w:pPr>
    </w:p>
    <w:p w14:paraId="79E6C825" w14:textId="77777777" w:rsidR="00422902" w:rsidRDefault="00422902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</w:pPr>
    </w:p>
    <w:p w14:paraId="259933CC" w14:textId="77777777" w:rsidR="00422902" w:rsidRDefault="00422902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</w:pPr>
    </w:p>
    <w:p w14:paraId="0164D26F" w14:textId="77777777" w:rsidR="00422902" w:rsidRPr="00155FF8" w:rsidRDefault="00422902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3A771499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03C6579A" wp14:editId="3F6C4D99">
            <wp:extent cx="4935220" cy="3703575"/>
            <wp:effectExtent l="0" t="0" r="0" b="0"/>
            <wp:docPr id="11" name="Picture 11" descr="http://judge.mipt.ru/mipt_cs_on_python3/images/lab7/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udge.mipt.ru/mipt_cs_on_python3/images/lab7/figure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4" cy="370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0668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быть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построен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полярной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системе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координат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03286893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404089F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06FAD721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subplot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111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polar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True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01BCF2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phi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pi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5E6CD8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rho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phi</w:t>
      </w:r>
    </w:p>
    <w:p w14:paraId="226897E1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(phi,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rho,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lw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1975DA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46F1352C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122EB6D8" wp14:editId="47B13945">
            <wp:extent cx="6192520" cy="4647101"/>
            <wp:effectExtent l="0" t="0" r="0" b="0"/>
            <wp:docPr id="10" name="Picture 10" descr="http://judge.mipt.ru/mipt_cs_on_python3/images/lab7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udge.mipt.ru/mipt_cs_on_python3/images/lab7/figure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67" cy="46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C0D6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быть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задан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параметрической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форме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289FA22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0F1C151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436227A3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pi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79783F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</w:p>
    <w:p w14:paraId="7AAE55D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(r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(t),r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cos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(t),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lw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D204BB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axis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'equal'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B06465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2AC51F52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39409BA7" wp14:editId="50FA70A5">
            <wp:extent cx="5963920" cy="4475551"/>
            <wp:effectExtent l="0" t="0" r="0" b="0"/>
            <wp:docPr id="9" name="Picture 9" descr="http://judge.mipt.ru/mipt_cs_on_python3/images/lab7/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udge.mipt.ru/mipt_cs_on_python3/images/lab7/figure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82" cy="44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4A9A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двух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переменных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быть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построен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так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67EDF08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from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mpl_</w:t>
      </w:r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toolkits.mplot</w:t>
      </w:r>
      <w:proofErr w:type="gramEnd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3d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axes3d</w:t>
      </w:r>
    </w:p>
    <w:p w14:paraId="2E314B2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341DD8E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78173B2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axes3d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Axes3D(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figure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())</w:t>
      </w:r>
    </w:p>
    <w:p w14:paraId="2E44750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34B243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meshgrid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44B8A65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Z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</w:p>
    <w:p w14:paraId="7AD36F4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_wireframe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Z,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rstride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cstride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C614F7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5C332D93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63B58F9A" wp14:editId="5DE7BC0C">
            <wp:extent cx="5175193" cy="3883660"/>
            <wp:effectExtent l="0" t="0" r="0" b="2540"/>
            <wp:docPr id="8" name="Picture 8" descr="http://judge.mipt.ru/mipt_cs_on_python3/images/lab7/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udge.mipt.ru/mipt_cs_on_python3/images/lab7/figure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365" cy="38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3EF7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Добавление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текста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: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Команду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text(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использовать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добавления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текста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произвольном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месте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(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умолчанию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координаты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задаются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координатах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активных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осей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), а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команы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xlabel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(),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ylabel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() и title()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служат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соответственно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подписи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абсцисс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ординат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всего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более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полной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информации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смотрите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Text introduction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раздел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офсайте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6444460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2A401CA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78988B9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mu,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sigma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15</w:t>
      </w:r>
    </w:p>
    <w:p w14:paraId="0F2FCD91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mu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sigma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random</w:t>
      </w:r>
      <w:proofErr w:type="gram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randn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10000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7EDDFA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# the histogram of the data</w:t>
      </w:r>
    </w:p>
    <w:p w14:paraId="3BAA21C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bins,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patches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hist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normed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facecolor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alpha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0.75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8DE786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59BEE31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xlabel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'Smarts'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B1A95A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ylabel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'Probability'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5EB757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'Histogram of IQ'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5063B9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text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60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030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r'$\mu=100,\ \sigma=15$'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B29A04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text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033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r'$\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varphi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_{\mu,\sigma^2}(x) = 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frac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{1}{\sigma\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sqrt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{2\pi}} \,e^{ -\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frac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{(x- \mu)^2}{2\sigma^2}} = 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frac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{1}{\sigma} 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varphi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\left(\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frac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{x - \mu}{\sigma}\right),\quad x\in\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mathbb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{R}$'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fontsize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color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'red'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6F7482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axis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([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160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14:paraId="37987B2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grid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True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FBA5A3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5B23ED42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542132B0" wp14:editId="5A276CB3">
            <wp:extent cx="5735320" cy="4304001"/>
            <wp:effectExtent l="0" t="0" r="0" b="0"/>
            <wp:docPr id="7" name="Picture 7" descr="http://judge.mipt.ru/mipt_cs_on_python3/images/lab7/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udge.mipt.ru/mipt_cs_on_python3/images/lab7/figure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73" cy="430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F1CB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plot(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универсальная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команда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неё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передавать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произвольное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количество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аргументов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того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чтобы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отобразить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y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зависимости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x,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выполнить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команду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3EB5B30A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5BA26C9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([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9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16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])</w:t>
      </w:r>
    </w:p>
    <w:p w14:paraId="012D7EA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4961A32A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293C5692" wp14:editId="794421B0">
            <wp:extent cx="5049520" cy="3789350"/>
            <wp:effectExtent l="0" t="0" r="0" b="0"/>
            <wp:docPr id="6" name="Picture 6" descr="http://judge.mipt.ru/mipt_cs_on_python3/images/lab7/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udge.mipt.ru/mipt_cs_on_python3/images/lab7/figure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58" cy="379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66D0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Каждую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последовательность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отобразить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своим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типом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точек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1A1E15BA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0F34441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6324A65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100ECAE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#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равномерно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распределённые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значения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от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0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до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5, с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шагом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0.2</w:t>
      </w:r>
    </w:p>
    <w:p w14:paraId="228AAB3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CD7A97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388CE21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#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красные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чёрточки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,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синие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квадраты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и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зелёные</w:t>
      </w:r>
      <w:proofErr w:type="spellEnd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155FF8">
        <w:rPr>
          <w:rFonts w:ascii="Courier New" w:hAnsi="Courier New" w:cs="Courier New"/>
          <w:i/>
          <w:iCs/>
          <w:color w:val="408090"/>
          <w:sz w:val="17"/>
          <w:szCs w:val="17"/>
          <w:bdr w:val="none" w:sz="0" w:space="0" w:color="auto" w:frame="1"/>
        </w:rPr>
        <w:t>треугольники</w:t>
      </w:r>
      <w:proofErr w:type="spellEnd"/>
    </w:p>
    <w:p w14:paraId="0FCA7E7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(t,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'r--'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bs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**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'g^'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662B3E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739DB8B4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30744D62" wp14:editId="283640DC">
            <wp:extent cx="5506720" cy="4132451"/>
            <wp:effectExtent l="0" t="0" r="0" b="0"/>
            <wp:docPr id="5" name="Picture 5" descr="http://judge.mipt.ru/mipt_cs_on_python3/images/lab7/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udge.mipt.ru/mipt_cs_on_python3/images/lab7/figure_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65" cy="413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CC47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Иногда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нужно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показать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динамике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меняется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временем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какая-то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величина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Если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захотим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воспользоваться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функцией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show(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анимицию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сделать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получится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причине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что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эта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покажет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будет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ждать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пока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закроют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нужен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способ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периодически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обновлять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этого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используется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так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называемый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интерактивный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режим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который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включается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помощью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ion(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пакета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pylab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а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выключается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функцией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ioff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().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Кроме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того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вместо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show(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должны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использовать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draw(),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отображает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задерживает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выполнение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программы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Следующий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пример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демонстрирует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просто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движущуюся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синусоиду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простоты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закрывается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после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показа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50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кадров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. (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запускается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только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из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под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python 2.7)</w:t>
      </w:r>
    </w:p>
    <w:p w14:paraId="66806F1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math</w:t>
      </w:r>
    </w:p>
    <w:p w14:paraId="6831F6FA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pylab</w:t>
      </w:r>
      <w:proofErr w:type="spellEnd"/>
    </w:p>
    <w:p w14:paraId="5FDCD52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from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mlab</w:t>
      </w:r>
      <w:proofErr w:type="spellEnd"/>
    </w:p>
    <w:p w14:paraId="35EAD89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0D84105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xmin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20.0</w:t>
      </w:r>
    </w:p>
    <w:p w14:paraId="1E74B52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xmax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20.0</w:t>
      </w:r>
    </w:p>
    <w:p w14:paraId="7E55515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2A1E196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dx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0.01</w:t>
      </w:r>
    </w:p>
    <w:p w14:paraId="5FC0362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xlist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xmin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xmax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dx)</w:t>
      </w:r>
    </w:p>
    <w:p w14:paraId="6BE9DAB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057998C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pylab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ion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4E781A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6064EE2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range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50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):</w:t>
      </w:r>
    </w:p>
    <w:p w14:paraId="1B123BBF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ylist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math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+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/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2.0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for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in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xlist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258ACA7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pylab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clf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8869E1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pylab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xlist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ylist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F6B7DD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pylab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draw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19C6B43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76FD3E8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pylab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close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6C55C8D7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Также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существует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возможность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строить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круговые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диаграммы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3206D8A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4BB2D5A3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26BAACE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6288CA5A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data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33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25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34C7B8C3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figure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num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figsize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6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6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))</w:t>
      </w:r>
    </w:p>
    <w:p w14:paraId="6D07D10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(aspect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FEBD31C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'Plot 3'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size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750ECEE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pie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data,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labels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'Group 1'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'Group 2'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'Group 3'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'Group 4'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'Group 5'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))</w:t>
      </w:r>
    </w:p>
    <w:p w14:paraId="54239BA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751730B4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62CF5B0D" wp14:editId="4A76E363">
            <wp:extent cx="4063365" cy="4063365"/>
            <wp:effectExtent l="0" t="0" r="0" b="0"/>
            <wp:docPr id="4" name="Picture 4" descr="http://judge.mipt.ru/mipt_cs_on_python3/images/lab7/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udge.mipt.ru/mipt_cs_on_python3/images/lab7/figure_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5DD5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аналогичным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образом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гистограммы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4380725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np</w:t>
      </w:r>
    </w:p>
    <w:p w14:paraId="31AF7C2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matplotlib.pyplot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as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plt</w:t>
      </w:r>
      <w:proofErr w:type="spellEnd"/>
    </w:p>
    <w:p w14:paraId="3439AF8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240F374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objects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'A'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'B'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'C'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'D'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'E'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'F'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76C7FD2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y_pos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np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len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(objects))</w:t>
      </w:r>
    </w:p>
    <w:p w14:paraId="714785A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performance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[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8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6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2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]</w:t>
      </w:r>
    </w:p>
    <w:p w14:paraId="5FDF326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109D986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bar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y_pos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performance,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align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'center'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alpha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0.5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8ED3C8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xticks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y_pos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objects)</w:t>
      </w:r>
    </w:p>
    <w:p w14:paraId="1036EF7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ylabel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'Value'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268D707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title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'Bar title'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B203C9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3EC1C2B4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plt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2A57364E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36A1BD1E" wp14:editId="301CC1B9">
            <wp:extent cx="5239530" cy="3931941"/>
            <wp:effectExtent l="0" t="0" r="0" b="0"/>
            <wp:docPr id="3" name="Picture 3" descr="http://judge.mipt.ru/mipt_cs_on_python3/images/lab7/figur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udge.mipt.ru/mipt_cs_on_python3/images/lab7/figure_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08" cy="394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09AD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Цветовые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карты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используются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если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нужно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указать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какие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цвета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должны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окрашиваться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участки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трехмерной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поверхности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зависимости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значения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Z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этой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области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Цветовую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карту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задать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самому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а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можно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воспользоваться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готовой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Рассмотрим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использование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цветовой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карты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примере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z(</w:t>
      </w:r>
      <w:proofErr w:type="spellStart"/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x,y</w:t>
      </w:r>
      <w:proofErr w:type="spellEnd"/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>)=sin(x)*sin(y)/(x*y)</w:t>
      </w:r>
    </w:p>
    <w:p w14:paraId="7E3F2CA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pylab</w:t>
      </w:r>
      <w:proofErr w:type="spellEnd"/>
    </w:p>
    <w:p w14:paraId="58A0F7C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from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mpl_</w:t>
      </w:r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toolkits.mplot</w:t>
      </w:r>
      <w:proofErr w:type="gramEnd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3d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Axes3D</w:t>
      </w:r>
    </w:p>
    <w:p w14:paraId="324E89E6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from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matplotlib.colors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LinearSegmentedColormap</w:t>
      </w:r>
      <w:proofErr w:type="spellEnd"/>
    </w:p>
    <w:p w14:paraId="0A0D190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from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matplotlib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cm</w:t>
      </w:r>
    </w:p>
    <w:p w14:paraId="33858DD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import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b/>
          <w:bCs/>
          <w:color w:val="0E84B5"/>
          <w:sz w:val="17"/>
          <w:szCs w:val="17"/>
          <w:bdr w:val="none" w:sz="0" w:space="0" w:color="auto" w:frame="1"/>
        </w:rPr>
        <w:t>numpy</w:t>
      </w:r>
      <w:proofErr w:type="spellEnd"/>
    </w:p>
    <w:p w14:paraId="259F2D5A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669B8AA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def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6287E"/>
          <w:sz w:val="17"/>
          <w:szCs w:val="17"/>
          <w:bdr w:val="none" w:sz="0" w:space="0" w:color="auto" w:frame="1"/>
        </w:rPr>
        <w:t>makeData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():</w:t>
      </w:r>
    </w:p>
    <w:p w14:paraId="7823AC11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numpy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0B8D023D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numpy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arange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-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10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0.1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3B9B8D9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numpy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meshgrid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y)</w:t>
      </w:r>
    </w:p>
    <w:p w14:paraId="5993B2D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zgrid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numpy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numpy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sin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/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*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1241E6C3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       </w:t>
      </w:r>
      <w:r w:rsidRPr="00155FF8">
        <w:rPr>
          <w:rFonts w:ascii="Courier New" w:hAnsi="Courier New" w:cs="Courier New"/>
          <w:b/>
          <w:bCs/>
          <w:color w:val="007020"/>
          <w:sz w:val="17"/>
          <w:szCs w:val="17"/>
          <w:bdr w:val="none" w:sz="0" w:space="0" w:color="auto" w:frame="1"/>
        </w:rPr>
        <w:t>return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ygrid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zgrid</w:t>
      </w:r>
      <w:proofErr w:type="spellEnd"/>
    </w:p>
    <w:p w14:paraId="053E80D7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49E15BD9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x,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z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makeData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658D5FF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</w:p>
    <w:p w14:paraId="7BA728D2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fig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pylab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figure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56D5F2EE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Axes3D(fig)</w:t>
      </w:r>
    </w:p>
    <w:p w14:paraId="68D56B00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axes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plot</w:t>
      </w:r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_surface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(x,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y,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z,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rstride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cstride</w:t>
      </w:r>
      <w:proofErr w:type="spellEnd"/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4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,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cmap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=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cm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jet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E76D755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pylab</w:t>
      </w: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.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show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()</w:t>
      </w:r>
    </w:p>
    <w:p w14:paraId="102FCD25" w14:textId="77777777" w:rsidR="00155FF8" w:rsidRPr="00155FF8" w:rsidRDefault="00155FF8" w:rsidP="00155FF8">
      <w:pPr>
        <w:shd w:val="clear" w:color="auto" w:fill="F5F4EF"/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bookmarkStart w:id="0" w:name="_GoBack"/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51A55D02" wp14:editId="09CBBC0B">
            <wp:extent cx="5049520" cy="3789350"/>
            <wp:effectExtent l="0" t="0" r="0" b="0"/>
            <wp:docPr id="2" name="Picture 2" descr="http://judge.mipt.ru/mipt_cs_on_python3/images/lab7/figur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udge.mipt.ru/mipt_cs_on_python3/images/lab7/figure_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85" cy="37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DDC22F" w14:textId="77777777" w:rsidR="00155FF8" w:rsidRPr="00155FF8" w:rsidRDefault="00422902" w:rsidP="00155FF8">
      <w:pPr>
        <w:textAlignment w:val="baseline"/>
        <w:outlineLvl w:val="1"/>
        <w:rPr>
          <w:rFonts w:ascii="Arial" w:eastAsia="Times New Roman" w:hAnsi="Arial" w:cs="Arial"/>
          <w:color w:val="000305"/>
          <w:sz w:val="33"/>
          <w:szCs w:val="33"/>
        </w:rPr>
      </w:pPr>
      <w:hyperlink r:id="rId20" w:anchor="id9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>Функция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 xml:space="preserve"> </w:t>
        </w:r>
        <w:proofErr w:type="spellStart"/>
        <w:r w:rsidR="00155FF8" w:rsidRPr="00155FF8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>eval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3"/>
            <w:szCs w:val="33"/>
            <w:u w:val="single"/>
            <w:bdr w:val="none" w:sz="0" w:space="0" w:color="auto" w:frame="1"/>
          </w:rPr>
          <w:t>()</w:t>
        </w:r>
      </w:hyperlink>
    </w:p>
    <w:p w14:paraId="1A6F5254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В Python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есть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встроенная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eval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выполняет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строку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кодом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возвращает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результат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выполнения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</w:t>
      </w:r>
    </w:p>
    <w:p w14:paraId="3BB61E6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  <w:r w:rsidRPr="00155FF8">
        <w:rPr>
          <w:rFonts w:ascii="Courier New" w:hAnsi="Courier New" w:cs="Courier New"/>
          <w:color w:val="000305"/>
          <w:sz w:val="17"/>
          <w:szCs w:val="17"/>
        </w:rPr>
        <w:t xml:space="preserve"> </w:t>
      </w:r>
      <w:proofErr w:type="spellStart"/>
      <w:proofErr w:type="gramStart"/>
      <w:r w:rsidRPr="00155FF8">
        <w:rPr>
          <w:rFonts w:ascii="Courier New" w:hAnsi="Courier New" w:cs="Courier New"/>
          <w:color w:val="007020"/>
          <w:sz w:val="17"/>
          <w:szCs w:val="17"/>
          <w:bdr w:val="none" w:sz="0" w:space="0" w:color="auto" w:frame="1"/>
        </w:rPr>
        <w:t>eval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(</w:t>
      </w:r>
      <w:proofErr w:type="gram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 xml:space="preserve">"2 + 3 * </w:t>
      </w:r>
      <w:proofErr w:type="spellStart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len</w:t>
      </w:r>
      <w:proofErr w:type="spellEnd"/>
      <w:r w:rsidRPr="00155FF8">
        <w:rPr>
          <w:rFonts w:ascii="Courier New" w:hAnsi="Courier New" w:cs="Courier New"/>
          <w:color w:val="4070A0"/>
          <w:sz w:val="17"/>
          <w:szCs w:val="17"/>
          <w:bdr w:val="none" w:sz="0" w:space="0" w:color="auto" w:frame="1"/>
        </w:rPr>
        <w:t>('hello')"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</w:rPr>
        <w:t>)</w:t>
      </w:r>
    </w:p>
    <w:p w14:paraId="54B956F8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208050"/>
          <w:sz w:val="17"/>
          <w:szCs w:val="17"/>
          <w:bdr w:val="none" w:sz="0" w:space="0" w:color="auto" w:frame="1"/>
        </w:rPr>
        <w:t>17</w:t>
      </w:r>
    </w:p>
    <w:p w14:paraId="654A441B" w14:textId="77777777" w:rsidR="00155FF8" w:rsidRPr="00155FF8" w:rsidRDefault="00155FF8" w:rsidP="00155F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right="150"/>
        <w:textAlignment w:val="baseline"/>
        <w:rPr>
          <w:rFonts w:ascii="Courier New" w:hAnsi="Courier New" w:cs="Courier New"/>
          <w:color w:val="000305"/>
          <w:sz w:val="17"/>
          <w:szCs w:val="17"/>
        </w:rPr>
      </w:pPr>
      <w:r w:rsidRPr="00155FF8">
        <w:rPr>
          <w:rFonts w:ascii="Courier New" w:hAnsi="Courier New" w:cs="Courier New"/>
          <w:color w:val="666666"/>
          <w:sz w:val="17"/>
          <w:szCs w:val="17"/>
          <w:bdr w:val="none" w:sz="0" w:space="0" w:color="auto" w:frame="1"/>
        </w:rPr>
        <w:t>&gt;&gt;&gt;</w:t>
      </w:r>
    </w:p>
    <w:p w14:paraId="6D239BBE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очень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мощная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же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время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очень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опасная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инструкция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особенно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если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строки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которые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передаёте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eval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получены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из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доверенного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источника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Если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строкой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которую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решим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скормить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eval'у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окажется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os.system</w:t>
      </w:r>
      <w:proofErr w:type="spellEnd"/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>('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rm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-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rf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/'),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интерпретатор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честно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запустит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процесс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удаления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всех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данных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компьютера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0A1AC35C" w14:textId="77777777" w:rsidR="00155FF8" w:rsidRPr="00155FF8" w:rsidRDefault="00422902" w:rsidP="00155FF8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1" w:anchor="id10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 xml:space="preserve"> №2</w:t>
        </w:r>
      </w:hyperlink>
    </w:p>
    <w:p w14:paraId="3FC5534C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Постройте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</w:p>
    <w:p w14:paraId="10197144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55FF8">
        <w:rPr>
          <w:rFonts w:ascii="Trebuchet MS" w:hAnsi="Trebuchet MS" w:cs="Times New Roman"/>
          <w:color w:val="000305"/>
          <w:sz w:val="21"/>
          <w:szCs w:val="21"/>
        </w:rPr>
        <w:t>y(x) = x*x-6-x</w:t>
      </w:r>
    </w:p>
    <w:p w14:paraId="3B1AEB56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численным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способом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найдите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корни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уравнения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y(x) = 0</w:t>
      </w:r>
    </w:p>
    <w:p w14:paraId="12C30D79" w14:textId="77777777" w:rsidR="00155FF8" w:rsidRPr="00155FF8" w:rsidRDefault="00422902" w:rsidP="00155FF8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2" w:anchor="id11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 xml:space="preserve"> №3</w:t>
        </w:r>
      </w:hyperlink>
    </w:p>
    <w:p w14:paraId="5FE89C85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Постройте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</w:p>
    <w:p w14:paraId="79C971AE" w14:textId="77777777" w:rsidR="00155FF8" w:rsidRPr="00155FF8" w:rsidRDefault="00155FF8" w:rsidP="00155FF8">
      <w:pPr>
        <w:spacing w:line="300" w:lineRule="atLeast"/>
        <w:textAlignment w:val="baseline"/>
        <w:rPr>
          <w:rFonts w:ascii="Trebuchet MS" w:eastAsia="Times New Roman" w:hAnsi="Trebuchet MS" w:cs="Times New Roman"/>
          <w:color w:val="000305"/>
          <w:sz w:val="21"/>
          <w:szCs w:val="21"/>
        </w:rPr>
      </w:pPr>
      <w:r w:rsidRPr="00155FF8">
        <w:rPr>
          <w:rFonts w:ascii="Trebuchet MS" w:eastAsia="Times New Roman" w:hAnsi="Trebuchet MS" w:cs="Times New Roman"/>
          <w:noProof/>
          <w:color w:val="000305"/>
          <w:sz w:val="21"/>
          <w:szCs w:val="21"/>
        </w:rPr>
        <w:drawing>
          <wp:inline distT="0" distB="0" distL="0" distR="0" wp14:anchorId="75E9E0E6" wp14:editId="2865BC09">
            <wp:extent cx="3086100" cy="671830"/>
            <wp:effectExtent l="0" t="0" r="0" b="0"/>
            <wp:docPr id="1" name="Picture 1" descr="http://judge.mipt.ru/mipt_cs_on_python3/images/lab7/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judge.mipt.ru/mipt_cs_on_python3/images/lab7/task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1879" w14:textId="77777777" w:rsidR="00155FF8" w:rsidRPr="00155FF8" w:rsidRDefault="00422902" w:rsidP="00155FF8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4" w:anchor="id12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 xml:space="preserve"> №4</w:t>
        </w:r>
      </w:hyperlink>
    </w:p>
    <w:p w14:paraId="6A86A1F6" w14:textId="77777777" w:rsidR="00155FF8" w:rsidRPr="00155FF8" w:rsidRDefault="00155FF8" w:rsidP="00155FF8">
      <w:pPr>
        <w:spacing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Фигура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Лиссажу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задается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выражением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: 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x(</w:t>
      </w:r>
      <w:proofErr w:type="spellStart"/>
      <w:proofErr w:type="gram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t,a</w:t>
      </w:r>
      <w:proofErr w:type="spellEnd"/>
      <w:proofErr w:type="gram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) = sin(</w:t>
      </w:r>
      <w:proofErr w:type="spellStart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t+a</w:t>
      </w:r>
      <w:proofErr w:type="spellEnd"/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)</w:t>
      </w:r>
      <w:r w:rsidRPr="00155FF8">
        <w:rPr>
          <w:rFonts w:ascii="Trebuchet MS" w:hAnsi="Trebuchet MS" w:cs="Times New Roman"/>
          <w:color w:val="000305"/>
          <w:sz w:val="21"/>
          <w:szCs w:val="21"/>
        </w:rPr>
        <w:t>, </w:t>
      </w:r>
      <w:r w:rsidRPr="00155FF8">
        <w:rPr>
          <w:rFonts w:ascii="Courier New" w:hAnsi="Courier New" w:cs="Courier New"/>
          <w:color w:val="000305"/>
          <w:sz w:val="17"/>
          <w:szCs w:val="17"/>
          <w:bdr w:val="none" w:sz="0" w:space="0" w:color="auto" w:frame="1"/>
          <w:shd w:val="clear" w:color="auto" w:fill="EEEEEE"/>
        </w:rPr>
        <w:t>y(t) = cos(2*t)</w:t>
      </w:r>
    </w:p>
    <w:p w14:paraId="4A00498F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используя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matplotlib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анимируйте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фигуру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Лиссажу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меняя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каждом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кадре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значение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параметра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a</w:t>
      </w:r>
    </w:p>
    <w:p w14:paraId="0812E212" w14:textId="77777777" w:rsidR="00155FF8" w:rsidRPr="00155FF8" w:rsidRDefault="00422902" w:rsidP="00155FF8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5" w:anchor="id13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 xml:space="preserve"> №5</w:t>
        </w:r>
      </w:hyperlink>
    </w:p>
    <w:p w14:paraId="57778E53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Используя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функцию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eval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(</w:t>
      </w:r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)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постройте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введенной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клавиатуры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.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Включите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эффект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"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рисование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руки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"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посредством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вызова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proofErr w:type="gramStart"/>
      <w:r w:rsidRPr="00155FF8">
        <w:rPr>
          <w:rFonts w:ascii="Trebuchet MS" w:hAnsi="Trebuchet MS" w:cs="Times New Roman"/>
          <w:color w:val="000305"/>
          <w:sz w:val="21"/>
          <w:szCs w:val="21"/>
        </w:rPr>
        <w:t>plt.xkcd</w:t>
      </w:r>
      <w:proofErr w:type="spellEnd"/>
      <w:proofErr w:type="gramEnd"/>
      <w:r w:rsidRPr="00155FF8">
        <w:rPr>
          <w:rFonts w:ascii="Trebuchet MS" w:hAnsi="Trebuchet MS" w:cs="Times New Roman"/>
          <w:color w:val="000305"/>
          <w:sz w:val="21"/>
          <w:szCs w:val="21"/>
        </w:rPr>
        <w:t>()</w:t>
      </w:r>
    </w:p>
    <w:p w14:paraId="209BF26D" w14:textId="77777777" w:rsidR="00155FF8" w:rsidRPr="00155FF8" w:rsidRDefault="00422902" w:rsidP="00155FF8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6" w:anchor="id14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 xml:space="preserve"> №6</w:t>
        </w:r>
      </w:hyperlink>
    </w:p>
    <w:p w14:paraId="19B00522" w14:textId="77777777" w:rsidR="00155FF8" w:rsidRPr="00155FF8" w:rsidRDefault="00155FF8" w:rsidP="00155FF8">
      <w:pPr>
        <w:spacing w:before="240" w:after="240"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Напишите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программу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которая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анализирует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текстовый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файл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input.txt и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строит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диаграмму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в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которой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X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отложены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длины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слов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встретившихся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входном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файле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, а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оси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Y -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сколько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раз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слова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с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указанной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длиной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встречались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.</w:t>
      </w:r>
    </w:p>
    <w:p w14:paraId="10C1B269" w14:textId="77777777" w:rsidR="00155FF8" w:rsidRPr="00155FF8" w:rsidRDefault="00422902" w:rsidP="00155FF8">
      <w:pPr>
        <w:textAlignment w:val="baseline"/>
        <w:outlineLvl w:val="2"/>
        <w:rPr>
          <w:rFonts w:ascii="Arial" w:eastAsia="Times New Roman" w:hAnsi="Arial" w:cs="Arial"/>
          <w:color w:val="000305"/>
          <w:sz w:val="30"/>
          <w:szCs w:val="30"/>
        </w:rPr>
      </w:pPr>
      <w:hyperlink r:id="rId27" w:anchor="id15" w:history="1">
        <w:proofErr w:type="spellStart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>Упражнение</w:t>
        </w:r>
        <w:proofErr w:type="spellEnd"/>
        <w:r w:rsidR="00155FF8" w:rsidRPr="00155FF8">
          <w:rPr>
            <w:rFonts w:ascii="Arial" w:eastAsia="Times New Roman" w:hAnsi="Arial" w:cs="Arial"/>
            <w:color w:val="C74350"/>
            <w:sz w:val="30"/>
            <w:szCs w:val="30"/>
            <w:u w:val="single"/>
            <w:bdr w:val="none" w:sz="0" w:space="0" w:color="auto" w:frame="1"/>
          </w:rPr>
          <w:t xml:space="preserve"> №7</w:t>
        </w:r>
      </w:hyperlink>
    </w:p>
    <w:p w14:paraId="71E61D70" w14:textId="77777777" w:rsidR="00155FF8" w:rsidRPr="00155FF8" w:rsidRDefault="00155FF8" w:rsidP="00155FF8">
      <w:pPr>
        <w:spacing w:line="300" w:lineRule="atLeast"/>
        <w:textAlignment w:val="baseline"/>
        <w:rPr>
          <w:rFonts w:ascii="Trebuchet MS" w:hAnsi="Trebuchet MS" w:cs="Times New Roman"/>
          <w:color w:val="000305"/>
          <w:sz w:val="21"/>
          <w:szCs w:val="21"/>
        </w:rPr>
      </w:pP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Постройте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график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 xml:space="preserve"> </w:t>
      </w:r>
      <w:proofErr w:type="spellStart"/>
      <w:r w:rsidRPr="00155FF8">
        <w:rPr>
          <w:rFonts w:ascii="Trebuchet MS" w:hAnsi="Trebuchet MS" w:cs="Times New Roman"/>
          <w:color w:val="000305"/>
          <w:sz w:val="21"/>
          <w:szCs w:val="21"/>
        </w:rPr>
        <w:t>функции</w:t>
      </w:r>
      <w:proofErr w:type="spellEnd"/>
      <w:r w:rsidRPr="00155FF8">
        <w:rPr>
          <w:rFonts w:ascii="Trebuchet MS" w:hAnsi="Trebuchet MS" w:cs="Times New Roman"/>
          <w:color w:val="000305"/>
          <w:sz w:val="21"/>
          <w:szCs w:val="21"/>
        </w:rPr>
        <w:t> </w:t>
      </w:r>
      <w:hyperlink r:id="rId28" w:history="1">
        <w:proofErr w:type="spellStart"/>
        <w:r w:rsidRPr="00155FF8">
          <w:rPr>
            <w:rFonts w:ascii="Trebuchet MS" w:hAnsi="Trebuchet MS" w:cs="Times New Roman"/>
            <w:color w:val="C74350"/>
            <w:sz w:val="21"/>
            <w:szCs w:val="21"/>
            <w:u w:val="single"/>
            <w:bdr w:val="none" w:sz="0" w:space="0" w:color="auto" w:frame="1"/>
          </w:rPr>
          <w:t>Вейерштрасса</w:t>
        </w:r>
        <w:proofErr w:type="spellEnd"/>
      </w:hyperlink>
    </w:p>
    <w:p w14:paraId="240453D7" w14:textId="77777777" w:rsidR="000A10D0" w:rsidRDefault="000A10D0"/>
    <w:sectPr w:rsidR="000A10D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F8"/>
    <w:rsid w:val="000A10D0"/>
    <w:rsid w:val="00155FF8"/>
    <w:rsid w:val="001C1419"/>
    <w:rsid w:val="004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39A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FF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FF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FF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FF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55F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FF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55FF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5FF8"/>
  </w:style>
  <w:style w:type="character" w:styleId="HTMLCode">
    <w:name w:val="HTML Code"/>
    <w:basedOn w:val="DefaultParagraphFont"/>
    <w:uiPriority w:val="99"/>
    <w:semiHidden/>
    <w:unhideWhenUsed/>
    <w:rsid w:val="00155FF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FF8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55FF8"/>
  </w:style>
  <w:style w:type="character" w:customStyle="1" w:styleId="nn">
    <w:name w:val="nn"/>
    <w:basedOn w:val="DefaultParagraphFont"/>
    <w:rsid w:val="00155FF8"/>
  </w:style>
  <w:style w:type="character" w:customStyle="1" w:styleId="n">
    <w:name w:val="n"/>
    <w:basedOn w:val="DefaultParagraphFont"/>
    <w:rsid w:val="00155FF8"/>
  </w:style>
  <w:style w:type="character" w:customStyle="1" w:styleId="o">
    <w:name w:val="o"/>
    <w:basedOn w:val="DefaultParagraphFont"/>
    <w:rsid w:val="00155FF8"/>
  </w:style>
  <w:style w:type="character" w:customStyle="1" w:styleId="p">
    <w:name w:val="p"/>
    <w:basedOn w:val="DefaultParagraphFont"/>
    <w:rsid w:val="00155FF8"/>
  </w:style>
  <w:style w:type="character" w:customStyle="1" w:styleId="mi">
    <w:name w:val="mi"/>
    <w:basedOn w:val="DefaultParagraphFont"/>
    <w:rsid w:val="00155FF8"/>
  </w:style>
  <w:style w:type="character" w:customStyle="1" w:styleId="mf">
    <w:name w:val="mf"/>
    <w:basedOn w:val="DefaultParagraphFont"/>
    <w:rsid w:val="00155FF8"/>
  </w:style>
  <w:style w:type="character" w:customStyle="1" w:styleId="s1">
    <w:name w:val="s1"/>
    <w:basedOn w:val="DefaultParagraphFont"/>
    <w:rsid w:val="00155FF8"/>
  </w:style>
  <w:style w:type="character" w:customStyle="1" w:styleId="bp">
    <w:name w:val="bp"/>
    <w:basedOn w:val="DefaultParagraphFont"/>
    <w:rsid w:val="00155FF8"/>
  </w:style>
  <w:style w:type="character" w:customStyle="1" w:styleId="c1">
    <w:name w:val="c1"/>
    <w:basedOn w:val="DefaultParagraphFont"/>
    <w:rsid w:val="00155FF8"/>
  </w:style>
  <w:style w:type="character" w:customStyle="1" w:styleId="mo">
    <w:name w:val="mo"/>
    <w:basedOn w:val="DefaultParagraphFont"/>
    <w:rsid w:val="00155FF8"/>
  </w:style>
  <w:style w:type="character" w:customStyle="1" w:styleId="k">
    <w:name w:val="k"/>
    <w:basedOn w:val="DefaultParagraphFont"/>
    <w:rsid w:val="00155FF8"/>
  </w:style>
  <w:style w:type="character" w:customStyle="1" w:styleId="ow">
    <w:name w:val="ow"/>
    <w:basedOn w:val="DefaultParagraphFont"/>
    <w:rsid w:val="00155FF8"/>
  </w:style>
  <w:style w:type="character" w:customStyle="1" w:styleId="nb">
    <w:name w:val="nb"/>
    <w:basedOn w:val="DefaultParagraphFont"/>
    <w:rsid w:val="00155FF8"/>
  </w:style>
  <w:style w:type="character" w:customStyle="1" w:styleId="nf">
    <w:name w:val="nf"/>
    <w:basedOn w:val="DefaultParagraphFont"/>
    <w:rsid w:val="00155FF8"/>
  </w:style>
  <w:style w:type="character" w:customStyle="1" w:styleId="s2">
    <w:name w:val="s2"/>
    <w:basedOn w:val="DefaultParagraphFont"/>
    <w:rsid w:val="0015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judge.mipt.ru/mipt_cs_on_python3/labs/lab7.html" TargetMode="External"/><Relationship Id="rId21" Type="http://schemas.openxmlformats.org/officeDocument/2006/relationships/hyperlink" Target="http://judge.mipt.ru/mipt_cs_on_python3/labs/lab7.html" TargetMode="External"/><Relationship Id="rId22" Type="http://schemas.openxmlformats.org/officeDocument/2006/relationships/hyperlink" Target="http://judge.mipt.ru/mipt_cs_on_python3/labs/lab7.html" TargetMode="External"/><Relationship Id="rId23" Type="http://schemas.openxmlformats.org/officeDocument/2006/relationships/image" Target="media/image15.png"/><Relationship Id="rId24" Type="http://schemas.openxmlformats.org/officeDocument/2006/relationships/hyperlink" Target="http://judge.mipt.ru/mipt_cs_on_python3/labs/lab7.html" TargetMode="External"/><Relationship Id="rId25" Type="http://schemas.openxmlformats.org/officeDocument/2006/relationships/hyperlink" Target="http://judge.mipt.ru/mipt_cs_on_python3/labs/lab7.html" TargetMode="External"/><Relationship Id="rId26" Type="http://schemas.openxmlformats.org/officeDocument/2006/relationships/hyperlink" Target="http://judge.mipt.ru/mipt_cs_on_python3/labs/lab7.html" TargetMode="External"/><Relationship Id="rId27" Type="http://schemas.openxmlformats.org/officeDocument/2006/relationships/hyperlink" Target="http://judge.mipt.ru/mipt_cs_on_python3/labs/lab7.html" TargetMode="External"/><Relationship Id="rId28" Type="http://schemas.openxmlformats.org/officeDocument/2006/relationships/hyperlink" Target="https://ru.wikipedia.org/wiki/%D0%A4%D1%83%D0%BD%D0%BA%D1%86%D0%B8%D1%8F_%D0%92%D0%B5%D0%B9%D0%B5%D1%80%D1%88%D1%82%D1%80%D0%B0%D1%81%D1%81%D0%B0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judge.mipt.ru/mipt_cs_on_python3/labs/lab7.html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judge.mipt.ru/mipt_cs_on_python3/labs/lab7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1514</Words>
  <Characters>8632</Characters>
  <Application>Microsoft Macintosh Word</Application>
  <DocSecurity>0</DocSecurity>
  <Lines>71</Lines>
  <Paragraphs>20</Paragraphs>
  <ScaleCrop>false</ScaleCrop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2016-05-27T15:41:00Z</dcterms:created>
  <dcterms:modified xsi:type="dcterms:W3CDTF">2017-04-18T19:51:00Z</dcterms:modified>
</cp:coreProperties>
</file>