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9C462" w14:textId="0BAC5586" w:rsidR="004A3E5A" w:rsidRPr="008C3674" w:rsidRDefault="004A3E5A" w:rsidP="00971A87">
      <w:pPr>
        <w:pStyle w:val="Heading1"/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ESM 215 Exercise 3</w:t>
      </w:r>
      <w:r w:rsidRPr="008C3674">
        <w:rPr>
          <w:rFonts w:asciiTheme="minorHAnsi" w:hAnsiTheme="minorHAnsi" w:cstheme="minorHAnsi"/>
        </w:rPr>
        <w:br/>
        <w:t>Quantifying Landscape Pattern</w:t>
      </w:r>
    </w:p>
    <w:p w14:paraId="35DFA3AB" w14:textId="589114FB" w:rsidR="004A3E5A" w:rsidRPr="008C3674" w:rsidRDefault="004A3E5A" w:rsidP="004A3E5A">
      <w:p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 xml:space="preserve">The purpose of this exercise is to introduce you to commonly applied metrics of landscape pattern using the landscape analysis package </w:t>
      </w:r>
      <w:proofErr w:type="spellStart"/>
      <w:r w:rsidRPr="008C3674">
        <w:rPr>
          <w:rFonts w:asciiTheme="minorHAnsi" w:hAnsiTheme="minorHAnsi" w:cstheme="minorHAnsi"/>
        </w:rPr>
        <w:t>Fragstats</w:t>
      </w:r>
      <w:proofErr w:type="spellEnd"/>
      <w:r w:rsidRPr="008C3674">
        <w:rPr>
          <w:rFonts w:asciiTheme="minorHAnsi" w:hAnsiTheme="minorHAnsi" w:cstheme="minorHAnsi"/>
        </w:rPr>
        <w:t xml:space="preserve">. </w:t>
      </w:r>
      <w:hyperlink r:id="rId6" w:history="1">
        <w:r w:rsidRPr="008C3674">
          <w:rPr>
            <w:rStyle w:val="Hyperlink"/>
            <w:rFonts w:asciiTheme="minorHAnsi" w:hAnsiTheme="minorHAnsi" w:cstheme="minorHAnsi"/>
          </w:rPr>
          <w:t>FRAGSTATS</w:t>
        </w:r>
      </w:hyperlink>
      <w:r w:rsidRPr="008C3674">
        <w:rPr>
          <w:rFonts w:asciiTheme="minorHAnsi" w:hAnsiTheme="minorHAnsi" w:cstheme="minorHAnsi"/>
        </w:rPr>
        <w:t xml:space="preserve"> is a spatial pattern analysis program for categorical maps developed and maintained by Kevin </w:t>
      </w:r>
      <w:proofErr w:type="spellStart"/>
      <w:r w:rsidRPr="008C3674">
        <w:rPr>
          <w:rFonts w:asciiTheme="minorHAnsi" w:hAnsiTheme="minorHAnsi" w:cstheme="minorHAnsi"/>
        </w:rPr>
        <w:t>McGarigal</w:t>
      </w:r>
      <w:proofErr w:type="spellEnd"/>
      <w:r w:rsidRPr="008C3674">
        <w:rPr>
          <w:rFonts w:asciiTheme="minorHAnsi" w:hAnsiTheme="minorHAnsi" w:cstheme="minorHAnsi"/>
        </w:rPr>
        <w:t xml:space="preserve"> and Barbara Marks</w:t>
      </w:r>
      <w:r w:rsidR="00B76EB4">
        <w:rPr>
          <w:rFonts w:asciiTheme="minorHAnsi" w:hAnsiTheme="minorHAnsi" w:cstheme="minorHAnsi"/>
        </w:rPr>
        <w:t>.</w:t>
      </w:r>
      <w:r w:rsidR="00971A87">
        <w:rPr>
          <w:rFonts w:asciiTheme="minorHAnsi" w:hAnsiTheme="minorHAnsi" w:cstheme="minorHAnsi"/>
        </w:rPr>
        <w:t xml:space="preserve"> The software is useful f</w:t>
      </w:r>
      <w:r w:rsidRPr="008C3674">
        <w:rPr>
          <w:rFonts w:asciiTheme="minorHAnsi" w:hAnsiTheme="minorHAnsi" w:cstheme="minorHAnsi"/>
        </w:rPr>
        <w:t>or quantifying composition and configuratio</w:t>
      </w:r>
      <w:r w:rsidR="00971A87">
        <w:rPr>
          <w:rFonts w:asciiTheme="minorHAnsi" w:hAnsiTheme="minorHAnsi" w:cstheme="minorHAnsi"/>
        </w:rPr>
        <w:t>n</w:t>
      </w:r>
      <w:r w:rsidRPr="008C3674">
        <w:rPr>
          <w:rFonts w:asciiTheme="minorHAnsi" w:hAnsiTheme="minorHAnsi" w:cstheme="minorHAnsi"/>
        </w:rPr>
        <w:t xml:space="preserve"> of landscapes.</w:t>
      </w:r>
      <w:r w:rsidR="009A78F7" w:rsidRPr="008C3674">
        <w:rPr>
          <w:rFonts w:asciiTheme="minorHAnsi" w:hAnsiTheme="minorHAnsi" w:cstheme="minorHAnsi"/>
        </w:rPr>
        <w:t xml:space="preserve"> </w:t>
      </w:r>
      <w:hyperlink r:id="rId7" w:history="1">
        <w:r w:rsidR="009A78F7" w:rsidRPr="00971A87">
          <w:rPr>
            <w:rStyle w:val="Hyperlink"/>
            <w:rFonts w:asciiTheme="minorHAnsi" w:hAnsiTheme="minorHAnsi" w:cstheme="minorHAnsi"/>
          </w:rPr>
          <w:t>Here</w:t>
        </w:r>
      </w:hyperlink>
      <w:r w:rsidR="009A78F7" w:rsidRPr="008C3674">
        <w:rPr>
          <w:rFonts w:asciiTheme="minorHAnsi" w:hAnsiTheme="minorHAnsi" w:cstheme="minorHAnsi"/>
        </w:rPr>
        <w:t xml:space="preserve"> is the pdf version of the FRAGSTATS manual, which is also available through the program GUI.</w:t>
      </w:r>
    </w:p>
    <w:p w14:paraId="5F969636" w14:textId="43678E88" w:rsidR="0097393F" w:rsidRDefault="004A3E5A" w:rsidP="004A3E5A">
      <w:p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 xml:space="preserve">In this exercise we will apply FRAGSTATS to compare land cover patterns on </w:t>
      </w:r>
      <w:r w:rsidR="001F6001" w:rsidRPr="008C3674">
        <w:rPr>
          <w:rFonts w:asciiTheme="minorHAnsi" w:hAnsiTheme="minorHAnsi" w:cstheme="minorHAnsi"/>
        </w:rPr>
        <w:t xml:space="preserve">3 landscapes defined by </w:t>
      </w:r>
      <w:r w:rsidRPr="008C3674">
        <w:rPr>
          <w:rFonts w:asciiTheme="minorHAnsi" w:hAnsiTheme="minorHAnsi" w:cstheme="minorHAnsi"/>
        </w:rPr>
        <w:t>different geologic substrates in northern Santa Barbara County.</w:t>
      </w:r>
      <w:r w:rsidR="009A04BB">
        <w:rPr>
          <w:rFonts w:asciiTheme="minorHAnsi" w:hAnsiTheme="minorHAnsi" w:cstheme="minorHAnsi"/>
        </w:rPr>
        <w:t xml:space="preserve"> </w:t>
      </w:r>
      <w:r w:rsidRPr="008C3674">
        <w:rPr>
          <w:rFonts w:asciiTheme="minorHAnsi" w:hAnsiTheme="minorHAnsi" w:cstheme="minorHAnsi"/>
        </w:rPr>
        <w:t xml:space="preserve"> You will be analyzing the same region </w:t>
      </w:r>
      <w:r w:rsidR="00DE0349" w:rsidRPr="008C3674">
        <w:rPr>
          <w:rFonts w:asciiTheme="minorHAnsi" w:hAnsiTheme="minorHAnsi" w:cstheme="minorHAnsi"/>
        </w:rPr>
        <w:t xml:space="preserve">in northern Santa Barbara County </w:t>
      </w:r>
      <w:r w:rsidRPr="008C3674">
        <w:rPr>
          <w:rFonts w:asciiTheme="minorHAnsi" w:hAnsiTheme="minorHAnsi" w:cstheme="minorHAnsi"/>
        </w:rPr>
        <w:t>t</w:t>
      </w:r>
      <w:r w:rsidR="0097393F" w:rsidRPr="008C3674">
        <w:rPr>
          <w:rFonts w:asciiTheme="minorHAnsi" w:hAnsiTheme="minorHAnsi" w:cstheme="minorHAnsi"/>
        </w:rPr>
        <w:t xml:space="preserve">hat you examined for Exercise </w:t>
      </w:r>
      <w:r w:rsidR="00971A87">
        <w:rPr>
          <w:rFonts w:asciiTheme="minorHAnsi" w:hAnsiTheme="minorHAnsi" w:cstheme="minorHAnsi"/>
        </w:rPr>
        <w:t xml:space="preserve">2. </w:t>
      </w:r>
      <w:r w:rsidR="001F6001" w:rsidRPr="008C3674">
        <w:rPr>
          <w:rFonts w:asciiTheme="minorHAnsi" w:hAnsiTheme="minorHAnsi" w:cstheme="minorHAnsi"/>
        </w:rPr>
        <w:t xml:space="preserve"> </w:t>
      </w:r>
      <w:r w:rsidR="00971A87">
        <w:rPr>
          <w:rFonts w:asciiTheme="minorHAnsi" w:hAnsiTheme="minorHAnsi" w:cstheme="minorHAnsi"/>
        </w:rPr>
        <w:t xml:space="preserve">Here we will </w:t>
      </w:r>
      <w:r w:rsidR="001F6001" w:rsidRPr="008C3674">
        <w:rPr>
          <w:rFonts w:asciiTheme="minorHAnsi" w:hAnsiTheme="minorHAnsi" w:cstheme="minorHAnsi"/>
        </w:rPr>
        <w:t xml:space="preserve">focus on 3 </w:t>
      </w:r>
      <w:r w:rsidR="00971A87">
        <w:rPr>
          <w:rFonts w:asciiTheme="minorHAnsi" w:hAnsiTheme="minorHAnsi" w:cstheme="minorHAnsi"/>
        </w:rPr>
        <w:t>landscapes</w:t>
      </w:r>
      <w:r w:rsidR="001F6001" w:rsidRPr="008C3674">
        <w:rPr>
          <w:rFonts w:asciiTheme="minorHAnsi" w:hAnsiTheme="minorHAnsi" w:cstheme="minorHAnsi"/>
        </w:rPr>
        <w:t xml:space="preserve"> that differ in geological substrate, degree of agricultural development, and degree of urbanization.</w:t>
      </w:r>
      <w:r w:rsidR="00022A57">
        <w:rPr>
          <w:rFonts w:asciiTheme="minorHAnsi" w:hAnsiTheme="minorHAnsi" w:cstheme="minorHAnsi"/>
        </w:rPr>
        <w:t xml:space="preserve"> </w:t>
      </w:r>
      <w:r w:rsidR="009A04BB">
        <w:rPr>
          <w:rFonts w:asciiTheme="minorHAnsi" w:hAnsiTheme="minorHAnsi" w:cstheme="minorHAnsi"/>
        </w:rPr>
        <w:t xml:space="preserve">These landscapes will </w:t>
      </w:r>
      <w:r w:rsidR="00B76EB4">
        <w:rPr>
          <w:rFonts w:asciiTheme="minorHAnsi" w:hAnsiTheme="minorHAnsi" w:cstheme="minorHAnsi"/>
        </w:rPr>
        <w:t xml:space="preserve">be </w:t>
      </w:r>
      <w:r w:rsidR="009A04BB">
        <w:rPr>
          <w:rFonts w:asciiTheme="minorHAnsi" w:hAnsiTheme="minorHAnsi" w:cstheme="minorHAnsi"/>
        </w:rPr>
        <w:t xml:space="preserve">delineated using the geologic map as the “Tile Grid” in </w:t>
      </w:r>
      <w:proofErr w:type="spellStart"/>
      <w:r w:rsidR="009A04BB">
        <w:rPr>
          <w:rFonts w:asciiTheme="minorHAnsi" w:hAnsiTheme="minorHAnsi" w:cstheme="minorHAnsi"/>
        </w:rPr>
        <w:t>fragstats</w:t>
      </w:r>
      <w:proofErr w:type="spellEnd"/>
      <w:r w:rsidR="009A04BB">
        <w:rPr>
          <w:rFonts w:asciiTheme="minorHAnsi" w:hAnsiTheme="minorHAnsi" w:cstheme="minorHAnsi"/>
        </w:rPr>
        <w:t>.</w:t>
      </w:r>
    </w:p>
    <w:p w14:paraId="67C831D5" w14:textId="28F71876" w:rsidR="00616E1A" w:rsidRPr="008C3674" w:rsidRDefault="00533AFE" w:rsidP="004A3E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additions to comparing metrics for different landscapes, you will test the sensitivity of landscape metrics to the neighbor rule (4- vs 8-). You will also evaluate the impact of roads on measures of landscape fragmentation</w:t>
      </w:r>
      <w:r w:rsidR="009A04BB">
        <w:rPr>
          <w:rFonts w:asciiTheme="minorHAnsi" w:hAnsiTheme="minorHAnsi" w:cstheme="minorHAnsi"/>
        </w:rPr>
        <w:t>.</w:t>
      </w:r>
    </w:p>
    <w:p w14:paraId="2F0D6D36" w14:textId="77777777" w:rsidR="0051731B" w:rsidRPr="008C3674" w:rsidRDefault="00DE0349" w:rsidP="004A3E5A">
      <w:pPr>
        <w:rPr>
          <w:rFonts w:asciiTheme="minorHAnsi" w:hAnsiTheme="minorHAnsi" w:cstheme="minorHAnsi"/>
          <w:b/>
        </w:rPr>
      </w:pPr>
      <w:r w:rsidRPr="008C3674">
        <w:rPr>
          <w:rFonts w:asciiTheme="minorHAnsi" w:hAnsiTheme="minorHAnsi" w:cstheme="minorHAnsi"/>
          <w:b/>
        </w:rPr>
        <w:t>Input data</w:t>
      </w:r>
      <w:r w:rsidR="004F7C25" w:rsidRPr="008C3674">
        <w:rPr>
          <w:rFonts w:asciiTheme="minorHAnsi" w:hAnsiTheme="minorHAnsi" w:cstheme="minorHAnsi"/>
          <w:b/>
        </w:rPr>
        <w:t xml:space="preserve"> </w:t>
      </w:r>
    </w:p>
    <w:p w14:paraId="3123710F" w14:textId="5FD9EEAD" w:rsidR="00DE0349" w:rsidRPr="00C364C3" w:rsidRDefault="004F7C25" w:rsidP="004A3E5A">
      <w:pPr>
        <w:rPr>
          <w:rFonts w:asciiTheme="minorHAnsi" w:hAnsiTheme="minorHAnsi" w:cstheme="minorHAnsi"/>
          <w:bCs/>
          <w:i/>
          <w:iCs/>
        </w:rPr>
      </w:pPr>
      <w:r w:rsidRPr="00C364C3">
        <w:rPr>
          <w:rFonts w:asciiTheme="minorHAnsi" w:hAnsiTheme="minorHAnsi" w:cstheme="minorHAnsi"/>
          <w:bCs/>
          <w:i/>
          <w:iCs/>
        </w:rPr>
        <w:t>(</w:t>
      </w:r>
      <w:r w:rsidR="00C364C3" w:rsidRPr="00C364C3">
        <w:rPr>
          <w:rFonts w:asciiTheme="minorHAnsi" w:hAnsiTheme="minorHAnsi" w:cstheme="minorHAnsi"/>
          <w:bCs/>
          <w:i/>
          <w:iCs/>
        </w:rPr>
        <w:t>A</w:t>
      </w:r>
      <w:r w:rsidR="0051731B" w:rsidRPr="00C364C3">
        <w:rPr>
          <w:rFonts w:asciiTheme="minorHAnsi" w:hAnsiTheme="minorHAnsi" w:cstheme="minorHAnsi"/>
          <w:bCs/>
          <w:i/>
          <w:iCs/>
        </w:rPr>
        <w:t xml:space="preserve">ll data </w:t>
      </w:r>
      <w:r w:rsidR="00C364C3" w:rsidRPr="00C364C3">
        <w:rPr>
          <w:rFonts w:asciiTheme="minorHAnsi" w:hAnsiTheme="minorHAnsi" w:cstheme="minorHAnsi"/>
          <w:bCs/>
          <w:i/>
          <w:iCs/>
        </w:rPr>
        <w:t>should be in</w:t>
      </w:r>
      <w:r w:rsidR="009C108F" w:rsidRPr="00C364C3">
        <w:rPr>
          <w:rFonts w:asciiTheme="minorHAnsi" w:hAnsiTheme="minorHAnsi" w:cstheme="minorHAnsi"/>
          <w:bCs/>
          <w:i/>
          <w:iCs/>
        </w:rPr>
        <w:t xml:space="preserve"> the ‘</w:t>
      </w:r>
      <w:r w:rsidRPr="00C364C3">
        <w:rPr>
          <w:rFonts w:asciiTheme="minorHAnsi" w:hAnsiTheme="minorHAnsi" w:cstheme="minorHAnsi"/>
          <w:bCs/>
          <w:i/>
          <w:iCs/>
        </w:rPr>
        <w:t>data</w:t>
      </w:r>
      <w:r w:rsidR="009C108F" w:rsidRPr="00C364C3">
        <w:rPr>
          <w:rFonts w:asciiTheme="minorHAnsi" w:hAnsiTheme="minorHAnsi" w:cstheme="minorHAnsi"/>
          <w:bCs/>
          <w:i/>
          <w:iCs/>
        </w:rPr>
        <w:t xml:space="preserve">’ directory </w:t>
      </w:r>
      <w:r w:rsidR="00C364C3" w:rsidRPr="00C364C3">
        <w:rPr>
          <w:rFonts w:asciiTheme="minorHAnsi" w:hAnsiTheme="minorHAnsi" w:cstheme="minorHAnsi"/>
          <w:bCs/>
          <w:i/>
          <w:iCs/>
        </w:rPr>
        <w:t>you</w:t>
      </w:r>
      <w:r w:rsidR="009C108F" w:rsidRPr="00C364C3">
        <w:rPr>
          <w:rFonts w:asciiTheme="minorHAnsi" w:hAnsiTheme="minorHAnsi" w:cstheme="minorHAnsi"/>
          <w:bCs/>
          <w:i/>
          <w:iCs/>
        </w:rPr>
        <w:t xml:space="preserve"> copied last week to your </w:t>
      </w:r>
      <w:r w:rsidR="00C364C3" w:rsidRPr="00C364C3">
        <w:rPr>
          <w:rFonts w:asciiTheme="minorHAnsi" w:hAnsiTheme="minorHAnsi" w:cstheme="minorHAnsi"/>
          <w:bCs/>
          <w:i/>
          <w:iCs/>
        </w:rPr>
        <w:t>local</w:t>
      </w:r>
      <w:r w:rsidR="009C108F" w:rsidRPr="00C364C3">
        <w:rPr>
          <w:rFonts w:asciiTheme="minorHAnsi" w:hAnsiTheme="minorHAnsi" w:cstheme="minorHAnsi"/>
          <w:bCs/>
          <w:i/>
          <w:iCs/>
        </w:rPr>
        <w:t xml:space="preserve"> drive</w:t>
      </w:r>
      <w:r w:rsidR="00C364C3" w:rsidRPr="00C364C3">
        <w:rPr>
          <w:rFonts w:asciiTheme="minorHAnsi" w:hAnsiTheme="minorHAnsi" w:cstheme="minorHAnsi"/>
          <w:bCs/>
          <w:i/>
          <w:iCs/>
        </w:rPr>
        <w:t xml:space="preserve">. </w:t>
      </w:r>
      <w:r w:rsidR="00C364C3">
        <w:rPr>
          <w:rFonts w:asciiTheme="minorHAnsi" w:hAnsiTheme="minorHAnsi" w:cstheme="minorHAnsi"/>
          <w:bCs/>
          <w:i/>
          <w:iCs/>
        </w:rPr>
        <w:t xml:space="preserve">You will </w:t>
      </w:r>
      <w:r w:rsidR="009C108F" w:rsidRPr="00C364C3">
        <w:rPr>
          <w:rFonts w:asciiTheme="minorHAnsi" w:hAnsiTheme="minorHAnsi" w:cstheme="minorHAnsi"/>
          <w:bCs/>
          <w:i/>
          <w:iCs/>
        </w:rPr>
        <w:t xml:space="preserve">use </w:t>
      </w:r>
      <w:r w:rsidR="00C364C3">
        <w:rPr>
          <w:rFonts w:asciiTheme="minorHAnsi" w:hAnsiTheme="minorHAnsi" w:cstheme="minorHAnsi"/>
          <w:bCs/>
          <w:i/>
          <w:iCs/>
        </w:rPr>
        <w:t>files from this same</w:t>
      </w:r>
      <w:r w:rsidR="009C108F" w:rsidRPr="00C364C3">
        <w:rPr>
          <w:rFonts w:asciiTheme="minorHAnsi" w:hAnsiTheme="minorHAnsi" w:cstheme="minorHAnsi"/>
          <w:bCs/>
          <w:i/>
          <w:iCs/>
        </w:rPr>
        <w:t xml:space="preserve"> directory</w:t>
      </w:r>
      <w:r w:rsidR="00C364C3">
        <w:rPr>
          <w:rFonts w:asciiTheme="minorHAnsi" w:hAnsiTheme="minorHAnsi" w:cstheme="minorHAnsi"/>
          <w:bCs/>
          <w:i/>
          <w:iCs/>
        </w:rPr>
        <w:t xml:space="preserve"> for this exercise.</w:t>
      </w:r>
      <w:r w:rsidRPr="00C364C3">
        <w:rPr>
          <w:rFonts w:asciiTheme="minorHAnsi" w:hAnsiTheme="minorHAnsi" w:cstheme="minorHAnsi"/>
          <w:bCs/>
          <w:i/>
          <w:iCs/>
        </w:rPr>
        <w:t>)</w:t>
      </w:r>
    </w:p>
    <w:p w14:paraId="37B50805" w14:textId="373329DE" w:rsidR="004F7C25" w:rsidRPr="008C3674" w:rsidRDefault="00296596" w:rsidP="004F7C2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sy_</w:t>
      </w:r>
      <w:r w:rsidR="004F7C25" w:rsidRPr="008C3674">
        <w:rPr>
          <w:rFonts w:asciiTheme="minorHAnsi" w:hAnsiTheme="minorHAnsi" w:cstheme="minorHAnsi"/>
          <w:b/>
          <w:bCs/>
        </w:rPr>
        <w:t>veg15.tif</w:t>
      </w:r>
      <w:r w:rsidR="004F7C25" w:rsidRPr="008C3674">
        <w:rPr>
          <w:rFonts w:asciiTheme="minorHAnsi" w:hAnsiTheme="minorHAnsi" w:cstheme="minorHAnsi"/>
        </w:rPr>
        <w:t xml:space="preserve">   - Also used in Exercise 2. This is a 28m raster depicting vegetation/land cover map and was produced (mainly) from Landsat Thematic Mapper satellite imagery. California Wildlife Habitat Types are shown here. </w:t>
      </w:r>
      <w:hyperlink r:id="rId8" w:history="1">
        <w:r w:rsidR="004F7C25" w:rsidRPr="008C3674">
          <w:rPr>
            <w:rStyle w:val="Hyperlink"/>
            <w:rFonts w:asciiTheme="minorHAnsi" w:hAnsiTheme="minorHAnsi" w:cstheme="minorHAnsi"/>
          </w:rPr>
          <w:t>Here</w:t>
        </w:r>
      </w:hyperlink>
      <w:r w:rsidR="004F7C25" w:rsidRPr="008C3674">
        <w:rPr>
          <w:rFonts w:asciiTheme="minorHAnsi" w:hAnsiTheme="minorHAnsi" w:cstheme="minorHAnsi"/>
        </w:rPr>
        <w:t xml:space="preserve"> is a description of the data.</w:t>
      </w:r>
      <w:r w:rsidR="008B1226" w:rsidRPr="008C3674">
        <w:rPr>
          <w:rFonts w:asciiTheme="minorHAnsi" w:hAnsiTheme="minorHAnsi" w:cstheme="minorHAnsi"/>
        </w:rPr>
        <w:t xml:space="preserve"> A table associating the grid value with CWHR types is provided </w:t>
      </w:r>
      <w:r w:rsidR="0051731B" w:rsidRPr="008C3674">
        <w:rPr>
          <w:rFonts w:asciiTheme="minorHAnsi" w:hAnsiTheme="minorHAnsi" w:cstheme="minorHAnsi"/>
        </w:rPr>
        <w:t xml:space="preserve">in a csv format used by </w:t>
      </w:r>
      <w:proofErr w:type="spellStart"/>
      <w:r w:rsidR="0051731B" w:rsidRPr="008C3674">
        <w:rPr>
          <w:rFonts w:asciiTheme="minorHAnsi" w:hAnsiTheme="minorHAnsi" w:cstheme="minorHAnsi"/>
        </w:rPr>
        <w:t>fragstats</w:t>
      </w:r>
      <w:proofErr w:type="spellEnd"/>
      <w:r w:rsidR="0051731B" w:rsidRPr="008C3674">
        <w:rPr>
          <w:rFonts w:asciiTheme="minorHAnsi" w:hAnsiTheme="minorHAnsi" w:cstheme="minorHAnsi"/>
        </w:rPr>
        <w:t xml:space="preserve"> as </w:t>
      </w:r>
      <w:r>
        <w:rPr>
          <w:rFonts w:asciiTheme="minorHAnsi" w:hAnsiTheme="minorHAnsi" w:cstheme="minorHAnsi"/>
          <w:b/>
        </w:rPr>
        <w:t>sy</w:t>
      </w:r>
      <w:r w:rsidR="0051731B" w:rsidRPr="008C3674">
        <w:rPr>
          <w:rFonts w:asciiTheme="minorHAnsi" w:hAnsiTheme="minorHAnsi" w:cstheme="minorHAnsi"/>
          <w:b/>
        </w:rPr>
        <w:t>veg15_classes.fcd</w:t>
      </w:r>
      <w:r w:rsidR="0051731B" w:rsidRPr="008C3674">
        <w:rPr>
          <w:rFonts w:asciiTheme="minorHAnsi" w:hAnsiTheme="minorHAnsi" w:cstheme="minorHAnsi"/>
        </w:rPr>
        <w:t>. This file is also available as an excel file of the same name.</w:t>
      </w:r>
    </w:p>
    <w:p w14:paraId="37016ACE" w14:textId="643C8E8A" w:rsidR="000C09EA" w:rsidRPr="008C3674" w:rsidRDefault="00296596" w:rsidP="00123760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sy_</w:t>
      </w:r>
      <w:r w:rsidR="000C09EA" w:rsidRPr="008C3674">
        <w:rPr>
          <w:rFonts w:asciiTheme="minorHAnsi" w:hAnsiTheme="minorHAnsi" w:cstheme="minorHAnsi"/>
          <w:b/>
          <w:bCs/>
        </w:rPr>
        <w:t>veg15rd</w:t>
      </w:r>
      <w:r w:rsidR="00123760" w:rsidRPr="008C3674">
        <w:rPr>
          <w:rFonts w:asciiTheme="minorHAnsi" w:hAnsiTheme="minorHAnsi" w:cstheme="minorHAnsi"/>
          <w:b/>
          <w:bCs/>
        </w:rPr>
        <w:t>.tif</w:t>
      </w:r>
      <w:r w:rsidR="000C09EA" w:rsidRPr="008C3674">
        <w:rPr>
          <w:rFonts w:asciiTheme="minorHAnsi" w:hAnsiTheme="minorHAnsi" w:cstheme="minorHAnsi"/>
        </w:rPr>
        <w:t>   -</w:t>
      </w:r>
      <w:r w:rsidR="00123760" w:rsidRPr="008C3674">
        <w:rPr>
          <w:rFonts w:asciiTheme="minorHAnsi" w:hAnsiTheme="minorHAnsi" w:cstheme="minorHAnsi"/>
        </w:rPr>
        <w:t xml:space="preserve">This is the same raster as </w:t>
      </w:r>
      <w:r>
        <w:rPr>
          <w:rFonts w:asciiTheme="minorHAnsi" w:hAnsiTheme="minorHAnsi" w:cstheme="minorHAnsi"/>
          <w:b/>
        </w:rPr>
        <w:t>sy_</w:t>
      </w:r>
      <w:r w:rsidR="00123760" w:rsidRPr="008C3674">
        <w:rPr>
          <w:rFonts w:asciiTheme="minorHAnsi" w:hAnsiTheme="minorHAnsi" w:cstheme="minorHAnsi"/>
          <w:b/>
        </w:rPr>
        <w:t>veg15</w:t>
      </w:r>
      <w:r w:rsidR="00123760" w:rsidRPr="008C3674">
        <w:rPr>
          <w:rFonts w:asciiTheme="minorHAnsi" w:hAnsiTheme="minorHAnsi" w:cstheme="minorHAnsi"/>
        </w:rPr>
        <w:t xml:space="preserve"> </w:t>
      </w:r>
      <w:r w:rsidR="00123760" w:rsidRPr="00971A87">
        <w:rPr>
          <w:rFonts w:asciiTheme="minorHAnsi" w:hAnsiTheme="minorHAnsi" w:cstheme="minorHAnsi"/>
          <w:i/>
        </w:rPr>
        <w:t>except it includes roads in Class 0</w:t>
      </w:r>
      <w:r w:rsidR="00123760" w:rsidRPr="008C3674">
        <w:rPr>
          <w:rFonts w:asciiTheme="minorHAnsi" w:hAnsiTheme="minorHAnsi" w:cstheme="minorHAnsi"/>
        </w:rPr>
        <w:t>. Roads are not distinguished by road type (e.g., interstate, state, local)</w:t>
      </w:r>
      <w:r w:rsidR="000C09EA" w:rsidRPr="008C3674">
        <w:rPr>
          <w:rFonts w:asciiTheme="minorHAnsi" w:hAnsiTheme="minorHAnsi" w:cstheme="minorHAnsi"/>
        </w:rPr>
        <w:t>.</w:t>
      </w:r>
    </w:p>
    <w:p w14:paraId="4C6B2326" w14:textId="6FB368B9" w:rsidR="001F6001" w:rsidRPr="008C3674" w:rsidRDefault="0077690F" w:rsidP="001F6001">
      <w:pPr>
        <w:ind w:firstLine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sy_</w:t>
      </w:r>
      <w:r w:rsidR="004F7C25" w:rsidRPr="008C3674">
        <w:rPr>
          <w:rFonts w:asciiTheme="minorHAnsi" w:hAnsiTheme="minorHAnsi" w:cstheme="minorHAnsi"/>
          <w:b/>
        </w:rPr>
        <w:t>geolpol.tif</w:t>
      </w:r>
      <w:proofErr w:type="spellEnd"/>
      <w:r w:rsidR="004F7C25" w:rsidRPr="008C3674">
        <w:rPr>
          <w:rFonts w:asciiTheme="minorHAnsi" w:hAnsiTheme="minorHAnsi" w:cstheme="minorHAnsi"/>
          <w:b/>
        </w:rPr>
        <w:t xml:space="preserve"> – </w:t>
      </w:r>
      <w:r w:rsidR="004F7C25" w:rsidRPr="008C3674">
        <w:rPr>
          <w:rFonts w:asciiTheme="minorHAnsi" w:hAnsiTheme="minorHAnsi" w:cstheme="minorHAnsi"/>
        </w:rPr>
        <w:t xml:space="preserve">derived from the same statewide geologic map used in exercise 2, but here each </w:t>
      </w:r>
      <w:r w:rsidR="009A78F7" w:rsidRPr="008C3674">
        <w:rPr>
          <w:rFonts w:asciiTheme="minorHAnsi" w:hAnsiTheme="minorHAnsi" w:cstheme="minorHAnsi"/>
        </w:rPr>
        <w:t xml:space="preserve">separate area of a particular geologic unit is assigned a unique value, resulting in 22 uniquely numbered areas. </w:t>
      </w:r>
      <w:r w:rsidR="009A78F7" w:rsidRPr="008C3674">
        <w:rPr>
          <w:rFonts w:asciiTheme="minorHAnsi" w:hAnsiTheme="minorHAnsi" w:cstheme="minorHAnsi"/>
          <w:i/>
        </w:rPr>
        <w:t>Be sure you are using the correct raster, as other files in the same directory have similar names</w:t>
      </w:r>
      <w:r w:rsidR="009A78F7" w:rsidRPr="008C3674">
        <w:rPr>
          <w:rFonts w:asciiTheme="minorHAnsi" w:hAnsiTheme="minorHAnsi" w:cstheme="minorHAnsi"/>
        </w:rPr>
        <w:t xml:space="preserve">. </w:t>
      </w:r>
      <w:r w:rsidR="001F6001" w:rsidRPr="008C3674">
        <w:rPr>
          <w:rFonts w:asciiTheme="minorHAnsi" w:hAnsiTheme="minorHAnsi" w:cstheme="minorHAnsi"/>
        </w:rPr>
        <w:t>We will analyze 3 landscapes:</w:t>
      </w:r>
    </w:p>
    <w:p w14:paraId="45303921" w14:textId="77777777" w:rsidR="001F6001" w:rsidRPr="008C3674" w:rsidRDefault="00A84BD0" w:rsidP="00A84BD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lastRenderedPageBreak/>
        <w:t xml:space="preserve"> </w:t>
      </w:r>
      <w:r w:rsidR="009A7DDD" w:rsidRPr="008C3674">
        <w:rPr>
          <w:rFonts w:asciiTheme="minorHAnsi" w:hAnsiTheme="minorHAnsi" w:cstheme="minorHAnsi"/>
        </w:rPr>
        <w:t xml:space="preserve">Landscape 14 is the unit most converted to intensive agriculture, </w:t>
      </w:r>
      <w:r w:rsidR="001F6001" w:rsidRPr="008C3674">
        <w:rPr>
          <w:rFonts w:asciiTheme="minorHAnsi" w:hAnsiTheme="minorHAnsi" w:cstheme="minorHAnsi"/>
        </w:rPr>
        <w:t>Los Alamos Valley floor, Quaternary alluvial fill</w:t>
      </w:r>
      <w:r w:rsidR="009A7DDD" w:rsidRPr="008C3674">
        <w:rPr>
          <w:rFonts w:asciiTheme="minorHAnsi" w:hAnsiTheme="minorHAnsi" w:cstheme="minorHAnsi"/>
        </w:rPr>
        <w:t>.</w:t>
      </w:r>
    </w:p>
    <w:p w14:paraId="660C7609" w14:textId="4F4533CB" w:rsidR="004F7C25" w:rsidRPr="008C3674" w:rsidRDefault="009A7DDD" w:rsidP="001F600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L</w:t>
      </w:r>
      <w:r w:rsidR="005C77F9" w:rsidRPr="008C3674">
        <w:rPr>
          <w:rFonts w:asciiTheme="minorHAnsi" w:hAnsiTheme="minorHAnsi" w:cstheme="minorHAnsi"/>
        </w:rPr>
        <w:t>andscape 18 (grid ID=18) is the most extensive unit</w:t>
      </w:r>
      <w:r w:rsidR="00A84BD0" w:rsidRPr="008C3674">
        <w:rPr>
          <w:rFonts w:asciiTheme="minorHAnsi" w:hAnsiTheme="minorHAnsi" w:cstheme="minorHAnsi"/>
        </w:rPr>
        <w:t xml:space="preserve"> and also the unit most affected by urban development. This landscape encompasses </w:t>
      </w:r>
      <w:r w:rsidR="005C77F9" w:rsidRPr="008C3674">
        <w:rPr>
          <w:rFonts w:asciiTheme="minorHAnsi" w:hAnsiTheme="minorHAnsi" w:cstheme="minorHAnsi"/>
        </w:rPr>
        <w:t>western Burton Mesa, which is underlain by the</w:t>
      </w:r>
      <w:r w:rsidR="00A84BD0" w:rsidRPr="008C3674">
        <w:rPr>
          <w:rFonts w:asciiTheme="minorHAnsi" w:hAnsiTheme="minorHAnsi" w:cstheme="minorHAnsi"/>
        </w:rPr>
        <w:t xml:space="preserve"> Quaternary non-marine Orcutt S</w:t>
      </w:r>
      <w:r w:rsidR="005C77F9" w:rsidRPr="008C3674">
        <w:rPr>
          <w:rFonts w:asciiTheme="minorHAnsi" w:hAnsiTheme="minorHAnsi" w:cstheme="minorHAnsi"/>
        </w:rPr>
        <w:t>andstone.</w:t>
      </w:r>
      <w:r w:rsidR="002A4DBD" w:rsidRPr="008C3674">
        <w:rPr>
          <w:rFonts w:asciiTheme="minorHAnsi" w:hAnsiTheme="minorHAnsi" w:cstheme="minorHAnsi"/>
        </w:rPr>
        <w:t xml:space="preserve"> </w:t>
      </w:r>
      <w:r w:rsidR="0077690F">
        <w:rPr>
          <w:rFonts w:asciiTheme="minorHAnsi" w:hAnsiTheme="minorHAnsi" w:cstheme="minorHAnsi"/>
        </w:rPr>
        <w:t>(</w:t>
      </w:r>
      <w:r w:rsidR="005C77F9" w:rsidRPr="00971A87">
        <w:rPr>
          <w:rFonts w:asciiTheme="minorHAnsi" w:hAnsiTheme="minorHAnsi" w:cstheme="minorHAnsi"/>
          <w:i/>
        </w:rPr>
        <w:t xml:space="preserve">This will be our case study landscape in </w:t>
      </w:r>
      <w:r w:rsidR="00971A87">
        <w:rPr>
          <w:rFonts w:asciiTheme="minorHAnsi" w:hAnsiTheme="minorHAnsi" w:cstheme="minorHAnsi"/>
          <w:i/>
        </w:rPr>
        <w:t>upcoming</w:t>
      </w:r>
      <w:r w:rsidR="005C77F9" w:rsidRPr="00971A87">
        <w:rPr>
          <w:rFonts w:asciiTheme="minorHAnsi" w:hAnsiTheme="minorHAnsi" w:cstheme="minorHAnsi"/>
          <w:i/>
        </w:rPr>
        <w:t xml:space="preserve"> exercises</w:t>
      </w:r>
      <w:r w:rsidR="005C77F9" w:rsidRPr="008C3674">
        <w:rPr>
          <w:rFonts w:asciiTheme="minorHAnsi" w:hAnsiTheme="minorHAnsi" w:cstheme="minorHAnsi"/>
        </w:rPr>
        <w:t>).</w:t>
      </w:r>
    </w:p>
    <w:p w14:paraId="07192950" w14:textId="77777777" w:rsidR="00A84BD0" w:rsidRPr="008C3674" w:rsidRDefault="00A84BD0" w:rsidP="001F600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 xml:space="preserve">Landscape 22 (grid ID=22) is the least developed unit in terms of agricultural or urban development. This area encompasses the eastern Purisima Hills and is underlain by </w:t>
      </w:r>
      <w:proofErr w:type="spellStart"/>
      <w:r w:rsidRPr="008C3674">
        <w:rPr>
          <w:rFonts w:asciiTheme="minorHAnsi" w:hAnsiTheme="minorHAnsi" w:cstheme="minorHAnsi"/>
        </w:rPr>
        <w:t>Careaga</w:t>
      </w:r>
      <w:proofErr w:type="spellEnd"/>
      <w:r w:rsidRPr="008C3674">
        <w:rPr>
          <w:rFonts w:asciiTheme="minorHAnsi" w:hAnsiTheme="minorHAnsi" w:cstheme="minorHAnsi"/>
        </w:rPr>
        <w:t xml:space="preserve"> sandstone;</w:t>
      </w:r>
    </w:p>
    <w:p w14:paraId="6B52A712" w14:textId="77777777" w:rsidR="00DE0349" w:rsidRPr="008C3674" w:rsidRDefault="00DE0349" w:rsidP="004A3E5A">
      <w:pPr>
        <w:rPr>
          <w:rFonts w:asciiTheme="minorHAnsi" w:hAnsiTheme="minorHAnsi" w:cstheme="minorHAnsi"/>
          <w:b/>
        </w:rPr>
      </w:pPr>
      <w:r w:rsidRPr="008C3674">
        <w:rPr>
          <w:rFonts w:asciiTheme="minorHAnsi" w:hAnsiTheme="minorHAnsi" w:cstheme="minorHAnsi"/>
          <w:b/>
        </w:rPr>
        <w:t xml:space="preserve">Running </w:t>
      </w:r>
      <w:r w:rsidR="009A78F7" w:rsidRPr="008C3674">
        <w:rPr>
          <w:rFonts w:asciiTheme="minorHAnsi" w:hAnsiTheme="minorHAnsi" w:cstheme="minorHAnsi"/>
          <w:b/>
        </w:rPr>
        <w:t>FRAGSTATS</w:t>
      </w:r>
    </w:p>
    <w:p w14:paraId="5CE0428A" w14:textId="77777777" w:rsidR="009A78F7" w:rsidRPr="008C3674" w:rsidRDefault="008B1226" w:rsidP="008B12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 xml:space="preserve">Start -&gt; </w:t>
      </w:r>
      <w:proofErr w:type="spellStart"/>
      <w:r w:rsidRPr="008C3674">
        <w:rPr>
          <w:rFonts w:asciiTheme="minorHAnsi" w:hAnsiTheme="minorHAnsi" w:cstheme="minorHAnsi"/>
        </w:rPr>
        <w:t>fragstats</w:t>
      </w:r>
      <w:proofErr w:type="spellEnd"/>
      <w:r w:rsidRPr="008C3674">
        <w:rPr>
          <w:rFonts w:asciiTheme="minorHAnsi" w:hAnsiTheme="minorHAnsi" w:cstheme="minorHAnsi"/>
        </w:rPr>
        <w:t xml:space="preserve"> (type “</w:t>
      </w:r>
      <w:proofErr w:type="spellStart"/>
      <w:r w:rsidRPr="008C3674">
        <w:rPr>
          <w:rFonts w:asciiTheme="minorHAnsi" w:hAnsiTheme="minorHAnsi" w:cstheme="minorHAnsi"/>
        </w:rPr>
        <w:t>fragstats</w:t>
      </w:r>
      <w:proofErr w:type="spellEnd"/>
      <w:r w:rsidRPr="008C3674">
        <w:rPr>
          <w:rFonts w:asciiTheme="minorHAnsi" w:hAnsiTheme="minorHAnsi" w:cstheme="minorHAnsi"/>
        </w:rPr>
        <w:t>”</w:t>
      </w:r>
      <w:r w:rsidR="009A78F7" w:rsidRPr="008C3674">
        <w:rPr>
          <w:rFonts w:asciiTheme="minorHAnsi" w:hAnsiTheme="minorHAnsi" w:cstheme="minorHAnsi"/>
        </w:rPr>
        <w:t xml:space="preserve"> into the search</w:t>
      </w:r>
      <w:r w:rsidRPr="008C3674">
        <w:rPr>
          <w:rFonts w:asciiTheme="minorHAnsi" w:hAnsiTheme="minorHAnsi" w:cstheme="minorHAnsi"/>
        </w:rPr>
        <w:t xml:space="preserve"> window)</w:t>
      </w:r>
    </w:p>
    <w:p w14:paraId="2265A2A5" w14:textId="5DA5ED86" w:rsidR="008B1226" w:rsidRPr="008C3674" w:rsidRDefault="008B1226" w:rsidP="008B12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 xml:space="preserve">Start a new analysis by hitting the </w:t>
      </w:r>
      <w:r w:rsidRPr="008C3674">
        <w:rPr>
          <w:rFonts w:asciiTheme="minorHAnsi" w:hAnsiTheme="minorHAnsi" w:cstheme="minorHAnsi"/>
          <w:b/>
        </w:rPr>
        <w:t>New</w:t>
      </w:r>
      <w:r w:rsidRPr="008C3674">
        <w:rPr>
          <w:rFonts w:asciiTheme="minorHAnsi" w:hAnsiTheme="minorHAnsi" w:cstheme="minorHAnsi"/>
        </w:rPr>
        <w:t xml:space="preserve"> button in the upper left</w:t>
      </w:r>
      <w:r w:rsidR="003623B9">
        <w:rPr>
          <w:rFonts w:asciiTheme="minorHAnsi" w:hAnsiTheme="minorHAnsi" w:cstheme="minorHAnsi"/>
        </w:rPr>
        <w:t xml:space="preserve"> on the Menu Bar</w:t>
      </w:r>
      <w:r w:rsidRPr="008C3674">
        <w:rPr>
          <w:rFonts w:asciiTheme="minorHAnsi" w:hAnsiTheme="minorHAnsi" w:cstheme="minorHAnsi"/>
        </w:rPr>
        <w:t>.</w:t>
      </w:r>
    </w:p>
    <w:p w14:paraId="301D46BE" w14:textId="206896B9" w:rsidR="008B1226" w:rsidRPr="008C3674" w:rsidRDefault="008B1226" w:rsidP="008B12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8C3674">
        <w:rPr>
          <w:rFonts w:asciiTheme="minorHAnsi" w:hAnsiTheme="minorHAnsi" w:cstheme="minorHAnsi"/>
        </w:rPr>
        <w:t>There are two tabs in the upper left</w:t>
      </w:r>
      <w:r w:rsidR="003623B9">
        <w:rPr>
          <w:rFonts w:asciiTheme="minorHAnsi" w:hAnsiTheme="minorHAnsi" w:cstheme="minorHAnsi"/>
        </w:rPr>
        <w:t xml:space="preserve"> below the Menu Bar</w:t>
      </w:r>
      <w:r w:rsidRPr="008C3674">
        <w:rPr>
          <w:rFonts w:asciiTheme="minorHAnsi" w:hAnsiTheme="minorHAnsi" w:cstheme="minorHAnsi"/>
        </w:rPr>
        <w:t>, “Input Layers” and “Analysis Parameters.” Begin with the Input Layers tab.</w:t>
      </w:r>
    </w:p>
    <w:p w14:paraId="6E2FC6B4" w14:textId="43BD81CC" w:rsidR="008B1226" w:rsidRPr="008C3674" w:rsidRDefault="0051731B" w:rsidP="008B12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 xml:space="preserve">Add layer </w:t>
      </w:r>
      <w:r w:rsidR="0077690F">
        <w:rPr>
          <w:rFonts w:asciiTheme="minorHAnsi" w:hAnsiTheme="minorHAnsi" w:cstheme="minorHAnsi"/>
          <w:b/>
        </w:rPr>
        <w:t>sy_</w:t>
      </w:r>
      <w:r w:rsidRPr="008C3674">
        <w:rPr>
          <w:rFonts w:asciiTheme="minorHAnsi" w:hAnsiTheme="minorHAnsi" w:cstheme="minorHAnsi"/>
          <w:b/>
        </w:rPr>
        <w:t>veg15.tif</w:t>
      </w:r>
      <w:r w:rsidRPr="008C3674">
        <w:rPr>
          <w:rFonts w:asciiTheme="minorHAnsi" w:hAnsiTheme="minorHAnsi" w:cstheme="minorHAnsi"/>
        </w:rPr>
        <w:t xml:space="preserve"> by hitting the Add Layer button</w:t>
      </w:r>
      <w:r w:rsidR="003623B9">
        <w:rPr>
          <w:rFonts w:asciiTheme="minorHAnsi" w:hAnsiTheme="minorHAnsi" w:cstheme="minorHAnsi"/>
        </w:rPr>
        <w:t>.</w:t>
      </w:r>
      <w:r w:rsidR="009A04BB">
        <w:rPr>
          <w:rFonts w:asciiTheme="minorHAnsi" w:hAnsiTheme="minorHAnsi" w:cstheme="minorHAnsi"/>
        </w:rPr>
        <w:t xml:space="preserve"> </w:t>
      </w:r>
      <w:r w:rsidR="003623B9">
        <w:rPr>
          <w:rFonts w:asciiTheme="minorHAnsi" w:hAnsiTheme="minorHAnsi" w:cstheme="minorHAnsi"/>
        </w:rPr>
        <w:t xml:space="preserve">In the Data Type Selection window, </w:t>
      </w:r>
      <w:r w:rsidRPr="008C3674">
        <w:rPr>
          <w:rFonts w:asciiTheme="minorHAnsi" w:hAnsiTheme="minorHAnsi" w:cstheme="minorHAnsi"/>
        </w:rPr>
        <w:t xml:space="preserve"> </w:t>
      </w:r>
      <w:r w:rsidR="003623B9">
        <w:rPr>
          <w:rFonts w:asciiTheme="minorHAnsi" w:hAnsiTheme="minorHAnsi" w:cstheme="minorHAnsi"/>
        </w:rPr>
        <w:t>select</w:t>
      </w:r>
      <w:r w:rsidRPr="008C3674">
        <w:rPr>
          <w:rFonts w:asciiTheme="minorHAnsi" w:hAnsiTheme="minorHAnsi" w:cstheme="minorHAnsi"/>
        </w:rPr>
        <w:t xml:space="preserve"> </w:t>
      </w:r>
      <w:proofErr w:type="spellStart"/>
      <w:r w:rsidRPr="008C3674">
        <w:rPr>
          <w:rFonts w:asciiTheme="minorHAnsi" w:hAnsiTheme="minorHAnsi" w:cstheme="minorHAnsi"/>
        </w:rPr>
        <w:t>GeoTiff</w:t>
      </w:r>
      <w:proofErr w:type="spellEnd"/>
      <w:r w:rsidRPr="008C3674">
        <w:rPr>
          <w:rFonts w:asciiTheme="minorHAnsi" w:hAnsiTheme="minorHAnsi" w:cstheme="minorHAnsi"/>
        </w:rPr>
        <w:t xml:space="preserve"> grid </w:t>
      </w:r>
      <w:r w:rsidR="003623B9">
        <w:rPr>
          <w:rFonts w:asciiTheme="minorHAnsi" w:hAnsiTheme="minorHAnsi" w:cstheme="minorHAnsi"/>
        </w:rPr>
        <w:t xml:space="preserve">as the data type and then </w:t>
      </w:r>
      <w:r w:rsidRPr="008C3674">
        <w:rPr>
          <w:rFonts w:asciiTheme="minorHAnsi" w:hAnsiTheme="minorHAnsi" w:cstheme="minorHAnsi"/>
        </w:rPr>
        <w:t>and brows</w:t>
      </w:r>
      <w:r w:rsidR="003623B9">
        <w:rPr>
          <w:rFonts w:asciiTheme="minorHAnsi" w:hAnsiTheme="minorHAnsi" w:cstheme="minorHAnsi"/>
        </w:rPr>
        <w:t>e</w:t>
      </w:r>
      <w:r w:rsidRPr="008C3674">
        <w:rPr>
          <w:rFonts w:asciiTheme="minorHAnsi" w:hAnsiTheme="minorHAnsi" w:cstheme="minorHAnsi"/>
        </w:rPr>
        <w:t xml:space="preserve"> to the file in the Dataset name field. Hit OK.</w:t>
      </w:r>
    </w:p>
    <w:p w14:paraId="39E6E5DF" w14:textId="50DED758" w:rsidR="008B1226" w:rsidRPr="008C3674" w:rsidRDefault="0051731B" w:rsidP="008F65E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8C3674">
        <w:rPr>
          <w:rFonts w:asciiTheme="minorHAnsi" w:hAnsiTheme="minorHAnsi" w:cstheme="minorHAnsi"/>
        </w:rPr>
        <w:t xml:space="preserve">Browse to the class descriptors </w:t>
      </w:r>
      <w:r w:rsidRPr="009A04BB">
        <w:rPr>
          <w:rFonts w:asciiTheme="minorHAnsi" w:hAnsiTheme="minorHAnsi" w:cstheme="minorHAnsi"/>
        </w:rPr>
        <w:t>file</w:t>
      </w:r>
      <w:r w:rsidR="009A04BB">
        <w:rPr>
          <w:rFonts w:asciiTheme="minorHAnsi" w:hAnsiTheme="minorHAnsi" w:cstheme="minorHAnsi"/>
        </w:rPr>
        <w:t xml:space="preserve"> </w:t>
      </w:r>
      <w:r w:rsidR="002908DC">
        <w:rPr>
          <w:rFonts w:asciiTheme="minorHAnsi" w:hAnsiTheme="minorHAnsi" w:cstheme="minorHAnsi"/>
          <w:b/>
        </w:rPr>
        <w:t>sy</w:t>
      </w:r>
      <w:r w:rsidR="009A04BB" w:rsidRPr="009A04BB">
        <w:rPr>
          <w:rFonts w:asciiTheme="minorHAnsi" w:hAnsiTheme="minorHAnsi" w:cstheme="minorHAnsi"/>
          <w:b/>
        </w:rPr>
        <w:t>veg</w:t>
      </w:r>
      <w:r w:rsidR="002908DC">
        <w:rPr>
          <w:rFonts w:asciiTheme="minorHAnsi" w:hAnsiTheme="minorHAnsi" w:cstheme="minorHAnsi"/>
          <w:b/>
        </w:rPr>
        <w:t>15</w:t>
      </w:r>
      <w:r w:rsidR="009A04BB" w:rsidRPr="009A04BB">
        <w:rPr>
          <w:rFonts w:asciiTheme="minorHAnsi" w:hAnsiTheme="minorHAnsi" w:cstheme="minorHAnsi"/>
          <w:b/>
        </w:rPr>
        <w:t>_classes.f</w:t>
      </w:r>
      <w:r w:rsidR="00B76EB4">
        <w:rPr>
          <w:rFonts w:asciiTheme="minorHAnsi" w:hAnsiTheme="minorHAnsi" w:cstheme="minorHAnsi"/>
          <w:b/>
        </w:rPr>
        <w:t>cd</w:t>
      </w:r>
      <w:r w:rsidR="009A04BB">
        <w:rPr>
          <w:rFonts w:asciiTheme="minorHAnsi" w:hAnsiTheme="minorHAnsi" w:cstheme="minorHAnsi"/>
        </w:rPr>
        <w:t xml:space="preserve">  </w:t>
      </w:r>
      <w:r w:rsidRPr="008C3674">
        <w:rPr>
          <w:rFonts w:asciiTheme="minorHAnsi" w:hAnsiTheme="minorHAnsi" w:cstheme="minorHAnsi"/>
        </w:rPr>
        <w:t xml:space="preserve">and </w:t>
      </w:r>
      <w:r w:rsidR="009A04BB">
        <w:rPr>
          <w:rFonts w:asciiTheme="minorHAnsi" w:hAnsiTheme="minorHAnsi" w:cstheme="minorHAnsi"/>
        </w:rPr>
        <w:t>load</w:t>
      </w:r>
      <w:r w:rsidRPr="008C3674">
        <w:rPr>
          <w:rFonts w:asciiTheme="minorHAnsi" w:hAnsiTheme="minorHAnsi" w:cstheme="minorHAnsi"/>
        </w:rPr>
        <w:t xml:space="preserve"> it in the Common Tables field.</w:t>
      </w:r>
    </w:p>
    <w:p w14:paraId="2A0C8157" w14:textId="77777777" w:rsidR="00F45946" w:rsidRDefault="0051731B" w:rsidP="008F65E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 xml:space="preserve">Now go to the Analysis Parameters tab. </w:t>
      </w:r>
      <w:r w:rsidR="00F45946">
        <w:rPr>
          <w:rFonts w:asciiTheme="minorHAnsi" w:hAnsiTheme="minorHAnsi" w:cstheme="minorHAnsi"/>
        </w:rPr>
        <w:t>Working from the top to bottom of menu options:</w:t>
      </w:r>
    </w:p>
    <w:p w14:paraId="52127EF9" w14:textId="77777777" w:rsidR="00F45946" w:rsidRDefault="00F45946" w:rsidP="00F45946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8-cell neighborhood rule.</w:t>
      </w:r>
    </w:p>
    <w:p w14:paraId="7FA22289" w14:textId="7F06374E" w:rsidR="00F45946" w:rsidRDefault="0051731B" w:rsidP="00F45946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Click on “Automatically Save Results” and then specific a path and filename in your personal work area.</w:t>
      </w:r>
      <w:r w:rsidR="00F41CF5">
        <w:rPr>
          <w:rFonts w:asciiTheme="minorHAnsi" w:hAnsiTheme="minorHAnsi" w:cstheme="minorHAnsi"/>
        </w:rPr>
        <w:t xml:space="preserve"> It can be helpful to make a subfolder named </w:t>
      </w:r>
      <w:proofErr w:type="spellStart"/>
      <w:r w:rsidR="00F41CF5">
        <w:rPr>
          <w:rFonts w:asciiTheme="minorHAnsi" w:hAnsiTheme="minorHAnsi" w:cstheme="minorHAnsi"/>
        </w:rPr>
        <w:t>save_results</w:t>
      </w:r>
      <w:proofErr w:type="spellEnd"/>
      <w:r w:rsidR="00F41CF5">
        <w:rPr>
          <w:rFonts w:asciiTheme="minorHAnsi" w:hAnsiTheme="minorHAnsi" w:cstheme="minorHAnsi"/>
        </w:rPr>
        <w:t xml:space="preserve"> to store your results from here on.  </w:t>
      </w:r>
      <w:r w:rsidR="00545AA4">
        <w:rPr>
          <w:rFonts w:asciiTheme="minorHAnsi" w:hAnsiTheme="minorHAnsi" w:cstheme="minorHAnsi"/>
        </w:rPr>
        <w:t>To specify the filename, because</w:t>
      </w:r>
      <w:r w:rsidR="00F41CF5">
        <w:rPr>
          <w:rFonts w:asciiTheme="minorHAnsi" w:hAnsiTheme="minorHAnsi" w:cstheme="minorHAnsi"/>
        </w:rPr>
        <w:t xml:space="preserve"> we are first using the 8-cell neighborhood rule, </w:t>
      </w:r>
      <w:r w:rsidR="00545AA4">
        <w:rPr>
          <w:rFonts w:asciiTheme="minorHAnsi" w:hAnsiTheme="minorHAnsi" w:cstheme="minorHAnsi"/>
        </w:rPr>
        <w:t xml:space="preserve">at the end of the path you can type something like “8cellneighborresults”. (For example, your path might look like: </w:t>
      </w:r>
      <w:hyperlink r:id="rId9" w:history="1">
        <w:r w:rsidR="000F448D" w:rsidRPr="00F3364F">
          <w:rPr>
            <w:rStyle w:val="Hyperlink"/>
            <w:rFonts w:asciiTheme="minorHAnsi" w:hAnsiTheme="minorHAnsi" w:cstheme="minorHAnsi"/>
          </w:rPr>
          <w:t>\\babylon\mesm\yourname\Classes\ESM215\Exercise3\save_results\8cellneighborresults</w:t>
        </w:r>
      </w:hyperlink>
      <w:r w:rsidR="000F448D">
        <w:rPr>
          <w:rFonts w:asciiTheme="minorHAnsi" w:hAnsiTheme="minorHAnsi" w:cstheme="minorHAnsi"/>
        </w:rPr>
        <w:t>)</w:t>
      </w:r>
    </w:p>
    <w:p w14:paraId="130B4CE9" w14:textId="5D96E207" w:rsidR="00442FA4" w:rsidRPr="00F45946" w:rsidRDefault="00F45946" w:rsidP="00F45946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 Sampling Strategy, w</w:t>
      </w:r>
      <w:r w:rsidR="00442FA4" w:rsidRPr="00F45946">
        <w:rPr>
          <w:rFonts w:asciiTheme="minorHAnsi" w:hAnsiTheme="minorHAnsi" w:cstheme="minorHAnsi"/>
        </w:rPr>
        <w:t xml:space="preserve">e will analyze every cell in the </w:t>
      </w:r>
      <w:r w:rsidR="002908DC">
        <w:rPr>
          <w:rFonts w:asciiTheme="minorHAnsi" w:hAnsiTheme="minorHAnsi" w:cstheme="minorHAnsi"/>
          <w:b/>
        </w:rPr>
        <w:t>sy_</w:t>
      </w:r>
      <w:r w:rsidR="00442FA4" w:rsidRPr="00F45946">
        <w:rPr>
          <w:rFonts w:asciiTheme="minorHAnsi" w:hAnsiTheme="minorHAnsi" w:cstheme="minorHAnsi"/>
          <w:b/>
        </w:rPr>
        <w:t>veg15</w:t>
      </w:r>
      <w:r w:rsidR="002908DC">
        <w:rPr>
          <w:rFonts w:asciiTheme="minorHAnsi" w:hAnsiTheme="minorHAnsi" w:cstheme="minorHAnsi"/>
          <w:b/>
        </w:rPr>
        <w:t>.tif</w:t>
      </w:r>
      <w:r w:rsidR="00442FA4" w:rsidRPr="00F45946">
        <w:rPr>
          <w:rFonts w:asciiTheme="minorHAnsi" w:hAnsiTheme="minorHAnsi" w:cstheme="minorHAnsi"/>
        </w:rPr>
        <w:t xml:space="preserve"> raster. </w:t>
      </w:r>
      <w:r w:rsidR="0056386E" w:rsidRPr="00F45946">
        <w:rPr>
          <w:rFonts w:asciiTheme="minorHAnsi" w:hAnsiTheme="minorHAnsi" w:cstheme="minorHAnsi"/>
        </w:rPr>
        <w:t xml:space="preserve">Under Exhaustive Sampling, turn on </w:t>
      </w:r>
      <w:r w:rsidR="00442FA4" w:rsidRPr="00F45946">
        <w:rPr>
          <w:rFonts w:asciiTheme="minorHAnsi" w:hAnsiTheme="minorHAnsi" w:cstheme="minorHAnsi"/>
        </w:rPr>
        <w:t xml:space="preserve">“User provided tiles” </w:t>
      </w:r>
      <w:r w:rsidR="0056386E" w:rsidRPr="00F45946">
        <w:rPr>
          <w:rFonts w:asciiTheme="minorHAnsi" w:hAnsiTheme="minorHAnsi" w:cstheme="minorHAnsi"/>
        </w:rPr>
        <w:t xml:space="preserve">and </w:t>
      </w:r>
      <w:r w:rsidR="00442FA4" w:rsidRPr="00F45946">
        <w:rPr>
          <w:rFonts w:asciiTheme="minorHAnsi" w:hAnsiTheme="minorHAnsi" w:cstheme="minorHAnsi"/>
        </w:rPr>
        <w:t xml:space="preserve">click “Class metrics” </w:t>
      </w:r>
      <w:r w:rsidR="0056386E" w:rsidRPr="00F45946">
        <w:rPr>
          <w:rFonts w:asciiTheme="minorHAnsi" w:hAnsiTheme="minorHAnsi" w:cstheme="minorHAnsi"/>
        </w:rPr>
        <w:t>and “Landscape metrics.”  B</w:t>
      </w:r>
      <w:r w:rsidR="00442FA4" w:rsidRPr="00F45946">
        <w:rPr>
          <w:rFonts w:asciiTheme="minorHAnsi" w:hAnsiTheme="minorHAnsi" w:cstheme="minorHAnsi"/>
        </w:rPr>
        <w:t xml:space="preserve">rowse to </w:t>
      </w:r>
      <w:proofErr w:type="spellStart"/>
      <w:r w:rsidR="002908DC">
        <w:rPr>
          <w:rFonts w:asciiTheme="minorHAnsi" w:hAnsiTheme="minorHAnsi" w:cstheme="minorHAnsi"/>
          <w:b/>
        </w:rPr>
        <w:t>sy_</w:t>
      </w:r>
      <w:r w:rsidR="00442FA4" w:rsidRPr="00F45946">
        <w:rPr>
          <w:rFonts w:asciiTheme="minorHAnsi" w:hAnsiTheme="minorHAnsi" w:cstheme="minorHAnsi"/>
          <w:b/>
        </w:rPr>
        <w:t>geolpol.tif</w:t>
      </w:r>
      <w:proofErr w:type="spellEnd"/>
      <w:r w:rsidR="00442FA4" w:rsidRPr="00F45946">
        <w:rPr>
          <w:rFonts w:asciiTheme="minorHAnsi" w:hAnsiTheme="minorHAnsi" w:cstheme="minorHAnsi"/>
          <w:b/>
        </w:rPr>
        <w:t xml:space="preserve"> </w:t>
      </w:r>
      <w:r w:rsidR="00442FA4" w:rsidRPr="00F45946">
        <w:rPr>
          <w:rFonts w:asciiTheme="minorHAnsi" w:hAnsiTheme="minorHAnsi" w:cstheme="minorHAnsi"/>
        </w:rPr>
        <w:t>to identify it as the tiling</w:t>
      </w:r>
      <w:r w:rsidR="008F65EA" w:rsidRPr="00F45946">
        <w:rPr>
          <w:rFonts w:asciiTheme="minorHAnsi" w:hAnsiTheme="minorHAnsi" w:cstheme="minorHAnsi"/>
        </w:rPr>
        <w:t xml:space="preserve"> layer.</w:t>
      </w:r>
      <w:r w:rsidR="00442FA4" w:rsidRPr="00F45946">
        <w:rPr>
          <w:rFonts w:asciiTheme="minorHAnsi" w:hAnsiTheme="minorHAnsi" w:cstheme="minorHAnsi"/>
        </w:rPr>
        <w:t xml:space="preserve"> This </w:t>
      </w:r>
      <w:r w:rsidR="00442FA4" w:rsidRPr="00F45946">
        <w:rPr>
          <w:rFonts w:asciiTheme="minorHAnsi" w:hAnsiTheme="minorHAnsi" w:cstheme="minorHAnsi"/>
        </w:rPr>
        <w:lastRenderedPageBreak/>
        <w:t>setting will analyze class and landscape properties separately for each geologic area.</w:t>
      </w:r>
      <w:r>
        <w:rPr>
          <w:rFonts w:asciiTheme="minorHAnsi" w:hAnsiTheme="minorHAnsi" w:cstheme="minorHAnsi"/>
        </w:rPr>
        <w:t xml:space="preserve"> We will not analyze individual patches</w:t>
      </w:r>
      <w:r w:rsidR="009A04BB">
        <w:rPr>
          <w:rFonts w:asciiTheme="minorHAnsi" w:hAnsiTheme="minorHAnsi" w:cstheme="minorHAnsi"/>
        </w:rPr>
        <w:t xml:space="preserve"> within landscapes</w:t>
      </w:r>
      <w:r>
        <w:rPr>
          <w:rFonts w:asciiTheme="minorHAnsi" w:hAnsiTheme="minorHAnsi" w:cstheme="minorHAnsi"/>
        </w:rPr>
        <w:t xml:space="preserve">. </w:t>
      </w:r>
    </w:p>
    <w:p w14:paraId="3392304E" w14:textId="4E7EB492" w:rsidR="008F65EA" w:rsidRPr="008C3674" w:rsidRDefault="00F45946" w:rsidP="008F65E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select </w:t>
      </w:r>
      <w:r w:rsidR="009A04BB">
        <w:rPr>
          <w:rFonts w:asciiTheme="minorHAnsi" w:hAnsiTheme="minorHAnsi" w:cstheme="minorHAnsi"/>
        </w:rPr>
        <w:t>Class</w:t>
      </w:r>
      <w:r>
        <w:rPr>
          <w:rFonts w:asciiTheme="minorHAnsi" w:hAnsiTheme="minorHAnsi" w:cstheme="minorHAnsi"/>
        </w:rPr>
        <w:t xml:space="preserve"> and Landscape Metrics for the analysis. These will be on the right side of the window.</w:t>
      </w:r>
    </w:p>
    <w:p w14:paraId="52A5E289" w14:textId="3B2A9297" w:rsidR="008F65EA" w:rsidRPr="008C3674" w:rsidRDefault="008F65EA" w:rsidP="008F65EA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 xml:space="preserve">In </w:t>
      </w:r>
      <w:r w:rsidR="009A7DDD" w:rsidRPr="008C3674">
        <w:rPr>
          <w:rFonts w:asciiTheme="minorHAnsi" w:hAnsiTheme="minorHAnsi" w:cstheme="minorHAnsi"/>
        </w:rPr>
        <w:t>Patch Metrics</w:t>
      </w:r>
      <w:r w:rsidR="00F45946">
        <w:rPr>
          <w:rFonts w:asciiTheme="minorHAnsi" w:hAnsiTheme="minorHAnsi" w:cstheme="minorHAnsi"/>
        </w:rPr>
        <w:t xml:space="preserve"> (red button)</w:t>
      </w:r>
      <w:r w:rsidR="009A7DDD" w:rsidRPr="008C3674">
        <w:rPr>
          <w:rFonts w:asciiTheme="minorHAnsi" w:hAnsiTheme="minorHAnsi" w:cstheme="minorHAnsi"/>
        </w:rPr>
        <w:t xml:space="preserve">, de-select all </w:t>
      </w:r>
      <w:r w:rsidR="00F41CF5">
        <w:rPr>
          <w:rFonts w:asciiTheme="minorHAnsi" w:hAnsiTheme="minorHAnsi" w:cstheme="minorHAnsi"/>
        </w:rPr>
        <w:t xml:space="preserve">in all 5 tabs (Area – Edge, Shape, Core area, Contrast, and Aggregation). </w:t>
      </w:r>
      <w:r w:rsidR="009A7DDD" w:rsidRPr="008C3674">
        <w:rPr>
          <w:rFonts w:asciiTheme="minorHAnsi" w:hAnsiTheme="minorHAnsi" w:cstheme="minorHAnsi"/>
        </w:rPr>
        <w:t>(We</w:t>
      </w:r>
      <w:r w:rsidRPr="008C3674">
        <w:rPr>
          <w:rFonts w:asciiTheme="minorHAnsi" w:hAnsiTheme="minorHAnsi" w:cstheme="minorHAnsi"/>
        </w:rPr>
        <w:t xml:space="preserve"> are not analyzing individual patches).</w:t>
      </w:r>
    </w:p>
    <w:p w14:paraId="40F08BA5" w14:textId="0821EAE5" w:rsidR="008F65EA" w:rsidRPr="008C3674" w:rsidRDefault="008F65EA" w:rsidP="008F65EA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In Class metrics</w:t>
      </w:r>
      <w:r w:rsidR="00F41CF5">
        <w:rPr>
          <w:rFonts w:asciiTheme="minorHAnsi" w:hAnsiTheme="minorHAnsi" w:cstheme="minorHAnsi"/>
        </w:rPr>
        <w:t xml:space="preserve"> (yellow button)</w:t>
      </w:r>
      <w:r w:rsidRPr="008C3674">
        <w:rPr>
          <w:rFonts w:asciiTheme="minorHAnsi" w:hAnsiTheme="minorHAnsi" w:cstheme="minorHAnsi"/>
        </w:rPr>
        <w:t xml:space="preserve">, under the Area-Edge tab, select Total Area, Percentage of Landscape, </w:t>
      </w:r>
      <w:r w:rsidR="00643059">
        <w:rPr>
          <w:rFonts w:asciiTheme="minorHAnsi" w:hAnsiTheme="minorHAnsi" w:cstheme="minorHAnsi"/>
        </w:rPr>
        <w:t xml:space="preserve">Edge Density, </w:t>
      </w:r>
      <w:r w:rsidRPr="008C3674">
        <w:rPr>
          <w:rFonts w:asciiTheme="minorHAnsi" w:hAnsiTheme="minorHAnsi" w:cstheme="minorHAnsi"/>
        </w:rPr>
        <w:t>Mean Patch Area and Coefficient of Variation in Patch Area.</w:t>
      </w:r>
    </w:p>
    <w:p w14:paraId="672A05AA" w14:textId="7CE72120" w:rsidR="008F65EA" w:rsidRPr="008C3674" w:rsidRDefault="008F65EA" w:rsidP="008F65EA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In Landscape Metrics</w:t>
      </w:r>
      <w:r w:rsidR="00F41CF5">
        <w:rPr>
          <w:rFonts w:asciiTheme="minorHAnsi" w:hAnsiTheme="minorHAnsi" w:cstheme="minorHAnsi"/>
        </w:rPr>
        <w:t xml:space="preserve"> (blue button),</w:t>
      </w:r>
    </w:p>
    <w:p w14:paraId="52284AF6" w14:textId="77777777" w:rsidR="008F65EA" w:rsidRPr="008C3674" w:rsidRDefault="008F65EA" w:rsidP="008F65EA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under the Area-Edge tab pick Total Area, Total Edge and Edge Density</w:t>
      </w:r>
    </w:p>
    <w:p w14:paraId="6ED09109" w14:textId="77777777" w:rsidR="008F65EA" w:rsidRPr="008C3674" w:rsidRDefault="008F65EA" w:rsidP="008F65EA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Under the Shape tab, pick PAFRAC.</w:t>
      </w:r>
    </w:p>
    <w:p w14:paraId="52590605" w14:textId="5D35EBC7" w:rsidR="008F65EA" w:rsidRPr="008C3674" w:rsidRDefault="008F65EA" w:rsidP="008F65EA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Under the Diversity tab pick Patch Richness</w:t>
      </w:r>
      <w:r w:rsidR="009A7DDD" w:rsidRPr="008C3674">
        <w:rPr>
          <w:rFonts w:asciiTheme="minorHAnsi" w:hAnsiTheme="minorHAnsi" w:cstheme="minorHAnsi"/>
        </w:rPr>
        <w:t xml:space="preserve">, Patch </w:t>
      </w:r>
      <w:r w:rsidR="0056386E" w:rsidRPr="008C3674">
        <w:rPr>
          <w:rFonts w:asciiTheme="minorHAnsi" w:hAnsiTheme="minorHAnsi" w:cstheme="minorHAnsi"/>
        </w:rPr>
        <w:t xml:space="preserve">Richness </w:t>
      </w:r>
      <w:r w:rsidR="009A7DDD" w:rsidRPr="008C3674">
        <w:rPr>
          <w:rFonts w:asciiTheme="minorHAnsi" w:hAnsiTheme="minorHAnsi" w:cstheme="minorHAnsi"/>
        </w:rPr>
        <w:t>Density</w:t>
      </w:r>
      <w:r w:rsidRPr="008C3674">
        <w:rPr>
          <w:rFonts w:asciiTheme="minorHAnsi" w:hAnsiTheme="minorHAnsi" w:cstheme="minorHAnsi"/>
        </w:rPr>
        <w:t xml:space="preserve"> and SHEI.</w:t>
      </w:r>
    </w:p>
    <w:p w14:paraId="3C48E27B" w14:textId="1C9E08B7" w:rsidR="002A4DBD" w:rsidRPr="008C3674" w:rsidRDefault="00487BA5" w:rsidP="002A4D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Hit Run</w:t>
      </w:r>
      <w:r w:rsidR="00971A87">
        <w:rPr>
          <w:rFonts w:asciiTheme="minorHAnsi" w:hAnsiTheme="minorHAnsi" w:cstheme="minorHAnsi"/>
        </w:rPr>
        <w:t xml:space="preserve"> (</w:t>
      </w:r>
      <w:r w:rsidR="00F45946">
        <w:rPr>
          <w:rFonts w:asciiTheme="minorHAnsi" w:hAnsiTheme="minorHAnsi" w:cstheme="minorHAnsi"/>
        </w:rPr>
        <w:t xml:space="preserve">the green arrow </w:t>
      </w:r>
      <w:r w:rsidR="00971A87">
        <w:rPr>
          <w:rFonts w:asciiTheme="minorHAnsi" w:hAnsiTheme="minorHAnsi" w:cstheme="minorHAnsi"/>
        </w:rPr>
        <w:t xml:space="preserve">in the Menu Bar). </w:t>
      </w:r>
      <w:r w:rsidRPr="008C3674">
        <w:rPr>
          <w:rFonts w:asciiTheme="minorHAnsi" w:hAnsiTheme="minorHAnsi" w:cstheme="minorHAnsi"/>
        </w:rPr>
        <w:t xml:space="preserve"> If all looks OK</w:t>
      </w:r>
      <w:r w:rsidR="00F45946">
        <w:rPr>
          <w:rFonts w:asciiTheme="minorHAnsi" w:hAnsiTheme="minorHAnsi" w:cstheme="minorHAnsi"/>
        </w:rPr>
        <w:t xml:space="preserve"> in the Activity Log window</w:t>
      </w:r>
      <w:r w:rsidRPr="008C3674">
        <w:rPr>
          <w:rFonts w:asciiTheme="minorHAnsi" w:hAnsiTheme="minorHAnsi" w:cstheme="minorHAnsi"/>
        </w:rPr>
        <w:t>, hit Proceed.</w:t>
      </w:r>
    </w:p>
    <w:p w14:paraId="53255B67" w14:textId="0AE525D9" w:rsidR="002A4DBD" w:rsidRPr="008C3674" w:rsidRDefault="002A4DBD" w:rsidP="002A4D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 xml:space="preserve">You can do a cursory examination of the </w:t>
      </w:r>
      <w:proofErr w:type="spellStart"/>
      <w:r w:rsidRPr="008C3674">
        <w:rPr>
          <w:rFonts w:asciiTheme="minorHAnsi" w:hAnsiTheme="minorHAnsi" w:cstheme="minorHAnsi"/>
        </w:rPr>
        <w:t>fragstats</w:t>
      </w:r>
      <w:proofErr w:type="spellEnd"/>
      <w:r w:rsidRPr="008C3674">
        <w:rPr>
          <w:rFonts w:asciiTheme="minorHAnsi" w:hAnsiTheme="minorHAnsi" w:cstheme="minorHAnsi"/>
        </w:rPr>
        <w:t xml:space="preserve"> outputs using the Results </w:t>
      </w:r>
      <w:r w:rsidR="00F41CF5">
        <w:rPr>
          <w:rFonts w:asciiTheme="minorHAnsi" w:hAnsiTheme="minorHAnsi" w:cstheme="minorHAnsi"/>
        </w:rPr>
        <w:t xml:space="preserve">(green data sheet </w:t>
      </w:r>
      <w:r w:rsidRPr="008C3674">
        <w:rPr>
          <w:rFonts w:asciiTheme="minorHAnsi" w:hAnsiTheme="minorHAnsi" w:cstheme="minorHAnsi"/>
        </w:rPr>
        <w:t>button</w:t>
      </w:r>
      <w:r w:rsidR="00F41CF5">
        <w:rPr>
          <w:rFonts w:asciiTheme="minorHAnsi" w:hAnsiTheme="minorHAnsi" w:cstheme="minorHAnsi"/>
        </w:rPr>
        <w:t>)</w:t>
      </w:r>
      <w:r w:rsidRPr="008C3674">
        <w:rPr>
          <w:rFonts w:asciiTheme="minorHAnsi" w:hAnsiTheme="minorHAnsi" w:cstheme="minorHAnsi"/>
        </w:rPr>
        <w:t xml:space="preserve"> in </w:t>
      </w:r>
      <w:proofErr w:type="spellStart"/>
      <w:r w:rsidRPr="008C3674">
        <w:rPr>
          <w:rFonts w:asciiTheme="minorHAnsi" w:hAnsiTheme="minorHAnsi" w:cstheme="minorHAnsi"/>
        </w:rPr>
        <w:t>fragstats</w:t>
      </w:r>
      <w:proofErr w:type="spellEnd"/>
      <w:r w:rsidRPr="008C3674">
        <w:rPr>
          <w:rFonts w:asciiTheme="minorHAnsi" w:hAnsiTheme="minorHAnsi" w:cstheme="minorHAnsi"/>
        </w:rPr>
        <w:t xml:space="preserve">. </w:t>
      </w:r>
      <w:r w:rsidR="00F41CF5">
        <w:rPr>
          <w:rFonts w:asciiTheme="minorHAnsi" w:hAnsiTheme="minorHAnsi" w:cstheme="minorHAnsi"/>
        </w:rPr>
        <w:t xml:space="preserve">You can also access the Results using the upper left menu: Analysis  &gt; View results. </w:t>
      </w:r>
      <w:r w:rsidRPr="008C3674">
        <w:rPr>
          <w:rFonts w:asciiTheme="minorHAnsi" w:hAnsiTheme="minorHAnsi" w:cstheme="minorHAnsi"/>
        </w:rPr>
        <w:t xml:space="preserve">The csv output </w:t>
      </w:r>
      <w:r w:rsidR="009A7DDD" w:rsidRPr="008C3674">
        <w:rPr>
          <w:rFonts w:asciiTheme="minorHAnsi" w:hAnsiTheme="minorHAnsi" w:cstheme="minorHAnsi"/>
        </w:rPr>
        <w:t xml:space="preserve">tables are easier to work with </w:t>
      </w:r>
      <w:r w:rsidRPr="008C3674">
        <w:rPr>
          <w:rFonts w:asciiTheme="minorHAnsi" w:hAnsiTheme="minorHAnsi" w:cstheme="minorHAnsi"/>
        </w:rPr>
        <w:t>using excel.</w:t>
      </w:r>
    </w:p>
    <w:p w14:paraId="5B306CA3" w14:textId="7989CD02" w:rsidR="004009DD" w:rsidRPr="008C3674" w:rsidRDefault="004009DD" w:rsidP="00B13D8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R</w:t>
      </w:r>
      <w:r w:rsidR="0056386E" w:rsidRPr="008C3674">
        <w:rPr>
          <w:rFonts w:asciiTheme="minorHAnsi" w:hAnsiTheme="minorHAnsi" w:cstheme="minorHAnsi"/>
        </w:rPr>
        <w:t>e-run the model with the same settings except under Analysis Parameters change the 8</w:t>
      </w:r>
      <w:r w:rsidRPr="008C3674">
        <w:rPr>
          <w:rFonts w:asciiTheme="minorHAnsi" w:hAnsiTheme="minorHAnsi" w:cstheme="minorHAnsi"/>
        </w:rPr>
        <w:t>-neighbor rul</w:t>
      </w:r>
      <w:r w:rsidR="00B13D8A" w:rsidRPr="008C3674">
        <w:rPr>
          <w:rFonts w:asciiTheme="minorHAnsi" w:hAnsiTheme="minorHAnsi" w:cstheme="minorHAnsi"/>
        </w:rPr>
        <w:t>e</w:t>
      </w:r>
      <w:r w:rsidR="0056386E" w:rsidRPr="008C3674">
        <w:rPr>
          <w:rFonts w:asciiTheme="minorHAnsi" w:hAnsiTheme="minorHAnsi" w:cstheme="minorHAnsi"/>
        </w:rPr>
        <w:t xml:space="preserve"> to the 4</w:t>
      </w:r>
      <w:r w:rsidRPr="008C3674">
        <w:rPr>
          <w:rFonts w:asciiTheme="minorHAnsi" w:hAnsiTheme="minorHAnsi" w:cstheme="minorHAnsi"/>
        </w:rPr>
        <w:t xml:space="preserve">-neighbor rule. </w:t>
      </w:r>
      <w:r w:rsidR="00B13D8A" w:rsidRPr="008C3674">
        <w:rPr>
          <w:rFonts w:asciiTheme="minorHAnsi" w:hAnsiTheme="minorHAnsi" w:cstheme="minorHAnsi"/>
        </w:rPr>
        <w:t>Be sure to change the file name in step 6</w:t>
      </w:r>
      <w:r w:rsidR="00135EFF">
        <w:rPr>
          <w:rFonts w:asciiTheme="minorHAnsi" w:hAnsiTheme="minorHAnsi" w:cstheme="minorHAnsi"/>
        </w:rPr>
        <w:t>b</w:t>
      </w:r>
      <w:r w:rsidR="00545AA4">
        <w:rPr>
          <w:rFonts w:asciiTheme="minorHAnsi" w:hAnsiTheme="minorHAnsi" w:cstheme="minorHAnsi"/>
        </w:rPr>
        <w:t xml:space="preserve"> (maybe something like “4cellneighborresults” this time)</w:t>
      </w:r>
      <w:r w:rsidR="00B13D8A" w:rsidRPr="008C3674">
        <w:rPr>
          <w:rFonts w:asciiTheme="minorHAnsi" w:hAnsiTheme="minorHAnsi" w:cstheme="minorHAnsi"/>
        </w:rPr>
        <w:t>.</w:t>
      </w:r>
    </w:p>
    <w:p w14:paraId="6E0114F4" w14:textId="12360092" w:rsidR="00633902" w:rsidRPr="005A0034" w:rsidRDefault="00633902" w:rsidP="005A003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 xml:space="preserve">Repeat steps 4-11 substituting </w:t>
      </w:r>
      <w:r w:rsidR="005A0034">
        <w:rPr>
          <w:rFonts w:asciiTheme="minorHAnsi" w:hAnsiTheme="minorHAnsi" w:cstheme="minorHAnsi"/>
          <w:b/>
        </w:rPr>
        <w:t>sy_</w:t>
      </w:r>
      <w:r w:rsidRPr="005A0034">
        <w:rPr>
          <w:rFonts w:asciiTheme="minorHAnsi" w:hAnsiTheme="minorHAnsi" w:cstheme="minorHAnsi"/>
          <w:b/>
        </w:rPr>
        <w:t>veg15rd.tif</w:t>
      </w:r>
      <w:r w:rsidRPr="005A0034">
        <w:rPr>
          <w:rFonts w:asciiTheme="minorHAnsi" w:hAnsiTheme="minorHAnsi" w:cstheme="minorHAnsi"/>
        </w:rPr>
        <w:t xml:space="preserve"> for </w:t>
      </w:r>
      <w:r w:rsidR="005A0034">
        <w:rPr>
          <w:rFonts w:asciiTheme="minorHAnsi" w:hAnsiTheme="minorHAnsi" w:cstheme="minorHAnsi"/>
          <w:b/>
        </w:rPr>
        <w:t>sy_</w:t>
      </w:r>
      <w:r w:rsidRPr="005A0034">
        <w:rPr>
          <w:rFonts w:asciiTheme="minorHAnsi" w:hAnsiTheme="minorHAnsi" w:cstheme="minorHAnsi"/>
          <w:b/>
        </w:rPr>
        <w:t xml:space="preserve">veg15.tif, </w:t>
      </w:r>
      <w:r w:rsidRPr="005A0034">
        <w:rPr>
          <w:rFonts w:asciiTheme="minorHAnsi" w:hAnsiTheme="minorHAnsi" w:cstheme="minorHAnsi"/>
        </w:rPr>
        <w:t xml:space="preserve">using </w:t>
      </w:r>
      <w:r w:rsidR="00135EFF" w:rsidRPr="005A0034">
        <w:rPr>
          <w:rFonts w:asciiTheme="minorHAnsi" w:hAnsiTheme="minorHAnsi" w:cstheme="minorHAnsi"/>
        </w:rPr>
        <w:t xml:space="preserve">only </w:t>
      </w:r>
      <w:r w:rsidRPr="005A0034">
        <w:rPr>
          <w:rFonts w:asciiTheme="minorHAnsi" w:hAnsiTheme="minorHAnsi" w:cstheme="minorHAnsi"/>
        </w:rPr>
        <w:t xml:space="preserve">the 8-neighbor rule. </w:t>
      </w:r>
      <w:r w:rsidR="00E50727">
        <w:rPr>
          <w:rFonts w:asciiTheme="minorHAnsi" w:hAnsiTheme="minorHAnsi" w:cstheme="minorHAnsi"/>
        </w:rPr>
        <w:t>You can remove the previous layer (</w:t>
      </w:r>
      <w:r w:rsidR="00E50727" w:rsidRPr="00A337D3">
        <w:rPr>
          <w:rFonts w:asciiTheme="minorHAnsi" w:hAnsiTheme="minorHAnsi" w:cstheme="minorHAnsi"/>
          <w:b/>
        </w:rPr>
        <w:t>sy_veg15.tif</w:t>
      </w:r>
      <w:r w:rsidR="00E50727">
        <w:rPr>
          <w:rFonts w:asciiTheme="minorHAnsi" w:hAnsiTheme="minorHAnsi" w:cstheme="minorHAnsi"/>
        </w:rPr>
        <w:t xml:space="preserve">) by selecting and clicking Remove Layer. </w:t>
      </w:r>
      <w:r w:rsidRPr="005A0034">
        <w:rPr>
          <w:rFonts w:asciiTheme="minorHAnsi" w:hAnsiTheme="minorHAnsi" w:cstheme="minorHAnsi"/>
        </w:rPr>
        <w:t>Be sure to change the file name in step 6</w:t>
      </w:r>
      <w:r w:rsidR="00D05BA5">
        <w:rPr>
          <w:rFonts w:asciiTheme="minorHAnsi" w:hAnsiTheme="minorHAnsi" w:cstheme="minorHAnsi"/>
        </w:rPr>
        <w:t xml:space="preserve"> (maybe include “</w:t>
      </w:r>
      <w:proofErr w:type="spellStart"/>
      <w:r w:rsidR="00D05BA5">
        <w:rPr>
          <w:rFonts w:asciiTheme="minorHAnsi" w:hAnsiTheme="minorHAnsi" w:cstheme="minorHAnsi"/>
        </w:rPr>
        <w:t>rd</w:t>
      </w:r>
      <w:proofErr w:type="spellEnd"/>
      <w:r w:rsidR="00D05BA5">
        <w:rPr>
          <w:rFonts w:asciiTheme="minorHAnsi" w:hAnsiTheme="minorHAnsi" w:cstheme="minorHAnsi"/>
        </w:rPr>
        <w:t>” in the title this time)</w:t>
      </w:r>
      <w:r w:rsidRPr="005A0034">
        <w:rPr>
          <w:rFonts w:asciiTheme="minorHAnsi" w:hAnsiTheme="minorHAnsi" w:cstheme="minorHAnsi"/>
        </w:rPr>
        <w:t>.</w:t>
      </w:r>
    </w:p>
    <w:p w14:paraId="3A8DBC1E" w14:textId="77777777" w:rsidR="00633902" w:rsidRPr="008C3674" w:rsidRDefault="00633902" w:rsidP="00633902">
      <w:pPr>
        <w:ind w:left="360"/>
        <w:rPr>
          <w:rFonts w:asciiTheme="minorHAnsi" w:hAnsiTheme="minorHAnsi" w:cstheme="minorHAnsi"/>
        </w:rPr>
      </w:pPr>
    </w:p>
    <w:p w14:paraId="6A769EE4" w14:textId="77777777" w:rsidR="00DE0349" w:rsidRPr="008C3674" w:rsidRDefault="00DE0349" w:rsidP="004A3E5A">
      <w:pPr>
        <w:rPr>
          <w:rFonts w:asciiTheme="minorHAnsi" w:hAnsiTheme="minorHAnsi" w:cstheme="minorHAnsi"/>
          <w:b/>
        </w:rPr>
      </w:pPr>
      <w:r w:rsidRPr="008C3674">
        <w:rPr>
          <w:rFonts w:asciiTheme="minorHAnsi" w:hAnsiTheme="minorHAnsi" w:cstheme="minorHAnsi"/>
          <w:b/>
        </w:rPr>
        <w:t>Questions</w:t>
      </w:r>
    </w:p>
    <w:p w14:paraId="63BA826B" w14:textId="289B4488" w:rsidR="00DE0349" w:rsidRPr="008C3674" w:rsidRDefault="00A84BD0" w:rsidP="00A84B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Based on the landcover map that does not include roads (subveg15.tif), compare landscapes 14, 18 and 22 for the following variables:</w:t>
      </w:r>
    </w:p>
    <w:p w14:paraId="052A2ACD" w14:textId="77777777" w:rsidR="00A84BD0" w:rsidRPr="008C3674" w:rsidRDefault="00B13D8A" w:rsidP="00A84BD0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Using the 4-neighbor rule, compare landscape edge density</w:t>
      </w:r>
      <w:r w:rsidR="00160F9A" w:rsidRPr="008C3674">
        <w:rPr>
          <w:rFonts w:asciiTheme="minorHAnsi" w:hAnsiTheme="minorHAnsi" w:cstheme="minorHAnsi"/>
        </w:rPr>
        <w:t xml:space="preserve"> (ED)</w:t>
      </w:r>
      <w:r w:rsidRPr="008C3674">
        <w:rPr>
          <w:rFonts w:asciiTheme="minorHAnsi" w:hAnsiTheme="minorHAnsi" w:cstheme="minorHAnsi"/>
        </w:rPr>
        <w:t xml:space="preserve">, </w:t>
      </w:r>
      <w:r w:rsidR="00160F9A" w:rsidRPr="008C3674">
        <w:rPr>
          <w:rFonts w:asciiTheme="minorHAnsi" w:hAnsiTheme="minorHAnsi" w:cstheme="minorHAnsi"/>
        </w:rPr>
        <w:t xml:space="preserve">patch richness (PR), </w:t>
      </w:r>
      <w:r w:rsidRPr="008C3674">
        <w:rPr>
          <w:rFonts w:asciiTheme="minorHAnsi" w:hAnsiTheme="minorHAnsi" w:cstheme="minorHAnsi"/>
        </w:rPr>
        <w:t>p</w:t>
      </w:r>
      <w:r w:rsidR="004009DD" w:rsidRPr="008C3674">
        <w:rPr>
          <w:rFonts w:asciiTheme="minorHAnsi" w:hAnsiTheme="minorHAnsi" w:cstheme="minorHAnsi"/>
        </w:rPr>
        <w:t xml:space="preserve">atch </w:t>
      </w:r>
      <w:r w:rsidR="00160F9A" w:rsidRPr="008C3674">
        <w:rPr>
          <w:rFonts w:asciiTheme="minorHAnsi" w:hAnsiTheme="minorHAnsi" w:cstheme="minorHAnsi"/>
        </w:rPr>
        <w:t xml:space="preserve">richness </w:t>
      </w:r>
      <w:r w:rsidR="004009DD" w:rsidRPr="008C3674">
        <w:rPr>
          <w:rFonts w:asciiTheme="minorHAnsi" w:hAnsiTheme="minorHAnsi" w:cstheme="minorHAnsi"/>
        </w:rPr>
        <w:t>density</w:t>
      </w:r>
      <w:r w:rsidR="00160F9A" w:rsidRPr="008C3674">
        <w:rPr>
          <w:rFonts w:asciiTheme="minorHAnsi" w:hAnsiTheme="minorHAnsi" w:cstheme="minorHAnsi"/>
        </w:rPr>
        <w:t xml:space="preserve"> (PRD)</w:t>
      </w:r>
      <w:r w:rsidRPr="008C3674">
        <w:rPr>
          <w:rFonts w:asciiTheme="minorHAnsi" w:hAnsiTheme="minorHAnsi" w:cstheme="minorHAnsi"/>
        </w:rPr>
        <w:t xml:space="preserve">, and </w:t>
      </w:r>
      <w:r w:rsidR="00160F9A" w:rsidRPr="008C3674">
        <w:rPr>
          <w:rFonts w:asciiTheme="minorHAnsi" w:hAnsiTheme="minorHAnsi" w:cstheme="minorHAnsi"/>
        </w:rPr>
        <w:t>Shannon evenness index (SHEI). Do the same for the 8-neighbor rule. How do landscape patterns differ between these agricultural, urbanizing and rural landscapes?</w:t>
      </w:r>
    </w:p>
    <w:p w14:paraId="3DB8AB7A" w14:textId="77777777" w:rsidR="00160F9A" w:rsidRPr="008C3674" w:rsidRDefault="00160F9A" w:rsidP="00A84BD0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lastRenderedPageBreak/>
        <w:t>How does choice of 4-neighbor vs. 8-neighbor affect landscape-level results for ED, PR, PRD, and SHEI?</w:t>
      </w:r>
    </w:p>
    <w:p w14:paraId="70973937" w14:textId="77777777" w:rsidR="00160F9A" w:rsidRPr="008C3674" w:rsidRDefault="00160F9A" w:rsidP="00A84BD0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Using the 4-neighbor rule</w:t>
      </w:r>
      <w:r w:rsidR="007A4C92" w:rsidRPr="008C3674">
        <w:rPr>
          <w:rFonts w:asciiTheme="minorHAnsi" w:hAnsiTheme="minorHAnsi" w:cstheme="minorHAnsi"/>
        </w:rPr>
        <w:t xml:space="preserve"> for specific classes</w:t>
      </w:r>
      <w:r w:rsidRPr="008C3674">
        <w:rPr>
          <w:rFonts w:asciiTheme="minorHAnsi" w:hAnsiTheme="minorHAnsi" w:cstheme="minorHAnsi"/>
        </w:rPr>
        <w:t xml:space="preserve">, compare </w:t>
      </w:r>
      <w:r w:rsidR="007A4C92" w:rsidRPr="008C3674">
        <w:rPr>
          <w:rFonts w:asciiTheme="minorHAnsi" w:hAnsiTheme="minorHAnsi" w:cstheme="minorHAnsi"/>
        </w:rPr>
        <w:t xml:space="preserve">edge densities for agricultural (14), urbanizing (18) and rural landscapes (22) for natural vegetation (grassland, coastal scrub, oak woodland) versus cultivated agricultural classes (orchard, vineyard, cropland). </w:t>
      </w:r>
    </w:p>
    <w:p w14:paraId="747AE146" w14:textId="77777777" w:rsidR="00160F9A" w:rsidRPr="008C3674" w:rsidRDefault="00160F9A" w:rsidP="00160F9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Compare results for the landcover maps with and without roads. Specifically:</w:t>
      </w:r>
    </w:p>
    <w:p w14:paraId="3A11B2EE" w14:textId="27462056" w:rsidR="00160F9A" w:rsidRPr="008C3674" w:rsidRDefault="007A4C92" w:rsidP="0056386E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>How does including roads affect Patch density, Edge density, and SHEI in the three landscapes?</w:t>
      </w:r>
    </w:p>
    <w:p w14:paraId="48534448" w14:textId="09E83C52" w:rsidR="0056386E" w:rsidRPr="008C3674" w:rsidRDefault="0056386E" w:rsidP="0056386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C3674">
        <w:rPr>
          <w:rFonts w:asciiTheme="minorHAnsi" w:hAnsiTheme="minorHAnsi" w:cstheme="minorHAnsi"/>
        </w:rPr>
        <w:t xml:space="preserve">Briefly discuss potential applications of the metrics used here to </w:t>
      </w:r>
      <w:r w:rsidR="004E2269" w:rsidRPr="008C3674">
        <w:rPr>
          <w:rFonts w:asciiTheme="minorHAnsi" w:hAnsiTheme="minorHAnsi" w:cstheme="minorHAnsi"/>
        </w:rPr>
        <w:t>conservation planning, land use planning, or another application area of interest to you.</w:t>
      </w:r>
    </w:p>
    <w:p w14:paraId="540A19EB" w14:textId="77777777" w:rsidR="00160F9A" w:rsidRPr="008C3674" w:rsidRDefault="00160F9A" w:rsidP="00160F9A">
      <w:pPr>
        <w:rPr>
          <w:rFonts w:asciiTheme="minorHAnsi" w:hAnsiTheme="minorHAnsi" w:cstheme="minorHAnsi"/>
        </w:rPr>
      </w:pPr>
    </w:p>
    <w:sectPr w:rsidR="00160F9A" w:rsidRPr="008C3674" w:rsidSect="00BD3CE5"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11E29"/>
    <w:multiLevelType w:val="hybridMultilevel"/>
    <w:tmpl w:val="6C5EE7E2"/>
    <w:lvl w:ilvl="0" w:tplc="AD28565A">
      <w:start w:val="1"/>
      <w:numFmt w:val="lowerLetter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3E311F"/>
    <w:multiLevelType w:val="singleLevel"/>
    <w:tmpl w:val="E494B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" w15:restartNumberingAfterBreak="0">
    <w:nsid w:val="3D1D4AF8"/>
    <w:multiLevelType w:val="hybridMultilevel"/>
    <w:tmpl w:val="7BA0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4683F"/>
    <w:multiLevelType w:val="hybridMultilevel"/>
    <w:tmpl w:val="FE40A5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767E34"/>
    <w:multiLevelType w:val="hybridMultilevel"/>
    <w:tmpl w:val="E1EEE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1F2439"/>
    <w:multiLevelType w:val="hybridMultilevel"/>
    <w:tmpl w:val="5E4E7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E5A"/>
    <w:rsid w:val="00022A57"/>
    <w:rsid w:val="00074255"/>
    <w:rsid w:val="00080D88"/>
    <w:rsid w:val="0009181D"/>
    <w:rsid w:val="000C09EA"/>
    <w:rsid w:val="000F448D"/>
    <w:rsid w:val="00123760"/>
    <w:rsid w:val="00135EFF"/>
    <w:rsid w:val="00160F9A"/>
    <w:rsid w:val="001B64E0"/>
    <w:rsid w:val="001E1FA7"/>
    <w:rsid w:val="001F6001"/>
    <w:rsid w:val="002908DC"/>
    <w:rsid w:val="00296596"/>
    <w:rsid w:val="002A4DBD"/>
    <w:rsid w:val="002C1150"/>
    <w:rsid w:val="0032361C"/>
    <w:rsid w:val="003623B9"/>
    <w:rsid w:val="004009DD"/>
    <w:rsid w:val="00427CD8"/>
    <w:rsid w:val="00442FA4"/>
    <w:rsid w:val="00487BA5"/>
    <w:rsid w:val="0049670D"/>
    <w:rsid w:val="004A3E5A"/>
    <w:rsid w:val="004E2269"/>
    <w:rsid w:val="004F7C25"/>
    <w:rsid w:val="0051731B"/>
    <w:rsid w:val="00517D85"/>
    <w:rsid w:val="00533AFE"/>
    <w:rsid w:val="00545AA4"/>
    <w:rsid w:val="0056386E"/>
    <w:rsid w:val="005A0034"/>
    <w:rsid w:val="005C77F9"/>
    <w:rsid w:val="00616E1A"/>
    <w:rsid w:val="00633902"/>
    <w:rsid w:val="00643059"/>
    <w:rsid w:val="0074708D"/>
    <w:rsid w:val="0077690F"/>
    <w:rsid w:val="007A4C92"/>
    <w:rsid w:val="007B09C1"/>
    <w:rsid w:val="008558DB"/>
    <w:rsid w:val="008B1226"/>
    <w:rsid w:val="008C08E1"/>
    <w:rsid w:val="008C3674"/>
    <w:rsid w:val="008F65EA"/>
    <w:rsid w:val="00971A87"/>
    <w:rsid w:val="0097393F"/>
    <w:rsid w:val="009A04BB"/>
    <w:rsid w:val="009A78F7"/>
    <w:rsid w:val="009A7DDD"/>
    <w:rsid w:val="009C108F"/>
    <w:rsid w:val="00A029EE"/>
    <w:rsid w:val="00A337D3"/>
    <w:rsid w:val="00A84BD0"/>
    <w:rsid w:val="00AC5B5A"/>
    <w:rsid w:val="00B13D8A"/>
    <w:rsid w:val="00B76EB4"/>
    <w:rsid w:val="00BD1B33"/>
    <w:rsid w:val="00BD266D"/>
    <w:rsid w:val="00BD3CE5"/>
    <w:rsid w:val="00C364C3"/>
    <w:rsid w:val="00D05BA5"/>
    <w:rsid w:val="00DB2C8B"/>
    <w:rsid w:val="00DC57DA"/>
    <w:rsid w:val="00DE0349"/>
    <w:rsid w:val="00E50727"/>
    <w:rsid w:val="00E87660"/>
    <w:rsid w:val="00F05CC3"/>
    <w:rsid w:val="00F41CF5"/>
    <w:rsid w:val="00F45946"/>
    <w:rsid w:val="00F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A8B00"/>
  <w15:chartTrackingRefBased/>
  <w15:docId w15:val="{B5B356FF-C1FB-411D-B7E4-325B1175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Verdana" w:hAnsi="Verdana"/>
      <w:sz w:val="22"/>
      <w:szCs w:val="22"/>
    </w:rPr>
  </w:style>
  <w:style w:type="paragraph" w:styleId="Heading1">
    <w:name w:val="heading 1"/>
    <w:basedOn w:val="Normal"/>
    <w:next w:val="BodyText"/>
    <w:autoRedefine/>
    <w:qFormat/>
    <w:rsid w:val="004A3E5A"/>
    <w:pPr>
      <w:keepNext/>
      <w:keepLines/>
      <w:spacing w:before="240" w:line="240" w:lineRule="auto"/>
      <w:jc w:val="center"/>
      <w:outlineLvl w:val="0"/>
    </w:pPr>
    <w:rPr>
      <w:rFonts w:ascii="Arial" w:hAnsi="Arial"/>
      <w:b/>
      <w:kern w:val="28"/>
      <w:sz w:val="24"/>
      <w:szCs w:val="20"/>
    </w:r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240" w:lineRule="auto"/>
      <w:jc w:val="center"/>
    </w:pPr>
  </w:style>
  <w:style w:type="paragraph" w:styleId="Title">
    <w:name w:val="Title"/>
    <w:basedOn w:val="Normal"/>
    <w:qFormat/>
    <w:pPr>
      <w:spacing w:before="240" w:after="60" w:line="480" w:lineRule="auto"/>
      <w:jc w:val="center"/>
      <w:outlineLvl w:val="0"/>
    </w:pPr>
    <w:rPr>
      <w:rFonts w:cs="Arial"/>
      <w:b/>
      <w:bCs/>
      <w:caps/>
      <w:kern w:val="28"/>
      <w:sz w:val="28"/>
      <w:szCs w:val="32"/>
    </w:rPr>
  </w:style>
  <w:style w:type="character" w:styleId="Hyperlink">
    <w:name w:val="Hyperlink"/>
    <w:basedOn w:val="DefaultParagraphFont"/>
    <w:unhideWhenUsed/>
    <w:rsid w:val="004A3E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226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E876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87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87660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87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87660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E87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8766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E87660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A8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F4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3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ap.fire.ca.gov/data/statewide/FGDC_metadata/fveg15_1.x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mass.edu/landeco/research/fragstats/documents/fragstats_documen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mass.edu/landeco/research/fragstats/fragstat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babylon/mesm/yourname/Classes/ESM215/Exercise3/save_results/8cellneighbor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A08F7-8932-49DB-AE5A-8CCF1A43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Davis</dc:creator>
  <cp:keywords/>
  <dc:description/>
  <cp:lastModifiedBy>Frank Davis</cp:lastModifiedBy>
  <cp:revision>2</cp:revision>
  <dcterms:created xsi:type="dcterms:W3CDTF">2021-01-11T18:13:00Z</dcterms:created>
  <dcterms:modified xsi:type="dcterms:W3CDTF">2021-01-11T18:13:00Z</dcterms:modified>
</cp:coreProperties>
</file>