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3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4 - ESM 244 (Winter 2021)</w:t>
      </w:r>
    </w:p>
    <w:p w:rsidR="00000000" w:rsidDel="00000000" w:rsidP="00000000" w:rsidRDefault="00000000" w:rsidRPr="00000000" w14:paraId="00000002">
      <w:pPr>
        <w:ind w:left="-360" w:right="-3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Tasks 1, 2 &amp; 3 due Monday, March 8th, 5pm PST (submit on GauchoSpace).</w:t>
      </w:r>
    </w:p>
    <w:p w:rsidR="00000000" w:rsidDel="00000000" w:rsidP="00000000" w:rsidRDefault="00000000" w:rsidRPr="00000000" w14:paraId="00000003">
      <w:pPr>
        <w:ind w:left="-360" w:right="-3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Complete your personal website by March 15th.</w:t>
      </w:r>
    </w:p>
    <w:p w:rsidR="00000000" w:rsidDel="00000000" w:rsidP="00000000" w:rsidRDefault="00000000" w:rsidRPr="00000000" w14:paraId="00000004">
      <w:pPr>
        <w:ind w:left="-360" w:right="-3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Complete and prepare a presentation for your Shiny app by your sign-up session.</w:t>
      </w:r>
    </w:p>
    <w:p w:rsidR="00000000" w:rsidDel="00000000" w:rsidP="00000000" w:rsidRDefault="00000000" w:rsidRPr="00000000" w14:paraId="00000005">
      <w:pPr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60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1: Agglomerative hierarchical clustering (submit html on 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For Task 1, use hierarchical clustering by complete linkage to create a dendrogram showing multivariate clustering for water chemistry by </w:t>
      </w:r>
      <w:r w:rsidDel="00000000" w:rsidR="00000000" w:rsidRPr="00000000">
        <w:rPr>
          <w:b w:val="1"/>
          <w:i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, saved as </w:t>
      </w:r>
      <w:r w:rsidDel="00000000" w:rsidR="00000000" w:rsidRPr="00000000">
        <w:rPr>
          <w:b w:val="1"/>
          <w:color w:val="a64d79"/>
          <w:rtl w:val="0"/>
        </w:rPr>
        <w:t xml:space="preserve">lastname_firstname_a4_task1.html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To perform hierarchical clustering by </w:t>
      </w: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, you’ll want to make a data frame that has a single summary row per site (e.g. based on means from all observations at that site), </w:t>
      </w:r>
      <w:r w:rsidDel="00000000" w:rsidR="00000000" w:rsidRPr="00000000">
        <w:rPr>
          <w:i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calculate the euclidean distance before performing complete linkage agglomerative hierarchical clustering. </w:t>
      </w:r>
    </w:p>
    <w:p w:rsidR="00000000" w:rsidDel="00000000" w:rsidP="00000000" w:rsidRDefault="00000000" w:rsidRPr="00000000" w14:paraId="0000000B">
      <w:pPr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Link to the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https://drive.google.com/file/d/16rYLBi-CgvjcWhOsX1SLdD9HHUMP9m2l/view?usp=sharing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right="-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DATA &amp; METADATA SOURCE: </w:t>
      </w:r>
    </w:p>
    <w:p w:rsidR="00000000" w:rsidDel="00000000" w:rsidP="00000000" w:rsidRDefault="00000000" w:rsidRPr="00000000" w14:paraId="0000000F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SBC LTER: Stream chemistry in the Santa Barbara Coastal drainage area, ongoing since 2000</w:t>
      </w:r>
    </w:p>
    <w:p w:rsidR="00000000" w:rsidDel="00000000" w:rsidP="00000000" w:rsidRDefault="00000000" w:rsidRPr="00000000" w14:paraId="00000010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Creators: Santa Barbara Coastal LTER, &amp; Melack, John M</w:t>
      </w:r>
    </w:p>
    <w:p w:rsidR="00000000" w:rsidDel="00000000" w:rsidP="00000000" w:rsidRDefault="00000000" w:rsidRPr="00000000" w14:paraId="00000011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Citation: </w:t>
      </w:r>
      <w:r w:rsidDel="00000000" w:rsidR="00000000" w:rsidRPr="00000000">
        <w:rPr>
          <w:rtl w:val="0"/>
        </w:rPr>
        <w:t xml:space="preserve">Santa Barbara Coastal LTER and J. Melack. 2019. SBC LTER: Land: Stream chemistry in the Santa Barbara Coastal drainage area, ongoing since 2000 ver 16. Environmental Data Initiative.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https://doi.org/10.6073/pasta/67a558a24ceed9a0a5bf5e46ab841174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ind w:left="-360" w:right="-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right="-360" w:firstLine="0"/>
        <w:rPr/>
      </w:pPr>
      <w:r w:rsidDel="00000000" w:rsidR="00000000" w:rsidRPr="00000000">
        <w:rPr>
          <w:b w:val="1"/>
          <w:rtl w:val="0"/>
        </w:rPr>
        <w:t xml:space="preserve">NOTES: Make sure you convert -999 values to NA. If you have a dataset that you are </w:t>
      </w:r>
      <w:r w:rsidDel="00000000" w:rsidR="00000000" w:rsidRPr="00000000">
        <w:rPr>
          <w:b w:val="1"/>
          <w:i w:val="1"/>
          <w:rtl w:val="0"/>
        </w:rPr>
        <w:t xml:space="preserve">more interested in exploring with hierarchical clustering</w:t>
      </w:r>
      <w:r w:rsidDel="00000000" w:rsidR="00000000" w:rsidRPr="00000000">
        <w:rPr>
          <w:b w:val="1"/>
          <w:rtl w:val="0"/>
        </w:rPr>
        <w:t xml:space="preserve">, you are welcome to use an alternative dataset of your choosing instead.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right="-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 Parameter Estimation – Wild Fish Catch (submit html on GS)</w:t>
      </w:r>
    </w:p>
    <w:p w:rsidR="00000000" w:rsidDel="00000000" w:rsidP="00000000" w:rsidRDefault="00000000" w:rsidRPr="00000000" w14:paraId="00000017">
      <w:pPr>
        <w:ind w:lef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360" w:firstLine="0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Global wild fish catch and aquaculture production, compiled by Earth Policy Institute with 1950-2010 from U.N. Food and Agriculture Organization (FAO), </w:t>
      </w:r>
      <w:r w:rsidDel="00000000" w:rsidR="00000000" w:rsidRPr="00000000">
        <w:rPr>
          <w:i w:val="1"/>
          <w:rtl w:val="0"/>
        </w:rPr>
        <w:t xml:space="preserve">Global Capture Production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i w:val="1"/>
          <w:rtl w:val="0"/>
        </w:rPr>
        <w:t xml:space="preserve"> Global Aquaculture Production</w:t>
      </w:r>
      <w:r w:rsidDel="00000000" w:rsidR="00000000" w:rsidRPr="00000000">
        <w:rPr>
          <w:rtl w:val="0"/>
        </w:rPr>
        <w:t xml:space="preserve">, electronic databases, at www.fao.org/fishery/topic/16140/en.</w:t>
      </w:r>
    </w:p>
    <w:p w:rsidR="00000000" w:rsidDel="00000000" w:rsidP="00000000" w:rsidRDefault="00000000" w:rsidRPr="00000000" w14:paraId="00000019">
      <w:pPr>
        <w:ind w:left="-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360" w:firstLine="0"/>
        <w:rPr/>
      </w:pPr>
      <w:r w:rsidDel="00000000" w:rsidR="00000000" w:rsidRPr="00000000">
        <w:rPr>
          <w:rtl w:val="0"/>
        </w:rPr>
        <w:t xml:space="preserve">Get the data: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fish_catch.csv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-360" w:firstLine="0"/>
        <w:rPr>
          <w:b w:val="1"/>
        </w:rPr>
      </w:pPr>
      <w:r w:rsidDel="00000000" w:rsidR="00000000" w:rsidRPr="00000000">
        <w:rPr>
          <w:rtl w:val="0"/>
        </w:rPr>
        <w:t xml:space="preserve">For Task 2, you will find an equation with parameters estimated by nonlinear least squares for the increase in global </w:t>
      </w:r>
      <w:r w:rsidDel="00000000" w:rsidR="00000000" w:rsidRPr="00000000">
        <w:rPr>
          <w:b w:val="1"/>
          <w:rtl w:val="0"/>
        </w:rPr>
        <w:t xml:space="preserve">wild fish catch</w:t>
      </w:r>
      <w:r w:rsidDel="00000000" w:rsidR="00000000" w:rsidRPr="00000000">
        <w:rPr>
          <w:rtl w:val="0"/>
        </w:rPr>
        <w:t xml:space="preserve"> from 1950 – 2012. </w:t>
      </w:r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b w:val="1"/>
          <w:i w:val="1"/>
          <w:rtl w:val="0"/>
        </w:rPr>
        <w:t xml:space="preserve">Hint: You will want to set 1950 = 0 (i.e., create a new column with years starting at 0, instead of value 1950, and use those values for your model…).**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2: </w:t>
      </w:r>
    </w:p>
    <w:p w:rsidR="00000000" w:rsidDel="00000000" w:rsidP="00000000" w:rsidRDefault="00000000" w:rsidRPr="00000000" w14:paraId="0000001F">
      <w:pPr>
        <w:ind w:left="-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-360" w:firstLine="0"/>
        <w:rPr/>
      </w:pPr>
      <w:r w:rsidDel="00000000" w:rsidR="00000000" w:rsidRPr="00000000">
        <w:rPr>
          <w:rtl w:val="0"/>
        </w:rPr>
        <w:t xml:space="preserve">Prepare a knitted .html saved as </w:t>
      </w:r>
      <w:r w:rsidDel="00000000" w:rsidR="00000000" w:rsidRPr="00000000">
        <w:rPr>
          <w:b w:val="1"/>
          <w:color w:val="a64d79"/>
          <w:rtl w:val="0"/>
        </w:rPr>
        <w:t xml:space="preserve">lastname_firstname_a4_task2.html</w:t>
      </w:r>
      <w:r w:rsidDel="00000000" w:rsidR="00000000" w:rsidRPr="00000000">
        <w:rPr>
          <w:rtl w:val="0"/>
        </w:rPr>
        <w:t xml:space="preserve"> that contains:</w:t>
      </w:r>
    </w:p>
    <w:p w:rsidR="00000000" w:rsidDel="00000000" w:rsidP="00000000" w:rsidRDefault="00000000" w:rsidRPr="00000000" w14:paraId="00000021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-360" w:firstLine="0"/>
      </w:pPr>
      <w:r w:rsidDel="00000000" w:rsidR="00000000" w:rsidRPr="00000000">
        <w:rPr>
          <w:rtl w:val="0"/>
        </w:rPr>
        <w:t xml:space="preserve">An exploratory graph of wild catch over time (does not need to be finalized). Include the exploratory graph in your knitted HTML.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-360" w:firstLine="0"/>
      </w:pPr>
      <w:r w:rsidDel="00000000" w:rsidR="00000000" w:rsidRPr="00000000">
        <w:rPr>
          <w:rtl w:val="0"/>
        </w:rPr>
        <w:t xml:space="preserve">In text below the exploratory graph: What type of relationship describes the trend? What does that look like mathematically (include an equation, possibly using LaTeX)? What are your initial estimates for the parameters in the model?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-360" w:firstLine="0"/>
      </w:pPr>
      <w:r w:rsidDel="00000000" w:rsidR="00000000" w:rsidRPr="00000000">
        <w:rPr>
          <w:rtl w:val="0"/>
        </w:rPr>
        <w:t xml:space="preserve">Use nonlinear least squares to find parameters for your model describing wild catch. Report the parameter outcomes (with units) in text or a table.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-360" w:firstLine="0"/>
      </w:pPr>
      <w:r w:rsidDel="00000000" w:rsidR="00000000" w:rsidRPr="00000000">
        <w:rPr>
          <w:rtl w:val="0"/>
        </w:rPr>
        <w:t xml:space="preserve">Prepare a </w:t>
      </w:r>
      <w:r w:rsidDel="00000000" w:rsidR="00000000" w:rsidRPr="00000000">
        <w:rPr>
          <w:b w:val="1"/>
          <w:rtl w:val="0"/>
        </w:rPr>
        <w:t xml:space="preserve">finalized</w:t>
      </w:r>
      <w:r w:rsidDel="00000000" w:rsidR="00000000" w:rsidRPr="00000000">
        <w:rPr>
          <w:rtl w:val="0"/>
        </w:rPr>
        <w:t xml:space="preserve"> (publication quality) graph showing both the original data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your model output. No figure caption required. The code and graphs should appear in your knitted HTML (OK to use code folding).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3: Bootstrapped Confidence Interval for Proportions (submit html on GS)</w:t>
      </w:r>
    </w:p>
    <w:p w:rsidR="00000000" w:rsidDel="00000000" w:rsidP="00000000" w:rsidRDefault="00000000" w:rsidRPr="00000000" w14:paraId="00000028">
      <w:pPr>
        <w:ind w:lef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360" w:firstLine="0"/>
        <w:rPr>
          <w:i w:val="1"/>
        </w:rPr>
      </w:pPr>
      <w:r w:rsidDel="00000000" w:rsidR="00000000" w:rsidRPr="00000000">
        <w:rPr>
          <w:rtl w:val="0"/>
        </w:rPr>
        <w:t xml:space="preserve">The following data are from the 2014 UCSB Campus Climate Project Final Report (prepared by Rankin &amp; Associates Consulting, available at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http://campusclimate.ucop.edu/_common/files/pdf-climate/ucsb-full-report.pdf)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-360" w:firstLine="0"/>
        <w:rPr/>
      </w:pPr>
      <w:r w:rsidDel="00000000" w:rsidR="00000000" w:rsidRPr="00000000">
        <w:rPr>
          <w:rtl w:val="0"/>
        </w:rPr>
        <w:t xml:space="preserve">In the study, 22 out of 36 surveyed UCSB community members (61%) identifying as nonbinary/genderqueer responded that they had personally experienced “exclusionary, offensive, hostile or intimidating conduct” (compared to 26% and 19% for those identifying as women and men, respectively). </w:t>
      </w:r>
    </w:p>
    <w:p w:rsidR="00000000" w:rsidDel="00000000" w:rsidP="00000000" w:rsidRDefault="00000000" w:rsidRPr="00000000" w14:paraId="0000002C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firstLine="0"/>
        <w:rPr/>
      </w:pPr>
      <w:r w:rsidDel="00000000" w:rsidR="00000000" w:rsidRPr="00000000">
        <w:rPr>
          <w:rtl w:val="0"/>
        </w:rPr>
        <w:t xml:space="preserve">Your goal is to find a confidence interval for the proportion of nonbinary/genderqueer students experiencing exclusionary, hostile or intimidating experience at UCSB using bootstrapping. Create a vector reflecting the collected survey data (n = 36), then find the bootstrapped 95% confidence interval for the </w:t>
      </w:r>
      <w:r w:rsidDel="00000000" w:rsidR="00000000" w:rsidRPr="00000000">
        <w:rPr>
          <w:i w:val="1"/>
          <w:rtl w:val="0"/>
        </w:rPr>
        <w:t xml:space="preserve">proportion</w:t>
      </w:r>
      <w:r w:rsidDel="00000000" w:rsidR="00000000" w:rsidRPr="00000000">
        <w:rPr>
          <w:rtl w:val="0"/>
        </w:rPr>
        <w:t xml:space="preserve"> of genderqueer individuals experiencing exclusionary conduct based on the 2014 UCSB survey data.</w:t>
      </w:r>
    </w:p>
    <w:p w:rsidR="00000000" w:rsidDel="00000000" w:rsidP="00000000" w:rsidRDefault="00000000" w:rsidRPr="00000000" w14:paraId="0000002E">
      <w:pPr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-36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Hint: </w:t>
      </w:r>
      <w:r w:rsidDel="00000000" w:rsidR="00000000" w:rsidRPr="00000000">
        <w:rPr>
          <w:i w:val="1"/>
          <w:rtl w:val="0"/>
        </w:rPr>
        <w:t xml:space="preserve">this task will require you to recreate the data </w:t>
      </w:r>
      <w:r w:rsidDel="00000000" w:rsidR="00000000" w:rsidRPr="00000000">
        <w:rPr>
          <w:b w:val="1"/>
          <w:i w:val="1"/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create a function that calculates the </w:t>
      </w:r>
      <w:r w:rsidDel="00000000" w:rsidR="00000000" w:rsidRPr="00000000">
        <w:rPr>
          <w:i w:val="1"/>
          <w:u w:val="single"/>
          <w:rtl w:val="0"/>
        </w:rPr>
        <w:t xml:space="preserve">proportion</w:t>
      </w:r>
      <w:r w:rsidDel="00000000" w:rsidR="00000000" w:rsidRPr="00000000">
        <w:rPr>
          <w:i w:val="1"/>
          <w:rtl w:val="0"/>
        </w:rPr>
        <w:t xml:space="preserve"> of a specified outcome for each bootstrap sample. The proportions for each bootstrap sample are what will be plotted in your histogram below.</w:t>
      </w:r>
    </w:p>
    <w:p w:rsidR="00000000" w:rsidDel="00000000" w:rsidP="00000000" w:rsidRDefault="00000000" w:rsidRPr="00000000" w14:paraId="00000030">
      <w:pPr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-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3:</w:t>
      </w:r>
    </w:p>
    <w:p w:rsidR="00000000" w:rsidDel="00000000" w:rsidP="00000000" w:rsidRDefault="00000000" w:rsidRPr="00000000" w14:paraId="00000033">
      <w:pPr>
        <w:ind w:left="-360" w:firstLine="0"/>
        <w:rPr>
          <w:b w:val="1"/>
        </w:rPr>
      </w:pPr>
      <w:r w:rsidDel="00000000" w:rsidR="00000000" w:rsidRPr="00000000">
        <w:rPr>
          <w:rtl w:val="0"/>
        </w:rPr>
        <w:t xml:space="preserve">In your nicely organized .html saved as </w:t>
      </w:r>
      <w:r w:rsidDel="00000000" w:rsidR="00000000" w:rsidRPr="00000000">
        <w:rPr>
          <w:b w:val="1"/>
          <w:color w:val="a64d79"/>
          <w:rtl w:val="0"/>
        </w:rPr>
        <w:t xml:space="preserve">lastname_firstname_a4_task3.html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-360" w:firstLine="0"/>
      </w:pPr>
      <w:r w:rsidDel="00000000" w:rsidR="00000000" w:rsidRPr="00000000">
        <w:rPr>
          <w:rtl w:val="0"/>
        </w:rPr>
        <w:t xml:space="preserve">Include any code you wrote to make the original sample vector, create the “proportions function,” and find bootstrap samples (use at least 10,000 bootstrap samples here).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-360" w:firstLine="0"/>
      </w:pPr>
      <w:r w:rsidDel="00000000" w:rsidR="00000000" w:rsidRPr="00000000">
        <w:rPr>
          <w:rtl w:val="0"/>
        </w:rPr>
        <w:t xml:space="preserve">A histogram of bootstrapped proportions (does not need to be finalized). The histogram should show up in your knitted HTML.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-360" w:firstLine="0"/>
      </w:pPr>
      <w:r w:rsidDel="00000000" w:rsidR="00000000" w:rsidRPr="00000000">
        <w:rPr>
          <w:rtl w:val="0"/>
        </w:rPr>
        <w:t xml:space="preserve">A final statement (in text) describing the bootstrapped CI in the context of the data (suitable for publication).</w:t>
      </w:r>
    </w:p>
    <w:p w:rsidR="00000000" w:rsidDel="00000000" w:rsidP="00000000" w:rsidRDefault="00000000" w:rsidRPr="00000000" w14:paraId="00000037">
      <w:pPr>
        <w:ind w:left="-360" w:righ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360" w:righ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righ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4: Keep finalizing your personal website (by Monday 3/15)</w:t>
      </w:r>
    </w:p>
    <w:p w:rsidR="00000000" w:rsidDel="00000000" w:rsidP="00000000" w:rsidRDefault="00000000" w:rsidRPr="00000000" w14:paraId="0000003A">
      <w:pPr>
        <w:ind w:left="-360" w:righ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We’re excited to see your personalized website. We will start checking your links to your sites on Monday 3/15, so make sure to finalize by then. </w:t>
      </w:r>
    </w:p>
    <w:p w:rsidR="00000000" w:rsidDel="00000000" w:rsidP="00000000" w:rsidRDefault="00000000" w:rsidRPr="00000000" w14:paraId="0000003C">
      <w:pPr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righ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5: Prepare to present your Shiny app (by your session)</w:t>
      </w:r>
    </w:p>
    <w:p w:rsidR="00000000" w:rsidDel="00000000" w:rsidP="00000000" w:rsidRDefault="00000000" w:rsidRPr="00000000" w14:paraId="0000003F">
      <w:pPr>
        <w:ind w:left="-360" w:right="-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rubric for your Shiny app</w:t>
        </w:r>
      </w:hyperlink>
      <w:r w:rsidDel="00000000" w:rsidR="00000000" w:rsidRPr="00000000">
        <w:rPr>
          <w:sz w:val="24"/>
          <w:szCs w:val="24"/>
          <w:rtl w:val="0"/>
        </w:rPr>
        <w:t xml:space="preserve"> term project. Each group should prepare a ~10 minute presentation on your app that you will give during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window that you’ve signed up for</w:t>
        </w:r>
      </w:hyperlink>
      <w:r w:rsidDel="00000000" w:rsidR="00000000" w:rsidRPr="00000000">
        <w:rPr>
          <w:sz w:val="24"/>
          <w:szCs w:val="24"/>
          <w:rtl w:val="0"/>
        </w:rPr>
        <w:t xml:space="preserve">, leaving several minutes for Q&amp;A from the group. You are expected to share your screen to demo your app. </w:t>
        <w:br w:type="textWrapping"/>
        <w:br w:type="textWrapping"/>
        <w:t xml:space="preserve">In your presentation, you should: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right="-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the purpose of the app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Walk through each tab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the widgets and reactive outputs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a challenge you had in building the app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remaining problems/what you’d like to include but couldn’t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member should share what you’re most proud of</w:t>
      </w:r>
    </w:p>
    <w:p w:rsidR="00000000" w:rsidDel="00000000" w:rsidP="00000000" w:rsidRDefault="00000000" w:rsidRPr="00000000" w14:paraId="00000047">
      <w:pPr>
        <w:ind w:left="-360" w:righ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fhEs1wRawaIbgx5h1NK5XPAjfqFRajIJipbebmiegm0/edit?usp=sharing" TargetMode="External"/><Relationship Id="rId10" Type="http://schemas.openxmlformats.org/officeDocument/2006/relationships/hyperlink" Target="http://campusclimate.ucop.edu/_common/files/pdf-climate/ucsb-full-report.pdf)" TargetMode="External"/><Relationship Id="rId12" Type="http://schemas.openxmlformats.org/officeDocument/2006/relationships/hyperlink" Target="https://docs.google.com/spreadsheets/d/1O9CfSZ4KWIDanpTclVR8cJ6RVpCw4Jl00qq_kBWNO2w/edit?usp=sharing" TargetMode="External"/><Relationship Id="rId9" Type="http://schemas.openxmlformats.org/officeDocument/2006/relationships/hyperlink" Target="http://campusclimate.ucop.edu/_common/files/pdf-climate/ucsb-full-report.pdf)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rYLBi-CgvjcWhOsX1SLdD9HHUMP9m2l/view?usp=sharing" TargetMode="External"/><Relationship Id="rId7" Type="http://schemas.openxmlformats.org/officeDocument/2006/relationships/hyperlink" Target="https://doi.org/10.6073/pasta/67a558a24ceed9a0a5bf5e46ab841174" TargetMode="External"/><Relationship Id="rId8" Type="http://schemas.openxmlformats.org/officeDocument/2006/relationships/hyperlink" Target="https://drive.google.com/file/d/1sKjDqxbpWD7vd7Kt4tBNpl6pHEf_LnI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