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jc w:val="center"/>
      </w:pPr>
      <w:r>
        <w:rPr>
          <w:b/>
        </w:rPr>
        <w:br/>
        <w:br/>
        <w:t>FITBUDDY</w:t>
        <w:br/>
      </w:r>
      <w:r>
        <w:rPr>
          <w:b/>
        </w:rPr>
        <w:t>AI FITNESS PLAN GENERATOR</w:t>
        <w:br/>
      </w:r>
      <w:r>
        <w:br/>
        <w:t>PROJECT DOCUMENTATION</w:t>
        <w:br/>
        <w:br/>
      </w:r>
      <w:r>
        <w:t>FastAPI • Gemini Generative AI • SQLAlchemy • SQLite • Jinja2</w:t>
      </w:r>
    </w:p>
    <w:p>
      <w:pPr>
        <w:spacing w:before="0" w:after="80" w:line="252" w:lineRule="auto"/>
      </w:pPr>
      <w:r>
        <w:br w:type="page"/>
      </w:r>
    </w:p>
    <w:p>
      <w:pPr>
        <w:pStyle w:val="Heading1"/>
        <w:spacing w:before="0" w:after="80" w:line="252" w:lineRule="auto"/>
      </w:pPr>
      <w:r>
        <w:t>Table of Contents</w:t>
      </w:r>
    </w:p>
    <w:p>
      <w:pPr>
        <w:spacing w:before="0" w:after="80" w:line="252" w:lineRule="auto"/>
      </w:pPr>
      <w:r>
        <w:t>1. Project Overview</w:t>
      </w:r>
    </w:p>
    <w:p>
      <w:pPr>
        <w:spacing w:before="0" w:after="80" w:line="252" w:lineRule="auto"/>
      </w:pPr>
      <w:r>
        <w:t>2. Problem Statement</w:t>
      </w:r>
    </w:p>
    <w:p>
      <w:pPr>
        <w:spacing w:before="0" w:after="80" w:line="252" w:lineRule="auto"/>
      </w:pPr>
      <w:r>
        <w:t>3. Objectives</w:t>
      </w:r>
    </w:p>
    <w:p>
      <w:pPr>
        <w:spacing w:before="0" w:after="80" w:line="252" w:lineRule="auto"/>
      </w:pPr>
      <w:r>
        <w:t>4. Scope</w:t>
      </w:r>
    </w:p>
    <w:p>
      <w:pPr>
        <w:spacing w:before="0" w:after="80" w:line="252" w:lineRule="auto"/>
      </w:pPr>
      <w:r>
        <w:t>5. Functional Requirements</w:t>
      </w:r>
    </w:p>
    <w:p>
      <w:pPr>
        <w:spacing w:before="0" w:after="80" w:line="252" w:lineRule="auto"/>
      </w:pPr>
      <w:r>
        <w:t>6. Non-Functional Requirements</w:t>
      </w:r>
    </w:p>
    <w:p>
      <w:pPr>
        <w:spacing w:before="0" w:after="80" w:line="252" w:lineRule="auto"/>
      </w:pPr>
      <w:r>
        <w:t>7. Technology Stack</w:t>
      </w:r>
    </w:p>
    <w:p>
      <w:pPr>
        <w:spacing w:before="0" w:after="80" w:line="252" w:lineRule="auto"/>
      </w:pPr>
      <w:r>
        <w:t>8. System Architecture</w:t>
      </w:r>
    </w:p>
    <w:p>
      <w:pPr>
        <w:spacing w:before="0" w:after="80" w:line="252" w:lineRule="auto"/>
      </w:pPr>
      <w:r>
        <w:t>9. Project Structure</w:t>
      </w:r>
    </w:p>
    <w:p>
      <w:pPr>
        <w:spacing w:before="0" w:after="80" w:line="252" w:lineRule="auto"/>
      </w:pPr>
      <w:r>
        <w:t>10. Module Description</w:t>
      </w:r>
    </w:p>
    <w:p>
      <w:pPr>
        <w:spacing w:before="0" w:after="80" w:line="252" w:lineRule="auto"/>
      </w:pPr>
      <w:r>
        <w:t>11. Generative AI Integration</w:t>
      </w:r>
    </w:p>
    <w:p>
      <w:pPr>
        <w:spacing w:before="0" w:after="80" w:line="252" w:lineRule="auto"/>
      </w:pPr>
      <w:r>
        <w:t>12. Database Design</w:t>
      </w:r>
    </w:p>
    <w:p>
      <w:pPr>
        <w:spacing w:before="0" w:after="80" w:line="252" w:lineRule="auto"/>
      </w:pPr>
      <w:r>
        <w:t>13. Application Workflow</w:t>
      </w:r>
    </w:p>
    <w:p>
      <w:pPr>
        <w:spacing w:before="0" w:after="80" w:line="252" w:lineRule="auto"/>
      </w:pPr>
      <w:r>
        <w:t>14. User Interface</w:t>
      </w:r>
    </w:p>
    <w:p>
      <w:pPr>
        <w:spacing w:before="0" w:after="80" w:line="252" w:lineRule="auto"/>
      </w:pPr>
      <w:r>
        <w:t>15. API Documentation</w:t>
      </w:r>
    </w:p>
    <w:p>
      <w:pPr>
        <w:spacing w:before="0" w:after="80" w:line="252" w:lineRule="auto"/>
      </w:pPr>
      <w:r>
        <w:t>16. Feedback-Based Updating</w:t>
      </w:r>
    </w:p>
    <w:p>
      <w:pPr>
        <w:spacing w:before="0" w:after="80" w:line="252" w:lineRule="auto"/>
      </w:pPr>
      <w:r>
        <w:t>17. Error Handling</w:t>
      </w:r>
    </w:p>
    <w:p>
      <w:pPr>
        <w:spacing w:before="0" w:after="80" w:line="252" w:lineRule="auto"/>
      </w:pPr>
      <w:r>
        <w:t>18. Security and GitHub</w:t>
      </w:r>
    </w:p>
    <w:p>
      <w:pPr>
        <w:spacing w:before="0" w:after="80" w:line="252" w:lineRule="auto"/>
      </w:pPr>
      <w:r>
        <w:t>19. Installation and Setup</w:t>
      </w:r>
    </w:p>
    <w:p>
      <w:pPr>
        <w:spacing w:before="0" w:after="80" w:line="252" w:lineRule="auto"/>
      </w:pPr>
      <w:r>
        <w:t>20. Testing</w:t>
      </w:r>
    </w:p>
    <w:p>
      <w:pPr>
        <w:spacing w:before="0" w:after="80" w:line="252" w:lineRule="auto"/>
      </w:pPr>
      <w:r>
        <w:t>21. Deployment</w:t>
      </w:r>
    </w:p>
    <w:p>
      <w:pPr>
        <w:spacing w:before="0" w:after="80" w:line="252" w:lineRule="auto"/>
      </w:pPr>
      <w:r>
        <w:t>22. Limitations</w:t>
      </w:r>
    </w:p>
    <w:p>
      <w:pPr>
        <w:spacing w:before="0" w:after="80" w:line="252" w:lineRule="auto"/>
      </w:pPr>
      <w:r>
        <w:t>23. Future Enhancements</w:t>
      </w:r>
    </w:p>
    <w:p>
      <w:pPr>
        <w:spacing w:before="0" w:after="80" w:line="252" w:lineRule="auto"/>
      </w:pPr>
      <w:r>
        <w:t>24. Conclusion</w:t>
      </w:r>
    </w:p>
    <w:p>
      <w:pPr>
        <w:spacing w:before="0" w:after="80" w:line="252" w:lineRule="auto"/>
      </w:pPr>
      <w:r>
        <w:t>Appendix A. Commands</w:t>
      </w:r>
    </w:p>
    <w:p>
      <w:pPr>
        <w:spacing w:before="0" w:after="80" w:line="252" w:lineRule="auto"/>
      </w:pPr>
      <w:r>
        <w:t>Appendix B. Environment Configuration</w:t>
      </w:r>
    </w:p>
    <w:p>
      <w:pPr>
        <w:spacing w:before="0" w:after="80" w:line="252" w:lineRule="auto"/>
      </w:pPr>
      <w:r>
        <w:br w:type="page"/>
      </w:r>
    </w:p>
    <w:p>
      <w:pPr>
        <w:pStyle w:val="Heading1"/>
        <w:spacing w:before="0" w:after="80" w:line="252" w:lineRule="auto"/>
      </w:pPr>
      <w:r>
        <w:t>1. Project Overview</w:t>
      </w:r>
    </w:p>
    <w:p>
      <w:pPr>
        <w:spacing w:before="0" w:after="80" w:line="252" w:lineRule="auto"/>
      </w:pPr>
      <w:r>
        <w:t>FitBuddy is a web-based Generative AI application that creates personalized seven-day workout plans and nutrition or recovery tips from user inputs such as age, weight, fitness goal and workout intensity. The supplied project documentation defines a FastAPI backend, Jinja2 frontend, Gemini AI services and SQLite persistence through SQLAlchemy. It also defines a feedback loop that updates an existing workout plan.</w:t>
      </w:r>
    </w:p>
    <w:p>
      <w:pPr>
        <w:spacing w:before="0" w:after="80" w:line="252" w:lineRule="auto"/>
      </w:pPr>
      <w:r>
        <w:t>The implemented project follows this architecture while using Google's modern GenAI Python SDK. Gemini model names are configurable through environment variables, and the AI client includes demo mode and retry handling for temporary service failures.</w:t>
      </w:r>
    </w:p>
    <w:p>
      <w:pPr>
        <w:pStyle w:val="Heading1"/>
        <w:spacing w:before="0" w:after="80" w:line="252" w:lineRule="auto"/>
      </w:pPr>
      <w:r>
        <w:t>2. Problem Statement</w:t>
      </w:r>
    </w:p>
    <w:p>
      <w:pPr>
        <w:spacing w:before="0" w:after="80" w:line="252" w:lineRule="auto"/>
      </w:pPr>
      <w:r>
        <w:t>Generic workout routines may not match an individual's fitness goal, body information or preferred intensity. A user may also find that a generated plan needs more cardio, more recovery or a different level of difficulty. FitBuddy addresses this by generating a personalized plan and allowing the user to submit feedback for an AI-assisted revision.</w:t>
      </w:r>
    </w:p>
    <w:p>
      <w:pPr>
        <w:pStyle w:val="Heading1"/>
        <w:spacing w:before="0" w:after="80" w:line="252" w:lineRule="auto"/>
      </w:pPr>
      <w:r>
        <w:t>3. Objectives</w:t>
      </w:r>
    </w:p>
    <w:p>
      <w:pPr>
        <w:pStyle w:val="ListBullet"/>
        <w:spacing w:before="0" w:after="80" w:line="252" w:lineRule="auto"/>
      </w:pPr>
      <w:r>
        <w:t>Collect user fitness information through a simple web form.</w:t>
      </w:r>
    </w:p>
    <w:p>
      <w:pPr>
        <w:pStyle w:val="ListBullet"/>
        <w:spacing w:before="0" w:after="80" w:line="252" w:lineRule="auto"/>
      </w:pPr>
      <w:r>
        <w:t>Generate a structured seven-day workout plan using Gemini.</w:t>
      </w:r>
    </w:p>
    <w:p>
      <w:pPr>
        <w:pStyle w:val="ListBullet"/>
        <w:spacing w:before="0" w:after="80" w:line="252" w:lineRule="auto"/>
      </w:pPr>
      <w:r>
        <w:t>Generate a concise nutrition or recovery tip.</w:t>
      </w:r>
    </w:p>
    <w:p>
      <w:pPr>
        <w:pStyle w:val="ListBullet"/>
        <w:spacing w:before="0" w:after="80" w:line="252" w:lineRule="auto"/>
      </w:pPr>
      <w:r>
        <w:t>Store users and plans using SQLAlchemy and SQLite.</w:t>
      </w:r>
    </w:p>
    <w:p>
      <w:pPr>
        <w:pStyle w:val="ListBullet"/>
        <w:spacing w:before="0" w:after="80" w:line="252" w:lineRule="auto"/>
      </w:pPr>
      <w:r>
        <w:t>Update an existing plan using user feedback.</w:t>
      </w:r>
    </w:p>
    <w:p>
      <w:pPr>
        <w:pStyle w:val="ListBullet"/>
        <w:spacing w:before="0" w:after="80" w:line="252" w:lineRule="auto"/>
      </w:pPr>
      <w:r>
        <w:t>Expose core functionality through FastAPI APIs.</w:t>
      </w:r>
    </w:p>
    <w:p>
      <w:pPr>
        <w:pStyle w:val="ListBullet"/>
        <w:spacing w:before="0" w:after="80" w:line="252" w:lineRule="auto"/>
      </w:pPr>
      <w:r>
        <w:t>Provide an administrative view of users and plans.</w:t>
      </w:r>
    </w:p>
    <w:p>
      <w:pPr>
        <w:pStyle w:val="ListBullet"/>
        <w:spacing w:before="0" w:after="80" w:line="252" w:lineRule="auto"/>
      </w:pPr>
      <w:r>
        <w:t>Keep API credentials outside source code.</w:t>
      </w:r>
    </w:p>
    <w:p>
      <w:pPr>
        <w:pStyle w:val="ListBullet"/>
        <w:spacing w:before="0" w:after="80" w:line="252" w:lineRule="auto"/>
      </w:pPr>
      <w:r>
        <w:t>Support demo mode without a live Gemini request.</w:t>
      </w:r>
    </w:p>
    <w:p>
      <w:pPr>
        <w:pStyle w:val="ListBullet"/>
        <w:spacing w:before="0" w:after="80" w:line="252" w:lineRule="auto"/>
      </w:pPr>
      <w:r>
        <w:t>Retry temporary AI service failures.</w:t>
      </w:r>
    </w:p>
    <w:p>
      <w:pPr>
        <w:pStyle w:val="Heading1"/>
        <w:spacing w:before="0" w:after="80" w:line="252" w:lineRule="auto"/>
      </w:pPr>
      <w:r>
        <w:t>4. Scope</w:t>
      </w:r>
    </w:p>
    <w:p>
      <w:pPr>
        <w:spacing w:before="0" w:after="80" w:line="252" w:lineRule="auto"/>
      </w:pPr>
      <w:r>
        <w:t>The project covers the complete local application: frontend pages, FastAPI routes, request validation, database persistence, Gemini integration, feedback-based updates, admin viewing, REST APIs, Swagger/OpenAPI documentation and local deployment through Uvicorn.</w:t>
      </w:r>
    </w:p>
    <w:p>
      <w:pPr>
        <w:spacing w:before="0" w:after="80" w:line="252" w:lineRule="auto"/>
      </w:pPr>
      <w:r>
        <w:t>FitBuddy is an educational and software demonstration application. Its generated fitness content should not be treated as medical diagnosis or professional medical advice.</w:t>
      </w:r>
    </w:p>
    <w:p>
      <w:pPr>
        <w:pStyle w:val="Heading1"/>
        <w:spacing w:before="0" w:after="80" w:line="252" w:lineRule="auto"/>
      </w:pPr>
      <w:r>
        <w:t>5.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before="0" w:after="40" w:line="240" w:lineRule="auto"/>
            </w:pPr>
            <w:r>
              <w:t>ID</w:t>
            </w:r>
          </w:p>
        </w:tc>
        <w:tc>
          <w:tcPr>
            <w:tcW w:type="dxa" w:w="3312"/>
            <w:vAlign w:val="center"/>
          </w:tcPr>
          <w:p>
            <w:pPr>
              <w:spacing w:before="0" w:after="40" w:line="240" w:lineRule="auto"/>
            </w:pPr>
            <w:r>
              <w:t>Requirement</w:t>
            </w:r>
          </w:p>
        </w:tc>
        <w:tc>
          <w:tcPr>
            <w:tcW w:type="dxa" w:w="3312"/>
            <w:vAlign w:val="center"/>
          </w:tcPr>
          <w:p>
            <w:pPr>
              <w:spacing w:before="0" w:after="40" w:line="240" w:lineRule="auto"/>
            </w:pPr>
            <w:r>
              <w:t>Description</w:t>
            </w:r>
          </w:p>
        </w:tc>
      </w:tr>
      <w:tr>
        <w:tc>
          <w:tcPr>
            <w:tcW w:type="dxa" w:w="3312"/>
            <w:vAlign w:val="center"/>
          </w:tcPr>
          <w:p>
            <w:pPr>
              <w:spacing w:before="0" w:after="40" w:line="240" w:lineRule="auto"/>
            </w:pPr>
            <w:r>
              <w:t>FR-01</w:t>
            </w:r>
          </w:p>
        </w:tc>
        <w:tc>
          <w:tcPr>
            <w:tcW w:type="dxa" w:w="3312"/>
            <w:vAlign w:val="center"/>
          </w:tcPr>
          <w:p>
            <w:pPr>
              <w:spacing w:before="0" w:after="40" w:line="240" w:lineRule="auto"/>
            </w:pPr>
            <w:r>
              <w:t>User Input</w:t>
            </w:r>
          </w:p>
        </w:tc>
        <w:tc>
          <w:tcPr>
            <w:tcW w:type="dxa" w:w="3312"/>
            <w:vAlign w:val="center"/>
          </w:tcPr>
          <w:p>
            <w:pPr>
              <w:spacing w:before="0" w:after="40" w:line="240" w:lineRule="auto"/>
            </w:pPr>
            <w:r>
              <w:t>Collect username, user ID, age, weight, goal and intensity.</w:t>
            </w:r>
          </w:p>
        </w:tc>
      </w:tr>
      <w:tr>
        <w:tc>
          <w:tcPr>
            <w:tcW w:type="dxa" w:w="3312"/>
            <w:vAlign w:val="center"/>
          </w:tcPr>
          <w:p>
            <w:pPr>
              <w:spacing w:before="0" w:after="40" w:line="240" w:lineRule="auto"/>
            </w:pPr>
            <w:r>
              <w:t>FR-02</w:t>
            </w:r>
          </w:p>
        </w:tc>
        <w:tc>
          <w:tcPr>
            <w:tcW w:type="dxa" w:w="3312"/>
            <w:vAlign w:val="center"/>
          </w:tcPr>
          <w:p>
            <w:pPr>
              <w:spacing w:before="0" w:after="40" w:line="240" w:lineRule="auto"/>
            </w:pPr>
            <w:r>
              <w:t>Workout Generation</w:t>
            </w:r>
          </w:p>
        </w:tc>
        <w:tc>
          <w:tcPr>
            <w:tcW w:type="dxa" w:w="3312"/>
            <w:vAlign w:val="center"/>
          </w:tcPr>
          <w:p>
            <w:pPr>
              <w:spacing w:before="0" w:after="40" w:line="240" w:lineRule="auto"/>
            </w:pPr>
            <w:r>
              <w:t>Generate a personalized seven-day workout plan.</w:t>
            </w:r>
          </w:p>
        </w:tc>
      </w:tr>
      <w:tr>
        <w:tc>
          <w:tcPr>
            <w:tcW w:type="dxa" w:w="3312"/>
            <w:vAlign w:val="center"/>
          </w:tcPr>
          <w:p>
            <w:pPr>
              <w:spacing w:before="0" w:after="40" w:line="240" w:lineRule="auto"/>
            </w:pPr>
            <w:r>
              <w:t>FR-03</w:t>
            </w:r>
          </w:p>
        </w:tc>
        <w:tc>
          <w:tcPr>
            <w:tcW w:type="dxa" w:w="3312"/>
            <w:vAlign w:val="center"/>
          </w:tcPr>
          <w:p>
            <w:pPr>
              <w:spacing w:before="0" w:after="40" w:line="240" w:lineRule="auto"/>
            </w:pPr>
            <w:r>
              <w:t>Nutrition Tip</w:t>
            </w:r>
          </w:p>
        </w:tc>
        <w:tc>
          <w:tcPr>
            <w:tcW w:type="dxa" w:w="3312"/>
            <w:vAlign w:val="center"/>
          </w:tcPr>
          <w:p>
            <w:pPr>
              <w:spacing w:before="0" w:after="40" w:line="240" w:lineRule="auto"/>
            </w:pPr>
            <w:r>
              <w:t>Generate a goal-related nutrition/recovery tip.</w:t>
            </w:r>
          </w:p>
        </w:tc>
      </w:tr>
      <w:tr>
        <w:tc>
          <w:tcPr>
            <w:tcW w:type="dxa" w:w="3312"/>
            <w:vAlign w:val="center"/>
          </w:tcPr>
          <w:p>
            <w:pPr>
              <w:spacing w:before="0" w:after="40" w:line="240" w:lineRule="auto"/>
            </w:pPr>
            <w:r>
              <w:t>FR-04</w:t>
            </w:r>
          </w:p>
        </w:tc>
        <w:tc>
          <w:tcPr>
            <w:tcW w:type="dxa" w:w="3312"/>
            <w:vAlign w:val="center"/>
          </w:tcPr>
          <w:p>
            <w:pPr>
              <w:spacing w:before="0" w:after="40" w:line="240" w:lineRule="auto"/>
            </w:pPr>
            <w:r>
              <w:t>Persistence</w:t>
            </w:r>
          </w:p>
        </w:tc>
        <w:tc>
          <w:tcPr>
            <w:tcW w:type="dxa" w:w="3312"/>
            <w:vAlign w:val="center"/>
          </w:tcPr>
          <w:p>
            <w:pPr>
              <w:spacing w:before="0" w:after="40" w:line="240" w:lineRule="auto"/>
            </w:pPr>
            <w:r>
              <w:t>Store user and plan data in SQLite.</w:t>
            </w:r>
          </w:p>
        </w:tc>
      </w:tr>
      <w:tr>
        <w:tc>
          <w:tcPr>
            <w:tcW w:type="dxa" w:w="3312"/>
            <w:vAlign w:val="center"/>
          </w:tcPr>
          <w:p>
            <w:pPr>
              <w:spacing w:before="0" w:after="40" w:line="240" w:lineRule="auto"/>
            </w:pPr>
            <w:r>
              <w:t>FR-05</w:t>
            </w:r>
          </w:p>
        </w:tc>
        <w:tc>
          <w:tcPr>
            <w:tcW w:type="dxa" w:w="3312"/>
            <w:vAlign w:val="center"/>
          </w:tcPr>
          <w:p>
            <w:pPr>
              <w:spacing w:before="0" w:after="40" w:line="240" w:lineRule="auto"/>
            </w:pPr>
            <w:r>
              <w:t>Feedback</w:t>
            </w:r>
          </w:p>
        </w:tc>
        <w:tc>
          <w:tcPr>
            <w:tcW w:type="dxa" w:w="3312"/>
            <w:vAlign w:val="center"/>
          </w:tcPr>
          <w:p>
            <w:pPr>
              <w:spacing w:before="0" w:after="40" w:line="240" w:lineRule="auto"/>
            </w:pPr>
            <w:r>
              <w:t>Revise the plan using user feedback.</w:t>
            </w:r>
          </w:p>
        </w:tc>
      </w:tr>
      <w:tr>
        <w:tc>
          <w:tcPr>
            <w:tcW w:type="dxa" w:w="3312"/>
            <w:vAlign w:val="center"/>
          </w:tcPr>
          <w:p>
            <w:pPr>
              <w:spacing w:before="0" w:after="40" w:line="240" w:lineRule="auto"/>
            </w:pPr>
            <w:r>
              <w:t>FR-06</w:t>
            </w:r>
          </w:p>
        </w:tc>
        <w:tc>
          <w:tcPr>
            <w:tcW w:type="dxa" w:w="3312"/>
            <w:vAlign w:val="center"/>
          </w:tcPr>
          <w:p>
            <w:pPr>
              <w:spacing w:before="0" w:after="40" w:line="240" w:lineRule="auto"/>
            </w:pPr>
            <w:r>
              <w:t>Admin View</w:t>
            </w:r>
          </w:p>
        </w:tc>
        <w:tc>
          <w:tcPr>
            <w:tcW w:type="dxa" w:w="3312"/>
            <w:vAlign w:val="center"/>
          </w:tcPr>
          <w:p>
            <w:pPr>
              <w:spacing w:before="0" w:after="40" w:line="240" w:lineRule="auto"/>
            </w:pPr>
            <w:r>
              <w:t>Display registered users and plans.</w:t>
            </w:r>
          </w:p>
        </w:tc>
      </w:tr>
      <w:tr>
        <w:tc>
          <w:tcPr>
            <w:tcW w:type="dxa" w:w="3312"/>
            <w:vAlign w:val="center"/>
          </w:tcPr>
          <w:p>
            <w:pPr>
              <w:spacing w:before="0" w:after="40" w:line="240" w:lineRule="auto"/>
            </w:pPr>
            <w:r>
              <w:t>FR-07</w:t>
            </w:r>
          </w:p>
        </w:tc>
        <w:tc>
          <w:tcPr>
            <w:tcW w:type="dxa" w:w="3312"/>
            <w:vAlign w:val="center"/>
          </w:tcPr>
          <w:p>
            <w:pPr>
              <w:spacing w:before="0" w:after="40" w:line="240" w:lineRule="auto"/>
            </w:pPr>
            <w:r>
              <w:t>REST API</w:t>
            </w:r>
          </w:p>
        </w:tc>
        <w:tc>
          <w:tcPr>
            <w:tcW w:type="dxa" w:w="3312"/>
            <w:vAlign w:val="center"/>
          </w:tcPr>
          <w:p>
            <w:pPr>
              <w:spacing w:before="0" w:after="40" w:line="240" w:lineRule="auto"/>
            </w:pPr>
            <w:r>
              <w:t>Expose core functions through FastAPI.</w:t>
            </w:r>
          </w:p>
        </w:tc>
      </w:tr>
      <w:tr>
        <w:tc>
          <w:tcPr>
            <w:tcW w:type="dxa" w:w="3312"/>
            <w:vAlign w:val="center"/>
          </w:tcPr>
          <w:p>
            <w:pPr>
              <w:spacing w:before="0" w:after="40" w:line="240" w:lineRule="auto"/>
            </w:pPr>
            <w:r>
              <w:t>FR-08</w:t>
            </w:r>
          </w:p>
        </w:tc>
        <w:tc>
          <w:tcPr>
            <w:tcW w:type="dxa" w:w="3312"/>
            <w:vAlign w:val="center"/>
          </w:tcPr>
          <w:p>
            <w:pPr>
              <w:spacing w:before="0" w:after="40" w:line="240" w:lineRule="auto"/>
            </w:pPr>
            <w:r>
              <w:t>Demo Mode</w:t>
            </w:r>
          </w:p>
        </w:tc>
        <w:tc>
          <w:tcPr>
            <w:tcW w:type="dxa" w:w="3312"/>
            <w:vAlign w:val="center"/>
          </w:tcPr>
          <w:p>
            <w:pPr>
              <w:spacing w:before="0" w:after="40" w:line="240" w:lineRule="auto"/>
            </w:pPr>
            <w:r>
              <w:t>Allow local testing without Gemini.</w:t>
            </w:r>
          </w:p>
        </w:tc>
      </w:tr>
    </w:tbl>
    <w:p>
      <w:pPr>
        <w:pStyle w:val="Heading1"/>
        <w:spacing w:before="0" w:after="80" w:line="252" w:lineRule="auto"/>
      </w:pPr>
      <w:r>
        <w:t>6. Non-Functional Requirements</w:t>
      </w:r>
    </w:p>
    <w:p>
      <w:pPr>
        <w:pStyle w:val="ListBullet"/>
        <w:spacing w:before="0" w:after="80" w:line="252" w:lineRule="auto"/>
      </w:pPr>
      <w:r>
        <w:t>Usability: simple browser-based interaction.</w:t>
      </w:r>
    </w:p>
    <w:p>
      <w:pPr>
        <w:pStyle w:val="ListBullet"/>
        <w:spacing w:before="0" w:after="80" w:line="252" w:lineRule="auto"/>
      </w:pPr>
      <w:r>
        <w:t>Maintainability: separate configuration, AI, database and route modules.</w:t>
      </w:r>
    </w:p>
    <w:p>
      <w:pPr>
        <w:pStyle w:val="ListBullet"/>
        <w:spacing w:before="0" w:after="80" w:line="252" w:lineRule="auto"/>
      </w:pPr>
      <w:r>
        <w:t>Reliability: retry temporary AI failures.</w:t>
      </w:r>
    </w:p>
    <w:p>
      <w:pPr>
        <w:pStyle w:val="ListBullet"/>
        <w:spacing w:before="0" w:after="80" w:line="252" w:lineRule="auto"/>
      </w:pPr>
      <w:r>
        <w:t>Security: keep credentials in environment variables.</w:t>
      </w:r>
    </w:p>
    <w:p>
      <w:pPr>
        <w:pStyle w:val="ListBullet"/>
        <w:spacing w:before="0" w:after="80" w:line="252" w:lineRule="auto"/>
      </w:pPr>
      <w:r>
        <w:t>Portability: recreate the environment from requirements.txt.</w:t>
      </w:r>
    </w:p>
    <w:p>
      <w:pPr>
        <w:pStyle w:val="ListBullet"/>
        <w:spacing w:before="0" w:after="80" w:line="252" w:lineRule="auto"/>
      </w:pPr>
      <w:r>
        <w:t>Extensibility: change supported Gemini models through configuration.</w:t>
      </w:r>
    </w:p>
    <w:p>
      <w:pPr>
        <w:pStyle w:val="Heading1"/>
        <w:spacing w:before="0" w:after="80" w:line="252" w:lineRule="auto"/>
      </w:pPr>
      <w:r>
        <w:t>7.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before="0" w:after="40" w:line="240" w:lineRule="auto"/>
            </w:pPr>
            <w:r>
              <w:t>Technology</w:t>
            </w:r>
          </w:p>
        </w:tc>
        <w:tc>
          <w:tcPr>
            <w:tcW w:type="dxa" w:w="3312"/>
            <w:vAlign w:val="center"/>
          </w:tcPr>
          <w:p>
            <w:pPr>
              <w:spacing w:before="0" w:after="40" w:line="240" w:lineRule="auto"/>
            </w:pPr>
            <w:r>
              <w:t>Purpose</w:t>
            </w:r>
          </w:p>
        </w:tc>
        <w:tc>
          <w:tcPr>
            <w:tcW w:type="dxa" w:w="3312"/>
            <w:vAlign w:val="center"/>
          </w:tcPr>
          <w:p>
            <w:pPr>
              <w:spacing w:before="0" w:after="40" w:line="240" w:lineRule="auto"/>
            </w:pPr>
            <w:r>
              <w:t>FitBuddy Use</w:t>
            </w:r>
          </w:p>
        </w:tc>
      </w:tr>
      <w:tr>
        <w:tc>
          <w:tcPr>
            <w:tcW w:type="dxa" w:w="3312"/>
            <w:vAlign w:val="center"/>
          </w:tcPr>
          <w:p>
            <w:pPr>
              <w:spacing w:before="0" w:after="40" w:line="240" w:lineRule="auto"/>
            </w:pPr>
            <w:r>
              <w:t>Python</w:t>
            </w:r>
          </w:p>
        </w:tc>
        <w:tc>
          <w:tcPr>
            <w:tcW w:type="dxa" w:w="3312"/>
            <w:vAlign w:val="center"/>
          </w:tcPr>
          <w:p>
            <w:pPr>
              <w:spacing w:before="0" w:after="40" w:line="240" w:lineRule="auto"/>
            </w:pPr>
            <w:r>
              <w:t>Programming</w:t>
            </w:r>
          </w:p>
        </w:tc>
        <w:tc>
          <w:tcPr>
            <w:tcW w:type="dxa" w:w="3312"/>
            <w:vAlign w:val="center"/>
          </w:tcPr>
          <w:p>
            <w:pPr>
              <w:spacing w:before="0" w:after="40" w:line="240" w:lineRule="auto"/>
            </w:pPr>
            <w:r>
              <w:t>Application backend</w:t>
            </w:r>
          </w:p>
        </w:tc>
      </w:tr>
      <w:tr>
        <w:tc>
          <w:tcPr>
            <w:tcW w:type="dxa" w:w="3312"/>
            <w:vAlign w:val="center"/>
          </w:tcPr>
          <w:p>
            <w:pPr>
              <w:spacing w:before="0" w:after="40" w:line="240" w:lineRule="auto"/>
            </w:pPr>
            <w:r>
              <w:t>FastAPI</w:t>
            </w:r>
          </w:p>
        </w:tc>
        <w:tc>
          <w:tcPr>
            <w:tcW w:type="dxa" w:w="3312"/>
            <w:vAlign w:val="center"/>
          </w:tcPr>
          <w:p>
            <w:pPr>
              <w:spacing w:before="0" w:after="40" w:line="240" w:lineRule="auto"/>
            </w:pPr>
            <w:r>
              <w:t>Web/API framework</w:t>
            </w:r>
          </w:p>
        </w:tc>
        <w:tc>
          <w:tcPr>
            <w:tcW w:type="dxa" w:w="3312"/>
            <w:vAlign w:val="center"/>
          </w:tcPr>
          <w:p>
            <w:pPr>
              <w:spacing w:before="0" w:after="40" w:line="240" w:lineRule="auto"/>
            </w:pPr>
            <w:r>
              <w:t>Routes and API documentation</w:t>
            </w:r>
          </w:p>
        </w:tc>
      </w:tr>
      <w:tr>
        <w:tc>
          <w:tcPr>
            <w:tcW w:type="dxa" w:w="3312"/>
            <w:vAlign w:val="center"/>
          </w:tcPr>
          <w:p>
            <w:pPr>
              <w:spacing w:before="0" w:after="40" w:line="240" w:lineRule="auto"/>
            </w:pPr>
            <w:r>
              <w:t>Uvicorn</w:t>
            </w:r>
          </w:p>
        </w:tc>
        <w:tc>
          <w:tcPr>
            <w:tcW w:type="dxa" w:w="3312"/>
            <w:vAlign w:val="center"/>
          </w:tcPr>
          <w:p>
            <w:pPr>
              <w:spacing w:before="0" w:after="40" w:line="240" w:lineRule="auto"/>
            </w:pPr>
            <w:r>
              <w:t>ASGI server</w:t>
            </w:r>
          </w:p>
        </w:tc>
        <w:tc>
          <w:tcPr>
            <w:tcW w:type="dxa" w:w="3312"/>
            <w:vAlign w:val="center"/>
          </w:tcPr>
          <w:p>
            <w:pPr>
              <w:spacing w:before="0" w:after="40" w:line="240" w:lineRule="auto"/>
            </w:pPr>
            <w:r>
              <w:t>Runs the application</w:t>
            </w:r>
          </w:p>
        </w:tc>
      </w:tr>
      <w:tr>
        <w:tc>
          <w:tcPr>
            <w:tcW w:type="dxa" w:w="3312"/>
            <w:vAlign w:val="center"/>
          </w:tcPr>
          <w:p>
            <w:pPr>
              <w:spacing w:before="0" w:after="40" w:line="240" w:lineRule="auto"/>
            </w:pPr>
            <w:r>
              <w:t>Jinja2</w:t>
            </w:r>
          </w:p>
        </w:tc>
        <w:tc>
          <w:tcPr>
            <w:tcW w:type="dxa" w:w="3312"/>
            <w:vAlign w:val="center"/>
          </w:tcPr>
          <w:p>
            <w:pPr>
              <w:spacing w:before="0" w:after="40" w:line="240" w:lineRule="auto"/>
            </w:pPr>
            <w:r>
              <w:t>Template engine</w:t>
            </w:r>
          </w:p>
        </w:tc>
        <w:tc>
          <w:tcPr>
            <w:tcW w:type="dxa" w:w="3312"/>
            <w:vAlign w:val="center"/>
          </w:tcPr>
          <w:p>
            <w:pPr>
              <w:spacing w:before="0" w:after="40" w:line="240" w:lineRule="auto"/>
            </w:pPr>
            <w:r>
              <w:t>Dynamic HTML</w:t>
            </w:r>
          </w:p>
        </w:tc>
      </w:tr>
      <w:tr>
        <w:tc>
          <w:tcPr>
            <w:tcW w:type="dxa" w:w="3312"/>
            <w:vAlign w:val="center"/>
          </w:tcPr>
          <w:p>
            <w:pPr>
              <w:spacing w:before="0" w:after="40" w:line="240" w:lineRule="auto"/>
            </w:pPr>
            <w:r>
              <w:t>HTML/CSS/JavaScript</w:t>
            </w:r>
          </w:p>
        </w:tc>
        <w:tc>
          <w:tcPr>
            <w:tcW w:type="dxa" w:w="3312"/>
            <w:vAlign w:val="center"/>
          </w:tcPr>
          <w:p>
            <w:pPr>
              <w:spacing w:before="0" w:after="40" w:line="240" w:lineRule="auto"/>
            </w:pPr>
            <w:r>
              <w:t>Frontend</w:t>
            </w:r>
          </w:p>
        </w:tc>
        <w:tc>
          <w:tcPr>
            <w:tcW w:type="dxa" w:w="3312"/>
            <w:vAlign w:val="center"/>
          </w:tcPr>
          <w:p>
            <w:pPr>
              <w:spacing w:before="0" w:after="40" w:line="240" w:lineRule="auto"/>
            </w:pPr>
            <w:r>
              <w:t>User interface</w:t>
            </w:r>
          </w:p>
        </w:tc>
      </w:tr>
      <w:tr>
        <w:tc>
          <w:tcPr>
            <w:tcW w:type="dxa" w:w="3312"/>
            <w:vAlign w:val="center"/>
          </w:tcPr>
          <w:p>
            <w:pPr>
              <w:spacing w:before="0" w:after="40" w:line="240" w:lineRule="auto"/>
            </w:pPr>
            <w:r>
              <w:t>SQLAlchemy</w:t>
            </w:r>
          </w:p>
        </w:tc>
        <w:tc>
          <w:tcPr>
            <w:tcW w:type="dxa" w:w="3312"/>
            <w:vAlign w:val="center"/>
          </w:tcPr>
          <w:p>
            <w:pPr>
              <w:spacing w:before="0" w:after="40" w:line="240" w:lineRule="auto"/>
            </w:pPr>
            <w:r>
              <w:t>ORM</w:t>
            </w:r>
          </w:p>
        </w:tc>
        <w:tc>
          <w:tcPr>
            <w:tcW w:type="dxa" w:w="3312"/>
            <w:vAlign w:val="center"/>
          </w:tcPr>
          <w:p>
            <w:pPr>
              <w:spacing w:before="0" w:after="40" w:line="240" w:lineRule="auto"/>
            </w:pPr>
            <w:r>
              <w:t>Database persistence</w:t>
            </w:r>
          </w:p>
        </w:tc>
      </w:tr>
      <w:tr>
        <w:tc>
          <w:tcPr>
            <w:tcW w:type="dxa" w:w="3312"/>
            <w:vAlign w:val="center"/>
          </w:tcPr>
          <w:p>
            <w:pPr>
              <w:spacing w:before="0" w:after="40" w:line="240" w:lineRule="auto"/>
            </w:pPr>
            <w:r>
              <w:t>SQLite</w:t>
            </w:r>
          </w:p>
        </w:tc>
        <w:tc>
          <w:tcPr>
            <w:tcW w:type="dxa" w:w="3312"/>
            <w:vAlign w:val="center"/>
          </w:tcPr>
          <w:p>
            <w:pPr>
              <w:spacing w:before="0" w:after="40" w:line="240" w:lineRule="auto"/>
            </w:pPr>
            <w:r>
              <w:t>Database</w:t>
            </w:r>
          </w:p>
        </w:tc>
        <w:tc>
          <w:tcPr>
            <w:tcW w:type="dxa" w:w="3312"/>
            <w:vAlign w:val="center"/>
          </w:tcPr>
          <w:p>
            <w:pPr>
              <w:spacing w:before="0" w:after="40" w:line="240" w:lineRule="auto"/>
            </w:pPr>
            <w:r>
              <w:t>Local storage</w:t>
            </w:r>
          </w:p>
        </w:tc>
      </w:tr>
      <w:tr>
        <w:tc>
          <w:tcPr>
            <w:tcW w:type="dxa" w:w="3312"/>
            <w:vAlign w:val="center"/>
          </w:tcPr>
          <w:p>
            <w:pPr>
              <w:spacing w:before="0" w:after="40" w:line="240" w:lineRule="auto"/>
            </w:pPr>
            <w:r>
              <w:t>Google GenAI SDK</w:t>
            </w:r>
          </w:p>
        </w:tc>
        <w:tc>
          <w:tcPr>
            <w:tcW w:type="dxa" w:w="3312"/>
            <w:vAlign w:val="center"/>
          </w:tcPr>
          <w:p>
            <w:pPr>
              <w:spacing w:before="0" w:after="40" w:line="240" w:lineRule="auto"/>
            </w:pPr>
            <w:r>
              <w:t>AI integration</w:t>
            </w:r>
          </w:p>
        </w:tc>
        <w:tc>
          <w:tcPr>
            <w:tcW w:type="dxa" w:w="3312"/>
            <w:vAlign w:val="center"/>
          </w:tcPr>
          <w:p>
            <w:pPr>
              <w:spacing w:before="0" w:after="40" w:line="240" w:lineRule="auto"/>
            </w:pPr>
            <w:r>
              <w:t>Gemini requests</w:t>
            </w:r>
          </w:p>
        </w:tc>
      </w:tr>
      <w:tr>
        <w:tc>
          <w:tcPr>
            <w:tcW w:type="dxa" w:w="3312"/>
            <w:vAlign w:val="center"/>
          </w:tcPr>
          <w:p>
            <w:pPr>
              <w:spacing w:before="0" w:after="40" w:line="240" w:lineRule="auto"/>
            </w:pPr>
            <w:r>
              <w:t>Pydantic</w:t>
            </w:r>
          </w:p>
        </w:tc>
        <w:tc>
          <w:tcPr>
            <w:tcW w:type="dxa" w:w="3312"/>
            <w:vAlign w:val="center"/>
          </w:tcPr>
          <w:p>
            <w:pPr>
              <w:spacing w:before="0" w:after="40" w:line="240" w:lineRule="auto"/>
            </w:pPr>
            <w:r>
              <w:t>Validation</w:t>
            </w:r>
          </w:p>
        </w:tc>
        <w:tc>
          <w:tcPr>
            <w:tcW w:type="dxa" w:w="3312"/>
            <w:vAlign w:val="center"/>
          </w:tcPr>
          <w:p>
            <w:pPr>
              <w:spacing w:before="0" w:after="40" w:line="240" w:lineRule="auto"/>
            </w:pPr>
            <w:r>
              <w:t>Structured inputs</w:t>
            </w:r>
          </w:p>
        </w:tc>
      </w:tr>
      <w:tr>
        <w:tc>
          <w:tcPr>
            <w:tcW w:type="dxa" w:w="3312"/>
            <w:vAlign w:val="center"/>
          </w:tcPr>
          <w:p>
            <w:pPr>
              <w:spacing w:before="0" w:after="40" w:line="240" w:lineRule="auto"/>
            </w:pPr>
            <w:r>
              <w:t>python-dotenv</w:t>
            </w:r>
          </w:p>
        </w:tc>
        <w:tc>
          <w:tcPr>
            <w:tcW w:type="dxa" w:w="3312"/>
            <w:vAlign w:val="center"/>
          </w:tcPr>
          <w:p>
            <w:pPr>
              <w:spacing w:before="0" w:after="40" w:line="240" w:lineRule="auto"/>
            </w:pPr>
            <w:r>
              <w:t>Configuration</w:t>
            </w:r>
          </w:p>
        </w:tc>
        <w:tc>
          <w:tcPr>
            <w:tcW w:type="dxa" w:w="3312"/>
            <w:vAlign w:val="center"/>
          </w:tcPr>
          <w:p>
            <w:pPr>
              <w:spacing w:before="0" w:after="40" w:line="240" w:lineRule="auto"/>
            </w:pPr>
            <w:r>
              <w:t>Loads .env</w:t>
            </w:r>
          </w:p>
        </w:tc>
      </w:tr>
    </w:tbl>
    <w:p>
      <w:pPr>
        <w:pStyle w:val="Heading1"/>
        <w:spacing w:before="0" w:after="80" w:line="252" w:lineRule="auto"/>
      </w:pPr>
      <w:r>
        <w:t>8. System Architecture</w:t>
      </w:r>
    </w:p>
    <w:p>
      <w:pPr>
        <w:spacing w:before="0" w:after="80" w:line="252" w:lineRule="auto"/>
        <w:ind w:left="432"/>
      </w:pPr>
      <w:r>
        <w:rPr>
          <w:rFonts w:ascii="Consolas" w:hAnsi="Consolas"/>
          <w:sz w:val="18"/>
        </w:rPr>
        <w:t>Browser</w:t>
        <w:br/>
        <w:t xml:space="preserve">  |</w:t>
        <w:br/>
        <w:t xml:space="preserve">  v</w:t>
        <w:br/>
        <w:t>Jinja2 HTML / JavaScript</w:t>
        <w:br/>
        <w:t xml:space="preserve">  |</w:t>
        <w:br/>
        <w:t xml:space="preserve">  v</w:t>
        <w:br/>
        <w:t>FastAPI Routes</w:t>
        <w:br/>
        <w:t xml:space="preserve">  |----------------------|</w:t>
        <w:br/>
        <w:t xml:space="preserve">  v                      v</w:t>
        <w:br/>
        <w:t>Business / Validation   SQLAlchemy</w:t>
        <w:br/>
        <w:t xml:space="preserve">  |                      |</w:t>
        <w:br/>
        <w:t xml:space="preserve">  v                      v</w:t>
        <w:br/>
        <w:t>Gemini AI              SQLite</w:t>
        <w:br/>
        <w:t xml:space="preserve">  |</w:t>
        <w:br/>
        <w:t xml:space="preserve">  v</w:t>
        <w:br/>
        <w:t>Workout / Tip / Updated Plan</w:t>
      </w:r>
    </w:p>
    <w:p>
      <w:pPr>
        <w:spacing w:before="0" w:after="80" w:line="252" w:lineRule="auto"/>
      </w:pPr>
      <w:r>
        <w:t>The frontend collects input and displays results. FastAPI coordinates validation, AI calls, database operations and template rendering. The Gemini layer generates or revises text. SQLAlchemy manages persistence in SQLite.</w:t>
      </w:r>
    </w:p>
    <w:p>
      <w:pPr>
        <w:pStyle w:val="Heading1"/>
        <w:spacing w:before="0" w:after="80" w:line="252" w:lineRule="auto"/>
      </w:pPr>
      <w:r>
        <w:t>9. Project Structure</w:t>
      </w:r>
    </w:p>
    <w:p>
      <w:pPr>
        <w:spacing w:before="0" w:after="80" w:line="252" w:lineRule="auto"/>
        <w:ind w:left="432"/>
      </w:pPr>
      <w:r>
        <w:rPr>
          <w:rFonts w:ascii="Consolas" w:hAnsi="Consolas"/>
          <w:sz w:val="18"/>
        </w:rPr>
        <w:t>FitBuddy_AI_Fitness_Plan_Generator/</w:t>
        <w:br/>
        <w:t>├── app/</w:t>
        <w:br/>
        <w:t>│   ├── main.py</w:t>
        <w:br/>
        <w:t>│   ├── config.py</w:t>
        <w:br/>
        <w:t>│   ├── database.py</w:t>
        <w:br/>
        <w:t>│   ├── models.py</w:t>
        <w:br/>
        <w:t>│   ├── schemas.py</w:t>
        <w:br/>
        <w:t>│   ├── gemini_client.py</w:t>
        <w:br/>
        <w:t>│   ├── gemini_generator.py</w:t>
        <w:br/>
        <w:t>│   ├── gemini_flash_generator.py</w:t>
        <w:br/>
        <w:t>│   ├── updated_plan.py</w:t>
        <w:br/>
        <w:t>│   ├── routes.py</w:t>
        <w:br/>
        <w:t>│   └── api.py</w:t>
        <w:br/>
        <w:t>├── templates/</w:t>
        <w:br/>
        <w:t>│   ├── base.html</w:t>
        <w:br/>
        <w:t>│   ├── index.html</w:t>
        <w:br/>
        <w:t>│   ├── result.html</w:t>
        <w:br/>
        <w:t>│   └── all_users.html</w:t>
        <w:br/>
        <w:t>├── static/</w:t>
        <w:br/>
        <w:t>│   ├── css/style.css</w:t>
        <w:br/>
        <w:t>│   └── js/app.js</w:t>
        <w:br/>
        <w:t>├── .env.example</w:t>
        <w:br/>
        <w:t>├── .gitignore</w:t>
        <w:br/>
        <w:t>├── requirements.txt</w:t>
        <w:br/>
        <w:t>├── README.md</w:t>
        <w:br/>
        <w:t>└── test_app.py</w:t>
        <w:br/>
        <w:br/>
        <w:t>Local only: .env, .venv/, fitbuddy.db</w:t>
      </w:r>
    </w:p>
    <w:p>
      <w:pPr>
        <w:pStyle w:val="Heading1"/>
        <w:spacing w:before="0" w:after="80" w:line="252" w:lineRule="auto"/>
      </w:pPr>
      <w:r>
        <w:t>10. Module Description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before="0" w:after="40" w:line="240" w:lineRule="auto"/>
            </w:pPr>
            <w:r>
              <w:t>Module</w:t>
            </w:r>
          </w:p>
        </w:tc>
        <w:tc>
          <w:tcPr>
            <w:tcW w:type="dxa" w:w="4968"/>
            <w:vAlign w:val="center"/>
          </w:tcPr>
          <w:p>
            <w:pPr>
              <w:spacing w:before="0" w:after="40" w:line="240" w:lineRule="auto"/>
            </w:pPr>
            <w:r>
              <w:t>Responsibility</w:t>
            </w:r>
          </w:p>
        </w:tc>
      </w:tr>
      <w:tr>
        <w:tc>
          <w:tcPr>
            <w:tcW w:type="dxa" w:w="4968"/>
            <w:vAlign w:val="center"/>
          </w:tcPr>
          <w:p>
            <w:pPr>
              <w:spacing w:before="0" w:after="40" w:line="240" w:lineRule="auto"/>
            </w:pPr>
            <w:r>
              <w:t>main.py</w:t>
            </w:r>
          </w:p>
        </w:tc>
        <w:tc>
          <w:tcPr>
            <w:tcW w:type="dxa" w:w="4968"/>
            <w:vAlign w:val="center"/>
          </w:tcPr>
          <w:p>
            <w:pPr>
              <w:spacing w:before="0" w:after="40" w:line="240" w:lineRule="auto"/>
            </w:pPr>
            <w:r>
              <w:t>Creates the FastAPI application and initializes services.</w:t>
            </w:r>
          </w:p>
        </w:tc>
      </w:tr>
      <w:tr>
        <w:tc>
          <w:tcPr>
            <w:tcW w:type="dxa" w:w="4968"/>
            <w:vAlign w:val="center"/>
          </w:tcPr>
          <w:p>
            <w:pPr>
              <w:spacing w:before="0" w:after="40" w:line="240" w:lineRule="auto"/>
            </w:pPr>
            <w:r>
              <w:t>config.py</w:t>
            </w:r>
          </w:p>
        </w:tc>
        <w:tc>
          <w:tcPr>
            <w:tcW w:type="dxa" w:w="4968"/>
            <w:vAlign w:val="center"/>
          </w:tcPr>
          <w:p>
            <w:pPr>
              <w:spacing w:before="0" w:after="40" w:line="240" w:lineRule="auto"/>
            </w:pPr>
            <w:r>
              <w:t>Loads environment configuration.</w:t>
            </w:r>
          </w:p>
        </w:tc>
      </w:tr>
      <w:tr>
        <w:tc>
          <w:tcPr>
            <w:tcW w:type="dxa" w:w="4968"/>
            <w:vAlign w:val="center"/>
          </w:tcPr>
          <w:p>
            <w:pPr>
              <w:spacing w:before="0" w:after="40" w:line="240" w:lineRule="auto"/>
            </w:pPr>
            <w:r>
              <w:t>database.py</w:t>
            </w:r>
          </w:p>
        </w:tc>
        <w:tc>
          <w:tcPr>
            <w:tcW w:type="dxa" w:w="4968"/>
            <w:vAlign w:val="center"/>
          </w:tcPr>
          <w:p>
            <w:pPr>
              <w:spacing w:before="0" w:after="40" w:line="240" w:lineRule="auto"/>
            </w:pPr>
            <w:r>
              <w:t>Creates database engine/session and initialization.</w:t>
            </w:r>
          </w:p>
        </w:tc>
      </w:tr>
      <w:tr>
        <w:tc>
          <w:tcPr>
            <w:tcW w:type="dxa" w:w="4968"/>
            <w:vAlign w:val="center"/>
          </w:tcPr>
          <w:p>
            <w:pPr>
              <w:spacing w:before="0" w:after="40" w:line="240" w:lineRule="auto"/>
            </w:pPr>
            <w:r>
              <w:t>models.py</w:t>
            </w:r>
          </w:p>
        </w:tc>
        <w:tc>
          <w:tcPr>
            <w:tcW w:type="dxa" w:w="4968"/>
            <w:vAlign w:val="center"/>
          </w:tcPr>
          <w:p>
            <w:pPr>
              <w:spacing w:before="0" w:after="40" w:line="240" w:lineRule="auto"/>
            </w:pPr>
            <w:r>
              <w:t>Defines SQLAlchemy database entities.</w:t>
            </w:r>
          </w:p>
        </w:tc>
      </w:tr>
      <w:tr>
        <w:tc>
          <w:tcPr>
            <w:tcW w:type="dxa" w:w="4968"/>
            <w:vAlign w:val="center"/>
          </w:tcPr>
          <w:p>
            <w:pPr>
              <w:spacing w:before="0" w:after="40" w:line="240" w:lineRule="auto"/>
            </w:pPr>
            <w:r>
              <w:t>schemas.py</w:t>
            </w:r>
          </w:p>
        </w:tc>
        <w:tc>
          <w:tcPr>
            <w:tcW w:type="dxa" w:w="4968"/>
            <w:vAlign w:val="center"/>
          </w:tcPr>
          <w:p>
            <w:pPr>
              <w:spacing w:before="0" w:after="40" w:line="240" w:lineRule="auto"/>
            </w:pPr>
            <w:r>
              <w:t>Defines validated request structures.</w:t>
            </w:r>
          </w:p>
        </w:tc>
      </w:tr>
      <w:tr>
        <w:tc>
          <w:tcPr>
            <w:tcW w:type="dxa" w:w="4968"/>
            <w:vAlign w:val="center"/>
          </w:tcPr>
          <w:p>
            <w:pPr>
              <w:spacing w:before="0" w:after="40" w:line="240" w:lineRule="auto"/>
            </w:pPr>
            <w:r>
              <w:t>gemini_client.py</w:t>
            </w:r>
          </w:p>
        </w:tc>
        <w:tc>
          <w:tcPr>
            <w:tcW w:type="dxa" w:w="4968"/>
            <w:vAlign w:val="center"/>
          </w:tcPr>
          <w:p>
            <w:pPr>
              <w:spacing w:before="0" w:after="40" w:line="240" w:lineRule="auto"/>
            </w:pPr>
            <w:r>
              <w:t>Creates Gemini client, sends prompts, demo mode and retries.</w:t>
            </w:r>
          </w:p>
        </w:tc>
      </w:tr>
      <w:tr>
        <w:tc>
          <w:tcPr>
            <w:tcW w:type="dxa" w:w="4968"/>
            <w:vAlign w:val="center"/>
          </w:tcPr>
          <w:p>
            <w:pPr>
              <w:spacing w:before="0" w:after="40" w:line="240" w:lineRule="auto"/>
            </w:pPr>
            <w:r>
              <w:t>gemini_generator.py</w:t>
            </w:r>
          </w:p>
        </w:tc>
        <w:tc>
          <w:tcPr>
            <w:tcW w:type="dxa" w:w="4968"/>
            <w:vAlign w:val="center"/>
          </w:tcPr>
          <w:p>
            <w:pPr>
              <w:spacing w:before="0" w:after="40" w:line="240" w:lineRule="auto"/>
            </w:pPr>
            <w:r>
              <w:t>Builds workout-generation prompts.</w:t>
            </w:r>
          </w:p>
        </w:tc>
      </w:tr>
      <w:tr>
        <w:tc>
          <w:tcPr>
            <w:tcW w:type="dxa" w:w="4968"/>
            <w:vAlign w:val="center"/>
          </w:tcPr>
          <w:p>
            <w:pPr>
              <w:spacing w:before="0" w:after="40" w:line="240" w:lineRule="auto"/>
            </w:pPr>
            <w:r>
              <w:t>gemini_flash_generator.py</w:t>
            </w:r>
          </w:p>
        </w:tc>
        <w:tc>
          <w:tcPr>
            <w:tcW w:type="dxa" w:w="4968"/>
            <w:vAlign w:val="center"/>
          </w:tcPr>
          <w:p>
            <w:pPr>
              <w:spacing w:before="0" w:after="40" w:line="240" w:lineRule="auto"/>
            </w:pPr>
            <w:r>
              <w:t>Handles nutrition/recovery tip generation.</w:t>
            </w:r>
          </w:p>
        </w:tc>
      </w:tr>
      <w:tr>
        <w:tc>
          <w:tcPr>
            <w:tcW w:type="dxa" w:w="4968"/>
            <w:vAlign w:val="center"/>
          </w:tcPr>
          <w:p>
            <w:pPr>
              <w:spacing w:before="0" w:after="40" w:line="240" w:lineRule="auto"/>
            </w:pPr>
            <w:r>
              <w:t>updated_plan.py</w:t>
            </w:r>
          </w:p>
        </w:tc>
        <w:tc>
          <w:tcPr>
            <w:tcW w:type="dxa" w:w="4968"/>
            <w:vAlign w:val="center"/>
          </w:tcPr>
          <w:p>
            <w:pPr>
              <w:spacing w:before="0" w:after="40" w:line="240" w:lineRule="auto"/>
            </w:pPr>
            <w:r>
              <w:t>Builds feedback-based plan updates.</w:t>
            </w:r>
          </w:p>
        </w:tc>
      </w:tr>
      <w:tr>
        <w:tc>
          <w:tcPr>
            <w:tcW w:type="dxa" w:w="4968"/>
            <w:vAlign w:val="center"/>
          </w:tcPr>
          <w:p>
            <w:pPr>
              <w:spacing w:before="0" w:after="40" w:line="240" w:lineRule="auto"/>
            </w:pPr>
            <w:r>
              <w:t>routes.py</w:t>
            </w:r>
          </w:p>
        </w:tc>
        <w:tc>
          <w:tcPr>
            <w:tcW w:type="dxa" w:w="4968"/>
            <w:vAlign w:val="center"/>
          </w:tcPr>
          <w:p>
            <w:pPr>
              <w:spacing w:before="0" w:after="40" w:line="240" w:lineRule="auto"/>
            </w:pPr>
            <w:r>
              <w:t>Browser-facing application routes.</w:t>
            </w:r>
          </w:p>
        </w:tc>
      </w:tr>
      <w:tr>
        <w:tc>
          <w:tcPr>
            <w:tcW w:type="dxa" w:w="4968"/>
            <w:vAlign w:val="center"/>
          </w:tcPr>
          <w:p>
            <w:pPr>
              <w:spacing w:before="0" w:after="40" w:line="240" w:lineRule="auto"/>
            </w:pPr>
            <w:r>
              <w:t>api.py</w:t>
            </w:r>
          </w:p>
        </w:tc>
        <w:tc>
          <w:tcPr>
            <w:tcW w:type="dxa" w:w="4968"/>
            <w:vAlign w:val="center"/>
          </w:tcPr>
          <w:p>
            <w:pPr>
              <w:spacing w:before="0" w:after="40" w:line="240" w:lineRule="auto"/>
            </w:pPr>
            <w:r>
              <w:t>REST API endpoints.</w:t>
            </w:r>
          </w:p>
        </w:tc>
      </w:tr>
      <w:tr>
        <w:tc>
          <w:tcPr>
            <w:tcW w:type="dxa" w:w="4968"/>
            <w:vAlign w:val="center"/>
          </w:tcPr>
          <w:p>
            <w:pPr>
              <w:spacing w:before="0" w:after="40" w:line="240" w:lineRule="auto"/>
            </w:pPr>
            <w:r>
              <w:t>templates/</w:t>
            </w:r>
          </w:p>
        </w:tc>
        <w:tc>
          <w:tcPr>
            <w:tcW w:type="dxa" w:w="4968"/>
            <w:vAlign w:val="center"/>
          </w:tcPr>
          <w:p>
            <w:pPr>
              <w:spacing w:before="0" w:after="40" w:line="240" w:lineRule="auto"/>
            </w:pPr>
            <w:r>
              <w:t>Jinja2 pages.</w:t>
            </w:r>
          </w:p>
        </w:tc>
      </w:tr>
      <w:tr>
        <w:tc>
          <w:tcPr>
            <w:tcW w:type="dxa" w:w="4968"/>
            <w:vAlign w:val="center"/>
          </w:tcPr>
          <w:p>
            <w:pPr>
              <w:spacing w:before="0" w:after="40" w:line="240" w:lineRule="auto"/>
            </w:pPr>
            <w:r>
              <w:t>static/</w:t>
            </w:r>
          </w:p>
        </w:tc>
        <w:tc>
          <w:tcPr>
            <w:tcW w:type="dxa" w:w="4968"/>
            <w:vAlign w:val="center"/>
          </w:tcPr>
          <w:p>
            <w:pPr>
              <w:spacing w:before="0" w:after="40" w:line="240" w:lineRule="auto"/>
            </w:pPr>
            <w:r>
              <w:t>CSS and JavaScript.</w:t>
            </w:r>
          </w:p>
        </w:tc>
      </w:tr>
    </w:tbl>
    <w:p>
      <w:pPr>
        <w:pStyle w:val="Heading1"/>
        <w:spacing w:before="0" w:after="80" w:line="252" w:lineRule="auto"/>
      </w:pPr>
      <w:r>
        <w:t>11. Generative AI Integration</w:t>
      </w:r>
    </w:p>
    <w:p>
      <w:pPr>
        <w:spacing w:before="0" w:after="80" w:line="252" w:lineRule="auto"/>
      </w:pPr>
      <w:r>
        <w:t>The AI integration is isolated in app/gemini_client.py. Other modules use a shared generate_text(prompt, model) function. The API key is loaded from the environment rather than hard-coded.</w:t>
      </w:r>
    </w:p>
    <w:p>
      <w:pPr>
        <w:spacing w:before="0" w:after="80" w:line="252" w:lineRule="auto"/>
        <w:ind w:left="432"/>
      </w:pPr>
      <w:r>
        <w:rPr>
          <w:rFonts w:ascii="Consolas" w:hAnsi="Consolas"/>
          <w:sz w:val="18"/>
        </w:rPr>
        <w:t>GOOGLE_API_KEY=YOUR_REAL_KEY</w:t>
        <w:br/>
        <w:t>GEMINI_WORKOUT_MODEL=your-supported-model</w:t>
        <w:br/>
        <w:t>GEMINI_TIP_MODEL=your-supported-model</w:t>
        <w:br/>
        <w:t>DEMO_MODE=false</w:t>
      </w:r>
    </w:p>
    <w:p>
      <w:pPr>
        <w:spacing w:before="0" w:after="80" w:line="252" w:lineRule="auto"/>
      </w:pPr>
      <w:r>
        <w:t>The three major AI functions are workout generation, nutrition/recovery tip generation and feedback-based workout-plan updating. The original documentation describes Gemini Pro for structured workout generation and feedback updates and Gemini Flash for quick nutrition tips. The current implementation keeps model selection configurable because model availability can change.</w:t>
      </w:r>
    </w:p>
    <w:p>
      <w:pPr>
        <w:pStyle w:val="Heading1"/>
        <w:spacing w:before="0" w:after="80" w:line="252" w:lineRule="auto"/>
      </w:pPr>
      <w:r>
        <w:t>12. Database Design</w:t>
      </w:r>
    </w:p>
    <w:p>
      <w:pPr>
        <w:spacing w:before="0" w:after="80" w:line="252" w:lineRule="auto"/>
        <w:ind w:left="432"/>
      </w:pPr>
      <w:r>
        <w:rPr>
          <w:rFonts w:ascii="Consolas" w:hAnsi="Consolas"/>
          <w:sz w:val="18"/>
        </w:rPr>
        <w:t>USERS</w:t>
        <w:br/>
        <w:t>- id</w:t>
        <w:br/>
        <w:t>- user_id</w:t>
        <w:br/>
        <w:t>- username</w:t>
        <w:br/>
        <w:t>- age</w:t>
        <w:br/>
        <w:t>- weight</w:t>
        <w:br/>
        <w:t>- goal</w:t>
        <w:br/>
        <w:t>- intensity</w:t>
        <w:br/>
        <w:br/>
        <w:t>WORKOUT_PLANS</w:t>
        <w:br/>
        <w:t>- id</w:t>
        <w:br/>
        <w:t>- user_id</w:t>
        <w:br/>
        <w:t>- original_plan</w:t>
        <w:br/>
        <w:t>- updated_plan</w:t>
        <w:br/>
        <w:t>- nutrition_tip</w:t>
        <w:br/>
        <w:t>- timestamps</w:t>
      </w:r>
    </w:p>
    <w:p>
      <w:pPr>
        <w:spacing w:before="0" w:after="80" w:line="252" w:lineRule="auto"/>
      </w:pPr>
      <w:r>
        <w:t>The database preserves user information and the generated plan so that feedback can be applied to an existing plan and the original and revised versions can be displayed.</w:t>
      </w:r>
    </w:p>
    <w:p>
      <w:pPr>
        <w:pStyle w:val="Heading1"/>
        <w:spacing w:before="0" w:after="80" w:line="252" w:lineRule="auto"/>
      </w:pPr>
      <w:r>
        <w:t>13. Application Workflow</w:t>
      </w:r>
    </w:p>
    <w:p>
      <w:pPr>
        <w:pStyle w:val="ListNumber"/>
        <w:spacing w:before="0" w:after="80" w:line="252" w:lineRule="auto"/>
      </w:pPr>
      <w:r>
        <w:t>User opens the FitBuddy home page.</w:t>
      </w:r>
    </w:p>
    <w:p>
      <w:pPr>
        <w:pStyle w:val="ListNumber"/>
        <w:spacing w:before="0" w:after="80" w:line="252" w:lineRule="auto"/>
      </w:pPr>
      <w:r>
        <w:t>User enters name, ID, age, weight, goal and intensity.</w:t>
      </w:r>
    </w:p>
    <w:p>
      <w:pPr>
        <w:pStyle w:val="ListNumber"/>
        <w:spacing w:before="0" w:after="80" w:line="252" w:lineRule="auto"/>
      </w:pPr>
      <w:r>
        <w:t>FastAPI validates the submitted data.</w:t>
      </w:r>
    </w:p>
    <w:p>
      <w:pPr>
        <w:pStyle w:val="ListNumber"/>
        <w:spacing w:before="0" w:after="80" w:line="252" w:lineRule="auto"/>
      </w:pPr>
      <w:r>
        <w:t>User information is stored.</w:t>
      </w:r>
    </w:p>
    <w:p>
      <w:pPr>
        <w:pStyle w:val="ListNumber"/>
        <w:spacing w:before="0" w:after="80" w:line="252" w:lineRule="auto"/>
      </w:pPr>
      <w:r>
        <w:t>A structured workout prompt is sent to Gemini.</w:t>
      </w:r>
    </w:p>
    <w:p>
      <w:pPr>
        <w:pStyle w:val="ListNumber"/>
        <w:spacing w:before="0" w:after="80" w:line="252" w:lineRule="auto"/>
      </w:pPr>
      <w:r>
        <w:t>A seven-day plan is returned.</w:t>
      </w:r>
    </w:p>
    <w:p>
      <w:pPr>
        <w:pStyle w:val="ListNumber"/>
        <w:spacing w:before="0" w:after="80" w:line="252" w:lineRule="auto"/>
      </w:pPr>
      <w:r>
        <w:t>A nutrition/recovery tip is generated.</w:t>
      </w:r>
    </w:p>
    <w:p>
      <w:pPr>
        <w:pStyle w:val="ListNumber"/>
        <w:spacing w:before="0" w:after="80" w:line="252" w:lineRule="auto"/>
      </w:pPr>
      <w:r>
        <w:t>The plan and tip are stored.</w:t>
      </w:r>
    </w:p>
    <w:p>
      <w:pPr>
        <w:pStyle w:val="ListNumber"/>
        <w:spacing w:before="0" w:after="80" w:line="252" w:lineRule="auto"/>
      </w:pPr>
      <w:r>
        <w:t>result.html displays the result.</w:t>
      </w:r>
    </w:p>
    <w:p>
      <w:pPr>
        <w:pStyle w:val="ListNumber"/>
        <w:spacing w:before="0" w:after="80" w:line="252" w:lineRule="auto"/>
      </w:pPr>
      <w:r>
        <w:t>User may submit feedback.</w:t>
      </w:r>
    </w:p>
    <w:p>
      <w:pPr>
        <w:pStyle w:val="ListNumber"/>
        <w:spacing w:before="0" w:after="80" w:line="252" w:lineRule="auto"/>
      </w:pPr>
      <w:r>
        <w:t>The original plan and feedback are sent to Gemini.</w:t>
      </w:r>
    </w:p>
    <w:p>
      <w:pPr>
        <w:pStyle w:val="ListNumber"/>
        <w:spacing w:before="0" w:after="80" w:line="252" w:lineRule="auto"/>
      </w:pPr>
      <w:r>
        <w:t>The revised plan is stored and displayed.</w:t>
      </w:r>
    </w:p>
    <w:p>
      <w:pPr>
        <w:pStyle w:val="Heading1"/>
        <w:spacing w:before="0" w:after="80" w:line="252" w:lineRule="auto"/>
      </w:pPr>
      <w:r>
        <w:t>14. User Interface</w:t>
      </w:r>
    </w:p>
    <w:p>
      <w:pPr>
        <w:pStyle w:val="Heading2"/>
        <w:spacing w:before="0" w:after="80" w:line="252" w:lineRule="auto"/>
      </w:pPr>
      <w:r>
        <w:t>14.1 Home Page</w:t>
      </w:r>
    </w:p>
    <w:p>
      <w:pPr>
        <w:spacing w:before="0" w:after="80" w:line="252" w:lineRule="auto"/>
      </w:pPr>
      <w:r>
        <w:t>index.html collects the user's fitness information and submits it to the workout-generation route.</w:t>
      </w:r>
    </w:p>
    <w:p>
      <w:pPr>
        <w:pStyle w:val="Heading2"/>
        <w:spacing w:before="0" w:after="80" w:line="252" w:lineRule="auto"/>
      </w:pPr>
      <w:r>
        <w:t>14.2 Result Page</w:t>
      </w:r>
    </w:p>
    <w:p>
      <w:pPr>
        <w:spacing w:before="0" w:after="80" w:line="252" w:lineRule="auto"/>
      </w:pPr>
      <w:r>
        <w:t>result.html displays user information, workout plan and nutrition/recovery tip, and provides the feedback form.</w:t>
      </w:r>
    </w:p>
    <w:p>
      <w:pPr>
        <w:pStyle w:val="Heading2"/>
        <w:spacing w:before="0" w:after="80" w:line="252" w:lineRule="auto"/>
      </w:pPr>
      <w:r>
        <w:t>14.3 Admin Page</w:t>
      </w:r>
    </w:p>
    <w:p>
      <w:pPr>
        <w:spacing w:before="0" w:after="80" w:line="252" w:lineRule="auto"/>
      </w:pPr>
      <w:r>
        <w:t>all_users.html displays registered users and their original and updated plans for administrative inspection.</w:t>
      </w:r>
    </w:p>
    <w:p>
      <w:pPr>
        <w:pStyle w:val="Heading1"/>
        <w:spacing w:before="0" w:after="80" w:line="252" w:lineRule="auto"/>
      </w:pPr>
      <w:r>
        <w:t>15. API Documentation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spacing w:before="0" w:after="40" w:line="240" w:lineRule="auto"/>
            </w:pPr>
            <w:r>
              <w:t>Method</w:t>
            </w:r>
          </w:p>
        </w:tc>
        <w:tc>
          <w:tcPr>
            <w:tcW w:type="dxa" w:w="2484"/>
            <w:vAlign w:val="center"/>
          </w:tcPr>
          <w:p>
            <w:pPr>
              <w:spacing w:before="0" w:after="40" w:line="240" w:lineRule="auto"/>
            </w:pPr>
            <w:r>
              <w:t>Endpoint</w:t>
            </w:r>
          </w:p>
        </w:tc>
        <w:tc>
          <w:tcPr>
            <w:tcW w:type="dxa" w:w="2484"/>
            <w:vAlign w:val="center"/>
          </w:tcPr>
          <w:p>
            <w:pPr>
              <w:spacing w:before="0" w:after="40" w:line="240" w:lineRule="auto"/>
            </w:pPr>
            <w:r>
              <w:t>Purpose</w:t>
            </w:r>
          </w:p>
        </w:tc>
        <w:tc>
          <w:tcPr>
            <w:tcW w:type="dxa" w:w="2484"/>
            <w:vAlign w:val="center"/>
          </w:tcPr>
          <w:p>
            <w:pPr>
              <w:spacing w:before="0" w:after="40" w:line="240" w:lineRule="auto"/>
            </w:pPr>
            <w:r>
              <w:t>Input</w:t>
            </w:r>
          </w:p>
        </w:tc>
      </w:tr>
      <w:tr>
        <w:tc>
          <w:tcPr>
            <w:tcW w:type="dxa" w:w="2484"/>
            <w:vAlign w:val="center"/>
          </w:tcPr>
          <w:p>
            <w:pPr>
              <w:spacing w:before="0" w:after="40" w:line="240" w:lineRule="auto"/>
            </w:pPr>
            <w:r>
              <w:t>GET</w:t>
            </w:r>
          </w:p>
        </w:tc>
        <w:tc>
          <w:tcPr>
            <w:tcW w:type="dxa" w:w="2484"/>
            <w:vAlign w:val="center"/>
          </w:tcPr>
          <w:p>
            <w:pPr>
              <w:spacing w:before="0" w:after="40" w:line="240" w:lineRule="auto"/>
            </w:pPr>
            <w:r>
              <w:t>/api/health</w:t>
            </w:r>
          </w:p>
        </w:tc>
        <w:tc>
          <w:tcPr>
            <w:tcW w:type="dxa" w:w="2484"/>
            <w:vAlign w:val="center"/>
          </w:tcPr>
          <w:p>
            <w:pPr>
              <w:spacing w:before="0" w:after="40" w:line="240" w:lineRule="auto"/>
            </w:pPr>
            <w:r>
              <w:t>Health check</w:t>
            </w:r>
          </w:p>
        </w:tc>
        <w:tc>
          <w:tcPr>
            <w:tcW w:type="dxa" w:w="2484"/>
            <w:vAlign w:val="center"/>
          </w:tcPr>
          <w:p>
            <w:pPr>
              <w:spacing w:before="0" w:after="40" w:line="240" w:lineRule="auto"/>
            </w:pPr>
            <w:r>
              <w:t>None</w:t>
            </w:r>
          </w:p>
        </w:tc>
      </w:tr>
      <w:tr>
        <w:tc>
          <w:tcPr>
            <w:tcW w:type="dxa" w:w="2484"/>
            <w:vAlign w:val="center"/>
          </w:tcPr>
          <w:p>
            <w:pPr>
              <w:spacing w:before="0" w:after="40" w:line="240" w:lineRule="auto"/>
            </w:pPr>
            <w:r>
              <w:t>POST</w:t>
            </w:r>
          </w:p>
        </w:tc>
        <w:tc>
          <w:tcPr>
            <w:tcW w:type="dxa" w:w="2484"/>
            <w:vAlign w:val="center"/>
          </w:tcPr>
          <w:p>
            <w:pPr>
              <w:spacing w:before="0" w:after="40" w:line="240" w:lineRule="auto"/>
            </w:pPr>
            <w:r>
              <w:t>/api/generate-workout</w:t>
            </w:r>
          </w:p>
        </w:tc>
        <w:tc>
          <w:tcPr>
            <w:tcW w:type="dxa" w:w="2484"/>
            <w:vAlign w:val="center"/>
          </w:tcPr>
          <w:p>
            <w:pPr>
              <w:spacing w:before="0" w:after="40" w:line="240" w:lineRule="auto"/>
            </w:pPr>
            <w:r>
              <w:t>Generate plan</w:t>
            </w:r>
          </w:p>
        </w:tc>
        <w:tc>
          <w:tcPr>
            <w:tcW w:type="dxa" w:w="2484"/>
            <w:vAlign w:val="center"/>
          </w:tcPr>
          <w:p>
            <w:pPr>
              <w:spacing w:before="0" w:after="40" w:line="240" w:lineRule="auto"/>
            </w:pPr>
            <w:r>
              <w:t>User data</w:t>
            </w:r>
          </w:p>
        </w:tc>
      </w:tr>
      <w:tr>
        <w:tc>
          <w:tcPr>
            <w:tcW w:type="dxa" w:w="2484"/>
            <w:vAlign w:val="center"/>
          </w:tcPr>
          <w:p>
            <w:pPr>
              <w:spacing w:before="0" w:after="40" w:line="240" w:lineRule="auto"/>
            </w:pPr>
            <w:r>
              <w:t>POST</w:t>
            </w:r>
          </w:p>
        </w:tc>
        <w:tc>
          <w:tcPr>
            <w:tcW w:type="dxa" w:w="2484"/>
            <w:vAlign w:val="center"/>
          </w:tcPr>
          <w:p>
            <w:pPr>
              <w:spacing w:before="0" w:after="40" w:line="240" w:lineRule="auto"/>
            </w:pPr>
            <w:r>
              <w:t>/api/nutrition-tip</w:t>
            </w:r>
          </w:p>
        </w:tc>
        <w:tc>
          <w:tcPr>
            <w:tcW w:type="dxa" w:w="2484"/>
            <w:vAlign w:val="center"/>
          </w:tcPr>
          <w:p>
            <w:pPr>
              <w:spacing w:before="0" w:after="40" w:line="240" w:lineRule="auto"/>
            </w:pPr>
            <w:r>
              <w:t>Generate tip</w:t>
            </w:r>
          </w:p>
        </w:tc>
        <w:tc>
          <w:tcPr>
            <w:tcW w:type="dxa" w:w="2484"/>
            <w:vAlign w:val="center"/>
          </w:tcPr>
          <w:p>
            <w:pPr>
              <w:spacing w:before="0" w:after="40" w:line="240" w:lineRule="auto"/>
            </w:pPr>
            <w:r>
              <w:t>Goal/context</w:t>
            </w:r>
          </w:p>
        </w:tc>
      </w:tr>
      <w:tr>
        <w:tc>
          <w:tcPr>
            <w:tcW w:type="dxa" w:w="2484"/>
            <w:vAlign w:val="center"/>
          </w:tcPr>
          <w:p>
            <w:pPr>
              <w:spacing w:before="0" w:after="40" w:line="240" w:lineRule="auto"/>
            </w:pPr>
            <w:r>
              <w:t>POST</w:t>
            </w:r>
          </w:p>
        </w:tc>
        <w:tc>
          <w:tcPr>
            <w:tcW w:type="dxa" w:w="2484"/>
            <w:vAlign w:val="center"/>
          </w:tcPr>
          <w:p>
            <w:pPr>
              <w:spacing w:before="0" w:after="40" w:line="240" w:lineRule="auto"/>
            </w:pPr>
            <w:r>
              <w:t>/api/update-plan/{user_id}</w:t>
            </w:r>
          </w:p>
        </w:tc>
        <w:tc>
          <w:tcPr>
            <w:tcW w:type="dxa" w:w="2484"/>
            <w:vAlign w:val="center"/>
          </w:tcPr>
          <w:p>
            <w:pPr>
              <w:spacing w:before="0" w:after="40" w:line="240" w:lineRule="auto"/>
            </w:pPr>
            <w:r>
              <w:t>Update plan</w:t>
            </w:r>
          </w:p>
        </w:tc>
        <w:tc>
          <w:tcPr>
            <w:tcW w:type="dxa" w:w="2484"/>
            <w:vAlign w:val="center"/>
          </w:tcPr>
          <w:p>
            <w:pPr>
              <w:spacing w:before="0" w:after="40" w:line="240" w:lineRule="auto"/>
            </w:pPr>
            <w:r>
              <w:t>Feedback</w:t>
            </w:r>
          </w:p>
        </w:tc>
      </w:tr>
      <w:tr>
        <w:tc>
          <w:tcPr>
            <w:tcW w:type="dxa" w:w="2484"/>
            <w:vAlign w:val="center"/>
          </w:tcPr>
          <w:p>
            <w:pPr>
              <w:spacing w:before="0" w:after="40" w:line="240" w:lineRule="auto"/>
            </w:pPr>
            <w:r>
              <w:t>GET</w:t>
            </w:r>
          </w:p>
        </w:tc>
        <w:tc>
          <w:tcPr>
            <w:tcW w:type="dxa" w:w="2484"/>
            <w:vAlign w:val="center"/>
          </w:tcPr>
          <w:p>
            <w:pPr>
              <w:spacing w:before="0" w:after="40" w:line="240" w:lineRule="auto"/>
            </w:pPr>
            <w:r>
              <w:t>/api/users</w:t>
            </w:r>
          </w:p>
        </w:tc>
        <w:tc>
          <w:tcPr>
            <w:tcW w:type="dxa" w:w="2484"/>
            <w:vAlign w:val="center"/>
          </w:tcPr>
          <w:p>
            <w:pPr>
              <w:spacing w:before="0" w:after="40" w:line="240" w:lineRule="auto"/>
            </w:pPr>
            <w:r>
              <w:t>List users</w:t>
            </w:r>
          </w:p>
        </w:tc>
        <w:tc>
          <w:tcPr>
            <w:tcW w:type="dxa" w:w="2484"/>
            <w:vAlign w:val="center"/>
          </w:tcPr>
          <w:p>
            <w:pPr>
              <w:spacing w:before="0" w:after="40" w:line="240" w:lineRule="auto"/>
            </w:pPr>
            <w:r>
              <w:t>None</w:t>
            </w:r>
          </w:p>
        </w:tc>
      </w:tr>
      <w:tr>
        <w:tc>
          <w:tcPr>
            <w:tcW w:type="dxa" w:w="2484"/>
            <w:vAlign w:val="center"/>
          </w:tcPr>
          <w:p>
            <w:pPr>
              <w:spacing w:before="0" w:after="40" w:line="240" w:lineRule="auto"/>
            </w:pPr>
            <w:r>
              <w:t>GET</w:t>
            </w:r>
          </w:p>
        </w:tc>
        <w:tc>
          <w:tcPr>
            <w:tcW w:type="dxa" w:w="2484"/>
            <w:vAlign w:val="center"/>
          </w:tcPr>
          <w:p>
            <w:pPr>
              <w:spacing w:before="0" w:after="40" w:line="240" w:lineRule="auto"/>
            </w:pPr>
            <w:r>
              <w:t>/api/users/{user_id}</w:t>
            </w:r>
          </w:p>
        </w:tc>
        <w:tc>
          <w:tcPr>
            <w:tcW w:type="dxa" w:w="2484"/>
            <w:vAlign w:val="center"/>
          </w:tcPr>
          <w:p>
            <w:pPr>
              <w:spacing w:before="0" w:after="40" w:line="240" w:lineRule="auto"/>
            </w:pPr>
            <w:r>
              <w:t>Get user</w:t>
            </w:r>
          </w:p>
        </w:tc>
        <w:tc>
          <w:tcPr>
            <w:tcW w:type="dxa" w:w="2484"/>
            <w:vAlign w:val="center"/>
          </w:tcPr>
          <w:p>
            <w:pPr>
              <w:spacing w:before="0" w:after="40" w:line="240" w:lineRule="auto"/>
            </w:pPr>
            <w:r>
              <w:t>Path user_id</w:t>
            </w:r>
          </w:p>
        </w:tc>
      </w:tr>
      <w:tr>
        <w:tc>
          <w:tcPr>
            <w:tcW w:type="dxa" w:w="2484"/>
            <w:vAlign w:val="center"/>
          </w:tcPr>
          <w:p>
            <w:pPr>
              <w:spacing w:before="0" w:after="40" w:line="240" w:lineRule="auto"/>
            </w:pPr>
            <w:r>
              <w:t>DELETE</w:t>
            </w:r>
          </w:p>
        </w:tc>
        <w:tc>
          <w:tcPr>
            <w:tcW w:type="dxa" w:w="2484"/>
            <w:vAlign w:val="center"/>
          </w:tcPr>
          <w:p>
            <w:pPr>
              <w:spacing w:before="0" w:after="40" w:line="240" w:lineRule="auto"/>
            </w:pPr>
            <w:r>
              <w:t>/api/users/{user_id}</w:t>
            </w:r>
          </w:p>
        </w:tc>
        <w:tc>
          <w:tcPr>
            <w:tcW w:type="dxa" w:w="2484"/>
            <w:vAlign w:val="center"/>
          </w:tcPr>
          <w:p>
            <w:pPr>
              <w:spacing w:before="0" w:after="40" w:line="240" w:lineRule="auto"/>
            </w:pPr>
            <w:r>
              <w:t>Delete user</w:t>
            </w:r>
          </w:p>
        </w:tc>
        <w:tc>
          <w:tcPr>
            <w:tcW w:type="dxa" w:w="2484"/>
            <w:vAlign w:val="center"/>
          </w:tcPr>
          <w:p>
            <w:pPr>
              <w:spacing w:before="0" w:after="40" w:line="240" w:lineRule="auto"/>
            </w:pPr>
            <w:r>
              <w:t>Path user_id</w:t>
            </w:r>
          </w:p>
        </w:tc>
      </w:tr>
    </w:tbl>
    <w:p>
      <w:pPr>
        <w:spacing w:before="0" w:after="80" w:line="252" w:lineRule="auto"/>
      </w:pPr>
      <w:r>
        <w:t>FastAPI provides interactive API documentation at http://127.0.0.1:8000/docs.</w:t>
      </w:r>
    </w:p>
    <w:p>
      <w:pPr>
        <w:pStyle w:val="Heading1"/>
        <w:spacing w:before="0" w:after="80" w:line="252" w:lineRule="auto"/>
      </w:pPr>
      <w:r>
        <w:t>16. Feedback-Based Updating</w:t>
      </w:r>
    </w:p>
    <w:p>
      <w:pPr>
        <w:spacing w:before="0" w:after="80" w:line="252" w:lineRule="auto"/>
        <w:ind w:left="432"/>
      </w:pPr>
      <w:r>
        <w:rPr>
          <w:rFonts w:ascii="Consolas" w:hAnsi="Consolas"/>
          <w:sz w:val="18"/>
        </w:rPr>
        <w:t>Original Plan + User Feedback</w:t>
        <w:br/>
        <w:t xml:space="preserve">          |</w:t>
        <w:br/>
        <w:t xml:space="preserve">          v</w:t>
        <w:br/>
        <w:t xml:space="preserve">     Update Prompt</w:t>
        <w:br/>
        <w:t xml:space="preserve">          |</w:t>
        <w:br/>
        <w:t xml:space="preserve">          v</w:t>
        <w:br/>
        <w:t xml:space="preserve">        Gemini</w:t>
        <w:br/>
        <w:t xml:space="preserve">          |</w:t>
        <w:br/>
        <w:t xml:space="preserve">          v</w:t>
        <w:br/>
        <w:t xml:space="preserve">     Updated Plan</w:t>
        <w:br/>
        <w:t xml:space="preserve">          |</w:t>
        <w:br/>
        <w:t xml:space="preserve">          v</w:t>
        <w:br/>
        <w:t xml:space="preserve">      SQLite + UI</w:t>
      </w:r>
    </w:p>
    <w:p>
      <w:pPr>
        <w:spacing w:before="0" w:after="80" w:line="252" w:lineRule="auto"/>
      </w:pPr>
      <w:r>
        <w:t>Feedback can request changes such as more cardio, more recovery days or a different difficulty. The application retrieves the stored plan, applies the feedback through a new AI request and saves the revised result.</w:t>
      </w:r>
    </w:p>
    <w:p>
      <w:pPr>
        <w:pStyle w:val="Heading1"/>
        <w:spacing w:before="0" w:after="80" w:line="252" w:lineRule="auto"/>
      </w:pPr>
      <w:r>
        <w:t>17. Error Handling and Reliability</w:t>
      </w:r>
    </w:p>
    <w:p>
      <w:pPr>
        <w:spacing w:before="0" w:after="80" w:line="252" w:lineRule="auto"/>
      </w:pPr>
      <w:r>
        <w:t>The current AI client supports demo mode, missing-key checks, empty-response checks and retry handling for temporary service failures. During development, Gemini returned HTTP 503 because the model was experiencing high demand. The client was updated to retry with progressive delays of 2, 4 and 8 seconds.</w:t>
      </w:r>
    </w:p>
    <w:p>
      <w:pPr>
        <w:spacing w:before="0" w:after="80" w:line="252" w:lineRule="auto"/>
        <w:ind w:left="432"/>
      </w:pPr>
      <w:r>
        <w:rPr>
          <w:rFonts w:ascii="Consolas" w:hAnsi="Consolas"/>
          <w:sz w:val="18"/>
        </w:rPr>
        <w:t>Attempt 1 -&gt; request</w:t>
        <w:br/>
        <w:t>503 -&gt; wait 2s</w:t>
        <w:br/>
        <w:t>Attempt 2 -&gt; request</w:t>
        <w:br/>
        <w:t>503 -&gt; wait 4s</w:t>
        <w:br/>
        <w:t>Attempt 3 -&gt; request</w:t>
        <w:br/>
        <w:t>503 -&gt; wait 8s</w:t>
        <w:br/>
        <w:t>Attempt 4 -&gt; request</w:t>
        <w:br/>
        <w:t>still unavailable -&gt; clear error</w:t>
      </w:r>
    </w:p>
    <w:p>
      <w:pPr>
        <w:spacing w:before="0" w:after="80" w:line="252" w:lineRule="auto"/>
      </w:pPr>
      <w:r>
        <w:t>Retries improve resilience but cannot guarantee an upstream model will be available. Therefore the model identifier remains configurable.</w:t>
      </w:r>
    </w:p>
    <w:p>
      <w:pPr>
        <w:pStyle w:val="Heading1"/>
        <w:spacing w:before="0" w:after="80" w:line="252" w:lineRule="auto"/>
      </w:pPr>
      <w:r>
        <w:t>18. Security and GitHub</w:t>
      </w:r>
    </w:p>
    <w:p>
      <w:pPr>
        <w:spacing w:before="0" w:after="80" w:line="252" w:lineRule="auto"/>
      </w:pPr>
      <w:r>
        <w:t>API keys are credentials and must not be committed to GitHub. The real .env file should be excluded by .gitignore. The repository should contain .env.example with placeholders.</w:t>
      </w:r>
    </w:p>
    <w:p>
      <w:pPr>
        <w:spacing w:before="0" w:after="80" w:line="252" w:lineRule="auto"/>
        <w:ind w:left="432"/>
      </w:pPr>
      <w:r>
        <w:rPr>
          <w:rFonts w:ascii="Consolas" w:hAnsi="Consolas"/>
          <w:sz w:val="18"/>
        </w:rPr>
        <w:t>.env</w:t>
        <w:br/>
        <w:t>.venv/</w:t>
        <w:br/>
        <w:t>__pycache__/</w:t>
        <w:br/>
        <w:t>*.pyc</w:t>
        <w:br/>
        <w:t>*.db</w:t>
        <w:br/>
        <w:t>*.sqlite</w:t>
        <w:br/>
        <w:t>*.sqlite3</w:t>
      </w:r>
    </w:p>
    <w:p>
      <w:pPr>
        <w:spacing w:before="0" w:after="80" w:line="252" w:lineRule="auto"/>
      </w:pPr>
      <w:r>
        <w:t>If a real API key is ever committed, treat it as exposed and rotate/revoke it. Deleting the file later does not remove the secret from Git history.</w:t>
      </w:r>
    </w:p>
    <w:p>
      <w:pPr>
        <w:pStyle w:val="Heading1"/>
        <w:spacing w:before="0" w:after="80" w:line="252" w:lineRule="auto"/>
      </w:pPr>
      <w:r>
        <w:t>19. Installation and Setup</w:t>
      </w:r>
    </w:p>
    <w:p>
      <w:pPr>
        <w:pStyle w:val="ListNumber"/>
        <w:spacing w:before="0" w:after="80" w:line="252" w:lineRule="auto"/>
      </w:pPr>
      <w:r>
        <w:t>Install Python 3.13.x.</w:t>
      </w:r>
    </w:p>
    <w:p>
      <w:pPr>
        <w:pStyle w:val="ListNumber"/>
        <w:spacing w:before="0" w:after="80" w:line="252" w:lineRule="auto"/>
      </w:pPr>
      <w:r>
        <w:t>Open the project in VS Code.</w:t>
      </w:r>
    </w:p>
    <w:p>
      <w:pPr>
        <w:pStyle w:val="ListNumber"/>
        <w:spacing w:before="0" w:after="80" w:line="252" w:lineRule="auto"/>
      </w:pPr>
      <w:r>
        <w:t>Create the environment: python -m venv .venv</w:t>
      </w:r>
    </w:p>
    <w:p>
      <w:pPr>
        <w:pStyle w:val="ListNumber"/>
        <w:spacing w:before="0" w:after="80" w:line="252" w:lineRule="auto"/>
      </w:pPr>
      <w:r>
        <w:t>Activate: .venv\Scripts\Activate.ps1</w:t>
      </w:r>
    </w:p>
    <w:p>
      <w:pPr>
        <w:pStyle w:val="ListNumber"/>
        <w:spacing w:before="0" w:after="80" w:line="252" w:lineRule="auto"/>
      </w:pPr>
      <w:r>
        <w:t>Install: python -m pip install -r requirements.txt</w:t>
      </w:r>
    </w:p>
    <w:p>
      <w:pPr>
        <w:pStyle w:val="ListNumber"/>
        <w:spacing w:before="0" w:after="80" w:line="252" w:lineRule="auto"/>
      </w:pPr>
      <w:r>
        <w:t>Copy .env.example to .env.</w:t>
      </w:r>
    </w:p>
    <w:p>
      <w:pPr>
        <w:pStyle w:val="ListNumber"/>
        <w:spacing w:before="0" w:after="80" w:line="252" w:lineRule="auto"/>
      </w:pPr>
      <w:r>
        <w:t>Add the Gemini API key.</w:t>
      </w:r>
    </w:p>
    <w:p>
      <w:pPr>
        <w:pStyle w:val="ListNumber"/>
        <w:spacing w:before="0" w:after="80" w:line="252" w:lineRule="auto"/>
      </w:pPr>
      <w:r>
        <w:t>Set DEMO_MODE=true for testing without Gemini, or false for live AI.</w:t>
      </w:r>
    </w:p>
    <w:p>
      <w:pPr>
        <w:pStyle w:val="ListNumber"/>
        <w:spacing w:before="0" w:after="80" w:line="252" w:lineRule="auto"/>
      </w:pPr>
      <w:r>
        <w:t>Run: python -m uvicorn app.main:app --reload</w:t>
      </w:r>
    </w:p>
    <w:p>
      <w:pPr>
        <w:pStyle w:val="ListNumber"/>
        <w:spacing w:before="0" w:after="80" w:line="252" w:lineRule="auto"/>
      </w:pPr>
      <w:r>
        <w:t>Open http://127.0.0.1:8000.</w:t>
      </w:r>
    </w:p>
    <w:p>
      <w:pPr>
        <w:pStyle w:val="ListNumber"/>
        <w:spacing w:before="0" w:after="80" w:line="252" w:lineRule="auto"/>
      </w:pPr>
      <w:r>
        <w:t>Open http://127.0.0.1:8000/docs for API testing.</w:t>
      </w:r>
    </w:p>
    <w:p>
      <w:pPr>
        <w:pStyle w:val="Heading1"/>
        <w:spacing w:before="0" w:after="80" w:line="252" w:lineRule="auto"/>
      </w:pPr>
      <w:r>
        <w:t>20. Testing</w:t>
      </w:r>
    </w:p>
    <w:p>
      <w:pPr>
        <w:pStyle w:val="Heading2"/>
        <w:spacing w:before="0" w:after="80" w:line="252" w:lineRule="auto"/>
      </w:pPr>
      <w:r>
        <w:t>20.1 Basic Test</w:t>
      </w:r>
    </w:p>
    <w:p>
      <w:pPr>
        <w:spacing w:before="0" w:after="80" w:line="252" w:lineRule="auto"/>
        <w:ind w:left="432"/>
      </w:pPr>
      <w:r>
        <w:rPr>
          <w:rFonts w:ascii="Consolas" w:hAnsi="Consolas"/>
          <w:sz w:val="18"/>
        </w:rPr>
        <w:t>python --version</w:t>
        <w:br/>
        <w:t>python -m uvicorn --version</w:t>
        <w:br/>
        <w:t>python -m uvicorn app.main:app --reload</w:t>
      </w:r>
    </w:p>
    <w:p>
      <w:pPr>
        <w:pStyle w:val="Heading2"/>
        <w:spacing w:before="0" w:after="80" w:line="252" w:lineRule="auto"/>
      </w:pPr>
      <w:r>
        <w:t>20.2 Functional Test</w:t>
      </w:r>
    </w:p>
    <w:p>
      <w:pPr>
        <w:pStyle w:val="ListBullet"/>
        <w:spacing w:before="0" w:after="80" w:line="252" w:lineRule="auto"/>
      </w:pPr>
      <w:r>
        <w:t>Home page loads.</w:t>
      </w:r>
    </w:p>
    <w:p>
      <w:pPr>
        <w:pStyle w:val="ListBullet"/>
        <w:spacing w:before="0" w:after="80" w:line="252" w:lineRule="auto"/>
      </w:pPr>
      <w:r>
        <w:t>CSS and JavaScript load.</w:t>
      </w:r>
    </w:p>
    <w:p>
      <w:pPr>
        <w:pStyle w:val="ListBullet"/>
        <w:spacing w:before="0" w:after="80" w:line="252" w:lineRule="auto"/>
      </w:pPr>
      <w:r>
        <w:t>Valid user data is accepted.</w:t>
      </w:r>
    </w:p>
    <w:p>
      <w:pPr>
        <w:pStyle w:val="ListBullet"/>
        <w:spacing w:before="0" w:after="80" w:line="252" w:lineRule="auto"/>
      </w:pPr>
      <w:r>
        <w:t>Demo mode generates a sample plan.</w:t>
      </w:r>
    </w:p>
    <w:p>
      <w:pPr>
        <w:pStyle w:val="ListBullet"/>
        <w:spacing w:before="0" w:after="80" w:line="252" w:lineRule="auto"/>
      </w:pPr>
      <w:r>
        <w:t>Live mode calls Gemini.</w:t>
      </w:r>
    </w:p>
    <w:p>
      <w:pPr>
        <w:pStyle w:val="ListBullet"/>
        <w:spacing w:before="0" w:after="80" w:line="252" w:lineRule="auto"/>
      </w:pPr>
      <w:r>
        <w:t>Feedback changes the stored plan.</w:t>
      </w:r>
    </w:p>
    <w:p>
      <w:pPr>
        <w:pStyle w:val="ListBullet"/>
        <w:spacing w:before="0" w:after="80" w:line="252" w:lineRule="auto"/>
      </w:pPr>
      <w:r>
        <w:t>Admin view displays stored records.</w:t>
      </w:r>
    </w:p>
    <w:p>
      <w:pPr>
        <w:pStyle w:val="ListBullet"/>
        <w:spacing w:before="0" w:after="80" w:line="252" w:lineRule="auto"/>
      </w:pPr>
      <w:r>
        <w:t>API endpoints respond through /docs.</w:t>
      </w:r>
    </w:p>
    <w:p>
      <w:pPr>
        <w:pStyle w:val="Heading2"/>
        <w:spacing w:before="0" w:after="80" w:line="252" w:lineRule="auto"/>
      </w:pPr>
      <w:r>
        <w:t>20.3 AI Failure Test</w:t>
      </w:r>
    </w:p>
    <w:p>
      <w:pPr>
        <w:spacing w:before="0" w:after="80" w:line="252" w:lineRule="auto"/>
      </w:pPr>
      <w:r>
        <w:t>A 503 response was reproduced during development. The retry messages confirmed that temporary Gemini failures are detected and retried before the application returns an error.</w:t>
      </w:r>
    </w:p>
    <w:p>
      <w:pPr>
        <w:pStyle w:val="Heading1"/>
        <w:spacing w:before="0" w:after="80" w:line="252" w:lineRule="auto"/>
      </w:pPr>
      <w:r>
        <w:t>21. Deployment</w:t>
      </w:r>
    </w:p>
    <w:p>
      <w:pPr>
        <w:spacing w:before="0" w:after="80" w:line="252" w:lineRule="auto"/>
      </w:pPr>
      <w:r>
        <w:t>The project is currently suitable for local development and demonstration. A production deployment should add secure secret management, HTTPS, stronger authentication, a production database, logging, rate limiting and monitoring.</w:t>
      </w:r>
    </w:p>
    <w:p>
      <w:pPr>
        <w:pStyle w:val="ListBullet"/>
        <w:spacing w:before="0" w:after="80" w:line="252" w:lineRule="auto"/>
      </w:pPr>
      <w:r>
        <w:t>Use HTTPS.</w:t>
      </w:r>
    </w:p>
    <w:p>
      <w:pPr>
        <w:pStyle w:val="ListBullet"/>
        <w:spacing w:before="0" w:after="80" w:line="252" w:lineRule="auto"/>
      </w:pPr>
      <w:r>
        <w:t>Use a production database for multi-user workloads.</w:t>
      </w:r>
    </w:p>
    <w:p>
      <w:pPr>
        <w:pStyle w:val="ListBullet"/>
        <w:spacing w:before="0" w:after="80" w:line="252" w:lineRule="auto"/>
      </w:pPr>
      <w:r>
        <w:t>Protect administrative endpoints with authentication and authorization.</w:t>
      </w:r>
    </w:p>
    <w:p>
      <w:pPr>
        <w:pStyle w:val="ListBullet"/>
        <w:spacing w:before="0" w:after="80" w:line="252" w:lineRule="auto"/>
      </w:pPr>
      <w:r>
        <w:t>Store secrets in a secure secret manager.</w:t>
      </w:r>
    </w:p>
    <w:p>
      <w:pPr>
        <w:pStyle w:val="ListBullet"/>
        <w:spacing w:before="0" w:after="80" w:line="252" w:lineRule="auto"/>
      </w:pPr>
      <w:r>
        <w:t>Add monitoring and structured logs.</w:t>
      </w:r>
    </w:p>
    <w:p>
      <w:pPr>
        <w:pStyle w:val="ListBullet"/>
        <w:spacing w:before="0" w:after="80" w:line="252" w:lineRule="auto"/>
      </w:pPr>
      <w:r>
        <w:t>Add rate limits around AI endpoints.</w:t>
      </w:r>
    </w:p>
    <w:p>
      <w:pPr>
        <w:pStyle w:val="Heading1"/>
        <w:spacing w:before="0" w:after="80" w:line="252" w:lineRule="auto"/>
      </w:pPr>
      <w:r>
        <w:t>22. Limitations</w:t>
      </w:r>
    </w:p>
    <w:p>
      <w:pPr>
        <w:pStyle w:val="ListBullet"/>
        <w:spacing w:before="0" w:after="80" w:line="252" w:lineRule="auto"/>
      </w:pPr>
      <w:r>
        <w:t>Generated content depends on the selected Gemini model and prompts.</w:t>
      </w:r>
    </w:p>
    <w:p>
      <w:pPr>
        <w:pStyle w:val="ListBullet"/>
        <w:spacing w:before="0" w:after="80" w:line="252" w:lineRule="auto"/>
      </w:pPr>
      <w:r>
        <w:t>AI services can experience 503 or rate-limit errors.</w:t>
      </w:r>
    </w:p>
    <w:p>
      <w:pPr>
        <w:pStyle w:val="ListBullet"/>
        <w:spacing w:before="0" w:after="80" w:line="252" w:lineRule="auto"/>
      </w:pPr>
      <w:r>
        <w:t>Fitness output is not medical advice.</w:t>
      </w:r>
    </w:p>
    <w:p>
      <w:pPr>
        <w:pStyle w:val="ListBullet"/>
        <w:spacing w:before="0" w:after="80" w:line="252" w:lineRule="auto"/>
      </w:pPr>
      <w:r>
        <w:t>SQLite is primarily appropriate for local/small deployments.</w:t>
      </w:r>
    </w:p>
    <w:p>
      <w:pPr>
        <w:pStyle w:val="ListBullet"/>
        <w:spacing w:before="0" w:after="80" w:line="252" w:lineRule="auto"/>
      </w:pPr>
      <w:r>
        <w:t>Administrative access should be strengthened for production.</w:t>
      </w:r>
    </w:p>
    <w:p>
      <w:pPr>
        <w:pStyle w:val="ListBullet"/>
        <w:spacing w:before="0" w:after="80" w:line="252" w:lineRule="auto"/>
      </w:pPr>
      <w:r>
        <w:t>Model names and availability can change.</w:t>
      </w:r>
    </w:p>
    <w:p>
      <w:pPr>
        <w:pStyle w:val="Heading1"/>
        <w:spacing w:before="0" w:after="80" w:line="252" w:lineRule="auto"/>
      </w:pPr>
      <w:r>
        <w:t>23. Future Enhancements</w:t>
      </w:r>
    </w:p>
    <w:p>
      <w:pPr>
        <w:pStyle w:val="ListBullet"/>
        <w:spacing w:before="0" w:after="80" w:line="252" w:lineRule="auto"/>
      </w:pPr>
      <w:r>
        <w:t>User authentication and role-based access.</w:t>
      </w:r>
    </w:p>
    <w:p>
      <w:pPr>
        <w:pStyle w:val="ListBullet"/>
        <w:spacing w:before="0" w:after="80" w:line="252" w:lineRule="auto"/>
      </w:pPr>
      <w:r>
        <w:t>Progress tracking and workout history.</w:t>
      </w:r>
    </w:p>
    <w:p>
      <w:pPr>
        <w:pStyle w:val="ListBullet"/>
        <w:spacing w:before="0" w:after="80" w:line="252" w:lineRule="auto"/>
      </w:pPr>
      <w:r>
        <w:t>Weight and adherence charts.</w:t>
      </w:r>
    </w:p>
    <w:p>
      <w:pPr>
        <w:pStyle w:val="ListBullet"/>
        <w:spacing w:before="0" w:after="80" w:line="252" w:lineRule="auto"/>
      </w:pPr>
      <w:r>
        <w:t>Exercise images and videos.</w:t>
      </w:r>
    </w:p>
    <w:p>
      <w:pPr>
        <w:pStyle w:val="ListBullet"/>
        <w:spacing w:before="0" w:after="80" w:line="252" w:lineRule="auto"/>
      </w:pPr>
      <w:r>
        <w:t>PDF workout-plan export.</w:t>
      </w:r>
    </w:p>
    <w:p>
      <w:pPr>
        <w:pStyle w:val="ListBullet"/>
        <w:spacing w:before="0" w:after="80" w:line="252" w:lineRule="auto"/>
      </w:pPr>
      <w:r>
        <w:t>PostgreSQL or another production database.</w:t>
      </w:r>
    </w:p>
    <w:p>
      <w:pPr>
        <w:pStyle w:val="ListBullet"/>
        <w:spacing w:before="0" w:after="80" w:line="252" w:lineRule="auto"/>
      </w:pPr>
      <w:r>
        <w:t>Automated unit and integration tests.</w:t>
      </w:r>
    </w:p>
    <w:p>
      <w:pPr>
        <w:pStyle w:val="ListBullet"/>
        <w:spacing w:before="0" w:after="80" w:line="252" w:lineRule="auto"/>
      </w:pPr>
      <w:r>
        <w:t>AI model fallback and availability checks.</w:t>
      </w:r>
    </w:p>
    <w:p>
      <w:pPr>
        <w:pStyle w:val="ListBullet"/>
        <w:spacing w:before="0" w:after="80" w:line="252" w:lineRule="auto"/>
      </w:pPr>
      <w:r>
        <w:t>Prompt versioning and evaluation.</w:t>
      </w:r>
    </w:p>
    <w:p>
      <w:pPr>
        <w:pStyle w:val="ListBullet"/>
        <w:spacing w:before="0" w:after="80" w:line="252" w:lineRule="auto"/>
      </w:pPr>
      <w:r>
        <w:t>Cloud deployment.</w:t>
      </w:r>
    </w:p>
    <w:p>
      <w:pPr>
        <w:pStyle w:val="ListBullet"/>
        <w:spacing w:before="0" w:after="80" w:line="252" w:lineRule="auto"/>
      </w:pPr>
      <w:r>
        <w:t>Privacy, consent and data-retention controls.</w:t>
      </w:r>
    </w:p>
    <w:p>
      <w:pPr>
        <w:pStyle w:val="Heading1"/>
        <w:spacing w:before="0" w:after="80" w:line="252" w:lineRule="auto"/>
      </w:pPr>
      <w:r>
        <w:t>24. Conclusion</w:t>
      </w:r>
    </w:p>
    <w:p>
      <w:pPr>
        <w:spacing w:before="0" w:after="80" w:line="252" w:lineRule="auto"/>
      </w:pPr>
      <w:r>
        <w:t>FitBuddy demonstrates a complete Generative AI workflow connecting a browser interface, FastAPI backend, SQLAlchemy/SQLite persistence and Gemini AI. It generates personalized seven-day workout plans, provides nutrition/recovery guidance and supports feedback-driven plan revision.</w:t>
      </w:r>
    </w:p>
    <w:p>
      <w:pPr>
        <w:spacing w:before="0" w:after="80" w:line="252" w:lineRule="auto"/>
      </w:pPr>
      <w:r>
        <w:t>The modular structure makes the project suitable for academic demonstration, portfolio presentation and future development. The AI client is separated from business logic, making model configuration and reliability improvements easier to maintain.</w:t>
      </w:r>
    </w:p>
    <w:p>
      <w:pPr>
        <w:spacing w:before="0" w:after="80" w:line="252" w:lineRule="auto"/>
      </w:pPr>
      <w:r>
        <w:br w:type="page"/>
      </w:r>
    </w:p>
    <w:p>
      <w:pPr>
        <w:pStyle w:val="Heading1"/>
        <w:spacing w:before="0" w:after="80" w:line="252" w:lineRule="auto"/>
      </w:pPr>
      <w:r>
        <w:t>Appendix A. Commands</w:t>
      </w:r>
    </w:p>
    <w:p>
      <w:pPr>
        <w:spacing w:before="0" w:after="80" w:line="252" w:lineRule="auto"/>
        <w:ind w:left="432"/>
      </w:pPr>
      <w:r>
        <w:rPr>
          <w:rFonts w:ascii="Consolas" w:hAnsi="Consolas"/>
          <w:sz w:val="18"/>
        </w:rPr>
        <w:t>python -m venv .venv</w:t>
        <w:br/>
        <w:t>.venv\Scripts\Activate.ps1</w:t>
        <w:br/>
        <w:t>python -m pip install -r requirements.txt</w:t>
        <w:br/>
        <w:t>python -m uvicorn app.main:app --reload</w:t>
        <w:br/>
        <w:br/>
        <w:t>Application:</w:t>
        <w:br/>
        <w:t>http://127.0.0.1:8000</w:t>
        <w:br/>
        <w:br/>
        <w:t>API documentation:</w:t>
        <w:br/>
        <w:t>http://127.0.0.1:8000/docs</w:t>
      </w:r>
    </w:p>
    <w:p>
      <w:pPr>
        <w:pStyle w:val="Heading1"/>
        <w:spacing w:before="0" w:after="80" w:line="252" w:lineRule="auto"/>
      </w:pPr>
      <w:r>
        <w:t>Appendix B. Example .env</w:t>
      </w:r>
    </w:p>
    <w:p>
      <w:pPr>
        <w:spacing w:before="0" w:after="80" w:line="252" w:lineRule="auto"/>
        <w:ind w:left="432"/>
      </w:pPr>
      <w:r>
        <w:rPr>
          <w:rFonts w:ascii="Consolas" w:hAnsi="Consolas"/>
          <w:sz w:val="18"/>
        </w:rPr>
        <w:t>GOOGLE_API_KEY=YOUR_REAL_GEMINI_API_KEY</w:t>
        <w:br/>
        <w:t>GEMINI_WORKOUT_MODEL=your-supported-gemini-model</w:t>
        <w:br/>
        <w:t>GEMINI_TIP_MODEL=your-supported-gemini-model</w:t>
        <w:br/>
        <w:t>DATABASE_URL=sqlite:///./fitbuddy.db</w:t>
        <w:br/>
        <w:t>ADMIN_TOKEN=change-this-token</w:t>
        <w:br/>
        <w:t>DEMO_MODE=false</w:t>
      </w:r>
    </w:p>
    <w:p>
      <w:pPr>
        <w:pStyle w:val="Heading1"/>
        <w:spacing w:before="0" w:after="80" w:line="252" w:lineRule="auto"/>
      </w:pPr>
      <w:r>
        <w:t>Appendix C. GitHub Checklist</w:t>
      </w:r>
    </w:p>
    <w:p>
      <w:pPr>
        <w:pStyle w:val="ListBullet"/>
        <w:spacing w:before="0" w:after="80" w:line="252" w:lineRule="auto"/>
      </w:pPr>
      <w:r>
        <w:t>Upload source code, templates, static files, requirements.txt and README.md.</w:t>
      </w:r>
    </w:p>
    <w:p>
      <w:pPr>
        <w:pStyle w:val="ListBullet"/>
        <w:spacing w:before="0" w:after="80" w:line="252" w:lineRule="auto"/>
      </w:pPr>
      <w:r>
        <w:t>Upload .env.example with placeholders.</w:t>
      </w:r>
    </w:p>
    <w:p>
      <w:pPr>
        <w:pStyle w:val="ListBullet"/>
        <w:spacing w:before="0" w:after="80" w:line="252" w:lineRule="auto"/>
      </w:pPr>
      <w:r>
        <w:t>Do not upload .env.</w:t>
      </w:r>
    </w:p>
    <w:p>
      <w:pPr>
        <w:pStyle w:val="ListBullet"/>
        <w:spacing w:before="0" w:after="80" w:line="252" w:lineRule="auto"/>
      </w:pPr>
      <w:r>
        <w:t>Do not upload .venv/.</w:t>
      </w:r>
    </w:p>
    <w:p>
      <w:pPr>
        <w:pStyle w:val="ListBullet"/>
        <w:spacing w:before="0" w:after="80" w:line="252" w:lineRule="auto"/>
      </w:pPr>
      <w:r>
        <w:t>Do not upload fitbuddy.db.</w:t>
      </w:r>
    </w:p>
    <w:p>
      <w:pPr>
        <w:pStyle w:val="ListBullet"/>
        <w:spacing w:before="0" w:after="80" w:line="252" w:lineRule="auto"/>
      </w:pPr>
      <w:r>
        <w:t>Do not upload Python cache files.</w:t>
      </w:r>
    </w:p>
    <w:p>
      <w:pPr>
        <w:pStyle w:val="ListBullet"/>
        <w:spacing w:before="0" w:after="80" w:line="252" w:lineRule="auto"/>
      </w:pPr>
      <w:r>
        <w:t>Search the repository for API keys before pushing.</w:t>
      </w:r>
    </w:p>
    <w:p>
      <w:pPr>
        <w:pStyle w:val="ListBullet"/>
        <w:spacing w:before="0" w:after="80" w:line="252" w:lineRule="auto"/>
      </w:pPr>
      <w:r>
        <w:t>Rotate any key that was previously exposed.</w:t>
      </w:r>
    </w:p>
    <w:p>
      <w:pPr>
        <w:spacing w:before="0" w:after="80" w:line="252" w:lineRule="auto"/>
      </w:pPr>
      <w:r>
        <w:br w:type="page"/>
      </w:r>
    </w:p>
    <w:p>
      <w:pPr>
        <w:pStyle w:val="Heading1"/>
        <w:spacing w:before="0" w:after="80" w:line="252" w:lineRule="auto"/>
      </w:pPr>
      <w:r>
        <w:t>Project Execution Screenshots</w:t>
      </w:r>
    </w:p>
    <w:p>
      <w:pPr>
        <w:spacing w:before="0" w:after="80" w:line="252" w:lineRule="auto"/>
        <w:jc w:val="center"/>
      </w:pPr>
      <w:r>
        <w:rPr>
          <w:b/>
          <w:sz w:val="34"/>
        </w:rPr>
        <w:t>Project Execution Screenshots</w:t>
      </w:r>
    </w:p>
    <w:p>
      <w:pPr>
        <w:spacing w:after="80" w:before="0" w:line="252" w:lineRule="auto"/>
      </w:pPr>
      <w:r>
        <w:t>The following screenshots were captured from the running FitBuddy application and document the main execution stages.</w:t>
      </w:r>
    </w:p>
    <w:p>
      <w:pPr>
        <w:spacing w:before="0" w:after="40" w:line="252" w:lineRule="auto"/>
        <w:jc w:val="center"/>
      </w:pPr>
      <w:r>
        <w:rPr>
          <w:b/>
          <w:sz w:val="22"/>
        </w:rPr>
        <w:t>Figure 1 – FitBuddy Home Page</w:t>
      </w:r>
    </w:p>
    <w:p>
      <w:pPr>
        <w:spacing w:after="80" w:before="0" w:line="252" w:lineRule="auto"/>
        <w:jc w:val="center"/>
      </w:pPr>
      <w:r>
        <w:drawing>
          <wp:inline xmlns:a="http://schemas.openxmlformats.org/drawingml/2006/main" xmlns:pic="http://schemas.openxmlformats.org/drawingml/2006/picture">
            <wp:extent cx="5852160" cy="2847935"/>
            <wp:docPr id="1" name="Picture 1"/>
            <wp:cNvGraphicFramePr>
              <a:graphicFrameLocks noChangeAspect="1"/>
            </wp:cNvGraphicFramePr>
            <a:graphic>
              <a:graphicData uri="http://schemas.openxmlformats.org/drawingml/2006/picture">
                <pic:pic>
                  <pic:nvPicPr>
                    <pic:cNvPr id="0" name="Screenshot 2026-09-30 225401.png"/>
                    <pic:cNvPicPr/>
                  </pic:nvPicPr>
                  <pic:blipFill>
                    <a:blip r:embed="rId10"/>
                    <a:stretch>
                      <a:fillRect/>
                    </a:stretch>
                  </pic:blipFill>
                  <pic:spPr>
                    <a:xfrm>
                      <a:off x="0" y="0"/>
                      <a:ext cx="5852160" cy="2847935"/>
                    </a:xfrm>
                    <a:prstGeom prst="rect"/>
                  </pic:spPr>
                </pic:pic>
              </a:graphicData>
            </a:graphic>
          </wp:inline>
        </w:drawing>
      </w:r>
    </w:p>
    <w:p>
      <w:pPr>
        <w:spacing w:before="0" w:after="80" w:line="252" w:lineRule="auto"/>
        <w:jc w:val="center"/>
      </w:pPr>
      <w:r>
        <w:rPr>
          <w:i/>
          <w:sz w:val="18"/>
        </w:rPr>
        <w:t>The FitBuddy home page where the user enters name, User ID, age, weight, fitness goal and workout intensity before generating a plan.</w:t>
      </w:r>
    </w:p>
    <w:p>
      <w:pPr>
        <w:spacing w:before="0" w:after="40" w:line="252" w:lineRule="auto"/>
        <w:jc w:val="center"/>
      </w:pPr>
      <w:r>
        <w:rPr>
          <w:b/>
          <w:sz w:val="22"/>
        </w:rPr>
        <w:t>Figure 2 – Generated Personalized Fitness Plan</w:t>
      </w:r>
    </w:p>
    <w:p>
      <w:pPr>
        <w:spacing w:after="80" w:before="0" w:line="252" w:lineRule="auto"/>
        <w:jc w:val="center"/>
      </w:pPr>
      <w:r>
        <w:drawing>
          <wp:inline xmlns:a="http://schemas.openxmlformats.org/drawingml/2006/main" xmlns:pic="http://schemas.openxmlformats.org/drawingml/2006/picture">
            <wp:extent cx="5852160" cy="2875211"/>
            <wp:docPr id="2" name="Picture 2"/>
            <wp:cNvGraphicFramePr>
              <a:graphicFrameLocks noChangeAspect="1"/>
            </wp:cNvGraphicFramePr>
            <a:graphic>
              <a:graphicData uri="http://schemas.openxmlformats.org/drawingml/2006/picture">
                <pic:pic>
                  <pic:nvPicPr>
                    <pic:cNvPr id="0" name="Screenshot 2026-09-30 225515.png"/>
                    <pic:cNvPicPr/>
                  </pic:nvPicPr>
                  <pic:blipFill>
                    <a:blip r:embed="rId11"/>
                    <a:stretch>
                      <a:fillRect/>
                    </a:stretch>
                  </pic:blipFill>
                  <pic:spPr>
                    <a:xfrm>
                      <a:off x="0" y="0"/>
                      <a:ext cx="5852160" cy="2875211"/>
                    </a:xfrm>
                    <a:prstGeom prst="rect"/>
                  </pic:spPr>
                </pic:pic>
              </a:graphicData>
            </a:graphic>
          </wp:inline>
        </w:drawing>
      </w:r>
    </w:p>
    <w:p>
      <w:pPr>
        <w:spacing w:before="0" w:after="80" w:line="252" w:lineRule="auto"/>
        <w:jc w:val="center"/>
      </w:pPr>
      <w:r>
        <w:rPr>
          <w:i/>
          <w:sz w:val="18"/>
        </w:rPr>
        <w:t>The generated-plan page showing the personalized user information, workout plan and Nutrition / Recovery Tip.</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FitBuddy – AI Fitness Plan Generator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