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5FBB" w14:textId="77777777" w:rsidR="00A01520" w:rsidRDefault="00A01520" w:rsidP="00A01520">
      <w:r>
        <w:t>Choice Task Quiz</w:t>
      </w:r>
    </w:p>
    <w:p w14:paraId="010C524B" w14:textId="77777777" w:rsidR="00A01520" w:rsidRDefault="00A01520" w:rsidP="00A01520"/>
    <w:p w14:paraId="50BDB40D" w14:textId="08FBB920" w:rsidR="00A01520" w:rsidRDefault="00A01520" w:rsidP="00A01520">
      <w:r>
        <w:t>Consider the following situation.</w:t>
      </w:r>
    </w:p>
    <w:p w14:paraId="3BF9C45C" w14:textId="77EEDF0D" w:rsidR="00A01520" w:rsidRDefault="00A01520" w:rsidP="00A01520"/>
    <w:p w14:paraId="21EFE990" w14:textId="75D511A1" w:rsidR="00A01520" w:rsidRDefault="005B5504" w:rsidP="00A01520">
      <w:r w:rsidRPr="005B5504">
        <w:drawing>
          <wp:inline distT="0" distB="0" distL="0" distR="0" wp14:anchorId="0A124168" wp14:editId="21700AA2">
            <wp:extent cx="5943600" cy="3686175"/>
            <wp:effectExtent l="0" t="0" r="0" b="0"/>
            <wp:docPr id="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60" b="4035"/>
                    <a:stretch/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7562" w14:textId="3C60E583" w:rsidR="00A01520" w:rsidRDefault="00A01520" w:rsidP="00A01520"/>
    <w:p w14:paraId="716ABC04" w14:textId="77777777" w:rsidR="00A01520" w:rsidRDefault="00A01520"/>
    <w:p w14:paraId="137B295B" w14:textId="77777777" w:rsidR="00A01520" w:rsidRDefault="00A01520" w:rsidP="00A01520">
      <w:r>
        <w:t>Question 1. What is the maximum number of tokens that you can give up?</w:t>
      </w:r>
    </w:p>
    <w:p w14:paraId="76EE55E8" w14:textId="77777777" w:rsidR="00A01520" w:rsidRDefault="00A01520" w:rsidP="00A01520">
      <w:pPr>
        <w:pStyle w:val="ListParagraph"/>
        <w:numPr>
          <w:ilvl w:val="0"/>
          <w:numId w:val="1"/>
        </w:numPr>
      </w:pPr>
      <w:r>
        <w:t>0</w:t>
      </w:r>
    </w:p>
    <w:p w14:paraId="30629AEC" w14:textId="6D959509" w:rsidR="00A01520" w:rsidRDefault="00A01520" w:rsidP="00A01520">
      <w:pPr>
        <w:pStyle w:val="ListParagraph"/>
        <w:numPr>
          <w:ilvl w:val="0"/>
          <w:numId w:val="1"/>
        </w:numPr>
      </w:pPr>
      <w:r>
        <w:t>20</w:t>
      </w:r>
    </w:p>
    <w:p w14:paraId="51DE0A1A" w14:textId="1E8372FB" w:rsidR="00A01520" w:rsidRPr="00BD1924" w:rsidRDefault="00A01520" w:rsidP="00A01520">
      <w:pPr>
        <w:pStyle w:val="ListParagraph"/>
        <w:numPr>
          <w:ilvl w:val="0"/>
          <w:numId w:val="1"/>
        </w:numPr>
      </w:pPr>
      <w:r w:rsidRPr="00BD1924">
        <w:t>100</w:t>
      </w:r>
    </w:p>
    <w:p w14:paraId="4E367464" w14:textId="33DED2A3" w:rsidR="00A01520" w:rsidRDefault="00A01520" w:rsidP="00A01520">
      <w:r>
        <w:t xml:space="preserve">Question 2.  Suppose you decided to give up </w:t>
      </w:r>
      <w:r w:rsidR="00B17EAC">
        <w:t>20</w:t>
      </w:r>
      <w:r>
        <w:t xml:space="preserve"> tokens, as shown above. How many tokens will the other participant get?</w:t>
      </w:r>
    </w:p>
    <w:p w14:paraId="1A1BFE37" w14:textId="6957B1F5" w:rsidR="00A01520" w:rsidRDefault="00A5348C" w:rsidP="00A01520">
      <w:pPr>
        <w:pStyle w:val="ListParagraph"/>
        <w:numPr>
          <w:ilvl w:val="0"/>
          <w:numId w:val="2"/>
        </w:numPr>
      </w:pPr>
      <w:r>
        <w:t>20</w:t>
      </w:r>
    </w:p>
    <w:p w14:paraId="467F841D" w14:textId="77777777" w:rsidR="00A5348C" w:rsidRPr="00BD1924" w:rsidRDefault="00A5348C" w:rsidP="00A5348C">
      <w:pPr>
        <w:pStyle w:val="ListParagraph"/>
        <w:numPr>
          <w:ilvl w:val="0"/>
          <w:numId w:val="2"/>
        </w:numPr>
      </w:pPr>
      <w:r w:rsidRPr="00BD1924">
        <w:t>40.7</w:t>
      </w:r>
    </w:p>
    <w:p w14:paraId="3EF44E4F" w14:textId="23EC8792" w:rsidR="00A01520" w:rsidRDefault="00A5348C" w:rsidP="00A01520">
      <w:pPr>
        <w:pStyle w:val="ListParagraph"/>
        <w:numPr>
          <w:ilvl w:val="0"/>
          <w:numId w:val="2"/>
        </w:numPr>
      </w:pPr>
      <w:r>
        <w:t>50.9</w:t>
      </w:r>
    </w:p>
    <w:p w14:paraId="3D6D0DBB" w14:textId="09298EE7" w:rsidR="00A01520" w:rsidRDefault="005B5504" w:rsidP="00A01520">
      <w:pPr>
        <w:pStyle w:val="ListParagraph"/>
        <w:numPr>
          <w:ilvl w:val="0"/>
          <w:numId w:val="2"/>
        </w:numPr>
      </w:pPr>
      <w:r>
        <w:t>80</w:t>
      </w:r>
    </w:p>
    <w:p w14:paraId="1A5BE200" w14:textId="2D8819FA" w:rsidR="002677B1" w:rsidRDefault="002677B1" w:rsidP="00A01520">
      <w:pPr>
        <w:pStyle w:val="ListParagraph"/>
        <w:numPr>
          <w:ilvl w:val="0"/>
          <w:numId w:val="2"/>
        </w:numPr>
      </w:pPr>
      <w:r>
        <w:t>100</w:t>
      </w:r>
    </w:p>
    <w:p w14:paraId="7BA046BA" w14:textId="6A8902E1" w:rsidR="00A01520" w:rsidRDefault="00A01520" w:rsidP="00A01520">
      <w:r>
        <w:t xml:space="preserve">Question 3. Suppose you decided to give up </w:t>
      </w:r>
      <w:r w:rsidR="00B17EAC">
        <w:t>20</w:t>
      </w:r>
      <w:r>
        <w:t xml:space="preserve"> tokens, as shown above. How many tokens are you left with?</w:t>
      </w:r>
    </w:p>
    <w:p w14:paraId="7E453C35" w14:textId="77777777" w:rsidR="00A5348C" w:rsidRDefault="00A5348C" w:rsidP="00A5348C">
      <w:pPr>
        <w:pStyle w:val="ListParagraph"/>
        <w:numPr>
          <w:ilvl w:val="0"/>
          <w:numId w:val="3"/>
        </w:numPr>
      </w:pPr>
      <w:r>
        <w:t>20</w:t>
      </w:r>
    </w:p>
    <w:p w14:paraId="1359A4AC" w14:textId="77777777" w:rsidR="00A5348C" w:rsidRPr="005B5504" w:rsidRDefault="00A5348C" w:rsidP="00A5348C">
      <w:pPr>
        <w:pStyle w:val="ListParagraph"/>
        <w:numPr>
          <w:ilvl w:val="0"/>
          <w:numId w:val="3"/>
        </w:numPr>
      </w:pPr>
      <w:r w:rsidRPr="005B5504">
        <w:t>40.7</w:t>
      </w:r>
    </w:p>
    <w:p w14:paraId="4EC63FC3" w14:textId="79738221" w:rsidR="00A01520" w:rsidRDefault="00A5348C" w:rsidP="00A01520">
      <w:pPr>
        <w:pStyle w:val="ListParagraph"/>
        <w:numPr>
          <w:ilvl w:val="0"/>
          <w:numId w:val="3"/>
        </w:numPr>
      </w:pPr>
      <w:r>
        <w:t>50.9</w:t>
      </w:r>
    </w:p>
    <w:p w14:paraId="5142883E" w14:textId="27F29932" w:rsidR="002677B1" w:rsidRPr="00BD1924" w:rsidRDefault="005B5504" w:rsidP="002677B1">
      <w:pPr>
        <w:pStyle w:val="ListParagraph"/>
        <w:numPr>
          <w:ilvl w:val="0"/>
          <w:numId w:val="3"/>
        </w:numPr>
      </w:pPr>
      <w:r w:rsidRPr="00BD1924">
        <w:t>80</w:t>
      </w:r>
    </w:p>
    <w:p w14:paraId="71E6C729" w14:textId="77777777" w:rsidR="005B5504" w:rsidRDefault="005B5504" w:rsidP="00A01520"/>
    <w:p w14:paraId="3F0FEC1C" w14:textId="24B9405C" w:rsidR="00031D28" w:rsidRDefault="00031D28" w:rsidP="00A01520">
      <w:r>
        <w:t xml:space="preserve">Question 4. What do the </w:t>
      </w:r>
      <w:r w:rsidR="00BB3E5B">
        <w:t xml:space="preserve">pink </w:t>
      </w:r>
      <w:r>
        <w:t xml:space="preserve">bars on the sliders represent (excluding </w:t>
      </w:r>
      <w:r w:rsidR="00BB3E5B">
        <w:t>yours</w:t>
      </w:r>
      <w:r>
        <w:t>)?</w:t>
      </w:r>
    </w:p>
    <w:p w14:paraId="6E58DF42" w14:textId="5E85C7D7" w:rsidR="00031D28" w:rsidRDefault="00031D28" w:rsidP="00031D28">
      <w:pPr>
        <w:pStyle w:val="ListParagraph"/>
        <w:numPr>
          <w:ilvl w:val="0"/>
          <w:numId w:val="7"/>
        </w:numPr>
      </w:pPr>
      <w:r>
        <w:t>8 random numbers.</w:t>
      </w:r>
    </w:p>
    <w:p w14:paraId="4D5060D7" w14:textId="43DCEA63" w:rsidR="00031D28" w:rsidRPr="00FC7867" w:rsidRDefault="00031D28" w:rsidP="00031D28">
      <w:pPr>
        <w:pStyle w:val="ListParagraph"/>
        <w:numPr>
          <w:ilvl w:val="0"/>
          <w:numId w:val="7"/>
        </w:numPr>
      </w:pPr>
      <w:r w:rsidRPr="00BB3E5B">
        <w:t xml:space="preserve">8 decisions </w:t>
      </w:r>
      <w:r w:rsidR="00BB3E5B" w:rsidRPr="00BB3E5B">
        <w:t xml:space="preserve">from </w:t>
      </w:r>
      <w:r w:rsidRPr="00BB3E5B">
        <w:t xml:space="preserve">the </w:t>
      </w:r>
      <w:r w:rsidRPr="00FC7867">
        <w:t>same participant</w:t>
      </w:r>
      <w:r w:rsidRPr="00BB3E5B">
        <w:t xml:space="preserve"> </w:t>
      </w:r>
      <w:r w:rsidR="00BB3E5B" w:rsidRPr="00BB3E5B">
        <w:t xml:space="preserve">in </w:t>
      </w:r>
      <w:r w:rsidRPr="00BB3E5B">
        <w:t xml:space="preserve">a previous </w:t>
      </w:r>
      <w:r w:rsidR="00BB3E5B" w:rsidRPr="00BB3E5B">
        <w:t>version of the study,</w:t>
      </w:r>
      <w:r w:rsidR="00BB3E5B" w:rsidRPr="00FC7867">
        <w:rPr>
          <w:b/>
          <w:bCs/>
          <w:u w:val="single"/>
        </w:rPr>
        <w:t xml:space="preserve"> </w:t>
      </w:r>
      <w:r w:rsidR="00BB3E5B" w:rsidRPr="00FC7867">
        <w:t>for the same exchange rate as yours</w:t>
      </w:r>
      <w:r w:rsidRPr="00FC7867">
        <w:t>.</w:t>
      </w:r>
    </w:p>
    <w:p w14:paraId="4B54A105" w14:textId="48C55854" w:rsidR="00031D28" w:rsidRPr="00BD1924" w:rsidRDefault="00031D28" w:rsidP="00031D28">
      <w:pPr>
        <w:pStyle w:val="ListParagraph"/>
        <w:numPr>
          <w:ilvl w:val="0"/>
          <w:numId w:val="7"/>
        </w:numPr>
      </w:pPr>
      <w:r w:rsidRPr="00BD1924">
        <w:t xml:space="preserve">The decisions from 8 participants </w:t>
      </w:r>
      <w:r w:rsidR="00BB3E5B" w:rsidRPr="00BD1924">
        <w:t xml:space="preserve">in </w:t>
      </w:r>
      <w:r w:rsidRPr="00BD1924">
        <w:t xml:space="preserve">a previous </w:t>
      </w:r>
      <w:r w:rsidR="00BB3E5B" w:rsidRPr="00BD1924">
        <w:t xml:space="preserve">version of the study, </w:t>
      </w:r>
      <w:r w:rsidRPr="00BD1924">
        <w:t>for the same exchange rate as yours.</w:t>
      </w:r>
    </w:p>
    <w:p w14:paraId="20D3AEFC" w14:textId="04E583CB" w:rsidR="00031D28" w:rsidRPr="00031D28" w:rsidRDefault="00031D28" w:rsidP="00A01520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</w:t>
      </w:r>
      <w:r w:rsidRPr="00BB3E5B">
        <w:t xml:space="preserve">decisions from </w:t>
      </w:r>
      <w:r w:rsidRPr="00FC7867">
        <w:t>8 participants</w:t>
      </w:r>
      <w:r w:rsidRPr="00BB3E5B">
        <w:t xml:space="preserve"> </w:t>
      </w:r>
      <w:r w:rsidR="00BB3E5B" w:rsidRPr="00BB3E5B">
        <w:t xml:space="preserve">in </w:t>
      </w:r>
      <w:r w:rsidRPr="00BB3E5B">
        <w:t xml:space="preserve">a previous </w:t>
      </w:r>
      <w:r w:rsidR="00BB3E5B" w:rsidRPr="00BB3E5B">
        <w:t xml:space="preserve">version of the study, </w:t>
      </w:r>
      <w:r w:rsidRPr="00FC7867">
        <w:t>for different exchange rates.</w:t>
      </w:r>
    </w:p>
    <w:p w14:paraId="6C1C221F" w14:textId="77777777" w:rsidR="00BB3E5B" w:rsidRDefault="00BB3E5B" w:rsidP="00031D28"/>
    <w:p w14:paraId="02880514" w14:textId="6EFD7764" w:rsidR="00A01520" w:rsidRPr="00D65FDF" w:rsidRDefault="00671816" w:rsidP="00031D28">
      <w:pPr>
        <w:rPr>
          <w:u w:val="single"/>
        </w:rPr>
      </w:pPr>
      <w:r w:rsidRPr="00031D28">
        <w:t xml:space="preserve">Question </w:t>
      </w:r>
      <w:r w:rsidR="00031D28">
        <w:t>5</w:t>
      </w:r>
      <w:r w:rsidRPr="00031D28">
        <w:t xml:space="preserve">. </w:t>
      </w:r>
      <w:r w:rsidR="00974ADA">
        <w:t>The</w:t>
      </w:r>
      <w:r w:rsidR="00031D28" w:rsidRPr="00031D28">
        <w:t xml:space="preserve"> decisions </w:t>
      </w:r>
      <w:r w:rsidR="00BB3E5B">
        <w:t>from</w:t>
      </w:r>
      <w:r w:rsidR="00BB3E5B" w:rsidRPr="00031D28">
        <w:t xml:space="preserve"> </w:t>
      </w:r>
      <w:r w:rsidR="00BB3E5B">
        <w:t>a past</w:t>
      </w:r>
      <w:r w:rsidR="00BB3E5B" w:rsidRPr="00031D28">
        <w:t xml:space="preserve"> </w:t>
      </w:r>
      <w:r w:rsidR="00031D28" w:rsidRPr="00031D28">
        <w:t xml:space="preserve">participant are shown </w:t>
      </w:r>
      <w:r w:rsidR="00031D28" w:rsidRPr="00FC7867">
        <w:t xml:space="preserve">in the same square throughout </w:t>
      </w:r>
      <w:r w:rsidR="00BB3E5B">
        <w:t>all the rounds in the same room</w:t>
      </w:r>
      <w:r w:rsidR="00031D28" w:rsidRPr="00FC7867">
        <w:t>.</w:t>
      </w:r>
    </w:p>
    <w:p w14:paraId="3B543850" w14:textId="00E89C86" w:rsidR="00031D28" w:rsidRPr="00BD1924" w:rsidRDefault="00031D28" w:rsidP="00031D28">
      <w:pPr>
        <w:pStyle w:val="ListParagraph"/>
        <w:numPr>
          <w:ilvl w:val="0"/>
          <w:numId w:val="6"/>
        </w:numPr>
      </w:pPr>
      <w:r w:rsidRPr="00BD1924">
        <w:t>TRUE</w:t>
      </w:r>
    </w:p>
    <w:p w14:paraId="76C97A12" w14:textId="391D1313" w:rsidR="00031D28" w:rsidRPr="00031D28" w:rsidRDefault="00031D28" w:rsidP="00031D28">
      <w:pPr>
        <w:pStyle w:val="ListParagraph"/>
        <w:numPr>
          <w:ilvl w:val="0"/>
          <w:numId w:val="6"/>
        </w:numPr>
      </w:pPr>
      <w:r w:rsidRPr="00031D28">
        <w:t>FALSE</w:t>
      </w:r>
    </w:p>
    <w:p w14:paraId="6EE72C84" w14:textId="2E09C10C" w:rsidR="00A01520" w:rsidRDefault="00A01520" w:rsidP="00A01520">
      <w:pPr>
        <w:rPr>
          <w:b/>
          <w:bCs/>
        </w:rPr>
      </w:pPr>
    </w:p>
    <w:p w14:paraId="29E00DB9" w14:textId="77777777" w:rsidR="00A01520" w:rsidRDefault="00A01520"/>
    <w:sectPr w:rsidR="00A01520" w:rsidSect="0088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8A5"/>
    <w:multiLevelType w:val="hybridMultilevel"/>
    <w:tmpl w:val="078C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28E"/>
    <w:multiLevelType w:val="hybridMultilevel"/>
    <w:tmpl w:val="707E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02B1D"/>
    <w:multiLevelType w:val="hybridMultilevel"/>
    <w:tmpl w:val="7B96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7E6E"/>
    <w:multiLevelType w:val="hybridMultilevel"/>
    <w:tmpl w:val="0E62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F3AE6"/>
    <w:multiLevelType w:val="hybridMultilevel"/>
    <w:tmpl w:val="800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79F0"/>
    <w:multiLevelType w:val="hybridMultilevel"/>
    <w:tmpl w:val="649E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A655C"/>
    <w:multiLevelType w:val="hybridMultilevel"/>
    <w:tmpl w:val="A5EE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2"/>
    <w:rsid w:val="00031D28"/>
    <w:rsid w:val="000F4C6B"/>
    <w:rsid w:val="002210AD"/>
    <w:rsid w:val="002677B1"/>
    <w:rsid w:val="00456D72"/>
    <w:rsid w:val="00463504"/>
    <w:rsid w:val="005B5504"/>
    <w:rsid w:val="00671816"/>
    <w:rsid w:val="007143B7"/>
    <w:rsid w:val="007D030B"/>
    <w:rsid w:val="00881946"/>
    <w:rsid w:val="00946020"/>
    <w:rsid w:val="00974ADA"/>
    <w:rsid w:val="00A01520"/>
    <w:rsid w:val="00A46DD7"/>
    <w:rsid w:val="00A5348C"/>
    <w:rsid w:val="00A53536"/>
    <w:rsid w:val="00AC0107"/>
    <w:rsid w:val="00B17EAC"/>
    <w:rsid w:val="00B61E47"/>
    <w:rsid w:val="00BB3E5B"/>
    <w:rsid w:val="00BD1924"/>
    <w:rsid w:val="00D65FDF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10DB4"/>
  <w15:chartTrackingRefBased/>
  <w15:docId w15:val="{81F6D030-45A3-2540-BCA4-3B035839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20"/>
    <w:pPr>
      <w:ind w:left="720"/>
      <w:contextualSpacing/>
    </w:pPr>
  </w:style>
  <w:style w:type="paragraph" w:styleId="Revision">
    <w:name w:val="Revision"/>
    <w:hidden/>
    <w:uiPriority w:val="99"/>
    <w:semiHidden/>
    <w:rsid w:val="00BB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Cotet, Miruna G.</dc:creator>
  <cp:keywords/>
  <dc:description/>
  <cp:lastModifiedBy>Cotet, Miruna G.</cp:lastModifiedBy>
  <cp:revision>5</cp:revision>
  <dcterms:created xsi:type="dcterms:W3CDTF">2022-04-02T17:39:00Z</dcterms:created>
  <dcterms:modified xsi:type="dcterms:W3CDTF">2022-04-02T17:42:00Z</dcterms:modified>
</cp:coreProperties>
</file>