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B47" w:rsidRDefault="00F9154A" w:rsidP="00F9154A">
      <w:pPr>
        <w:pStyle w:val="ListParagraph"/>
        <w:numPr>
          <w:ilvl w:val="0"/>
          <w:numId w:val="1"/>
        </w:numPr>
      </w:pPr>
      <w:r>
        <w:t xml:space="preserve">Of the 4 </w:t>
      </w:r>
      <w:r w:rsidR="000F7F0B">
        <w:t xml:space="preserve">drugs specified in the homework instructions, </w:t>
      </w:r>
      <w:proofErr w:type="spellStart"/>
      <w:r w:rsidR="000F7F0B">
        <w:t>Capomulin</w:t>
      </w:r>
      <w:proofErr w:type="spellEnd"/>
      <w:r w:rsidR="000F7F0B">
        <w:t xml:space="preserve"> was the most effective across all 3 measurements. It reduced the size of the tumors the most, prevented the most metastatic sites, and had the highest subject survival rate.</w:t>
      </w:r>
    </w:p>
    <w:p w:rsidR="000F7F0B" w:rsidRDefault="000F7F0B" w:rsidP="00F9154A">
      <w:pPr>
        <w:pStyle w:val="ListParagraph"/>
        <w:numPr>
          <w:ilvl w:val="0"/>
          <w:numId w:val="1"/>
        </w:numPr>
      </w:pPr>
      <w:r>
        <w:t xml:space="preserve">I ran another bar graph with the average tumor size change for ALL the drugs, instead of just the four listed and it turns out that one drug, </w:t>
      </w:r>
      <w:proofErr w:type="spellStart"/>
      <w:r>
        <w:t>Ramicane</w:t>
      </w:r>
      <w:proofErr w:type="spellEnd"/>
      <w:r>
        <w:t>, was actually the most effective at reducing tumor size in the subject.</w:t>
      </w:r>
    </w:p>
    <w:p w:rsidR="000F7F0B" w:rsidRDefault="000F7F0B" w:rsidP="00F9154A">
      <w:pPr>
        <w:pStyle w:val="ListParagraph"/>
        <w:numPr>
          <w:ilvl w:val="0"/>
          <w:numId w:val="1"/>
        </w:numPr>
      </w:pPr>
      <w:r>
        <w:t xml:space="preserve">What was probably the strangest is that the Placebo didn’t yield the worst tumor size change percentage. There were actually three drugs, </w:t>
      </w:r>
      <w:proofErr w:type="spellStart"/>
      <w:r>
        <w:t>Ketapril</w:t>
      </w:r>
      <w:proofErr w:type="spellEnd"/>
      <w:r>
        <w:t xml:space="preserve">, </w:t>
      </w:r>
      <w:proofErr w:type="spellStart"/>
      <w:r>
        <w:t>Naftisol</w:t>
      </w:r>
      <w:proofErr w:type="spellEnd"/>
      <w:r>
        <w:t xml:space="preserve">, and </w:t>
      </w:r>
      <w:proofErr w:type="spellStart"/>
      <w:r>
        <w:t>Stelasyn</w:t>
      </w:r>
      <w:proofErr w:type="spellEnd"/>
      <w:r>
        <w:t>, that saw higher average tumor growth than the placebo. This could indicate these drugs were having the opposite effect and actually encouraging the growth of tumors in the subjects.</w:t>
      </w:r>
      <w:bookmarkStart w:id="0" w:name="_GoBack"/>
      <w:bookmarkEnd w:id="0"/>
    </w:p>
    <w:sectPr w:rsidR="000F7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6C57FA"/>
    <w:multiLevelType w:val="hybridMultilevel"/>
    <w:tmpl w:val="2BB2B1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54A"/>
    <w:rsid w:val="000F7F0B"/>
    <w:rsid w:val="00E56A9D"/>
    <w:rsid w:val="00F358A6"/>
    <w:rsid w:val="00F9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B1654"/>
  <w15:chartTrackingRefBased/>
  <w15:docId w15:val="{85EDF8E5-AB35-4D11-9818-F90C2406F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C</dc:creator>
  <cp:keywords/>
  <dc:description/>
  <cp:lastModifiedBy>Marc C</cp:lastModifiedBy>
  <cp:revision>1</cp:revision>
  <dcterms:created xsi:type="dcterms:W3CDTF">2019-09-19T03:08:00Z</dcterms:created>
  <dcterms:modified xsi:type="dcterms:W3CDTF">2019-09-19T03:30:00Z</dcterms:modified>
</cp:coreProperties>
</file>