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30D8A031" w:rsidR="008A642B" w:rsidRDefault="00565DB0" w:rsidP="00653F5F">
      <w:pPr>
        <w:pStyle w:val="Heading1"/>
      </w:pPr>
      <w:r>
        <w:t xml:space="preserve">Exercise </w:t>
      </w:r>
      <w:r w:rsidR="00853676">
        <w:t>3</w:t>
      </w:r>
      <w:r>
        <w:t xml:space="preserve">: </w:t>
      </w:r>
      <w:r w:rsidR="0051319B">
        <w:t>Array Design</w:t>
      </w:r>
    </w:p>
    <w:p w14:paraId="2FD4BDDE" w14:textId="225E89E9" w:rsidR="00DC478C" w:rsidRPr="0081307E" w:rsidRDefault="00853676" w:rsidP="00853676">
      <w:pPr>
        <w:pStyle w:val="Author"/>
      </w:pPr>
      <w:r>
        <w:t>Matthew Chandler</w:t>
      </w:r>
    </w:p>
    <w:p w14:paraId="0F84C7B7" w14:textId="7AA0AC83" w:rsidR="00FA1006" w:rsidRDefault="00FA1006" w:rsidP="00DC478C">
      <w:pPr>
        <w:pStyle w:val="Heading2"/>
      </w:pPr>
      <w:r>
        <w:t xml:space="preserve">Abstract </w:t>
      </w:r>
    </w:p>
    <w:p w14:paraId="73EE77B1" w14:textId="77DDC129" w:rsidR="00FA1006" w:rsidRPr="00FA1006" w:rsidRDefault="0051319B" w:rsidP="0051319B">
      <w:r>
        <w:t>An ultrasonic phased array was designed using MATLAB v9.9.0 for the purpose of inspecting a simulated water tank containing a series of defects. In achieving this design, the beam profile from a linear array was predicted and optimised. The full matrix of time-domain ultrasonic signals was then simulated for the phased array inspecting a sample with known defect locations. These time-traces were then focussed using the total</w:t>
      </w:r>
      <w:r w:rsidR="00146199">
        <w:t xml:space="preserve"> </w:t>
      </w:r>
      <w:r>
        <w:t>focussing method (TFM), to inspect the defects in the sample.</w:t>
      </w:r>
    </w:p>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6188C0C" w14:textId="7449DE8D" w:rsidR="0051319B" w:rsidRDefault="00370EC9" w:rsidP="00C20F61">
      <w:r>
        <w:t xml:space="preserve">Ultrasonic phased arrays have </w:t>
      </w:r>
      <w:r w:rsidR="009B6D58">
        <w:t>several advantages over monolithic transducers when inspecting a component for defects, including flexibility (capable of performing many functions), reliability (electronic scanning over a region of interest as opposed to mechanical scanning) and range of application: many functions commonly performed with an array are not possible to achieve with a single transducer, e.g. setting a variable focal length during or post scan. As a result, they are a staple of ultrasonic non-destructive testing (NDT). Of particular interest to the work described in this report is the modelling of ultrasonic phased arrays in a simulated environment rather than the physical implementation and experimentation: models provide evidence that the physics of the system to be inspected is well understood, and provides a much cheaper and more accessible means for evaluating the performance of an array than physical prototyping.</w:t>
      </w:r>
    </w:p>
    <w:p w14:paraId="6E444408" w14:textId="77777777" w:rsidR="009D09DD" w:rsidRDefault="009B6D58" w:rsidP="009D09DD">
      <w:r>
        <w:t xml:space="preserve">In 2D, the </w:t>
      </w:r>
      <w:r w:rsidR="002B0246">
        <w:t xml:space="preserve">acoustic pressure field </w:t>
      </w:r>
      <m:oMath>
        <m:r>
          <w:rPr>
            <w:rFonts w:ascii="Cambria Math" w:hAnsi="Cambria Math"/>
          </w:rPr>
          <m:t>P</m:t>
        </m:r>
      </m:oMath>
      <w:r w:rsidR="00787F9C">
        <w:t xml:space="preserve"> </w:t>
      </w:r>
      <w:r w:rsidR="002B0246">
        <w:t xml:space="preserve">at coordinates </w:t>
      </w:r>
      <m:oMath>
        <m:d>
          <m:dPr>
            <m:ctrlPr>
              <w:rPr>
                <w:rFonts w:ascii="Cambria Math" w:hAnsi="Cambria Math"/>
                <w:i/>
              </w:rPr>
            </m:ctrlPr>
          </m:dPr>
          <m:e>
            <m:r>
              <w:rPr>
                <w:rFonts w:ascii="Cambria Math" w:hAnsi="Cambria Math"/>
              </w:rPr>
              <m:t>x,z</m:t>
            </m:r>
          </m:e>
        </m:d>
      </m:oMath>
      <w:r w:rsidR="002B0246">
        <w:t xml:space="preserve"> due to a </w:t>
      </w:r>
      <w:r w:rsidR="00787F9C">
        <w:t xml:space="preserve">transducer can be found by dividing the source into </w:t>
      </w:r>
      <m:oMath>
        <m:r>
          <w:rPr>
            <w:rFonts w:ascii="Cambria Math" w:hAnsi="Cambria Math"/>
          </w:rPr>
          <m:t>n</m:t>
        </m:r>
      </m:oMath>
      <w:r w:rsidR="00787F9C">
        <w:t xml:space="preserve"> elements and adding up the individual contributions [1]. It</w:t>
      </w:r>
      <w:r w:rsidR="002B0246">
        <w:t xml:space="preserve"> is given by equation</w:t>
      </w:r>
    </w:p>
    <w:p w14:paraId="4BF2C850" w14:textId="77777777" w:rsidR="009D09DD" w:rsidRPr="00CD4BDA" w:rsidRDefault="009D09DD" w:rsidP="009D09DD">
      <w:pPr>
        <w:jc w:val="right"/>
        <w:rPr>
          <w:lang w:val="cs-CZ"/>
        </w:rPr>
      </w:pPr>
      <w:r>
        <w:tab/>
      </w:r>
      <m:oMath>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x,z</m:t>
                </m:r>
              </m:e>
            </m:d>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j</m:t>
                        </m:r>
                      </m:sub>
                    </m:sSub>
                  </m:e>
                </m:rad>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-ωt</m:t>
                    </m:r>
                  </m:e>
                </m:d>
              </m:sup>
            </m:sSup>
          </m:e>
        </m:nary>
      </m:oMath>
      <w:r>
        <w:tab/>
      </w:r>
      <w:r>
        <w:tab/>
      </w:r>
      <m:oMath>
        <m:r>
          <w:rPr>
            <w:rFonts w:ascii="Cambria Math" w:hAnsi="Cambria Math"/>
          </w:rPr>
          <m:t>(1)</m:t>
        </m:r>
      </m:oMath>
    </w:p>
    <w:p w14:paraId="50EBB6CA" w14:textId="3BFB83FF" w:rsidR="009B6D58" w:rsidRDefault="002B0246" w:rsidP="009D09DD">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787F9C">
        <w:t xml:space="preserve"> is the distance from the </w:t>
      </w:r>
      <m:oMath>
        <m:r>
          <w:rPr>
            <w:rFonts w:ascii="Cambria Math" w:hAnsi="Cambria Math"/>
          </w:rPr>
          <m:t>j</m:t>
        </m:r>
      </m:oMath>
      <w:r w:rsidR="00787F9C">
        <w:t xml:space="preserve">th element in the probe to the coordinates </w:t>
      </w:r>
      <m:oMath>
        <m:d>
          <m:dPr>
            <m:ctrlPr>
              <w:rPr>
                <w:rFonts w:ascii="Cambria Math" w:hAnsi="Cambria Math"/>
                <w:i/>
              </w:rPr>
            </m:ctrlPr>
          </m:dPr>
          <m:e>
            <m:r>
              <w:rPr>
                <w:rFonts w:ascii="Cambria Math" w:hAnsi="Cambria Math"/>
              </w:rPr>
              <m:t>x,z</m:t>
            </m:r>
          </m:e>
        </m:d>
      </m:oMath>
      <w:r w:rsidR="00787F9C">
        <w:t xml:space="preserve"> defined as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e>
        </m:rad>
      </m:oMath>
      <w:r w:rsidR="00787F9C">
        <w:t xml:space="preserve"> at time </w:t>
      </w:r>
      <m:oMath>
        <m:r>
          <w:rPr>
            <w:rFonts w:ascii="Cambria Math" w:hAnsi="Cambria Math"/>
          </w:rPr>
          <m:t>t</m:t>
        </m:r>
      </m:oMath>
      <w:r w:rsidR="00787F9C">
        <w:t xml:space="preserve">, </w:t>
      </w:r>
      <m:oMath>
        <m:r>
          <w:rPr>
            <w:rFonts w:ascii="Cambria Math" w:hAnsi="Cambria Math"/>
          </w:rPr>
          <m:t>k</m:t>
        </m:r>
      </m:oMath>
      <w:r w:rsidR="00787F9C">
        <w:t xml:space="preserve"> and </w:t>
      </w:r>
      <m:oMath>
        <m:r>
          <w:rPr>
            <w:rFonts w:ascii="Cambria Math" w:hAnsi="Cambria Math"/>
          </w:rPr>
          <m:t>ω</m:t>
        </m:r>
      </m:oMath>
      <w:r w:rsidR="00787F9C">
        <w:t xml:space="preserve"> are the wavenumber and frequency of the wave respectively and </w:t>
      </w:r>
      <m:oMath>
        <m:r>
          <w:rPr>
            <w:rFonts w:ascii="Cambria Math" w:hAnsi="Cambria Math"/>
          </w:rPr>
          <m:t>A</m:t>
        </m:r>
      </m:oMath>
      <w:r w:rsidR="00787F9C">
        <w:t xml:space="preserve"> is a complex number expressing the amplitude and phase of the source. This model assumes that the length of the transducer in the out-of-plane direction is much longer than the length in the plane. A phased array can be modelled using the same equation, modelling each individual transducer within the array as an element.</w:t>
      </w:r>
    </w:p>
    <w:p w14:paraId="5672C0BD" w14:textId="77777777" w:rsidR="009D09DD" w:rsidRDefault="004F41AA" w:rsidP="009D09DD">
      <w:r>
        <w:t>Common methods of inspection with arrays include plane, focussed and sector scans [2]</w:t>
      </w:r>
      <w:r w:rsidR="00BC6EF2">
        <w:t xml:space="preserve">, which delays the signal from each element such that the shape of the ultrasonic beam generated is changed. If the complete set of time-domain signals is collected </w:t>
      </w:r>
      <w:r w:rsidR="009D09DD">
        <w:t xml:space="preserve">independently </w:t>
      </w:r>
      <w:r w:rsidR="00BC6EF2">
        <w:t>from every pair of transmitter-receivers in the array (the collection of which is called full-matrix capture, FMC)</w:t>
      </w:r>
      <w:r w:rsidR="009D09DD">
        <w:t xml:space="preserve">, any of these inspection methods can be used in post-processing to produce an image, </w:t>
      </w:r>
      <m:oMath>
        <m:r>
          <w:rPr>
            <w:rFonts w:ascii="Cambria Math" w:hAnsi="Cambria Math"/>
          </w:rPr>
          <m:t>I</m:t>
        </m:r>
        <m:d>
          <m:dPr>
            <m:ctrlPr>
              <w:rPr>
                <w:rFonts w:ascii="Cambria Math" w:hAnsi="Cambria Math"/>
                <w:i/>
              </w:rPr>
            </m:ctrlPr>
          </m:dPr>
          <m:e>
            <m:r>
              <m:rPr>
                <m:sty m:val="bi"/>
              </m:rPr>
              <w:rPr>
                <w:rFonts w:ascii="Cambria Math" w:hAnsi="Cambria Math"/>
              </w:rPr>
              <m:t>r</m:t>
            </m:r>
          </m:e>
        </m:d>
      </m:oMath>
      <w:r w:rsidR="009D09DD">
        <w:t>, given by</w:t>
      </w:r>
    </w:p>
    <w:p w14:paraId="0B58FF4F" w14:textId="35C1AF89" w:rsidR="009D09DD" w:rsidRPr="00CD4BDA" w:rsidRDefault="009D09DD" w:rsidP="009D09DD">
      <w:pPr>
        <w:jc w:val="right"/>
        <w:rPr>
          <w:lang w:val="cs-CZ"/>
        </w:rPr>
      </w:pPr>
      <w:r>
        <w:tab/>
      </w:r>
      <m:oMath>
        <m:r>
          <w:rPr>
            <w:rFonts w:ascii="Cambria Math" w:hAnsi="Cambria Math"/>
          </w:rPr>
          <m:t>I</m:t>
        </m:r>
        <m:d>
          <m:dPr>
            <m:ctrlPr>
              <w:rPr>
                <w:rFonts w:ascii="Cambria Math" w:hAnsi="Cambria Math"/>
                <w:i/>
              </w:rPr>
            </m:ctrlPr>
          </m:dPr>
          <m:e>
            <m:r>
              <w:rPr>
                <w:rFonts w:ascii="Cambria Math" w:hAnsi="Cambria Math"/>
              </w:rPr>
              <m:t>x, z</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x,z</m:t>
                    </m:r>
                  </m:e>
                </m:d>
              </m:e>
            </m:d>
          </m:e>
        </m:nary>
      </m:oMath>
      <w:r>
        <w:tab/>
      </w:r>
      <w:r>
        <w:tab/>
      </w:r>
      <m:oMath>
        <m:r>
          <w:rPr>
            <w:rFonts w:ascii="Cambria Math" w:hAnsi="Cambria Math"/>
          </w:rPr>
          <m:t>(2)</m:t>
        </m:r>
      </m:oMath>
    </w:p>
    <w:p w14:paraId="2817A427" w14:textId="0A59C54C" w:rsidR="00EC64D2" w:rsidRDefault="009D09DD" w:rsidP="00787F9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is the time-trace recorded by the </w:t>
      </w:r>
      <m:oMath>
        <m:r>
          <w:rPr>
            <w:rFonts w:ascii="Cambria Math" w:hAnsi="Cambria Math"/>
          </w:rPr>
          <m:t>j</m:t>
        </m:r>
      </m:oMath>
      <w:r>
        <w:t xml:space="preserve">th element in the array on the </w:t>
      </w:r>
      <m:oMath>
        <m:r>
          <w:rPr>
            <w:rFonts w:ascii="Cambria Math" w:hAnsi="Cambria Math"/>
          </w:rPr>
          <m:t>i</m:t>
        </m:r>
      </m:oMath>
      <w:r>
        <w:t xml:space="preserve">th transmitting element (i.e. the </w:t>
      </w:r>
      <m:oMath>
        <m:d>
          <m:dPr>
            <m:ctrlPr>
              <w:rPr>
                <w:rFonts w:ascii="Cambria Math" w:hAnsi="Cambria Math"/>
                <w:i/>
              </w:rPr>
            </m:ctrlPr>
          </m:dPr>
          <m:e>
            <m:r>
              <w:rPr>
                <w:rFonts w:ascii="Cambria Math" w:hAnsi="Cambria Math"/>
              </w:rPr>
              <m:t>i,j</m:t>
            </m:r>
          </m:e>
        </m:d>
      </m:oMath>
      <w:r>
        <w:t xml:space="preserve"> element in the FMC data),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00146199">
        <w:t xml:space="preserve">is the amplitude applied to the time-trace obtained by the </w:t>
      </w:r>
      <m:oMath>
        <m:r>
          <w:rPr>
            <w:rFonts w:ascii="Cambria Math" w:hAnsi="Cambria Math"/>
          </w:rPr>
          <m:t>j</m:t>
        </m:r>
      </m:oMath>
      <w:r w:rsidR="00146199">
        <w:t xml:space="preserve">th receiving element from the signal broadcast by the </w:t>
      </w:r>
      <m:oMath>
        <m:r>
          <w:rPr>
            <w:rFonts w:ascii="Cambria Math" w:hAnsi="Cambria Math"/>
          </w:rPr>
          <m:t>i</m:t>
        </m:r>
      </m:oMath>
      <w:r w:rsidR="00146199">
        <w:t>th transmitting element</w:t>
      </w:r>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xml:space="preserve"> </w:t>
      </w:r>
      <w:r w:rsidR="00146199">
        <w:t>is</w:t>
      </w:r>
      <w:r>
        <w:t xml:space="preserve"> the delay applied to the </w:t>
      </w:r>
      <m:oMath>
        <m:r>
          <w:rPr>
            <w:rFonts w:ascii="Cambria Math" w:hAnsi="Cambria Math"/>
          </w:rPr>
          <m:t>i</m:t>
        </m:r>
      </m:oMath>
      <w:r>
        <w:t xml:space="preserve">th transmitting or </w:t>
      </w:r>
      <m:oMath>
        <m:r>
          <w:rPr>
            <w:rFonts w:ascii="Cambria Math" w:hAnsi="Cambria Math"/>
          </w:rPr>
          <m:t>j</m:t>
        </m:r>
      </m:oMath>
      <w:r>
        <w:t>th receiving element.</w:t>
      </w:r>
      <w:r w:rsidR="00146199">
        <w:t xml:space="preserve"> Both </w:t>
      </w:r>
      <m:oMath>
        <m:r>
          <w:rPr>
            <w:rFonts w:ascii="Cambria Math" w:hAnsi="Cambria Math"/>
          </w:rPr>
          <m:t>a,τ</m:t>
        </m:r>
      </m:oMath>
      <w:r w:rsidR="00146199">
        <w:t xml:space="preserve"> are dependent on the method of inspection.</w:t>
      </w:r>
    </w:p>
    <w:p w14:paraId="1B596CD1" w14:textId="77777777" w:rsidR="00146199" w:rsidRDefault="00146199" w:rsidP="00146199">
      <w:r>
        <w:t xml:space="preserve">The total focussing method (TFM) is an imaging method applied in post-processing after collection of FMC data, where the beam is focussed at every point in the image. This is achieved by finding the time taken for the wave to travel from the </w:t>
      </w:r>
      <m:oMath>
        <m:r>
          <w:rPr>
            <w:rFonts w:ascii="Cambria Math" w:hAnsi="Cambria Math"/>
          </w:rPr>
          <m:t>i</m:t>
        </m:r>
      </m:oMath>
      <w:r>
        <w:t xml:space="preserve">th transmitter to the point </w:t>
      </w:r>
      <m:oMath>
        <m:d>
          <m:dPr>
            <m:ctrlPr>
              <w:rPr>
                <w:rFonts w:ascii="Cambria Math" w:hAnsi="Cambria Math"/>
                <w:i/>
              </w:rPr>
            </m:ctrlPr>
          </m:dPr>
          <m:e>
            <m:r>
              <w:rPr>
                <w:rFonts w:ascii="Cambria Math" w:hAnsi="Cambria Math"/>
              </w:rPr>
              <m:t>x,z</m:t>
            </m:r>
          </m:e>
        </m:d>
      </m:oMath>
      <w:r>
        <w:t xml:space="preserve"> in the image and then to the </w:t>
      </w:r>
      <m:oMath>
        <m:r>
          <w:rPr>
            <w:rFonts w:ascii="Cambria Math" w:hAnsi="Cambria Math"/>
          </w:rPr>
          <m:t>j</m:t>
        </m:r>
      </m:oMath>
      <w:r>
        <w:t>th receiver,</w:t>
      </w:r>
    </w:p>
    <w:p w14:paraId="50B04167" w14:textId="24AED4E7" w:rsidR="00146199" w:rsidRPr="00CD4BDA" w:rsidRDefault="00146199" w:rsidP="00146199">
      <w:pPr>
        <w:jc w:val="right"/>
        <w:rPr>
          <w:lang w:val="cs-CZ"/>
        </w:rPr>
      </w:pPr>
      <w:r>
        <w:tab/>
      </w:r>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m:rPr>
                <m:sty m:val="bi"/>
              </m:rPr>
              <w:rPr>
                <w:rFonts w:ascii="Cambria Math" w:hAnsi="Cambria Math"/>
              </w:rPr>
              <m:t>r</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c</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j</m:t>
                    </m:r>
                  </m:sub>
                </m:sSub>
              </m:e>
            </m:d>
          </m:num>
          <m:den>
            <m:r>
              <w:rPr>
                <w:rFonts w:ascii="Cambria Math" w:hAnsi="Cambria Math"/>
              </w:rPr>
              <m:t>c</m:t>
            </m:r>
          </m:den>
        </m:f>
      </m:oMath>
      <w:r>
        <w:tab/>
      </w:r>
      <w:r>
        <w:tab/>
      </w:r>
      <m:oMath>
        <m:r>
          <w:rPr>
            <w:rFonts w:ascii="Cambria Math" w:hAnsi="Cambria Math"/>
          </w:rPr>
          <m:t>(3)</m:t>
        </m:r>
      </m:oMath>
    </w:p>
    <w:p w14:paraId="7F69C3D5" w14:textId="6300B70C" w:rsidR="00146199" w:rsidRDefault="00146199" w:rsidP="00787F9C">
      <w:r>
        <w:t xml:space="preserve">where </w:t>
      </w:r>
      <m:oMath>
        <m:r>
          <w:rPr>
            <w:rFonts w:ascii="Cambria Math" w:hAnsi="Cambria Math"/>
          </w:rPr>
          <m:t>c</m:t>
        </m:r>
      </m:oMath>
      <w:r>
        <w:t xml:space="preserve"> is the speed of the wave in the medium. From equation 2, this value is used to lookup the amplitude of the signal in the </w:t>
      </w:r>
      <m:oMath>
        <m:d>
          <m:dPr>
            <m:ctrlPr>
              <w:rPr>
                <w:rFonts w:ascii="Cambria Math" w:hAnsi="Cambria Math"/>
                <w:i/>
              </w:rPr>
            </m:ctrlPr>
          </m:dPr>
          <m:e>
            <m:r>
              <w:rPr>
                <w:rFonts w:ascii="Cambria Math" w:hAnsi="Cambria Math"/>
              </w:rPr>
              <m:t>i,j</m:t>
            </m:r>
          </m:e>
        </m:d>
      </m:oMath>
      <w:r>
        <w:t xml:space="preserve">th time-trace. The resulting value </w:t>
      </w:r>
      <w:r w:rsidR="00EE011F">
        <w:t>in</w:t>
      </w:r>
      <w:r>
        <w:t xml:space="preserve"> the image at point </w:t>
      </w:r>
      <m:oMath>
        <m:d>
          <m:dPr>
            <m:ctrlPr>
              <w:rPr>
                <w:rFonts w:ascii="Cambria Math" w:hAnsi="Cambria Math"/>
                <w:i/>
              </w:rPr>
            </m:ctrlPr>
          </m:dPr>
          <m:e>
            <m:r>
              <w:rPr>
                <w:rFonts w:ascii="Cambria Math" w:hAnsi="Cambria Math"/>
              </w:rPr>
              <m:t>x,z</m:t>
            </m:r>
          </m:e>
        </m:d>
      </m:oMath>
      <w:r w:rsidR="00EE011F">
        <w:t xml:space="preserve"> is then just the sum of these amplitudes for all elements in the FMC data.</w:t>
      </w:r>
    </w:p>
    <w:p w14:paraId="2D7B4491" w14:textId="6CF16E92" w:rsidR="00EE011F" w:rsidRPr="009D09DD" w:rsidRDefault="00EE011F" w:rsidP="00787F9C">
      <w:r>
        <w:t>It is of note that as TFM occurs entirely in post-processing, it is not required that the data is obtained experimentally: the FMC data can be obtained from a simulation. The work described here uses a ray-tracing method [3] to obtain the path of the wave from transducer to scatterer, and simulate</w:t>
      </w:r>
      <w:r w:rsidR="00874C46">
        <w:t>d</w:t>
      </w:r>
      <w:r>
        <w:t xml:space="preserve"> the FMC data using a linear system approach [4]. </w:t>
      </w:r>
      <w:r w:rsidR="00874C46">
        <w:t>As the waves of interest pass through one medium only, the ray is a simple line-segment drawn from the transducer element to the scatterer.</w:t>
      </w:r>
    </w:p>
    <w:p w14:paraId="7CFAF288" w14:textId="6C294119" w:rsidR="00EC64D2" w:rsidRDefault="00EC64D2" w:rsidP="00C20F61"/>
    <w:p w14:paraId="05B3456F" w14:textId="6559E625" w:rsidR="00683419" w:rsidRDefault="00874C46" w:rsidP="00683419">
      <w:pPr>
        <w:pStyle w:val="Heading2"/>
      </w:pPr>
      <w:r>
        <w:lastRenderedPageBreak/>
        <w:t>Linear beam profile</w:t>
      </w:r>
    </w:p>
    <w:p w14:paraId="6D65080E" w14:textId="0CB4FAE4" w:rsidR="00734CAC" w:rsidRDefault="00AD3A9B" w:rsidP="00734CAC">
      <w:r>
        <w:t>The inspection target to be studied in this report is a calibration sample for an ultrasonic phased array designed to operate into a human body. The sample consists of a series of point targets suspended in a water tank. Using this sample, the properties of the phased array are to be designed such that the point targets are well resolved.</w:t>
      </w:r>
    </w:p>
    <w:p w14:paraId="5CB689B4" w14:textId="77777777" w:rsidR="00A06BA9" w:rsidRDefault="00AD3A9B" w:rsidP="00A06BA9">
      <w:r>
        <w:t xml:space="preserve">Initially, the beam profile from a linear array into water was predicted using a 2D MATLAB program. This was done using equation 1, where the amplitude </w:t>
      </w:r>
      <m:oMath>
        <m:r>
          <w:rPr>
            <w:rFonts w:ascii="Cambria Math" w:hAnsi="Cambria Math"/>
          </w:rPr>
          <m:t>A</m:t>
        </m:r>
      </m:oMath>
      <w:r>
        <w:t xml:space="preserve"> was defined as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sSub>
              <m:sSubPr>
                <m:ctrlPr>
                  <w:rPr>
                    <w:rFonts w:ascii="Cambria Math" w:hAnsi="Cambria Math"/>
                    <w:i/>
                  </w:rPr>
                </m:ctrlPr>
              </m:sSubPr>
              <m:e>
                <m:r>
                  <w:rPr>
                    <w:rFonts w:ascii="Cambria Math" w:hAnsi="Cambria Math"/>
                  </w:rPr>
                  <m:t>t</m:t>
                </m:r>
              </m:e>
              <m:sub>
                <m:r>
                  <w:rPr>
                    <w:rFonts w:ascii="Cambria Math" w:hAnsi="Cambria Math"/>
                  </w:rPr>
                  <m:t>j</m:t>
                </m:r>
              </m:sub>
            </m:sSub>
          </m:sup>
        </m:sSup>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e>
        </m:d>
      </m:oMath>
      <w:r>
        <w:t xml:space="preserve"> for the </w:t>
      </w:r>
      <m:oMath>
        <m:r>
          <w:rPr>
            <w:rFonts w:ascii="Cambria Math" w:hAnsi="Cambria Math"/>
          </w:rPr>
          <m:t>j</m:t>
        </m:r>
      </m:oMath>
      <w:r>
        <w:t xml:space="preserve">th array element. </w:t>
      </w:r>
      <w:r w:rsidR="00A06BA9">
        <w:t xml:space="preserve">In this definition,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A06BA9">
        <w:t xml:space="preserve"> is the time taken for the wave to travel from the </w:t>
      </w:r>
      <m:oMath>
        <m:r>
          <w:rPr>
            <w:rFonts w:ascii="Cambria Math" w:hAnsi="Cambria Math"/>
          </w:rPr>
          <m:t>j</m:t>
        </m:r>
      </m:oMath>
      <w:r w:rsidR="00A06BA9">
        <w:t xml:space="preserve">th element to the focal point,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rsidR="00A06BA9">
        <w:t xml:space="preserve"> is the angle that the ray makes with the probe element normal,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06BA9">
        <w:t xml:space="preserve"> is the directivity function of the array element, defined by equation</w:t>
      </w:r>
    </w:p>
    <w:p w14:paraId="61CD9F1F" w14:textId="0A6F1796" w:rsidR="00A06BA9" w:rsidRPr="00CD4BDA" w:rsidRDefault="00A06BA9" w:rsidP="00A06BA9">
      <w:pPr>
        <w:jc w:val="right"/>
        <w:rPr>
          <w:lang w:val="cs-CZ"/>
        </w:rPr>
      </w:pPr>
      <w:r>
        <w:tab/>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ϕ</m:t>
            </m:r>
          </m:e>
        </m:d>
        <m:r>
          <w:rPr>
            <w:rFonts w:ascii="Cambria Math" w:hAnsi="Cambria Math"/>
          </w:rPr>
          <m:t xml:space="preserve">=a </m:t>
        </m:r>
        <m:r>
          <m:rPr>
            <m:nor/>
          </m:rPr>
          <w:rPr>
            <w:rFonts w:ascii="Cambria Math" w:hAnsi="Cambria Math"/>
          </w:rPr>
          <m:t>sinc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ka</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oMath>
      <w:r>
        <w:tab/>
      </w:r>
      <w:r>
        <w:tab/>
      </w:r>
      <m:oMath>
        <m:r>
          <w:rPr>
            <w:rFonts w:ascii="Cambria Math" w:hAnsi="Cambria Math"/>
          </w:rPr>
          <m:t>(4)</m:t>
        </m:r>
      </m:oMath>
    </w:p>
    <w:p w14:paraId="1E96DBE0" w14:textId="128685D6" w:rsidR="00734CAC" w:rsidRDefault="00A06BA9" w:rsidP="00734CAC">
      <w:r>
        <w:t xml:space="preserve">where </w:t>
      </w:r>
      <m:oMath>
        <m:r>
          <w:rPr>
            <w:rFonts w:ascii="Cambria Math" w:hAnsi="Cambria Math"/>
          </w:rPr>
          <m:t>a</m:t>
        </m:r>
      </m:oMath>
      <w:r>
        <w:t xml:space="preserve"> is the array element width</w:t>
      </w:r>
      <w:r w:rsidR="00881BC8">
        <w:t xml:space="preserve">, with pitch </w:t>
      </w:r>
      <m:oMath>
        <m:r>
          <w:rPr>
            <w:rFonts w:ascii="Cambria Math" w:hAnsi="Cambria Math"/>
          </w:rPr>
          <m:t>p=a+g</m:t>
        </m:r>
      </m:oMath>
      <w:r w:rsidR="00881BC8">
        <w:t xml:space="preserve">, where </w:t>
      </w:r>
      <m:oMath>
        <m:r>
          <w:rPr>
            <w:rFonts w:ascii="Cambria Math" w:hAnsi="Cambria Math"/>
          </w:rPr>
          <m:t>g</m:t>
        </m:r>
      </m:oMath>
      <w:r w:rsidR="00881BC8">
        <w:t xml:space="preserve"> is the separation between adjacent elements</w:t>
      </w:r>
      <w:r>
        <w:t>.</w:t>
      </w:r>
      <w:r w:rsidR="00844CD1">
        <w:t xml:space="preserve"> The resulting profiles for a range of transducer frequencies and element pitch values are shown in fig 1.</w:t>
      </w:r>
    </w:p>
    <w:p w14:paraId="3C1FC2CB" w14:textId="37C2B240" w:rsidR="00B50F0C" w:rsidRDefault="00844CD1" w:rsidP="00B50F0C">
      <w:r>
        <w:t xml:space="preserve">The resulting beam profiles indicate that over the range examined, the focus </w:t>
      </w:r>
      <w:r w:rsidR="00913967">
        <w:t>matches with the focal point fairly well, particularly for figs 1(c, e-</w:t>
      </w:r>
      <w:proofErr w:type="spellStart"/>
      <w:r w:rsidR="00913967">
        <w:t>i</w:t>
      </w:r>
      <w:proofErr w:type="spellEnd"/>
      <w:r w:rsidR="00913967">
        <w:t>). In particular, it can be inferred that the transducer centre frequency</w:t>
      </w:r>
      <w:r w:rsidR="00881BC8">
        <w:t xml:space="preserve"> </w:t>
      </w:r>
      <m:oMath>
        <m:r>
          <w:rPr>
            <w:rFonts w:ascii="Cambria Math" w:hAnsi="Cambria Math"/>
          </w:rPr>
          <m:t>f</m:t>
        </m:r>
      </m:oMath>
      <w:r w:rsidR="00913967">
        <w:t xml:space="preserve"> influences the lateral width of the focus, and the pitch influences the length of the focus when number of elements and element separation are constan</w:t>
      </w:r>
      <w:r w:rsidR="00881BC8">
        <w:t xml:space="preserve">t. Additionally, the effect of the total number of elements used was studied as centre frequency was varied: the resulting beam profiles are shown in fig 2. This was done by fixing the total array length as constant </w:t>
      </w:r>
      <m:oMath>
        <m:r>
          <w:rPr>
            <w:rFonts w:ascii="Cambria Math" w:hAnsi="Cambria Math"/>
          </w:rPr>
          <m:t>L=pn=12</m:t>
        </m:r>
        <m:r>
          <m:rPr>
            <m:nor/>
          </m:rPr>
          <w:rPr>
            <w:rFonts w:ascii="Cambria Math" w:hAnsi="Cambria Math"/>
          </w:rPr>
          <m:t>mm</m:t>
        </m:r>
      </m:oMath>
      <w:r w:rsidR="00881BC8">
        <w:t>, and varying both the pitch and number of elements in the array.</w:t>
      </w:r>
      <w:r w:rsidR="00B50F0C" w:rsidRPr="00B50F0C">
        <w:t xml:space="preserve"> </w:t>
      </w:r>
      <w:r w:rsidR="00B50F0C">
        <w:t>In these plots, it appears as though it is the overall length of the array that influences the shape of the focus, with the frequency controlling the size, rather than the pitch which controls the length of the focus.</w:t>
      </w:r>
    </w:p>
    <w:p w14:paraId="3F8CEA0E" w14:textId="77777777" w:rsidR="002C576E" w:rsidRDefault="002C576E" w:rsidP="002C576E">
      <w:pPr>
        <w:jc w:val="center"/>
      </w:pPr>
      <w:r>
        <w:rPr>
          <w:noProof/>
        </w:rPr>
        <w:drawing>
          <wp:inline distT="0" distB="0" distL="0" distR="0" wp14:anchorId="2B044460" wp14:editId="5DBFE8EC">
            <wp:extent cx="5255812" cy="4563324"/>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022" r="7012"/>
                    <a:stretch/>
                  </pic:blipFill>
                  <pic:spPr bwMode="auto">
                    <a:xfrm>
                      <a:off x="0" y="0"/>
                      <a:ext cx="5256297" cy="4563745"/>
                    </a:xfrm>
                    <a:prstGeom prst="rect">
                      <a:avLst/>
                    </a:prstGeom>
                    <a:noFill/>
                    <a:ln>
                      <a:noFill/>
                    </a:ln>
                    <a:extLst>
                      <a:ext uri="{53640926-AAD7-44D8-BBD7-CCE9431645EC}">
                        <a14:shadowObscured xmlns:a14="http://schemas.microsoft.com/office/drawing/2010/main"/>
                      </a:ext>
                    </a:extLst>
                  </pic:spPr>
                </pic:pic>
              </a:graphicData>
            </a:graphic>
          </wp:inline>
        </w:drawing>
      </w:r>
    </w:p>
    <w:p w14:paraId="1BFBEEC9" w14:textId="099697E1" w:rsidR="002C576E" w:rsidRPr="00844CD1" w:rsidRDefault="002C576E" w:rsidP="002C576E">
      <w:pPr>
        <w:pStyle w:val="FigureCaption"/>
      </w:pPr>
      <w:r w:rsidRPr="00844CD1">
        <w:t>Fig. 1</w:t>
      </w:r>
      <w:r w:rsidRPr="00844CD1">
        <w:tab/>
        <w:t>(a-</w:t>
      </w:r>
      <w:proofErr w:type="spellStart"/>
      <w:r w:rsidRPr="00844CD1">
        <w:t>i</w:t>
      </w:r>
      <w:proofErr w:type="spellEnd"/>
      <w:r w:rsidRPr="00844CD1">
        <w:t>) Beam profiles for</w:t>
      </w:r>
      <w:r>
        <w:t xml:space="preserve"> transducer frequencies </w:t>
      </w:r>
      <m:oMath>
        <m:r>
          <w:rPr>
            <w:rFonts w:ascii="Cambria Math" w:hAnsi="Cambria Math"/>
          </w:rPr>
          <m:t>f=1, 2, 5</m:t>
        </m:r>
        <m:r>
          <m:rPr>
            <m:nor/>
          </m:rPr>
          <w:rPr>
            <w:rFonts w:ascii="Cambria Math" w:hAnsi="Cambria Math"/>
          </w:rPr>
          <m:t>MHz</m:t>
        </m:r>
      </m:oMath>
      <w:r>
        <w:t xml:space="preserve"> and pitch values </w:t>
      </w:r>
      <m:oMath>
        <m:r>
          <w:rPr>
            <w:rFonts w:ascii="Cambria Math" w:hAnsi="Cambria Math"/>
          </w:rPr>
          <m:t>p=0.075, 0.10, 0.25</m:t>
        </m:r>
        <m:r>
          <m:rPr>
            <m:nor/>
          </m:rPr>
          <w:rPr>
            <w:rFonts w:ascii="Cambria Math" w:hAnsi="Cambria Math"/>
          </w:rPr>
          <m:t>mm</m:t>
        </m:r>
      </m:oMath>
      <w:r>
        <w:t>. Array element locations are shown as white circles, and the beam focal point</w:t>
      </w:r>
      <w:r w:rsidR="003E00D3">
        <w:t xml:space="preserve">, chosen arbitrarily to be at coordinates </w:t>
      </w:r>
      <m:oMath>
        <m:d>
          <m:dPr>
            <m:ctrlPr>
              <w:rPr>
                <w:rFonts w:ascii="Cambria Math" w:hAnsi="Cambria Math"/>
                <w:i/>
              </w:rPr>
            </m:ctrlPr>
          </m:dPr>
          <m:e>
            <m:r>
              <w:rPr>
                <w:rFonts w:ascii="Cambria Math" w:hAnsi="Cambria Math"/>
              </w:rPr>
              <m:t>5</m:t>
            </m:r>
            <m:r>
              <m:rPr>
                <m:nor/>
              </m:rPr>
              <w:rPr>
                <w:rFonts w:ascii="Cambria Math" w:hAnsi="Cambria Math"/>
              </w:rPr>
              <m:t>mm</m:t>
            </m:r>
            <m:r>
              <w:rPr>
                <w:rFonts w:ascii="Cambria Math" w:hAnsi="Cambria Math"/>
              </w:rPr>
              <m:t>,15</m:t>
            </m:r>
            <m:r>
              <m:rPr>
                <m:nor/>
              </m:rPr>
              <w:rPr>
                <w:rFonts w:ascii="Cambria Math" w:hAnsi="Cambria Math"/>
              </w:rPr>
              <m:t>mm</m:t>
            </m:r>
          </m:e>
        </m:d>
      </m:oMath>
      <w:r>
        <w:t xml:space="preserve"> is shown as a red circle. Number of elements in all cases is </w:t>
      </w:r>
      <m:oMath>
        <m:r>
          <w:rPr>
            <w:rFonts w:ascii="Cambria Math" w:hAnsi="Cambria Math"/>
          </w:rPr>
          <m:t>n=64</m:t>
        </m:r>
      </m:oMath>
      <w:r>
        <w:t xml:space="preserve">; element separation is </w:t>
      </w:r>
      <m:oMath>
        <m:r>
          <w:rPr>
            <w:rFonts w:ascii="Cambria Math" w:hAnsi="Cambria Math"/>
          </w:rPr>
          <m:t>g=0.05</m:t>
        </m:r>
        <m:r>
          <m:rPr>
            <m:nor/>
          </m:rPr>
          <w:rPr>
            <w:rFonts w:ascii="Cambria Math" w:hAnsi="Cambria Math"/>
          </w:rPr>
          <m:t>mm</m:t>
        </m:r>
      </m:oMath>
      <w:r>
        <w:t xml:space="preserve">. Note that a </w:t>
      </w:r>
      <w:proofErr w:type="spellStart"/>
      <w:r>
        <w:t>colourbar</w:t>
      </w:r>
      <w:proofErr w:type="spellEnd"/>
      <w:r>
        <w:t xml:space="preserve"> has not been included as the absolute signal is not important, and individual subfigures are plotted on independent colour limits.</w:t>
      </w:r>
    </w:p>
    <w:p w14:paraId="433D20A2" w14:textId="77777777" w:rsidR="002C576E" w:rsidRPr="00844CD1" w:rsidRDefault="002C576E" w:rsidP="00B50F0C"/>
    <w:p w14:paraId="36BE1FB3" w14:textId="173AD7E6" w:rsidR="00B432B3" w:rsidRDefault="002D4F1B" w:rsidP="00B432B3">
      <w:pPr>
        <w:jc w:val="center"/>
      </w:pPr>
      <w:r>
        <w:rPr>
          <w:b/>
          <w:smallCaps/>
          <w:noProof/>
        </w:rPr>
        <w:lastRenderedPageBreak/>
        <w:drawing>
          <wp:inline distT="0" distB="0" distL="0" distR="0" wp14:anchorId="7756E1FF" wp14:editId="19AFB3A2">
            <wp:extent cx="5113791" cy="3832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7022" t="2339" r="7411" b="1537"/>
                    <a:stretch/>
                  </pic:blipFill>
                  <pic:spPr bwMode="auto">
                    <a:xfrm>
                      <a:off x="0" y="0"/>
                      <a:ext cx="5120801" cy="3837782"/>
                    </a:xfrm>
                    <a:prstGeom prst="rect">
                      <a:avLst/>
                    </a:prstGeom>
                    <a:noFill/>
                    <a:ln>
                      <a:noFill/>
                    </a:ln>
                    <a:extLst>
                      <a:ext uri="{53640926-AAD7-44D8-BBD7-CCE9431645EC}">
                        <a14:shadowObscured xmlns:a14="http://schemas.microsoft.com/office/drawing/2010/main"/>
                      </a:ext>
                    </a:extLst>
                  </pic:spPr>
                </pic:pic>
              </a:graphicData>
            </a:graphic>
          </wp:inline>
        </w:drawing>
      </w:r>
    </w:p>
    <w:p w14:paraId="36D2F45D" w14:textId="2FDE63C2" w:rsidR="00B432B3" w:rsidRPr="00844CD1" w:rsidRDefault="00B432B3" w:rsidP="00B432B3">
      <w:pPr>
        <w:pStyle w:val="FigureCaption"/>
      </w:pPr>
      <w:r w:rsidRPr="00844CD1">
        <w:t xml:space="preserve">Fig. </w:t>
      </w:r>
      <w:r>
        <w:t>2</w:t>
      </w:r>
      <w:r w:rsidRPr="00844CD1">
        <w:tab/>
        <w:t>(a-</w:t>
      </w:r>
      <w:proofErr w:type="spellStart"/>
      <w:r w:rsidRPr="00844CD1">
        <w:t>i</w:t>
      </w:r>
      <w:proofErr w:type="spellEnd"/>
      <w:r w:rsidRPr="00844CD1">
        <w:t>) Beam profiles for</w:t>
      </w:r>
      <w:r>
        <w:t xml:space="preserve"> transducer frequencies </w:t>
      </w:r>
      <m:oMath>
        <m:r>
          <w:rPr>
            <w:rFonts w:ascii="Cambria Math" w:hAnsi="Cambria Math"/>
          </w:rPr>
          <m:t>f=1, 2, 5</m:t>
        </m:r>
        <m:r>
          <m:rPr>
            <m:nor/>
          </m:rPr>
          <w:rPr>
            <w:rFonts w:ascii="Cambria Math" w:hAnsi="Cambria Math"/>
          </w:rPr>
          <m:t>MHz</m:t>
        </m:r>
      </m:oMath>
      <w:r>
        <w:t xml:space="preserve">, pitch values </w:t>
      </w:r>
      <m:oMath>
        <m:r>
          <w:rPr>
            <w:rFonts w:ascii="Cambria Math" w:hAnsi="Cambria Math"/>
          </w:rPr>
          <m:t>p=0.19, 0.38, 0.75</m:t>
        </m:r>
        <m:r>
          <m:rPr>
            <m:nor/>
          </m:rPr>
          <w:rPr>
            <w:rFonts w:ascii="Cambria Math" w:hAnsi="Cambria Math"/>
          </w:rPr>
          <m:t>mm</m:t>
        </m:r>
      </m:oMath>
      <w:r>
        <w:t xml:space="preserve"> and </w:t>
      </w:r>
      <m:oMath>
        <m:r>
          <w:rPr>
            <w:rFonts w:ascii="Cambria Math" w:hAnsi="Cambria Math"/>
          </w:rPr>
          <m:t>n=64, 32, 16</m:t>
        </m:r>
      </m:oMath>
      <w:r>
        <w:t xml:space="preserve">. Array element locations are shown as white circles, and the beam focal point is shown as a red circle. Element separation in all cases is </w:t>
      </w:r>
      <m:oMath>
        <m:r>
          <w:rPr>
            <w:rFonts w:ascii="Cambria Math" w:hAnsi="Cambria Math"/>
          </w:rPr>
          <m:t>0.05</m:t>
        </m:r>
        <m:r>
          <m:rPr>
            <m:nor/>
          </m:rPr>
          <w:rPr>
            <w:rFonts w:ascii="Cambria Math" w:hAnsi="Cambria Math"/>
          </w:rPr>
          <m:t>mm</m:t>
        </m:r>
      </m:oMath>
      <w:r>
        <w:t xml:space="preserve">. Note that the total length of the array in all cases is </w:t>
      </w:r>
      <m:oMath>
        <m:r>
          <w:rPr>
            <w:rFonts w:ascii="Cambria Math" w:hAnsi="Cambria Math"/>
          </w:rPr>
          <m:t>L=pn=12</m:t>
        </m:r>
        <m:r>
          <m:rPr>
            <m:nor/>
          </m:rPr>
          <w:rPr>
            <w:rFonts w:ascii="Cambria Math" w:hAnsi="Cambria Math"/>
          </w:rPr>
          <m:t>mm</m:t>
        </m:r>
      </m:oMath>
      <w:r>
        <w:t>.</w:t>
      </w:r>
      <w:r w:rsidR="002D4F1B">
        <w:t xml:space="preserve"> Note that each subfigure is plotted independently of each other.</w:t>
      </w:r>
    </w:p>
    <w:p w14:paraId="5DE5E5DC" w14:textId="77777777" w:rsidR="009C3E6D" w:rsidRDefault="009C3E6D" w:rsidP="003E00D3"/>
    <w:p w14:paraId="63BF773D" w14:textId="57B0115F" w:rsidR="003E00D3" w:rsidRDefault="00B50F0C" w:rsidP="003E00D3">
      <w:r>
        <w:t>In figs 2(f-</w:t>
      </w:r>
      <w:proofErr w:type="spellStart"/>
      <w:r>
        <w:t>i</w:t>
      </w:r>
      <w:proofErr w:type="spellEnd"/>
      <w:r>
        <w:t>), there are grating lobes present away from the focal point. In the literature [2, 5], it is discussed that grating lobes are suppressed when the spacing between array elements (i.e. the pitch) is less than half the wavelength of the probe.</w:t>
      </w:r>
      <w:r w:rsidR="00672EB0">
        <w:t xml:space="preserve"> The beam profiles shown in fig 2 display a good agreement with this condition, as it is satisfied in all cases where grating lobes are not present. In particular, fig 2g shows a very small grating lobe for </w:t>
      </w:r>
      <m:oMath>
        <m:r>
          <w:rPr>
            <w:rFonts w:ascii="Cambria Math" w:hAnsi="Cambria Math"/>
          </w:rPr>
          <m:t>x&lt;-5</m:t>
        </m:r>
        <m:r>
          <m:rPr>
            <m:nor/>
          </m:rPr>
          <w:rPr>
            <w:rFonts w:ascii="Cambria Math" w:hAnsi="Cambria Math"/>
          </w:rPr>
          <m:t>mm</m:t>
        </m:r>
      </m:oMath>
      <w:r w:rsidR="00672EB0">
        <w:t xml:space="preserve"> and small </w:t>
      </w:r>
      <m:oMath>
        <m:r>
          <w:rPr>
            <w:rFonts w:ascii="Cambria Math" w:hAnsi="Cambria Math"/>
          </w:rPr>
          <m:t>z</m:t>
        </m:r>
      </m:oMath>
      <w:r w:rsidR="00672EB0">
        <w:t xml:space="preserve">, and it can be seen that the pitch is only slightly larger than half of the wavelength of the wave. Fig 2i shows the most significant grating lobes, where </w:t>
      </w:r>
      <m:oMath>
        <m:r>
          <w:rPr>
            <w:rFonts w:ascii="Cambria Math" w:hAnsi="Cambria Math"/>
          </w:rPr>
          <m:t>p&gt;2λ</m:t>
        </m:r>
      </m:oMath>
      <w:r w:rsidR="00672EB0">
        <w:t>, the most significant deviation from the condition.</w:t>
      </w:r>
    </w:p>
    <w:p w14:paraId="18974B4C" w14:textId="77777777" w:rsidR="009C3E6D" w:rsidRDefault="009C3E6D" w:rsidP="003E00D3"/>
    <w:p w14:paraId="72A910C7" w14:textId="745DED45" w:rsidR="002C576E" w:rsidRDefault="002C576E" w:rsidP="002C576E">
      <w:pPr>
        <w:jc w:val="center"/>
      </w:pPr>
      <w:r>
        <w:rPr>
          <w:noProof/>
        </w:rPr>
        <w:drawing>
          <wp:inline distT="0" distB="0" distL="0" distR="0" wp14:anchorId="19039AF1" wp14:editId="10D97EB0">
            <wp:extent cx="5351228" cy="2652079"/>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8712" t="2240" r="1532" b="1938"/>
                    <a:stretch/>
                  </pic:blipFill>
                  <pic:spPr bwMode="auto">
                    <a:xfrm>
                      <a:off x="0" y="0"/>
                      <a:ext cx="5390645" cy="2671614"/>
                    </a:xfrm>
                    <a:prstGeom prst="rect">
                      <a:avLst/>
                    </a:prstGeom>
                    <a:noFill/>
                    <a:ln>
                      <a:noFill/>
                    </a:ln>
                    <a:extLst>
                      <a:ext uri="{53640926-AAD7-44D8-BBD7-CCE9431645EC}">
                        <a14:shadowObscured xmlns:a14="http://schemas.microsoft.com/office/drawing/2010/main"/>
                      </a:ext>
                    </a:extLst>
                  </pic:spPr>
                </pic:pic>
              </a:graphicData>
            </a:graphic>
          </wp:inline>
        </w:drawing>
      </w:r>
    </w:p>
    <w:p w14:paraId="5AF58BDE" w14:textId="77777777" w:rsidR="002C576E" w:rsidRPr="00844CD1" w:rsidRDefault="002C576E" w:rsidP="002C576E">
      <w:pPr>
        <w:pStyle w:val="FigureCaption"/>
      </w:pPr>
      <w:r w:rsidRPr="00844CD1">
        <w:t xml:space="preserve">Fig. </w:t>
      </w:r>
      <w:r>
        <w:t>3</w:t>
      </w:r>
      <w:r w:rsidRPr="00844CD1">
        <w:tab/>
      </w:r>
      <w:r>
        <w:t xml:space="preserve">Focal points set at each of the defect locations in the calibration sample, with transducer frequency </w:t>
      </w:r>
      <m:oMath>
        <m:r>
          <w:rPr>
            <w:rFonts w:ascii="Cambria Math" w:hAnsi="Cambria Math"/>
          </w:rPr>
          <m:t>f=5</m:t>
        </m:r>
        <m:r>
          <m:rPr>
            <m:nor/>
          </m:rPr>
          <w:rPr>
            <w:rFonts w:ascii="Cambria Math" w:hAnsi="Cambria Math"/>
          </w:rPr>
          <m:t>MHz</m:t>
        </m:r>
      </m:oMath>
      <w:r>
        <w:t xml:space="preserve">, pitch </w:t>
      </w:r>
      <m:oMath>
        <m:r>
          <w:rPr>
            <w:rFonts w:ascii="Cambria Math" w:hAnsi="Cambria Math"/>
          </w:rPr>
          <m:t>p=0.15</m:t>
        </m:r>
        <m:r>
          <m:rPr>
            <m:nor/>
          </m:rPr>
          <w:rPr>
            <w:rFonts w:ascii="Cambria Math" w:hAnsi="Cambria Math"/>
          </w:rPr>
          <m:t>mm</m:t>
        </m:r>
      </m:oMath>
      <w:r>
        <w:t xml:space="preserve">, total elements </w:t>
      </w:r>
      <m:oMath>
        <m:r>
          <w:rPr>
            <w:rFonts w:ascii="Cambria Math" w:hAnsi="Cambria Math"/>
          </w:rPr>
          <m:t>n=64</m:t>
        </m:r>
      </m:oMath>
      <w:r>
        <w:t xml:space="preserve"> and element separation </w:t>
      </w:r>
      <m:oMath>
        <m:r>
          <w:rPr>
            <w:rFonts w:ascii="Cambria Math" w:hAnsi="Cambria Math"/>
          </w:rPr>
          <m:t>g=0.05</m:t>
        </m:r>
        <m:r>
          <m:rPr>
            <m:nor/>
          </m:rPr>
          <w:rPr>
            <w:rFonts w:ascii="Cambria Math" w:hAnsi="Cambria Math"/>
          </w:rPr>
          <m:t>mm</m:t>
        </m:r>
      </m:oMath>
      <w:r>
        <w:t xml:space="preserve">. Note that the full region of interest has not been plotted, instead the focus has been magnified to inspect how well each point is resolved. The subfigures are each plotted on a common </w:t>
      </w:r>
      <w:proofErr w:type="spellStart"/>
      <w:r>
        <w:t>colourbar</w:t>
      </w:r>
      <w:proofErr w:type="spellEnd"/>
      <w:r>
        <w:t xml:space="preserve"> scale.</w:t>
      </w:r>
    </w:p>
    <w:p w14:paraId="4D60F930" w14:textId="6467A981" w:rsidR="00672EB0" w:rsidRDefault="003E00D3" w:rsidP="003E00D3">
      <w:r>
        <w:lastRenderedPageBreak/>
        <w:t xml:space="preserve">To resolve the defects in the calibration sample to a high resolution, figs 1-2 suggested that a high frequency and number of elements should be used, with pitch set to half the wavelength. The specification of the array </w:t>
      </w:r>
      <w:r w:rsidR="002C576E">
        <w:t xml:space="preserve">required no more than </w:t>
      </w:r>
      <m:oMath>
        <m:r>
          <w:rPr>
            <w:rFonts w:ascii="Cambria Math" w:hAnsi="Cambria Math"/>
          </w:rPr>
          <m:t>64</m:t>
        </m:r>
      </m:oMath>
      <w:r w:rsidR="002C576E">
        <w:t xml:space="preserve"> elements, with the gap between elements being at least </w:t>
      </w:r>
      <m:oMath>
        <m:r>
          <w:rPr>
            <w:rFonts w:ascii="Cambria Math" w:hAnsi="Cambria Math"/>
          </w:rPr>
          <m:t>0.05</m:t>
        </m:r>
        <m:r>
          <m:rPr>
            <m:nor/>
          </m:rPr>
          <w:rPr>
            <w:rFonts w:ascii="Cambria Math" w:hAnsi="Cambria Math"/>
          </w:rPr>
          <m:t>mm</m:t>
        </m:r>
      </m:oMath>
      <w:r w:rsidR="002C576E">
        <w:t xml:space="preserve">. The smallest separation between adjacent scatterers in the medium is </w:t>
      </w:r>
      <m:oMath>
        <m:r>
          <w:rPr>
            <w:rFonts w:ascii="Cambria Math" w:hAnsi="Cambria Math"/>
          </w:rPr>
          <m:t>0.25</m:t>
        </m:r>
        <m:r>
          <m:rPr>
            <m:nor/>
          </m:rPr>
          <w:rPr>
            <w:rFonts w:ascii="Cambria Math" w:hAnsi="Cambria Math"/>
          </w:rPr>
          <m:t>mm</m:t>
        </m:r>
      </m:oMath>
      <w:r w:rsidR="002C576E">
        <w:t xml:space="preserve"> in the </w:t>
      </w:r>
      <m:oMath>
        <m:r>
          <w:rPr>
            <w:rFonts w:ascii="Cambria Math" w:hAnsi="Cambria Math"/>
          </w:rPr>
          <m:t>x</m:t>
        </m:r>
      </m:oMath>
      <w:r w:rsidR="002C576E">
        <w:t xml:space="preserve">-direction, and </w:t>
      </w:r>
      <m:oMath>
        <m:r>
          <w:rPr>
            <w:rFonts w:ascii="Cambria Math" w:hAnsi="Cambria Math"/>
          </w:rPr>
          <m:t>2.5</m:t>
        </m:r>
        <m:r>
          <m:rPr>
            <m:nor/>
          </m:rPr>
          <w:rPr>
            <w:rFonts w:ascii="Cambria Math" w:hAnsi="Cambria Math"/>
          </w:rPr>
          <m:t>mm</m:t>
        </m:r>
      </m:oMath>
      <w:r w:rsidR="002C576E">
        <w:t xml:space="preserve"> in the </w:t>
      </w:r>
      <m:oMath>
        <m:r>
          <w:rPr>
            <w:rFonts w:ascii="Cambria Math" w:hAnsi="Cambria Math"/>
          </w:rPr>
          <m:t>z</m:t>
        </m:r>
      </m:oMath>
      <w:r w:rsidR="002C576E">
        <w:t xml:space="preserve">- direction. Taking the largest frequency examined </w:t>
      </w:r>
      <m:oMath>
        <m:r>
          <w:rPr>
            <w:rFonts w:ascii="Cambria Math" w:hAnsi="Cambria Math"/>
          </w:rPr>
          <m:t>f=5</m:t>
        </m:r>
        <m:r>
          <m:rPr>
            <m:nor/>
          </m:rPr>
          <w:rPr>
            <w:rFonts w:ascii="Cambria Math" w:hAnsi="Cambria Math"/>
          </w:rPr>
          <m:t>MHz</m:t>
        </m:r>
      </m:oMath>
      <w:r w:rsidR="002C576E">
        <w:t>, in order to achieve as fine a resolution as possible, t</w:t>
      </w:r>
      <w:r w:rsidR="00E90D0D">
        <w:t xml:space="preserve">he beam profiles with focal points set to the scatterer locations and these array specifications are plotted in fig 3. It can be seen in this figure that the points which are the least likely to be resolved </w:t>
      </w:r>
      <w:r w:rsidR="00573BA8">
        <w:t xml:space="preserve">individually are the points in fig 3c and 3h, and the points in fig 3i and 3j. This is because the focus is much longer in the </w:t>
      </w:r>
      <m:oMath>
        <m:r>
          <w:rPr>
            <w:rFonts w:ascii="Cambria Math" w:hAnsi="Cambria Math"/>
          </w:rPr>
          <m:t>z</m:t>
        </m:r>
      </m:oMath>
      <w:r w:rsidR="00573BA8">
        <w:t xml:space="preserve">-direction than in the </w:t>
      </w:r>
      <m:oMath>
        <m:r>
          <w:rPr>
            <w:rFonts w:ascii="Cambria Math" w:hAnsi="Cambria Math"/>
          </w:rPr>
          <m:t>x</m:t>
        </m:r>
      </m:oMath>
      <w:r w:rsidR="00573BA8">
        <w:t xml:space="preserve">-direction, and becomes longer as the focal point moves away from the array in the </w:t>
      </w:r>
      <m:oMath>
        <m:r>
          <w:rPr>
            <w:rFonts w:ascii="Cambria Math" w:hAnsi="Cambria Math"/>
          </w:rPr>
          <m:t>z</m:t>
        </m:r>
      </m:oMath>
      <w:r w:rsidR="00573BA8">
        <w:t>-direction. In subsequent analysis, these points will be studied when examining the array’s performance.</w:t>
      </w:r>
    </w:p>
    <w:p w14:paraId="4B093A63" w14:textId="77777777" w:rsidR="00573BA8" w:rsidRDefault="00573BA8" w:rsidP="00734CAC"/>
    <w:p w14:paraId="0E8FE12B" w14:textId="32B434D0" w:rsidR="00573BA8" w:rsidRDefault="00573BA8" w:rsidP="00573BA8">
      <w:pPr>
        <w:pStyle w:val="Heading2"/>
      </w:pPr>
      <w:r>
        <w:t>Time-trace simulation and Imaging algorithms</w:t>
      </w:r>
    </w:p>
    <w:p w14:paraId="465ADBB1" w14:textId="3BFF7654" w:rsidR="00573BA8" w:rsidRDefault="007C3A5F" w:rsidP="00573BA8">
      <w:r>
        <w:t xml:space="preserve">The FMC time-traces were simulated using a ray-based linear system approach [3, 4]. The array design used was a 64-element array with a pitch </w:t>
      </w:r>
      <m:oMath>
        <m:r>
          <w:rPr>
            <w:rFonts w:ascii="Cambria Math" w:hAnsi="Cambria Math"/>
          </w:rPr>
          <m:t>p=0.15</m:t>
        </m:r>
        <m:r>
          <m:rPr>
            <m:nor/>
          </m:rPr>
          <w:rPr>
            <w:rFonts w:ascii="Cambria Math" w:hAnsi="Cambria Math"/>
          </w:rPr>
          <m:t>mm</m:t>
        </m:r>
      </m:oMath>
      <w:r>
        <w:t xml:space="preserve">, centre frequency </w:t>
      </w:r>
      <m:oMath>
        <m:r>
          <w:rPr>
            <w:rFonts w:ascii="Cambria Math" w:hAnsi="Cambria Math"/>
          </w:rPr>
          <m:t>5</m:t>
        </m:r>
        <m:r>
          <m:rPr>
            <m:nor/>
          </m:rPr>
          <w:rPr>
            <w:rFonts w:ascii="Cambria Math" w:hAnsi="Cambria Math"/>
          </w:rPr>
          <m:t>MHz</m:t>
        </m:r>
      </m:oMath>
      <w:r>
        <w:t xml:space="preserve"> and separation between elements </w:t>
      </w:r>
      <m:oMath>
        <m:r>
          <w:rPr>
            <w:rFonts w:ascii="Cambria Math" w:hAnsi="Cambria Math"/>
          </w:rPr>
          <m:t>0.05</m:t>
        </m:r>
        <m:r>
          <m:rPr>
            <m:nor/>
          </m:rPr>
          <w:rPr>
            <w:rFonts w:ascii="Cambria Math" w:hAnsi="Cambria Math"/>
          </w:rPr>
          <m:t>mm</m:t>
        </m:r>
      </m:oMath>
      <w:r>
        <w:t>. The calibration sample specified consists of a water tank with 10 point samples</w:t>
      </w:r>
      <w:r w:rsidR="001C32FB">
        <w:t xml:space="preserve"> with locations defined in fig 4a</w:t>
      </w:r>
      <w:r>
        <w:t xml:space="preserve">, with the back wall of the tank located at </w:t>
      </w:r>
      <m:oMath>
        <m:r>
          <w:rPr>
            <w:rFonts w:ascii="Cambria Math" w:hAnsi="Cambria Math"/>
          </w:rPr>
          <m:t>20</m:t>
        </m:r>
        <m:r>
          <m:rPr>
            <m:nor/>
          </m:rPr>
          <w:rPr>
            <w:rFonts w:ascii="Cambria Math" w:hAnsi="Cambria Math"/>
          </w:rPr>
          <m:t>mm</m:t>
        </m:r>
      </m:oMath>
      <w:r>
        <w:t xml:space="preserve"> from the array, which was treated as a perfect reflector (reflection coefficient </w:t>
      </w:r>
      <m:oMath>
        <m:r>
          <w:rPr>
            <w:rFonts w:ascii="Cambria Math" w:hAnsi="Cambria Math"/>
          </w:rPr>
          <m:t>R≡1</m:t>
        </m:r>
      </m:oMath>
      <w:r>
        <w:t xml:space="preserve">). The input signal was a 5-cycle toneburst, and the scattered signal was treated as </w:t>
      </w:r>
      <m:oMath>
        <m:r>
          <w:rPr>
            <w:rFonts w:ascii="Cambria Math" w:hAnsi="Cambria Math"/>
          </w:rPr>
          <m:t>0.01</m:t>
        </m:r>
        <m:sSub>
          <m:sSubPr>
            <m:ctrlPr>
              <w:rPr>
                <w:rFonts w:ascii="Cambria Math" w:hAnsi="Cambria Math"/>
                <w:i/>
              </w:rPr>
            </m:ctrlPr>
          </m:sSubPr>
          <m:e>
            <m:r>
              <w:rPr>
                <w:rFonts w:ascii="Cambria Math" w:hAnsi="Cambria Math"/>
              </w:rPr>
              <m:t>u</m:t>
            </m:r>
          </m:e>
          <m:sub>
            <m:r>
              <m:rPr>
                <m:nor/>
              </m:rPr>
              <w:rPr>
                <w:rFonts w:ascii="Cambria Math" w:hAnsi="Cambria Math"/>
              </w:rPr>
              <m:t>inc</m:t>
            </m:r>
          </m:sub>
        </m:sSub>
        <m:d>
          <m:dPr>
            <m:ctrlPr>
              <w:rPr>
                <w:rFonts w:ascii="Cambria Math" w:hAnsi="Cambria Math"/>
                <w:i/>
              </w:rPr>
            </m:ctrlPr>
          </m:dPr>
          <m:e>
            <m:r>
              <w:rPr>
                <w:rFonts w:ascii="Cambria Math" w:hAnsi="Cambria Math"/>
              </w:rPr>
              <m:t>ω</m:t>
            </m:r>
          </m:e>
        </m:d>
      </m:oMath>
      <w:r>
        <w:t xml:space="preserve">. </w:t>
      </w:r>
      <w:r w:rsidR="00AC3697">
        <w:t>Directivity (equation 4) and beam spreading (</w:t>
      </w:r>
      <m:oMath>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d</m:t>
                </m:r>
              </m:e>
            </m:rad>
          </m:e>
          <m:sup>
            <m:r>
              <w:rPr>
                <w:rFonts w:ascii="Cambria Math" w:hAnsi="Cambria Math"/>
              </w:rPr>
              <m:t>-1</m:t>
            </m:r>
          </m:sup>
        </m:sSup>
      </m:oMath>
      <w:r w:rsidR="00AC3697">
        <w:t xml:space="preserve">, </w:t>
      </w:r>
      <m:oMath>
        <m:r>
          <w:rPr>
            <w:rFonts w:ascii="Cambria Math" w:hAnsi="Cambria Math"/>
          </w:rPr>
          <m:t>d</m:t>
        </m:r>
      </m:oMath>
      <w:r w:rsidR="00AC3697">
        <w:t xml:space="preserve"> is distance from array element to scatterer) effects were also modelled. </w:t>
      </w:r>
      <w:r>
        <w:t xml:space="preserve">The FMC time-traces are plotted in fig </w:t>
      </w:r>
      <w:r w:rsidR="001C32FB">
        <w:t>4b.</w:t>
      </w:r>
    </w:p>
    <w:p w14:paraId="353C7C1B" w14:textId="1F9C41D2" w:rsidR="00C5517A" w:rsidRDefault="00AC3697" w:rsidP="00C5517A">
      <w:r>
        <w:t>Several different imaging algorithms were used to process the time-traces into an image</w:t>
      </w:r>
      <w:r w:rsidR="00C5517A">
        <w:t xml:space="preserve">, including a plane scan, focussed scan, sector scan and TFM. The intensity at any point in the image is defined using equation 2, where the delay time </w:t>
      </w:r>
      <m:oMath>
        <m:r>
          <w:rPr>
            <w:rFonts w:ascii="Cambria Math" w:hAnsi="Cambria Math"/>
          </w:rPr>
          <m:t>τ</m:t>
        </m:r>
      </m:oMath>
      <w:r w:rsidR="00C5517A">
        <w:t xml:space="preserve"> used to lookup the signal intensity in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C5517A">
        <w:t xml:space="preserve"> will be defined depending on the algorithm used. Additionally, for plane and focus scans, the amplitude term </w:t>
      </w:r>
      <m:oMath>
        <m:r>
          <w:rPr>
            <w:rFonts w:ascii="Cambria Math" w:hAnsi="Cambria Math"/>
          </w:rPr>
          <m:t>a</m:t>
        </m:r>
      </m:oMath>
      <w:r w:rsidR="00C5517A">
        <w:t xml:space="preserve"> is used to define whether the point </w:t>
      </w:r>
      <m:oMath>
        <m:d>
          <m:dPr>
            <m:ctrlPr>
              <w:rPr>
                <w:rFonts w:ascii="Cambria Math" w:hAnsi="Cambria Math"/>
                <w:i/>
              </w:rPr>
            </m:ctrlPr>
          </m:dPr>
          <m:e>
            <m:r>
              <w:rPr>
                <w:rFonts w:ascii="Cambria Math" w:hAnsi="Cambria Math"/>
              </w:rPr>
              <m:t>x,z</m:t>
            </m:r>
          </m:e>
        </m:d>
      </m:oMath>
      <w:r w:rsidR="00C5517A">
        <w:t xml:space="preserve"> is within the aperture or not. The final intensity for the plane, focussed, sector scans and TFM are </w:t>
      </w:r>
      <w:r w:rsidR="00796827">
        <w:t>covered in more</w:t>
      </w:r>
      <w:r w:rsidR="00C5517A">
        <w:t xml:space="preserve"> detail by Holmes </w:t>
      </w:r>
      <w:r w:rsidR="00C5517A" w:rsidRPr="00C5517A">
        <w:rPr>
          <w:i/>
          <w:iCs/>
        </w:rPr>
        <w:t>et al.</w:t>
      </w:r>
      <w:r w:rsidR="00C5517A">
        <w:t xml:space="preserve"> [2]</w:t>
      </w:r>
      <w:r w:rsidR="00796827">
        <w:t>, and are summarised below</w:t>
      </w:r>
    </w:p>
    <w:p w14:paraId="242867D2" w14:textId="4F82DC30" w:rsidR="00C5517A" w:rsidRPr="00C5517A" w:rsidRDefault="00C5517A" w:rsidP="00C5517A">
      <w:pPr>
        <w:jc w:val="right"/>
        <w:rPr>
          <w:lang w:val="cs-CZ"/>
        </w:rPr>
      </w:pPr>
      <w:r>
        <w:tab/>
      </w:r>
      <m:oMath>
        <m:sSub>
          <m:sSubPr>
            <m:ctrlPr>
              <w:rPr>
                <w:rFonts w:ascii="Cambria Math" w:hAnsi="Cambria Math"/>
                <w:i/>
              </w:rPr>
            </m:ctrlPr>
          </m:sSubPr>
          <m:e>
            <m:r>
              <w:rPr>
                <w:rFonts w:ascii="Cambria Math" w:hAnsi="Cambria Math"/>
              </w:rPr>
              <m:t>I</m:t>
            </m:r>
          </m:e>
          <m:sub>
            <m:r>
              <m:rPr>
                <m:nor/>
              </m:rPr>
              <w:rPr>
                <w:rFonts w:ascii="Cambria Math" w:hAnsi="Cambria Math"/>
              </w:rPr>
              <m:t>Plane</m:t>
            </m:r>
          </m:sub>
        </m:sSub>
        <m:d>
          <m:dPr>
            <m:ctrlPr>
              <w:rPr>
                <w:rFonts w:ascii="Cambria Math" w:hAnsi="Cambria Math"/>
                <w:i/>
              </w:rPr>
            </m:ctrlPr>
          </m:dPr>
          <m:e>
            <m:r>
              <w:rPr>
                <w:rFonts w:ascii="Cambria Math" w:hAnsi="Cambria Math"/>
              </w:rPr>
              <m:t>x,z</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-x</m:t>
                    </m:r>
                  </m:e>
                </m:d>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2</m:t>
                    </m:r>
                  </m:den>
                </m:f>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type m:val="skw"/>
                        <m:ctrlPr>
                          <w:rPr>
                            <w:rFonts w:ascii="Cambria Math" w:hAnsi="Cambria Math"/>
                            <w:i/>
                          </w:rPr>
                        </m:ctrlPr>
                      </m:fPr>
                      <m:num>
                        <m:r>
                          <w:rPr>
                            <w:rFonts w:ascii="Cambria Math" w:hAnsi="Cambria Math"/>
                          </w:rPr>
                          <m:t>2z</m:t>
                        </m:r>
                      </m:num>
                      <m:den>
                        <m:r>
                          <w:rPr>
                            <w:rFonts w:ascii="Cambria Math" w:hAnsi="Cambria Math"/>
                          </w:rPr>
                          <m:t>c</m:t>
                        </m:r>
                      </m:den>
                    </m:f>
                  </m:e>
                </m:d>
              </m:e>
            </m:nary>
          </m:e>
        </m:d>
      </m:oMath>
      <w:r>
        <w:tab/>
      </w:r>
      <w:r>
        <w:tab/>
      </w:r>
      <m:oMath>
        <m:r>
          <w:rPr>
            <w:rFonts w:ascii="Cambria Math" w:hAnsi="Cambria Math"/>
          </w:rPr>
          <m:t>(5)</m:t>
        </m:r>
      </m:oMath>
    </w:p>
    <w:p w14:paraId="1D696031" w14:textId="5FBA5672" w:rsidR="00C5517A" w:rsidRPr="00C5517A" w:rsidRDefault="00C5517A" w:rsidP="00C5517A">
      <w:pPr>
        <w:jc w:val="right"/>
        <w:rPr>
          <w:lang w:val="cs-CZ"/>
        </w:rPr>
      </w:pPr>
      <w:r>
        <w:tab/>
      </w:r>
      <m:oMath>
        <m:sSub>
          <m:sSubPr>
            <m:ctrlPr>
              <w:rPr>
                <w:rFonts w:ascii="Cambria Math" w:hAnsi="Cambria Math"/>
                <w:i/>
              </w:rPr>
            </m:ctrlPr>
          </m:sSubPr>
          <m:e>
            <m:r>
              <w:rPr>
                <w:rFonts w:ascii="Cambria Math" w:hAnsi="Cambria Math"/>
              </w:rPr>
              <m:t>I</m:t>
            </m:r>
          </m:e>
          <m:sub>
            <m:r>
              <m:rPr>
                <m:nor/>
              </m:rPr>
              <w:rPr>
                <w:rFonts w:ascii="Cambria Math" w:hAnsi="Cambria Math"/>
                <w:lang w:val="pt-BR"/>
              </w:rPr>
              <m:t>Focus</m:t>
            </m:r>
          </m:sub>
        </m:sSub>
        <m:d>
          <m:dPr>
            <m:ctrlPr>
              <w:rPr>
                <w:rFonts w:ascii="Cambria Math" w:hAnsi="Cambria Math"/>
                <w:i/>
              </w:rPr>
            </m:ctrlPr>
          </m:dPr>
          <m:e>
            <m:r>
              <w:rPr>
                <w:rFonts w:ascii="Cambria Math" w:hAnsi="Cambria Math"/>
              </w:rPr>
              <m:t>x</m:t>
            </m:r>
            <m:r>
              <w:rPr>
                <w:rFonts w:ascii="Cambria Math" w:hAnsi="Cambria Math"/>
                <w:lang w:val="pt-BR"/>
              </w:rPr>
              <m:t>,</m:t>
            </m:r>
            <m:r>
              <w:rPr>
                <w:rFonts w:ascii="Cambria Math" w:hAnsi="Cambria Math"/>
              </w:rPr>
              <m:t>z</m:t>
            </m:r>
          </m:e>
        </m:d>
        <m:r>
          <w:rPr>
            <w:rFonts w:ascii="Cambria Math" w:hAnsi="Cambria Math"/>
            <w:lang w:val="pt-BR"/>
          </w:rPr>
          <m:t>=</m:t>
        </m:r>
        <m:d>
          <m:dPr>
            <m:begChr m:val="|"/>
            <m:endChr m:val="|"/>
            <m:ctrlPr>
              <w:rPr>
                <w:rFonts w:ascii="Cambria Math" w:hAnsi="Cambria Math"/>
                <w:i/>
              </w:rPr>
            </m:ctrlPr>
          </m:dPr>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lang w:val="pt-BR"/>
                          </w:rPr>
                          <m:t>,</m:t>
                        </m:r>
                        <m:r>
                          <w:rPr>
                            <w:rFonts w:ascii="Cambria Math" w:hAnsi="Cambria Math"/>
                          </w:rPr>
                          <m:t>j</m:t>
                        </m:r>
                      </m:sub>
                    </m:sSub>
                    <m:r>
                      <w:rPr>
                        <w:rFonts w:ascii="Cambria Math" w:hAnsi="Cambria Math"/>
                        <w:lang w:val="pt-BR"/>
                      </w:rPr>
                      <m:t>-</m:t>
                    </m:r>
                    <m:r>
                      <w:rPr>
                        <w:rFonts w:ascii="Cambria Math" w:hAnsi="Cambria Math"/>
                      </w:rPr>
                      <m:t>x</m:t>
                    </m:r>
                  </m:e>
                </m:d>
                <m:r>
                  <w:rPr>
                    <w:rFonts w:ascii="Cambria Math" w:hAnsi="Cambria Math"/>
                    <w:lang w:val="pt-BR"/>
                  </w:rPr>
                  <m:t>≤</m:t>
                </m:r>
                <m:f>
                  <m:fPr>
                    <m:type m:val="skw"/>
                    <m:ctrlPr>
                      <w:rPr>
                        <w:rFonts w:ascii="Cambria Math" w:hAnsi="Cambria Math"/>
                        <w:i/>
                      </w:rPr>
                    </m:ctrlPr>
                  </m:fPr>
                  <m:num>
                    <m:r>
                      <w:rPr>
                        <w:rFonts w:ascii="Cambria Math" w:hAnsi="Cambria Math"/>
                      </w:rPr>
                      <m:t>D</m:t>
                    </m:r>
                  </m:num>
                  <m:den>
                    <m:r>
                      <w:rPr>
                        <w:rFonts w:ascii="Cambria Math" w:hAnsi="Cambria Math"/>
                        <w:lang w:val="pt-BR"/>
                      </w:rPr>
                      <m:t>2</m:t>
                    </m:r>
                  </m:den>
                </m:f>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pt-BR"/>
                                      </w:rPr>
                                      <m:t>-</m:t>
                                    </m:r>
                                    <m:r>
                                      <w:rPr>
                                        <w:rFonts w:ascii="Cambria Math" w:hAnsi="Cambria Math"/>
                                      </w:rPr>
                                      <m:t>x</m:t>
                                    </m:r>
                                  </m:e>
                                </m:d>
                              </m:e>
                              <m:sup>
                                <m:r>
                                  <w:rPr>
                                    <w:rFonts w:ascii="Cambria Math" w:hAnsi="Cambria Math"/>
                                    <w:lang w:val="pt-BR"/>
                                  </w:rPr>
                                  <m:t>2</m:t>
                                </m:r>
                              </m:sup>
                            </m:sSup>
                            <m:r>
                              <w:rPr>
                                <w:rFonts w:ascii="Cambria Math" w:hAnsi="Cambria Math"/>
                                <w:lang w:val="pt-BR"/>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pt-BR"/>
                                      </w:rPr>
                                      <m:t>-</m:t>
                                    </m:r>
                                    <m:r>
                                      <w:rPr>
                                        <w:rFonts w:ascii="Cambria Math" w:hAnsi="Cambria Math"/>
                                      </w:rPr>
                                      <m:t>z</m:t>
                                    </m:r>
                                  </m:e>
                                </m:d>
                              </m:e>
                              <m:sup>
                                <m:r>
                                  <w:rPr>
                                    <w:rFonts w:ascii="Cambria Math" w:hAnsi="Cambria Math"/>
                                    <w:lang w:val="pt-BR"/>
                                  </w:rPr>
                                  <m:t>2</m:t>
                                </m:r>
                              </m:sup>
                            </m:sSup>
                          </m:e>
                        </m:rad>
                        <m:r>
                          <w:rPr>
                            <w:rFonts w:ascii="Cambria Math" w:hAnsi="Cambria Math"/>
                            <w:lang w:val="pt-BR"/>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lang w:val="pt-BR"/>
                                      </w:rPr>
                                      <m:t>-</m:t>
                                    </m:r>
                                    <m:r>
                                      <w:rPr>
                                        <w:rFonts w:ascii="Cambria Math" w:hAnsi="Cambria Math"/>
                                      </w:rPr>
                                      <m:t>x</m:t>
                                    </m:r>
                                  </m:e>
                                </m:d>
                              </m:e>
                              <m:sup>
                                <m:r>
                                  <w:rPr>
                                    <w:rFonts w:ascii="Cambria Math" w:hAnsi="Cambria Math"/>
                                    <w:lang w:val="pt-BR"/>
                                  </w:rPr>
                                  <m:t>2</m:t>
                                </m:r>
                              </m:sup>
                            </m:sSup>
                            <m:r>
                              <w:rPr>
                                <w:rFonts w:ascii="Cambria Math" w:hAnsi="Cambria Math"/>
                                <w:lang w:val="pt-BR"/>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lang w:val="pt-BR"/>
                                      </w:rPr>
                                      <m:t>-</m:t>
                                    </m:r>
                                    <m:r>
                                      <w:rPr>
                                        <w:rFonts w:ascii="Cambria Math" w:hAnsi="Cambria Math"/>
                                      </w:rPr>
                                      <m:t>z</m:t>
                                    </m:r>
                                  </m:e>
                                </m:d>
                              </m:e>
                              <m:sup>
                                <m:r>
                                  <w:rPr>
                                    <w:rFonts w:ascii="Cambria Math" w:hAnsi="Cambria Math"/>
                                    <w:lang w:val="pt-BR"/>
                                  </w:rPr>
                                  <m:t>2</m:t>
                                </m:r>
                              </m:sup>
                            </m:sSup>
                          </m:e>
                        </m:rad>
                      </m:num>
                      <m:den>
                        <m:r>
                          <w:rPr>
                            <w:rFonts w:ascii="Cambria Math" w:hAnsi="Cambria Math"/>
                          </w:rPr>
                          <m:t>c</m:t>
                        </m:r>
                      </m:den>
                    </m:f>
                  </m:e>
                </m:d>
              </m:e>
            </m:nary>
          </m:e>
        </m:d>
      </m:oMath>
      <w:r w:rsidRPr="00796827">
        <w:rPr>
          <w:lang w:val="pt-BR"/>
        </w:rPr>
        <w:tab/>
      </w:r>
      <w:r w:rsidRPr="00796827">
        <w:rPr>
          <w:lang w:val="pt-BR"/>
        </w:rPr>
        <w:tab/>
      </w:r>
      <m:oMath>
        <m:r>
          <w:rPr>
            <w:rFonts w:ascii="Cambria Math" w:hAnsi="Cambria Math"/>
            <w:lang w:val="pt-BR"/>
          </w:rPr>
          <m:t>(6)</m:t>
        </m:r>
      </m:oMath>
    </w:p>
    <w:p w14:paraId="6FD166A0" w14:textId="6A61384D" w:rsidR="00C5517A" w:rsidRPr="00C5517A" w:rsidRDefault="00C5517A" w:rsidP="00C5517A">
      <w:pPr>
        <w:jc w:val="right"/>
        <w:rPr>
          <w:lang w:val="cs-CZ"/>
        </w:rPr>
      </w:pPr>
      <w:r w:rsidRPr="00796827">
        <w:rPr>
          <w:lang w:val="pt-BR"/>
        </w:rPr>
        <w:tab/>
      </w:r>
      <m:oMath>
        <m:sSub>
          <m:sSubPr>
            <m:ctrlPr>
              <w:rPr>
                <w:rFonts w:ascii="Cambria Math" w:hAnsi="Cambria Math"/>
                <w:i/>
              </w:rPr>
            </m:ctrlPr>
          </m:sSubPr>
          <m:e>
            <m:r>
              <w:rPr>
                <w:rFonts w:ascii="Cambria Math" w:hAnsi="Cambria Math"/>
              </w:rPr>
              <m:t>I</m:t>
            </m:r>
          </m:e>
          <m:sub>
            <m:r>
              <m:rPr>
                <m:nor/>
              </m:rPr>
              <w:rPr>
                <w:rFonts w:ascii="Cambria Math" w:hAnsi="Cambria Math"/>
                <w:lang w:val="pt-BR"/>
              </w:rPr>
              <m:t>Sector</m:t>
            </m:r>
          </m:sub>
        </m:sSub>
        <m:d>
          <m:dPr>
            <m:ctrlPr>
              <w:rPr>
                <w:rFonts w:ascii="Cambria Math" w:hAnsi="Cambria Math"/>
                <w:i/>
              </w:rPr>
            </m:ctrlPr>
          </m:dPr>
          <m:e>
            <m:r>
              <w:rPr>
                <w:rFonts w:ascii="Cambria Math" w:hAnsi="Cambria Math"/>
              </w:rPr>
              <m:t>r</m:t>
            </m:r>
            <m:r>
              <w:rPr>
                <w:rFonts w:ascii="Cambria Math" w:hAnsi="Cambria Math"/>
                <w:lang w:val="pt-BR"/>
              </w:rPr>
              <m:t>,</m:t>
            </m:r>
            <m:r>
              <w:rPr>
                <w:rFonts w:ascii="Cambria Math" w:hAnsi="Cambria Math"/>
              </w:rPr>
              <m:t>θ</m:t>
            </m:r>
          </m:e>
        </m:d>
        <m:r>
          <w:rPr>
            <w:rFonts w:ascii="Cambria Math" w:hAnsi="Cambria Math"/>
            <w:lang w:val="pt-BR"/>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r>
                  <w:rPr>
                    <w:rFonts w:ascii="Cambria Math" w:hAnsi="Cambria Math"/>
                    <w:lang w:val="pt-BR"/>
                  </w:rPr>
                  <m:t>,</m:t>
                </m:r>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ctrlPr>
                          <w:rPr>
                            <w:rFonts w:ascii="Cambria Math" w:hAnsi="Cambria Math"/>
                            <w:i/>
                          </w:rPr>
                        </m:ctrlPr>
                      </m:fPr>
                      <m:num>
                        <m:r>
                          <w:rPr>
                            <w:rFonts w:ascii="Cambria Math" w:hAnsi="Cambria Math"/>
                            <w:lang w:val="pt-BR"/>
                          </w:rPr>
                          <m:t>2</m:t>
                        </m:r>
                        <m:r>
                          <w:rPr>
                            <w:rFonts w:ascii="Cambria Math" w:hAnsi="Cambria Math"/>
                          </w:rPr>
                          <m:t>r</m:t>
                        </m:r>
                        <m:r>
                          <w:rPr>
                            <w:rFonts w:ascii="Cambria Math" w:hAnsi="Cambria Math"/>
                            <w:lang w:val="pt-BR"/>
                          </w:rPr>
                          <m:t>+</m:t>
                        </m:r>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lang w:val="pt-BR"/>
                              </w:rPr>
                              <m:t>sin</m:t>
                            </m:r>
                          </m:fName>
                          <m:e>
                            <m:r>
                              <w:rPr>
                                <w:rFonts w:ascii="Cambria Math" w:hAnsi="Cambria Math"/>
                              </w:rPr>
                              <m:t>θ</m:t>
                            </m:r>
                          </m:e>
                        </m:func>
                        <m:r>
                          <w:rPr>
                            <w:rFonts w:ascii="Cambria Math" w:hAnsi="Cambria Math"/>
                            <w:lang w:val="pt-BR"/>
                          </w:rPr>
                          <m:t>+</m:t>
                        </m:r>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lang w:val="pt-BR"/>
                              </w:rPr>
                              <m:t>sin</m:t>
                            </m:r>
                          </m:fName>
                          <m:e>
                            <m:r>
                              <w:rPr>
                                <w:rFonts w:ascii="Cambria Math" w:hAnsi="Cambria Math"/>
                              </w:rPr>
                              <m:t>θ</m:t>
                            </m:r>
                          </m:e>
                        </m:func>
                      </m:num>
                      <m:den>
                        <m:r>
                          <w:rPr>
                            <w:rFonts w:ascii="Cambria Math" w:hAnsi="Cambria Math"/>
                          </w:rPr>
                          <m:t>c</m:t>
                        </m:r>
                      </m:den>
                    </m:f>
                  </m:e>
                </m:d>
              </m:e>
            </m:nary>
          </m:e>
        </m:d>
      </m:oMath>
      <w:r w:rsidRPr="002A2C2E">
        <w:rPr>
          <w:lang w:val="pt-BR"/>
        </w:rPr>
        <w:tab/>
      </w:r>
      <w:r w:rsidRPr="002A2C2E">
        <w:rPr>
          <w:lang w:val="pt-BR"/>
        </w:rPr>
        <w:tab/>
      </w:r>
      <m:oMath>
        <m:r>
          <w:rPr>
            <w:rFonts w:ascii="Cambria Math" w:hAnsi="Cambria Math"/>
            <w:lang w:val="pt-BR"/>
          </w:rPr>
          <m:t>(7)</m:t>
        </m:r>
      </m:oMath>
    </w:p>
    <w:p w14:paraId="456DE7AC" w14:textId="6C127B15" w:rsidR="001C32FB" w:rsidRPr="002A2C2E" w:rsidRDefault="00796827" w:rsidP="00796827">
      <w:pPr>
        <w:jc w:val="right"/>
        <w:rPr>
          <w:lang w:val="pt-BR"/>
        </w:rPr>
      </w:pPr>
      <w:r w:rsidRPr="002A2C2E">
        <w:rPr>
          <w:lang w:val="pt-BR"/>
        </w:rPr>
        <w:tab/>
      </w:r>
      <m:oMath>
        <m:sSub>
          <m:sSubPr>
            <m:ctrlPr>
              <w:rPr>
                <w:rFonts w:ascii="Cambria Math" w:hAnsi="Cambria Math"/>
                <w:i/>
              </w:rPr>
            </m:ctrlPr>
          </m:sSubPr>
          <m:e>
            <m:r>
              <w:rPr>
                <w:rFonts w:ascii="Cambria Math" w:hAnsi="Cambria Math"/>
              </w:rPr>
              <m:t>I</m:t>
            </m:r>
          </m:e>
          <m:sub>
            <m:r>
              <m:rPr>
                <m:nor/>
              </m:rPr>
              <w:rPr>
                <w:rFonts w:ascii="Cambria Math" w:hAnsi="Cambria Math"/>
                <w:lang w:val="pt-BR"/>
              </w:rPr>
              <m:t>TFM</m:t>
            </m:r>
          </m:sub>
        </m:sSub>
        <m:d>
          <m:dPr>
            <m:ctrlPr>
              <w:rPr>
                <w:rFonts w:ascii="Cambria Math" w:hAnsi="Cambria Math"/>
                <w:i/>
              </w:rPr>
            </m:ctrlPr>
          </m:dPr>
          <m:e>
            <m:r>
              <w:rPr>
                <w:rFonts w:ascii="Cambria Math" w:hAnsi="Cambria Math"/>
              </w:rPr>
              <m:t>x</m:t>
            </m:r>
            <m:r>
              <w:rPr>
                <w:rFonts w:ascii="Cambria Math" w:hAnsi="Cambria Math"/>
                <w:lang w:val="pt-BR"/>
              </w:rPr>
              <m:t>,</m:t>
            </m:r>
            <m:r>
              <w:rPr>
                <w:rFonts w:ascii="Cambria Math" w:hAnsi="Cambria Math"/>
              </w:rPr>
              <m:t>z</m:t>
            </m:r>
          </m:e>
        </m:d>
        <m:r>
          <w:rPr>
            <w:rFonts w:ascii="Cambria Math" w:hAnsi="Cambria Math"/>
            <w:lang w:val="pt-BR"/>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r>
                  <w:rPr>
                    <w:rFonts w:ascii="Cambria Math" w:hAnsi="Cambria Math"/>
                    <w:lang w:val="pt-BR"/>
                  </w:rPr>
                  <m:t>,</m:t>
                </m:r>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pt-BR"/>
                                      </w:rPr>
                                      <m:t>-</m:t>
                                    </m:r>
                                    <m:r>
                                      <w:rPr>
                                        <w:rFonts w:ascii="Cambria Math" w:hAnsi="Cambria Math"/>
                                      </w:rPr>
                                      <m:t>x</m:t>
                                    </m:r>
                                  </m:e>
                                </m:d>
                              </m:e>
                              <m:sup>
                                <m:r>
                                  <w:rPr>
                                    <w:rFonts w:ascii="Cambria Math" w:hAnsi="Cambria Math"/>
                                    <w:lang w:val="pt-BR"/>
                                  </w:rPr>
                                  <m:t>2</m:t>
                                </m:r>
                              </m:sup>
                            </m:sSup>
                            <m:r>
                              <w:rPr>
                                <w:rFonts w:ascii="Cambria Math" w:hAnsi="Cambria Math"/>
                                <w:lang w:val="pt-BR"/>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pt-BR"/>
                                      </w:rPr>
                                      <m:t>-</m:t>
                                    </m:r>
                                    <m:r>
                                      <w:rPr>
                                        <w:rFonts w:ascii="Cambria Math" w:hAnsi="Cambria Math"/>
                                      </w:rPr>
                                      <m:t>z</m:t>
                                    </m:r>
                                  </m:e>
                                </m:d>
                              </m:e>
                              <m:sup>
                                <m:r>
                                  <w:rPr>
                                    <w:rFonts w:ascii="Cambria Math" w:hAnsi="Cambria Math"/>
                                    <w:lang w:val="pt-BR"/>
                                  </w:rPr>
                                  <m:t>2</m:t>
                                </m:r>
                              </m:sup>
                            </m:sSup>
                          </m:e>
                        </m:rad>
                        <m:r>
                          <w:rPr>
                            <w:rFonts w:ascii="Cambria Math" w:hAnsi="Cambria Math"/>
                            <w:lang w:val="pt-BR"/>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lang w:val="pt-BR"/>
                                      </w:rPr>
                                      <m:t>-</m:t>
                                    </m:r>
                                    <m:r>
                                      <w:rPr>
                                        <w:rFonts w:ascii="Cambria Math" w:hAnsi="Cambria Math"/>
                                      </w:rPr>
                                      <m:t>x</m:t>
                                    </m:r>
                                  </m:e>
                                </m:d>
                              </m:e>
                              <m:sup>
                                <m:r>
                                  <w:rPr>
                                    <w:rFonts w:ascii="Cambria Math" w:hAnsi="Cambria Math"/>
                                    <w:lang w:val="pt-BR"/>
                                  </w:rPr>
                                  <m:t>2</m:t>
                                </m:r>
                              </m:sup>
                            </m:sSup>
                            <m:r>
                              <w:rPr>
                                <w:rFonts w:ascii="Cambria Math" w:hAnsi="Cambria Math"/>
                                <w:lang w:val="pt-BR"/>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lang w:val="pt-BR"/>
                                      </w:rPr>
                                      <m:t>-</m:t>
                                    </m:r>
                                    <m:r>
                                      <w:rPr>
                                        <w:rFonts w:ascii="Cambria Math" w:hAnsi="Cambria Math"/>
                                      </w:rPr>
                                      <m:t>z</m:t>
                                    </m:r>
                                  </m:e>
                                </m:d>
                              </m:e>
                              <m:sup>
                                <m:r>
                                  <w:rPr>
                                    <w:rFonts w:ascii="Cambria Math" w:hAnsi="Cambria Math"/>
                                    <w:lang w:val="pt-BR"/>
                                  </w:rPr>
                                  <m:t>2</m:t>
                                </m:r>
                              </m:sup>
                            </m:sSup>
                          </m:e>
                        </m:rad>
                      </m:num>
                      <m:den>
                        <m:r>
                          <w:rPr>
                            <w:rFonts w:ascii="Cambria Math" w:hAnsi="Cambria Math"/>
                          </w:rPr>
                          <m:t>c</m:t>
                        </m:r>
                      </m:den>
                    </m:f>
                  </m:e>
                </m:d>
              </m:e>
            </m:nary>
          </m:e>
        </m:d>
      </m:oMath>
      <w:r w:rsidRPr="002A2C2E">
        <w:rPr>
          <w:lang w:val="pt-BR"/>
        </w:rPr>
        <w:tab/>
      </w:r>
      <m:oMath>
        <m:r>
          <w:rPr>
            <w:rFonts w:ascii="Cambria Math" w:hAnsi="Cambria Math"/>
            <w:lang w:val="pt-BR"/>
          </w:rPr>
          <m:t>(8)</m:t>
        </m:r>
      </m:oMath>
      <w:r w:rsidR="00C5517A" w:rsidRPr="002A2C2E">
        <w:rPr>
          <w:lang w:val="pt-BR"/>
        </w:rPr>
        <w:tab/>
      </w:r>
      <w:r w:rsidR="00D21BE5">
        <w:rPr>
          <w:noProof/>
        </w:rPr>
        <w:drawing>
          <wp:inline distT="0" distB="0" distL="0" distR="0" wp14:anchorId="1B301AC8" wp14:editId="3D201ADC">
            <wp:extent cx="5932639" cy="24728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992" cy="2475504"/>
                    </a:xfrm>
                    <a:prstGeom prst="rect">
                      <a:avLst/>
                    </a:prstGeom>
                    <a:noFill/>
                    <a:ln>
                      <a:noFill/>
                    </a:ln>
                  </pic:spPr>
                </pic:pic>
              </a:graphicData>
            </a:graphic>
          </wp:inline>
        </w:drawing>
      </w:r>
    </w:p>
    <w:p w14:paraId="245D8D0C" w14:textId="771254CB" w:rsidR="001C32FB" w:rsidRPr="00844CD1" w:rsidRDefault="001C32FB" w:rsidP="001C32FB">
      <w:pPr>
        <w:pStyle w:val="FigureCaption"/>
      </w:pPr>
      <w:r w:rsidRPr="00844CD1">
        <w:t xml:space="preserve">Fig. </w:t>
      </w:r>
      <w:r>
        <w:t>4</w:t>
      </w:r>
      <w:r w:rsidRPr="00844CD1">
        <w:tab/>
      </w:r>
      <w:r>
        <w:t xml:space="preserve">(a) Geometry of the water tank. Back wall (blue line) is located </w:t>
      </w:r>
      <m:oMath>
        <m:r>
          <w:rPr>
            <w:rFonts w:ascii="Cambria Math" w:hAnsi="Cambria Math"/>
          </w:rPr>
          <m:t>20</m:t>
        </m:r>
        <m:r>
          <m:rPr>
            <m:nor/>
          </m:rPr>
          <w:rPr>
            <w:rFonts w:ascii="Cambria Math" w:hAnsi="Cambria Math"/>
          </w:rPr>
          <m:t>mm</m:t>
        </m:r>
      </m:oMath>
      <w:r>
        <w:t xml:space="preserve"> away from the </w:t>
      </w:r>
      <w:r w:rsidR="009F7C6F">
        <w:t xml:space="preserve">phased </w:t>
      </w:r>
      <w:r>
        <w:t>array (black circles)</w:t>
      </w:r>
      <w:r w:rsidR="009F7C6F">
        <w:t xml:space="preserve">. Ten scatterers (red circles) are spread throughout the tank. (b) Full matrix of time-traces obtained from all transmit-receive transducer pairs. The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9F7C6F">
        <w:t>-</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9F7C6F">
        <w:t xml:space="preserve"> index on the </w:t>
      </w:r>
      <m:oMath>
        <m:r>
          <w:rPr>
            <w:rFonts w:ascii="Cambria Math" w:hAnsi="Cambria Math"/>
          </w:rPr>
          <m:t>y</m:t>
        </m:r>
      </m:oMath>
      <w:r w:rsidR="009F7C6F">
        <w:t xml:space="preserve">-axis iterates through receivers first, transmitters second. For example, index </w:t>
      </w:r>
      <m:oMath>
        <m:r>
          <w:rPr>
            <w:rFonts w:ascii="Cambria Math" w:hAnsi="Cambria Math"/>
          </w:rPr>
          <m:t>65</m:t>
        </m:r>
      </m:oMath>
      <w:r w:rsidR="009F7C6F">
        <w:t xml:space="preserve"> corresponds to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=2</m:t>
        </m:r>
      </m:oMath>
      <w:r w:rsidR="009F7C6F">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=1</m:t>
        </m:r>
      </m:oMath>
      <w:r w:rsidR="009F7C6F">
        <w:t xml:space="preserve">, etc. Scatterer signals are visible from </w:t>
      </w:r>
      <m:oMath>
        <m:r>
          <w:rPr>
            <w:rFonts w:ascii="Cambria Math" w:hAnsi="Cambria Math"/>
          </w:rPr>
          <m:t>7</m:t>
        </m:r>
        <m:r>
          <m:rPr>
            <m:nor/>
          </m:rPr>
          <w:rPr>
            <w:rFonts w:ascii="Cambria Math" w:hAnsi="Cambria Math"/>
          </w:rPr>
          <m:t>μs</m:t>
        </m:r>
        <m:r>
          <w:rPr>
            <w:rFonts w:ascii="Cambria Math" w:hAnsi="Cambria Math"/>
          </w:rPr>
          <m:t>&lt;t&lt;23</m:t>
        </m:r>
        <m:r>
          <m:rPr>
            <m:nor/>
          </m:rPr>
          <w:rPr>
            <w:rFonts w:ascii="Cambria Math" w:hAnsi="Cambria Math"/>
          </w:rPr>
          <m:t>μs</m:t>
        </m:r>
      </m:oMath>
      <w:r w:rsidR="009F7C6F">
        <w:t xml:space="preserve">; back wall signal visible at </w:t>
      </w:r>
      <m:oMath>
        <m:r>
          <w:rPr>
            <w:rFonts w:ascii="Cambria Math" w:hAnsi="Cambria Math"/>
          </w:rPr>
          <m:t xml:space="preserve">t≅28 </m:t>
        </m:r>
        <m:r>
          <m:rPr>
            <m:nor/>
          </m:rPr>
          <w:rPr>
            <w:rFonts w:ascii="Cambria Math" w:hAnsi="Cambria Math"/>
          </w:rPr>
          <m:t>μs</m:t>
        </m:r>
      </m:oMath>
      <w:r w:rsidR="009F7C6F">
        <w:t>.</w:t>
      </w:r>
    </w:p>
    <w:p w14:paraId="109E70B2" w14:textId="701F3C2D" w:rsidR="00796827" w:rsidRPr="002A2C2E" w:rsidRDefault="00D21BE5" w:rsidP="00796827">
      <w:pPr>
        <w:jc w:val="center"/>
      </w:pPr>
      <w:r>
        <w:rPr>
          <w:noProof/>
        </w:rPr>
        <w:lastRenderedPageBreak/>
        <w:drawing>
          <wp:inline distT="0" distB="0" distL="0" distR="0" wp14:anchorId="74C6356B" wp14:editId="3F704DA7">
            <wp:extent cx="5793352" cy="47389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4077" b="4357"/>
                    <a:stretch/>
                  </pic:blipFill>
                  <pic:spPr bwMode="auto">
                    <a:xfrm>
                      <a:off x="0" y="0"/>
                      <a:ext cx="5802010" cy="4746059"/>
                    </a:xfrm>
                    <a:prstGeom prst="rect">
                      <a:avLst/>
                    </a:prstGeom>
                    <a:noFill/>
                    <a:ln>
                      <a:noFill/>
                    </a:ln>
                    <a:extLst>
                      <a:ext uri="{53640926-AAD7-44D8-BBD7-CCE9431645EC}">
                        <a14:shadowObscured xmlns:a14="http://schemas.microsoft.com/office/drawing/2010/main"/>
                      </a:ext>
                    </a:extLst>
                  </pic:spPr>
                </pic:pic>
              </a:graphicData>
            </a:graphic>
          </wp:inline>
        </w:drawing>
      </w:r>
    </w:p>
    <w:p w14:paraId="2956239F" w14:textId="26550294" w:rsidR="00796827" w:rsidRPr="00844CD1" w:rsidRDefault="00796827" w:rsidP="00796827">
      <w:pPr>
        <w:pStyle w:val="FigureCaption"/>
      </w:pPr>
      <w:r w:rsidRPr="00844CD1">
        <w:t xml:space="preserve">Fig. </w:t>
      </w:r>
      <w:r>
        <w:t>5</w:t>
      </w:r>
      <w:r w:rsidRPr="00844CD1">
        <w:tab/>
      </w:r>
      <w:r>
        <w:t>Intensity plots produced from imaging algorithms defined in equations 5-8. All images produced from the same simulated FMC data set described above.</w:t>
      </w:r>
    </w:p>
    <w:p w14:paraId="00CBE15F" w14:textId="77777777" w:rsidR="009C3E6D" w:rsidRDefault="009C3E6D" w:rsidP="00796827"/>
    <w:p w14:paraId="2F8EE810" w14:textId="79139F1C" w:rsidR="001C32FB" w:rsidRDefault="00796827" w:rsidP="00796827">
      <w:r>
        <w:t>The resulting images</w:t>
      </w:r>
      <w:r w:rsidR="00A8138C">
        <w:t xml:space="preserve"> obtained from these imaging algorithms are plotted in fig 5.</w:t>
      </w:r>
      <w:r w:rsidR="002A2C2E">
        <w:t xml:space="preserve"> From these plots, it appears as though the sector scan (fig 5c) is the least well able to distinguish the individual point scatterers. The back wall is captured fairly well, as a single high-intensity point which decays horizontally. From this image, the </w:t>
      </w:r>
      <w:r w:rsidR="00E56E08">
        <w:t xml:space="preserve">“smearing” of scatterers in the azimuthal </w:t>
      </w:r>
      <m:oMath>
        <m:r>
          <w:rPr>
            <w:rFonts w:ascii="Cambria Math" w:hAnsi="Cambria Math"/>
          </w:rPr>
          <m:t>θ</m:t>
        </m:r>
      </m:oMath>
      <w:r w:rsidR="00E56E08">
        <w:t xml:space="preserve">-direction is apparent. This is believed to be due to the fact that all </w:t>
      </w:r>
      <m:oMath>
        <m:r>
          <w:rPr>
            <w:rFonts w:ascii="Cambria Math" w:hAnsi="Cambria Math"/>
          </w:rPr>
          <m:t>64</m:t>
        </m:r>
      </m:oMath>
      <w:r w:rsidR="00E56E08">
        <w:t xml:space="preserve"> elements were used to sweep through the sector: as the scatterers are close to the array, the angle at which the scatterer will be viewed by one element will be different for another. An avenue of further work exists in exploring how to resolve point scatterers more effectively with a sector scan; the work described in this report focusses on the plane and focussed scans, and particularly on the TFM.</w:t>
      </w:r>
    </w:p>
    <w:p w14:paraId="16C159A8" w14:textId="525FD995" w:rsidR="00E56E08" w:rsidRDefault="00E56E08" w:rsidP="00796827">
      <w:r>
        <w:t xml:space="preserve">In each of the plane, focussed and TFM scans (figs 5a, 5b and 5d), all scatterers but the two located at approximate coordinates </w:t>
      </w:r>
      <m:oMath>
        <m:d>
          <m:dPr>
            <m:ctrlPr>
              <w:rPr>
                <w:rFonts w:ascii="Cambria Math" w:hAnsi="Cambria Math"/>
                <w:i/>
              </w:rPr>
            </m:ctrlPr>
          </m:dPr>
          <m:e>
            <m:r>
              <w:rPr>
                <w:rFonts w:ascii="Cambria Math" w:hAnsi="Cambria Math"/>
              </w:rPr>
              <m:t>0</m:t>
            </m:r>
            <m:r>
              <m:rPr>
                <m:nor/>
              </m:rPr>
              <w:rPr>
                <w:rFonts w:ascii="Cambria Math" w:hAnsi="Cambria Math"/>
              </w:rPr>
              <m:t>mm</m:t>
            </m:r>
            <m:r>
              <w:rPr>
                <w:rFonts w:ascii="Cambria Math" w:hAnsi="Cambria Math"/>
              </w:rPr>
              <m:t>,10</m:t>
            </m:r>
            <m:r>
              <m:rPr>
                <m:nor/>
              </m:rPr>
              <w:rPr>
                <w:rFonts w:ascii="Cambria Math" w:hAnsi="Cambria Math"/>
              </w:rPr>
              <m:t>mm</m:t>
            </m:r>
          </m:e>
        </m:d>
      </m:oMath>
      <w:r w:rsidR="00F267CF">
        <w:t xml:space="preserve"> are individually resolved for this initial image which was optimised using the beam profile study described above. In particular, the TFM image resolves the best, followed by the focussed image, and finally the plane scan. In the plane and focussed images, it is clear that as scatterer distance from the array increases, the ability to focus individual scatterers decreases in the </w:t>
      </w:r>
      <m:oMath>
        <m:r>
          <w:rPr>
            <w:rFonts w:ascii="Cambria Math" w:hAnsi="Cambria Math"/>
          </w:rPr>
          <m:t>x</m:t>
        </m:r>
      </m:oMath>
      <w:r w:rsidR="00F267CF">
        <w:t>-direction: the scatterers with greater distance appear much less point like. In the TFM image, the point-like shape of scatterers remains roughly the same throughout the full depth of the image. Additionally, all three of these images resolve the back wall of the water tank fairly well for the full width of the array.</w:t>
      </w:r>
    </w:p>
    <w:p w14:paraId="422B01C5" w14:textId="3AA8AB5A" w:rsidR="00D21BE5" w:rsidRDefault="00D21BE5" w:rsidP="00796827">
      <w:r>
        <w:t xml:space="preserve">In order to fully resolve all ten point scatterers, the TFM was used due to its ability to focus scatterers well regardless of depth into the tank. Attention was concentrated on the two scatterers at approximate coordinates </w:t>
      </w:r>
      <m:oMath>
        <m:d>
          <m:dPr>
            <m:ctrlPr>
              <w:rPr>
                <w:rFonts w:ascii="Cambria Math" w:hAnsi="Cambria Math"/>
                <w:i/>
              </w:rPr>
            </m:ctrlPr>
          </m:dPr>
          <m:e>
            <m:r>
              <w:rPr>
                <w:rFonts w:ascii="Cambria Math" w:hAnsi="Cambria Math"/>
              </w:rPr>
              <m:t>0</m:t>
            </m:r>
            <m:r>
              <m:rPr>
                <m:nor/>
              </m:rPr>
              <w:rPr>
                <w:rFonts w:ascii="Cambria Math" w:hAnsi="Cambria Math"/>
              </w:rPr>
              <m:t>mm</m:t>
            </m:r>
            <m:r>
              <w:rPr>
                <w:rFonts w:ascii="Cambria Math" w:hAnsi="Cambria Math"/>
              </w:rPr>
              <m:t>,10</m:t>
            </m:r>
            <m:r>
              <m:rPr>
                <m:nor/>
              </m:rPr>
              <w:rPr>
                <w:rFonts w:ascii="Cambria Math" w:hAnsi="Cambria Math"/>
              </w:rPr>
              <m:t>mm</m:t>
            </m:r>
          </m:e>
        </m:d>
      </m:oMath>
      <w:r>
        <w:t>.</w:t>
      </w:r>
      <w:r w:rsidR="00590801">
        <w:t xml:space="preserve"> Previously, it was predicted from the beam profile modelling that by increasing the overall length of the array and increasing the frequency of the transducer, a higher resolution of the medium could be obtained. For a particular frequency, it has been discussed that for element pitch </w:t>
      </w:r>
      <m:oMath>
        <m:r>
          <w:rPr>
            <w:rFonts w:ascii="Cambria Math" w:hAnsi="Cambria Math"/>
          </w:rPr>
          <m:t>&lt;0.5λ</m:t>
        </m:r>
      </m:oMath>
      <w:r w:rsidR="00590801">
        <w:t>, grating l</w:t>
      </w:r>
      <w:proofErr w:type="spellStart"/>
      <w:r w:rsidR="00590801">
        <w:t>obes</w:t>
      </w:r>
      <w:proofErr w:type="spellEnd"/>
      <w:r w:rsidR="00590801">
        <w:t xml:space="preserve"> are suppressed, and thus the largest “allowed” pitch for a particular frequency is </w:t>
      </w:r>
      <m:oMath>
        <m:r>
          <w:rPr>
            <w:rFonts w:ascii="Cambria Math" w:hAnsi="Cambria Math"/>
          </w:rPr>
          <m:t>p=0.5</m:t>
        </m:r>
        <m:f>
          <m:fPr>
            <m:type m:val="skw"/>
            <m:ctrlPr>
              <w:rPr>
                <w:rFonts w:ascii="Cambria Math" w:hAnsi="Cambria Math"/>
                <w:i/>
              </w:rPr>
            </m:ctrlPr>
          </m:fPr>
          <m:num>
            <m:r>
              <w:rPr>
                <w:rFonts w:ascii="Cambria Math" w:hAnsi="Cambria Math"/>
              </w:rPr>
              <m:t>c</m:t>
            </m:r>
          </m:num>
          <m:den>
            <m:r>
              <w:rPr>
                <w:rFonts w:ascii="Cambria Math" w:hAnsi="Cambria Math"/>
              </w:rPr>
              <m:t>f</m:t>
            </m:r>
          </m:den>
        </m:f>
      </m:oMath>
      <w:r w:rsidR="008401D3">
        <w:t>. The strength of this inequality was examined for the array design proposed by increasing probe pitch above this limit in fig 6.</w:t>
      </w:r>
    </w:p>
    <w:p w14:paraId="4A8ED467" w14:textId="0D60EADB" w:rsidR="008401D3" w:rsidRPr="002A2C2E" w:rsidRDefault="00D75988" w:rsidP="008401D3">
      <w:pPr>
        <w:jc w:val="center"/>
      </w:pPr>
      <w:r>
        <w:rPr>
          <w:noProof/>
        </w:rPr>
        <w:lastRenderedPageBreak/>
        <w:drawing>
          <wp:inline distT="0" distB="0" distL="0" distR="0" wp14:anchorId="2F2AB9ED" wp14:editId="5FEC7567">
            <wp:extent cx="6114415" cy="271907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2719070"/>
                    </a:xfrm>
                    <a:prstGeom prst="rect">
                      <a:avLst/>
                    </a:prstGeom>
                    <a:noFill/>
                    <a:ln>
                      <a:noFill/>
                    </a:ln>
                  </pic:spPr>
                </pic:pic>
              </a:graphicData>
            </a:graphic>
          </wp:inline>
        </w:drawing>
      </w:r>
    </w:p>
    <w:p w14:paraId="64774A42" w14:textId="5F0A0322" w:rsidR="008401D3" w:rsidRDefault="008401D3" w:rsidP="008401D3">
      <w:pPr>
        <w:pStyle w:val="FigureCaption"/>
      </w:pPr>
      <w:r w:rsidRPr="00844CD1">
        <w:t xml:space="preserve">Fig. </w:t>
      </w:r>
      <w:r>
        <w:t>6</w:t>
      </w:r>
      <w:r w:rsidRPr="00844CD1">
        <w:tab/>
      </w:r>
      <w:r>
        <w:t xml:space="preserve">Intensity of TFM images when a </w:t>
      </w:r>
      <m:oMath>
        <m:r>
          <w:rPr>
            <w:rFonts w:ascii="Cambria Math" w:hAnsi="Cambria Math"/>
          </w:rPr>
          <m:t>5</m:t>
        </m:r>
        <m:r>
          <m:rPr>
            <m:nor/>
          </m:rPr>
          <w:rPr>
            <w:rFonts w:ascii="Cambria Math" w:hAnsi="Cambria Math"/>
          </w:rPr>
          <m:t>MHz</m:t>
        </m:r>
      </m:oMath>
      <w:r>
        <w:t xml:space="preserve"> probe is used for increasing element pitch.</w:t>
      </w:r>
      <w:r w:rsidR="009C3E6D">
        <w:t xml:space="preserve"> Figs 6e-h are zoomed in on the region indicated in the subfigures above, to indicate how well adjacent scatterers are resolved.</w:t>
      </w:r>
      <w:r w:rsidR="001045DC">
        <w:t xml:space="preserve"> Note that in these zoomed images, a filter was applied at </w:t>
      </w:r>
      <m:oMath>
        <m:r>
          <w:rPr>
            <w:rFonts w:ascii="Cambria Math" w:hAnsi="Cambria Math"/>
          </w:rPr>
          <m:t>-10</m:t>
        </m:r>
        <m:r>
          <m:rPr>
            <m:nor/>
          </m:rPr>
          <w:rPr>
            <w:rFonts w:ascii="Cambria Math" w:hAnsi="Cambria Math"/>
          </w:rPr>
          <m:t>dB</m:t>
        </m:r>
      </m:oMath>
      <w:r w:rsidR="001045DC">
        <w:t xml:space="preserve"> such that only signals greater than this threshold were plotted</w:t>
      </w:r>
      <w:r w:rsidR="00D75988">
        <w:t>.</w:t>
      </w:r>
    </w:p>
    <w:p w14:paraId="52D2182B" w14:textId="77777777" w:rsidR="009C3E6D" w:rsidRDefault="009C3E6D" w:rsidP="008401D3"/>
    <w:p w14:paraId="4D148650" w14:textId="4F386C07" w:rsidR="008401D3" w:rsidRDefault="008401D3" w:rsidP="008401D3">
      <w:r>
        <w:t>It can be seen in fig 6 that as pitch is increased, the presence of grating lobes increases, however the two adjacent scatterers are more easily distinguished for increasing pitch. In this example, the presence of grating lobes may be considered as acceptable because they do not coincide with any scatterer locations</w:t>
      </w:r>
      <w:r w:rsidR="00D75988">
        <w:t>, and their amplitude is very small compared to the scatterers in this example. In a more general case</w:t>
      </w:r>
      <w:r>
        <w:t xml:space="preserve"> however</w:t>
      </w:r>
      <w:r w:rsidR="00D75988">
        <w:t>,</w:t>
      </w:r>
      <w:r>
        <w:t xml:space="preserve"> </w:t>
      </w:r>
      <w:r w:rsidR="00D75988">
        <w:t>this</w:t>
      </w:r>
      <w:r>
        <w:t xml:space="preserve"> may </w:t>
      </w:r>
      <w:r w:rsidR="00D75988">
        <w:t xml:space="preserve">lead to the inference of structures which are not actually present. Despite this, it is the only array design tested which has been able to distinguish all individual defects to a </w:t>
      </w:r>
      <m:oMath>
        <m:r>
          <w:rPr>
            <w:rFonts w:ascii="Cambria Math" w:hAnsi="Cambria Math"/>
          </w:rPr>
          <m:t>-10</m:t>
        </m:r>
        <m:r>
          <m:rPr>
            <m:nor/>
          </m:rPr>
          <w:rPr>
            <w:rFonts w:ascii="Cambria Math" w:hAnsi="Cambria Math"/>
          </w:rPr>
          <m:t>dB</m:t>
        </m:r>
      </m:oMath>
      <w:r w:rsidR="00D75988">
        <w:t xml:space="preserve"> level.</w:t>
      </w:r>
    </w:p>
    <w:p w14:paraId="205D1A7B" w14:textId="4E55B560" w:rsidR="008401D3" w:rsidRDefault="00761CA8" w:rsidP="00761CA8">
      <w:r>
        <w:t xml:space="preserve">Frequency was also increased for a constant pitch of </w:t>
      </w:r>
      <m:oMath>
        <m:r>
          <w:rPr>
            <w:rFonts w:ascii="Cambria Math" w:hAnsi="Cambria Math"/>
          </w:rPr>
          <m:t>0.15</m:t>
        </m:r>
        <m:r>
          <m:rPr>
            <m:nor/>
          </m:rPr>
          <w:rPr>
            <w:rFonts w:ascii="Cambria Math" w:hAnsi="Cambria Math"/>
          </w:rPr>
          <m:t>mm</m:t>
        </m:r>
      </m:oMath>
      <w:r>
        <w:t xml:space="preserve"> to study the presence of grating lobes: the TFM images are plotted in fig 7. It can be seen that over the frequency range examined, </w:t>
      </w:r>
      <w:r w:rsidR="009C3E6D">
        <w:t xml:space="preserve">grating lobes </w:t>
      </w:r>
      <w:r w:rsidR="001045DC">
        <w:t>impacted on the TFM images less than in fig 6 as pitch was increased, however adjacent scatterers were not resolved as well for the larger frequency in fig 7h than the large pitch in fig 6h</w:t>
      </w:r>
      <w:r>
        <w:t xml:space="preserve">. To suppress these grating lobes, the pitch could be set equal to the limit discussed above. Commonly used phased arrays in research contexts have pitch varying between </w:t>
      </w:r>
      <m:oMath>
        <m:r>
          <w:rPr>
            <w:rFonts w:ascii="Cambria Math" w:hAnsi="Cambria Math"/>
          </w:rPr>
          <m:t>0.15</m:t>
        </m:r>
        <m:r>
          <m:rPr>
            <m:nor/>
          </m:rPr>
          <w:rPr>
            <w:rFonts w:ascii="Cambria Math" w:hAnsi="Cambria Math"/>
          </w:rPr>
          <m:t>mm</m:t>
        </m:r>
      </m:oMath>
      <w:r>
        <w:t>-</w:t>
      </w:r>
      <m:oMath>
        <m:r>
          <w:rPr>
            <w:rFonts w:ascii="Cambria Math" w:hAnsi="Cambria Math"/>
          </w:rPr>
          <m:t>0.6</m:t>
        </m:r>
        <m:r>
          <m:rPr>
            <m:nor/>
          </m:rPr>
          <w:rPr>
            <w:rFonts w:ascii="Cambria Math" w:hAnsi="Cambria Math"/>
          </w:rPr>
          <m:t>mm</m:t>
        </m:r>
      </m:oMath>
      <w:r>
        <w:t xml:space="preserve"> [2, 3], thus the ability to reduce pitch as frequency increases might be difficult to achieve in practice.</w:t>
      </w:r>
    </w:p>
    <w:p w14:paraId="5B5C7B9A" w14:textId="77777777" w:rsidR="009C3E6D" w:rsidRPr="008401D3" w:rsidRDefault="009C3E6D" w:rsidP="00761CA8"/>
    <w:p w14:paraId="24231D0A" w14:textId="64ED7195" w:rsidR="00761CA8" w:rsidRPr="002A2C2E" w:rsidRDefault="00D75988" w:rsidP="00761CA8">
      <w:pPr>
        <w:jc w:val="center"/>
      </w:pPr>
      <w:r>
        <w:rPr>
          <w:noProof/>
        </w:rPr>
        <w:drawing>
          <wp:inline distT="0" distB="0" distL="0" distR="0" wp14:anchorId="57440FD3" wp14:editId="480E3AAA">
            <wp:extent cx="612267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670" cy="2790825"/>
                    </a:xfrm>
                    <a:prstGeom prst="rect">
                      <a:avLst/>
                    </a:prstGeom>
                    <a:noFill/>
                    <a:ln>
                      <a:noFill/>
                    </a:ln>
                  </pic:spPr>
                </pic:pic>
              </a:graphicData>
            </a:graphic>
          </wp:inline>
        </w:drawing>
      </w:r>
    </w:p>
    <w:p w14:paraId="721DCD6A" w14:textId="5A47F218" w:rsidR="00761CA8" w:rsidRDefault="00761CA8" w:rsidP="00761CA8">
      <w:pPr>
        <w:pStyle w:val="FigureCaption"/>
      </w:pPr>
      <w:r w:rsidRPr="00844CD1">
        <w:t xml:space="preserve">Fig. </w:t>
      </w:r>
      <w:r>
        <w:t>7</w:t>
      </w:r>
      <w:r w:rsidRPr="00844CD1">
        <w:tab/>
      </w:r>
      <w:r>
        <w:t xml:space="preserve">Intensity of TFM images when a </w:t>
      </w:r>
      <m:oMath>
        <m:r>
          <w:rPr>
            <w:rFonts w:ascii="Cambria Math" w:hAnsi="Cambria Math"/>
          </w:rPr>
          <m:t>0.15</m:t>
        </m:r>
        <m:r>
          <m:rPr>
            <m:nor/>
          </m:rPr>
          <w:rPr>
            <w:rFonts w:ascii="Cambria Math" w:hAnsi="Cambria Math"/>
          </w:rPr>
          <m:t>mm</m:t>
        </m:r>
      </m:oMath>
      <w:r w:rsidR="004B69C1">
        <w:t xml:space="preserve"> pitch</w:t>
      </w:r>
      <w:r>
        <w:t xml:space="preserve"> probe is used for increasing </w:t>
      </w:r>
      <w:r w:rsidR="004B69C1">
        <w:t>frequency</w:t>
      </w:r>
      <w:r>
        <w:t>.</w:t>
      </w:r>
      <w:r w:rsidR="009C3E6D">
        <w:t xml:space="preserve"> Figs </w:t>
      </w:r>
      <w:r w:rsidR="009C3E6D">
        <w:t>7</w:t>
      </w:r>
      <w:r w:rsidR="009C3E6D">
        <w:t>e-h are zoomed in on the region indicated in the subfigures above, to indicate how well adjacent scatterers are resolved.</w:t>
      </w:r>
      <w:r w:rsidR="001045DC">
        <w:t xml:space="preserve"> Note that in these zoomed images, a filter was applied at </w:t>
      </w:r>
      <m:oMath>
        <m:r>
          <w:rPr>
            <w:rFonts w:ascii="Cambria Math" w:hAnsi="Cambria Math"/>
          </w:rPr>
          <m:t>-10</m:t>
        </m:r>
        <m:r>
          <m:rPr>
            <m:nor/>
          </m:rPr>
          <w:rPr>
            <w:rFonts w:ascii="Cambria Math" w:hAnsi="Cambria Math"/>
          </w:rPr>
          <m:t>dB</m:t>
        </m:r>
      </m:oMath>
      <w:r w:rsidR="001045DC">
        <w:t xml:space="preserve"> such that only signals greater than this threshold were plotted</w:t>
      </w:r>
      <w:r w:rsidR="00D75988">
        <w:t>.</w:t>
      </w:r>
    </w:p>
    <w:p w14:paraId="73C27229" w14:textId="7C5E51F7" w:rsidR="008401D3" w:rsidRPr="00573BA8" w:rsidRDefault="008401D3" w:rsidP="00761CA8">
      <w:pPr>
        <w:jc w:val="center"/>
      </w:pPr>
    </w:p>
    <w:p w14:paraId="3C92A361" w14:textId="77777777" w:rsidR="00D0199D" w:rsidRPr="002A2C2E" w:rsidRDefault="00D0199D" w:rsidP="00D0199D">
      <w:pPr>
        <w:jc w:val="center"/>
      </w:pPr>
      <w:r>
        <w:rPr>
          <w:noProof/>
        </w:rPr>
        <w:lastRenderedPageBreak/>
        <w:drawing>
          <wp:inline distT="0" distB="0" distL="0" distR="0" wp14:anchorId="5E658563" wp14:editId="1CE0C720">
            <wp:extent cx="6114415" cy="368935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3689350"/>
                    </a:xfrm>
                    <a:prstGeom prst="rect">
                      <a:avLst/>
                    </a:prstGeom>
                    <a:noFill/>
                    <a:ln>
                      <a:noFill/>
                    </a:ln>
                  </pic:spPr>
                </pic:pic>
              </a:graphicData>
            </a:graphic>
          </wp:inline>
        </w:drawing>
      </w:r>
    </w:p>
    <w:p w14:paraId="6092A384" w14:textId="5898D83D" w:rsidR="00D0199D" w:rsidRDefault="00D0199D" w:rsidP="00D0199D">
      <w:pPr>
        <w:pStyle w:val="FigureCaption"/>
      </w:pPr>
      <w:r w:rsidRPr="00844CD1">
        <w:t>Fig</w:t>
      </w:r>
      <w:r>
        <w:t>. 8</w:t>
      </w:r>
      <w:r w:rsidRPr="00844CD1">
        <w:tab/>
      </w:r>
      <w:r>
        <w:t>Intensity of TFM images</w:t>
      </w:r>
      <w:r>
        <w:t xml:space="preserve"> with scatterers separated by distances </w:t>
      </w:r>
      <m:oMath>
        <m:r>
          <w:rPr>
            <w:rFonts w:ascii="Cambria Math" w:hAnsi="Cambria Math"/>
          </w:rPr>
          <m:t>0.05</m:t>
        </m:r>
        <m:r>
          <m:rPr>
            <m:nor/>
          </m:rPr>
          <w:rPr>
            <w:rFonts w:ascii="Cambria Math" w:hAnsi="Cambria Math"/>
          </w:rPr>
          <m:t>mm</m:t>
        </m:r>
        <m:r>
          <w:rPr>
            <w:rFonts w:ascii="Cambria Math" w:hAnsi="Cambria Math"/>
          </w:rPr>
          <m:t>,0.10</m:t>
        </m:r>
        <m:r>
          <m:rPr>
            <m:nor/>
          </m:rPr>
          <w:rPr>
            <w:rFonts w:ascii="Cambria Math" w:hAnsi="Cambria Math"/>
          </w:rPr>
          <m:t>mm</m:t>
        </m:r>
        <m:r>
          <w:rPr>
            <w:rFonts w:ascii="Cambria Math" w:hAnsi="Cambria Math"/>
          </w:rPr>
          <m:t>,0.20</m:t>
        </m:r>
        <m:r>
          <m:rPr>
            <m:nor/>
          </m:rPr>
          <w:rPr>
            <w:rFonts w:ascii="Cambria Math" w:hAnsi="Cambria Math"/>
          </w:rPr>
          <m:t>mm</m:t>
        </m:r>
        <m:r>
          <w:rPr>
            <w:rFonts w:ascii="Cambria Math" w:hAnsi="Cambria Math"/>
          </w:rPr>
          <m:t>,0.30</m:t>
        </m:r>
        <m:r>
          <m:rPr>
            <m:nor/>
          </m:rPr>
          <w:rPr>
            <w:rFonts w:ascii="Cambria Math" w:hAnsi="Cambria Math"/>
          </w:rPr>
          <m:t>mm</m:t>
        </m:r>
        <m:r>
          <w:rPr>
            <w:rFonts w:ascii="Cambria Math" w:hAnsi="Cambria Math"/>
          </w:rPr>
          <m:t>, 0.40</m:t>
        </m:r>
        <m:r>
          <m:rPr>
            <m:nor/>
          </m:rPr>
          <w:rPr>
            <w:rFonts w:ascii="Cambria Math" w:hAnsi="Cambria Math"/>
          </w:rPr>
          <m:t>mm</m:t>
        </m:r>
      </m:oMath>
      <w:r>
        <w:t xml:space="preserve">. Fig 8a shows decreasing separation in the </w:t>
      </w:r>
      <m:oMath>
        <m:r>
          <w:rPr>
            <w:rFonts w:ascii="Cambria Math" w:hAnsi="Cambria Math"/>
          </w:rPr>
          <m:t>x</m:t>
        </m:r>
      </m:oMath>
      <w:r>
        <w:t xml:space="preserve">-axis, fig 8b shows increasing separation in the </w:t>
      </w:r>
      <m:oMath>
        <m:r>
          <w:rPr>
            <w:rFonts w:ascii="Cambria Math" w:hAnsi="Cambria Math"/>
          </w:rPr>
          <m:t>z</m:t>
        </m:r>
      </m:oMath>
      <w:r>
        <w:t xml:space="preserve">-axis, and fig 8c shows increasing separation in the increasing diagonal. Figs 8d-f shows corresponding plot with filter </w:t>
      </w:r>
      <m:oMath>
        <m:r>
          <w:rPr>
            <w:rFonts w:ascii="Cambria Math" w:hAnsi="Cambria Math"/>
          </w:rPr>
          <m:t>-10</m:t>
        </m:r>
        <m:r>
          <m:rPr>
            <m:nor/>
          </m:rPr>
          <w:rPr>
            <w:rFonts w:ascii="Cambria Math" w:hAnsi="Cambria Math"/>
          </w:rPr>
          <m:t>dB</m:t>
        </m:r>
      </m:oMath>
      <w:r>
        <w:t>, to determine whether array is able to distinguish between adjacent scatterers.</w:t>
      </w:r>
    </w:p>
    <w:p w14:paraId="6391FF03" w14:textId="7497F2A4" w:rsidR="00D0199D" w:rsidRDefault="00D0199D" w:rsidP="00734CAC"/>
    <w:p w14:paraId="6FF40D64" w14:textId="6F777544" w:rsidR="00844CD1" w:rsidRDefault="007F37F5" w:rsidP="00734CAC">
      <w:r>
        <w:t xml:space="preserve">The best image able to be obtained has come from a </w:t>
      </w:r>
      <m:oMath>
        <m:r>
          <w:rPr>
            <w:rFonts w:ascii="Cambria Math" w:hAnsi="Cambria Math"/>
          </w:rPr>
          <m:t>64</m:t>
        </m:r>
      </m:oMath>
      <w:r>
        <w:t xml:space="preserve">-element array with pitch </w:t>
      </w:r>
      <m:oMath>
        <m:r>
          <w:rPr>
            <w:rFonts w:ascii="Cambria Math" w:hAnsi="Cambria Math"/>
          </w:rPr>
          <m:t>0.20</m:t>
        </m:r>
        <m:r>
          <m:rPr>
            <m:nor/>
          </m:rPr>
          <w:rPr>
            <w:rFonts w:ascii="Cambria Math" w:hAnsi="Cambria Math"/>
          </w:rPr>
          <m:t>mm</m:t>
        </m:r>
      </m:oMath>
      <w:r>
        <w:t xml:space="preserve"> and centre-frequency </w:t>
      </w:r>
      <m:oMath>
        <m:r>
          <w:rPr>
            <w:rFonts w:ascii="Cambria Math" w:hAnsi="Cambria Math"/>
          </w:rPr>
          <m:t>5</m:t>
        </m:r>
        <m:r>
          <m:rPr>
            <m:nor/>
          </m:rPr>
          <w:rPr>
            <w:rFonts w:ascii="Cambria Math" w:hAnsi="Cambria Math"/>
          </w:rPr>
          <m:t>MHz</m:t>
        </m:r>
      </m:oMath>
      <w:r>
        <w:t xml:space="preserve">. These parameters are within the range of arrays used in research contexts, however the TFM image of the calibration sample did contain some grating lobes. </w:t>
      </w:r>
      <w:r w:rsidR="00D0199D">
        <w:t xml:space="preserve">To examine how well this array was able to resolve adjacent scatterers, a set of samples were examined with point scatterers separated by distances </w:t>
      </w:r>
      <m:oMath>
        <m:r>
          <w:rPr>
            <w:rFonts w:ascii="Cambria Math" w:hAnsi="Cambria Math"/>
          </w:rPr>
          <m:t>0.05</m:t>
        </m:r>
        <m:r>
          <m:rPr>
            <m:nor/>
          </m:rPr>
          <w:rPr>
            <w:rFonts w:ascii="Cambria Math" w:hAnsi="Cambria Math"/>
          </w:rPr>
          <m:t>mm</m:t>
        </m:r>
        <m:r>
          <w:rPr>
            <w:rFonts w:ascii="Cambria Math" w:hAnsi="Cambria Math"/>
          </w:rPr>
          <m:t>,0.10</m:t>
        </m:r>
        <m:r>
          <m:rPr>
            <m:nor/>
          </m:rPr>
          <w:rPr>
            <w:rFonts w:ascii="Cambria Math" w:hAnsi="Cambria Math"/>
          </w:rPr>
          <m:t>mm</m:t>
        </m:r>
        <m:r>
          <w:rPr>
            <w:rFonts w:ascii="Cambria Math" w:hAnsi="Cambria Math"/>
          </w:rPr>
          <m:t>,0.20</m:t>
        </m:r>
        <m:r>
          <m:rPr>
            <m:nor/>
          </m:rPr>
          <w:rPr>
            <w:rFonts w:ascii="Cambria Math" w:hAnsi="Cambria Math"/>
          </w:rPr>
          <m:t>mm</m:t>
        </m:r>
        <m:r>
          <w:rPr>
            <w:rFonts w:ascii="Cambria Math" w:hAnsi="Cambria Math"/>
          </w:rPr>
          <m:t>,0.30</m:t>
        </m:r>
        <m:r>
          <m:rPr>
            <m:nor/>
          </m:rPr>
          <w:rPr>
            <w:rFonts w:ascii="Cambria Math" w:hAnsi="Cambria Math"/>
          </w:rPr>
          <m:t>mm</m:t>
        </m:r>
        <m:r>
          <w:rPr>
            <w:rFonts w:ascii="Cambria Math" w:hAnsi="Cambria Math"/>
          </w:rPr>
          <m:t>,0.40</m:t>
        </m:r>
        <m:r>
          <m:rPr>
            <m:nor/>
          </m:rPr>
          <w:rPr>
            <w:rFonts w:ascii="Cambria Math" w:hAnsi="Cambria Math"/>
          </w:rPr>
          <m:t>mm</m:t>
        </m:r>
      </m:oMath>
      <w:r w:rsidR="00D0199D">
        <w:t xml:space="preserve">. These are plotted in fig 8, with scatterers arranged in the horizontal, vertical and diagonal directions to examine the array’s performance in different directions. In all of these plots, grating lobes are present, but never coincide with a scatterer such that its location is obscured. It is also noteworthy that the scatterers separated by a distance of </w:t>
      </w:r>
      <m:oMath>
        <m:r>
          <w:rPr>
            <w:rFonts w:ascii="Cambria Math" w:hAnsi="Cambria Math"/>
          </w:rPr>
          <m:t>0.05</m:t>
        </m:r>
        <m:r>
          <m:rPr>
            <m:nor/>
          </m:rPr>
          <w:rPr>
            <w:rFonts w:ascii="Cambria Math" w:hAnsi="Cambria Math"/>
          </w:rPr>
          <m:t>mm</m:t>
        </m:r>
      </m:oMath>
      <w:r w:rsidR="00D0199D">
        <w:t xml:space="preserve"> has maximum signal </w:t>
      </w:r>
      <m:oMath>
        <m:r>
          <w:rPr>
            <w:rFonts w:ascii="Cambria Math" w:hAnsi="Cambria Math"/>
          </w:rPr>
          <m:t>&lt;-10</m:t>
        </m:r>
        <m:r>
          <m:rPr>
            <m:nor/>
          </m:rPr>
          <w:rPr>
            <w:rFonts w:ascii="Cambria Math" w:hAnsi="Cambria Math"/>
          </w:rPr>
          <m:t>dB</m:t>
        </m:r>
      </m:oMath>
      <w:r w:rsidR="00D0199D">
        <w:t xml:space="preserve"> in the horizontal and diagonal arrangement, as they do not appear in the filtered plots. In the horizontal arrangement in fig 8d, the array is unable to resolve scatterers closer than </w:t>
      </w:r>
      <m:oMath>
        <m:r>
          <w:rPr>
            <w:rFonts w:ascii="Cambria Math" w:hAnsi="Cambria Math"/>
          </w:rPr>
          <m:t>0.30</m:t>
        </m:r>
        <m:r>
          <m:rPr>
            <m:nor/>
          </m:rPr>
          <w:rPr>
            <w:rFonts w:ascii="Cambria Math" w:hAnsi="Cambria Math"/>
          </w:rPr>
          <m:t>mm</m:t>
        </m:r>
      </m:oMath>
      <w:r w:rsidR="00D0199D">
        <w:t>, whereas in the vertical and diagonal arrangement</w:t>
      </w:r>
      <w:r w:rsidR="002A6F30">
        <w:t xml:space="preserve"> scatterers closer than </w:t>
      </w:r>
      <m:oMath>
        <m:r>
          <w:rPr>
            <w:rFonts w:ascii="Cambria Math" w:hAnsi="Cambria Math"/>
          </w:rPr>
          <m:t>0.20</m:t>
        </m:r>
        <m:r>
          <m:rPr>
            <m:nor/>
          </m:rPr>
          <w:rPr>
            <w:rFonts w:ascii="Cambria Math" w:hAnsi="Cambria Math"/>
          </w:rPr>
          <m:t>mm</m:t>
        </m:r>
      </m:oMath>
      <w:r w:rsidR="002A6F30">
        <w:t xml:space="preserve"> cannot be resolved separately. In other words, this array is better able to resolve scatterers separated in the </w:t>
      </w:r>
      <m:oMath>
        <m:r>
          <w:rPr>
            <w:rFonts w:ascii="Cambria Math" w:hAnsi="Cambria Math"/>
          </w:rPr>
          <m:t>x</m:t>
        </m:r>
      </m:oMath>
      <w:r w:rsidR="002A6F30">
        <w:t xml:space="preserve">-direction than in the </w:t>
      </w:r>
      <m:oMath>
        <m:r>
          <w:rPr>
            <w:rFonts w:ascii="Cambria Math" w:hAnsi="Cambria Math"/>
          </w:rPr>
          <m:t>z</m:t>
        </m:r>
      </m:oMath>
      <w:r w:rsidR="002A6F30">
        <w:t>-direction.</w:t>
      </w:r>
    </w:p>
    <w:p w14:paraId="54DAA970" w14:textId="43856200" w:rsidR="002A6F30" w:rsidRDefault="002A6F30" w:rsidP="00734CAC"/>
    <w:p w14:paraId="358BFBDF" w14:textId="5F28FEF3" w:rsidR="004B69C1" w:rsidRDefault="002A6F30" w:rsidP="002A6F30">
      <w:pPr>
        <w:pStyle w:val="Heading2"/>
      </w:pPr>
      <w:r>
        <w:t>Conclusion</w:t>
      </w:r>
    </w:p>
    <w:p w14:paraId="28DC2011" w14:textId="319D33F7" w:rsidR="002A6F30" w:rsidRDefault="002A6F30" w:rsidP="002A6F30">
      <w:r>
        <w:t xml:space="preserve">The performance of ultrasonic phased arrays was examined by varying the total number of elements, element pitch and transducer frequency using a Huygens’ model for the beam profile of the array. It was determined that the focussing ability of the array is largely controlled by the frequency, as well as the overall length of the array: it was found that increasing frequency or increasing array length would reduce the focal area to tighten the focus and increase the overall resolution of the image processed. In particular, good agreement was found with the threshold for pitch presented in the literature [2], namely that grating lobes are suppressed for pitch </w:t>
      </w:r>
      <m:oMath>
        <m:r>
          <w:rPr>
            <w:rFonts w:ascii="Cambria Math" w:hAnsi="Cambria Math"/>
          </w:rPr>
          <m:t>p&lt;0.5λ</m:t>
        </m:r>
      </m:oMath>
      <w:r>
        <w:t>.</w:t>
      </w:r>
    </w:p>
    <w:p w14:paraId="76DF5954" w14:textId="25587D58" w:rsidR="002A6F30" w:rsidRPr="002A6F30" w:rsidRDefault="002A6F30" w:rsidP="002A6F30">
      <w:r>
        <w:t>An array was designed such that a calibration sample consisting of a set of point scatterers located in a water tank could be scanned, and each scatterer identified independently of the others. After a small amount of optimisation, a</w:t>
      </w:r>
      <w:r w:rsidR="001B20DF">
        <w:t xml:space="preserve"> </w:t>
      </w:r>
      <m:oMath>
        <m:r>
          <w:rPr>
            <w:rFonts w:ascii="Cambria Math" w:hAnsi="Cambria Math"/>
          </w:rPr>
          <m:t>5</m:t>
        </m:r>
        <m:r>
          <m:rPr>
            <m:nor/>
          </m:rPr>
          <w:rPr>
            <w:rFonts w:ascii="Cambria Math" w:hAnsi="Cambria Math"/>
          </w:rPr>
          <m:t>MHz</m:t>
        </m:r>
      </m:oMath>
      <w:r w:rsidR="001B20DF">
        <w:t>,</w:t>
      </w:r>
      <w:r>
        <w:t xml:space="preserve"> </w:t>
      </w:r>
      <m:oMath>
        <m:r>
          <w:rPr>
            <w:rFonts w:ascii="Cambria Math" w:hAnsi="Cambria Math"/>
          </w:rPr>
          <m:t>64</m:t>
        </m:r>
      </m:oMath>
      <w:r>
        <w:t xml:space="preserve">-element </w:t>
      </w:r>
      <w:r w:rsidR="001B20DF">
        <w:t xml:space="preserve">array with pitch </w:t>
      </w:r>
      <m:oMath>
        <m:r>
          <w:rPr>
            <w:rFonts w:ascii="Cambria Math" w:hAnsi="Cambria Math"/>
          </w:rPr>
          <m:t>0.20</m:t>
        </m:r>
        <m:r>
          <m:rPr>
            <m:nor/>
          </m:rPr>
          <w:rPr>
            <w:rFonts w:ascii="Cambria Math" w:hAnsi="Cambria Math"/>
          </w:rPr>
          <m:t>mm</m:t>
        </m:r>
      </m:oMath>
      <w:r w:rsidR="001B20DF">
        <w:t xml:space="preserve"> and </w:t>
      </w:r>
      <m:oMath>
        <m:r>
          <w:rPr>
            <w:rFonts w:ascii="Cambria Math" w:hAnsi="Cambria Math"/>
          </w:rPr>
          <m:t>0.05</m:t>
        </m:r>
        <m:r>
          <m:rPr>
            <m:nor/>
          </m:rPr>
          <w:rPr>
            <w:rFonts w:ascii="Cambria Math" w:hAnsi="Cambria Math"/>
          </w:rPr>
          <m:t>mm</m:t>
        </m:r>
      </m:oMath>
      <w:r w:rsidR="001B20DF">
        <w:t xml:space="preserve"> separation between elements was found to be capable of distinguishing all scatterers in the sample. The smallest separation between scatterers in the sample was </w:t>
      </w:r>
      <m:oMath>
        <m:r>
          <w:rPr>
            <w:rFonts w:ascii="Cambria Math" w:hAnsi="Cambria Math"/>
          </w:rPr>
          <m:t>0.25</m:t>
        </m:r>
        <m:r>
          <m:rPr>
            <m:nor/>
          </m:rPr>
          <w:rPr>
            <w:rFonts w:ascii="Cambria Math" w:hAnsi="Cambria Math"/>
          </w:rPr>
          <m:t>mm</m:t>
        </m:r>
      </m:oMath>
      <w:r w:rsidR="001B20DF">
        <w:t xml:space="preserve"> in the </w:t>
      </w:r>
      <m:oMath>
        <m:r>
          <w:rPr>
            <w:rFonts w:ascii="Cambria Math" w:hAnsi="Cambria Math"/>
          </w:rPr>
          <m:t>x</m:t>
        </m:r>
      </m:oMath>
      <w:r w:rsidR="001B20DF">
        <w:t xml:space="preserve">-direction. On further examination, it was found that this array was unable to resolve scatterers to this level in the </w:t>
      </w:r>
      <m:oMath>
        <m:r>
          <w:rPr>
            <w:rFonts w:ascii="Cambria Math" w:hAnsi="Cambria Math"/>
          </w:rPr>
          <m:t>z</m:t>
        </m:r>
      </m:oMath>
      <w:r w:rsidR="001B20DF">
        <w:t xml:space="preserve">-direction, but was capable of distinguishing up to a </w:t>
      </w:r>
      <m:oMath>
        <m:r>
          <w:rPr>
            <w:rFonts w:ascii="Cambria Math" w:hAnsi="Cambria Math"/>
          </w:rPr>
          <m:t>0.30</m:t>
        </m:r>
        <m:r>
          <m:rPr>
            <m:nor/>
          </m:rPr>
          <w:rPr>
            <w:rFonts w:ascii="Cambria Math" w:hAnsi="Cambria Math"/>
          </w:rPr>
          <m:t>mm</m:t>
        </m:r>
      </m:oMath>
      <w:r w:rsidR="001B20DF">
        <w:t xml:space="preserve"> separation in this direction.</w:t>
      </w:r>
    </w:p>
    <w:p w14:paraId="356B8680" w14:textId="77777777" w:rsidR="009C3E6D" w:rsidRPr="00844CD1" w:rsidRDefault="009C3E6D" w:rsidP="00734CAC"/>
    <w:p w14:paraId="64077D2F" w14:textId="139A181D" w:rsidR="00844CD1" w:rsidRPr="00844CD1" w:rsidRDefault="00A36FDA" w:rsidP="00A36FDA">
      <w:pPr>
        <w:pStyle w:val="Heading2"/>
      </w:pPr>
      <w:r>
        <w:lastRenderedPageBreak/>
        <w:t>References</w:t>
      </w:r>
    </w:p>
    <w:p w14:paraId="1D5C8C38" w14:textId="36B33292" w:rsidR="004F41AA" w:rsidRDefault="004F41AA" w:rsidP="00C5525D">
      <w:pPr>
        <w:pStyle w:val="Reference"/>
        <w:numPr>
          <w:ilvl w:val="0"/>
          <w:numId w:val="18"/>
        </w:numPr>
      </w:pPr>
      <w:r w:rsidRPr="004F41AA">
        <w:t>Wilcox, P., “Ultrasonic Arrays I</w:t>
      </w:r>
      <w:r w:rsidR="00874C46">
        <w:t>,</w:t>
      </w:r>
      <w:r w:rsidRPr="004F41AA">
        <w:t xml:space="preserve">” </w:t>
      </w:r>
      <w:r w:rsidRPr="004F41AA">
        <w:rPr>
          <w:i/>
          <w:iCs/>
        </w:rPr>
        <w:t>Ultrasonic NDT</w:t>
      </w:r>
      <w:r w:rsidRPr="004F41AA">
        <w:t>, 31 Mar 2021, University of</w:t>
      </w:r>
      <w:r>
        <w:t xml:space="preserve"> Bristol. Lecture.</w:t>
      </w:r>
    </w:p>
    <w:p w14:paraId="0CB41FC3" w14:textId="4C84BA12" w:rsidR="004F41AA" w:rsidRDefault="004F41AA" w:rsidP="00BC6EF2">
      <w:pPr>
        <w:pStyle w:val="Reference"/>
        <w:numPr>
          <w:ilvl w:val="0"/>
          <w:numId w:val="18"/>
        </w:numPr>
        <w:ind w:left="709" w:hanging="349"/>
      </w:pPr>
      <w:r>
        <w:t>Holmes, C., Drinkwater, B.</w:t>
      </w:r>
      <w:r w:rsidR="00BC6EF2">
        <w:t xml:space="preserve"> </w:t>
      </w:r>
      <w:r w:rsidR="009D09DD">
        <w:t xml:space="preserve">W. </w:t>
      </w:r>
      <w:r w:rsidR="00BC6EF2">
        <w:t>and Wilcox, P., “</w:t>
      </w:r>
      <w:r w:rsidR="009D09DD">
        <w:t>Post-processing of the full matrix of ultrasonic transmit-receive array data for non-destructive evaluation</w:t>
      </w:r>
      <w:r w:rsidR="00874C46">
        <w:t>,</w:t>
      </w:r>
      <w:r w:rsidR="009D09DD">
        <w:t xml:space="preserve">” </w:t>
      </w:r>
      <w:r w:rsidR="009D09DD">
        <w:rPr>
          <w:i/>
          <w:iCs/>
        </w:rPr>
        <w:t>NDT&amp;E Int</w:t>
      </w:r>
      <w:r w:rsidR="00B50F0C">
        <w:rPr>
          <w:i/>
          <w:iCs/>
        </w:rPr>
        <w:t>l.</w:t>
      </w:r>
      <w:r w:rsidR="009D09DD">
        <w:t xml:space="preserve">, </w:t>
      </w:r>
      <w:r w:rsidR="009D09DD">
        <w:rPr>
          <w:b/>
          <w:bCs/>
        </w:rPr>
        <w:t>38</w:t>
      </w:r>
      <w:r w:rsidR="009D09DD">
        <w:t>, pp. 701-711, 2005.</w:t>
      </w:r>
    </w:p>
    <w:p w14:paraId="53D59E2D" w14:textId="52D4B8EC" w:rsidR="00EE011F" w:rsidRDefault="00EE011F" w:rsidP="00BC6EF2">
      <w:pPr>
        <w:pStyle w:val="Reference"/>
        <w:numPr>
          <w:ilvl w:val="0"/>
          <w:numId w:val="18"/>
        </w:numPr>
        <w:ind w:left="709" w:hanging="349"/>
      </w:pPr>
      <w:proofErr w:type="spellStart"/>
      <w:r>
        <w:t>Budyn</w:t>
      </w:r>
      <w:proofErr w:type="spellEnd"/>
      <w:r>
        <w:t xml:space="preserve">, N. S., “Imaging and defect characterisation using multi-view ultrasonic data in </w:t>
      </w:r>
      <w:proofErr w:type="spellStart"/>
      <w:r>
        <w:t>nondestructive</w:t>
      </w:r>
      <w:proofErr w:type="spellEnd"/>
      <w:r>
        <w:t xml:space="preserve"> evaluation</w:t>
      </w:r>
      <w:r w:rsidR="00874C46">
        <w:t xml:space="preserve">,” </w:t>
      </w:r>
      <w:proofErr w:type="spellStart"/>
      <w:r w:rsidR="00874C46">
        <w:t>EngD</w:t>
      </w:r>
      <w:proofErr w:type="spellEnd"/>
      <w:r w:rsidR="00874C46">
        <w:t xml:space="preserve"> thesis, University of Bristol, pp. 23-40, 2020 .</w:t>
      </w:r>
    </w:p>
    <w:p w14:paraId="5DE0282A" w14:textId="60F0CE09" w:rsidR="00F2499E" w:rsidRDefault="00391C76" w:rsidP="00874C46">
      <w:pPr>
        <w:pStyle w:val="Reference"/>
        <w:numPr>
          <w:ilvl w:val="0"/>
          <w:numId w:val="18"/>
        </w:numPr>
      </w:pPr>
      <w:proofErr w:type="spellStart"/>
      <w:r>
        <w:t>Velichko</w:t>
      </w:r>
      <w:proofErr w:type="spellEnd"/>
      <w:r>
        <w:t xml:space="preserve">, A., “The Frequency </w:t>
      </w:r>
      <w:r w:rsidRPr="002E07F0">
        <w:t>Domain</w:t>
      </w:r>
      <w:r w:rsidR="00874C46">
        <w:t>,</w:t>
      </w:r>
      <w:r w:rsidRPr="002E07F0">
        <w:t xml:space="preserve">” </w:t>
      </w:r>
      <w:r w:rsidRPr="002E07F0">
        <w:rPr>
          <w:i/>
          <w:iCs/>
        </w:rPr>
        <w:t>Ultrasonic ND</w:t>
      </w:r>
      <w:r w:rsidR="002D3A3D" w:rsidRPr="002E07F0">
        <w:rPr>
          <w:i/>
          <w:iCs/>
        </w:rPr>
        <w:t>T</w:t>
      </w:r>
      <w:r w:rsidR="002D3A3D" w:rsidRPr="002E07F0">
        <w:t>, 29 Mar 2021, University of Bristol. Lecture.</w:t>
      </w:r>
    </w:p>
    <w:p w14:paraId="111D20B7" w14:textId="6BEFDB85" w:rsidR="00B50F0C" w:rsidRDefault="00B50F0C" w:rsidP="00B50F0C">
      <w:pPr>
        <w:pStyle w:val="Reference"/>
        <w:numPr>
          <w:ilvl w:val="0"/>
          <w:numId w:val="18"/>
        </w:numPr>
        <w:ind w:left="709" w:hanging="349"/>
      </w:pPr>
      <w:r>
        <w:t xml:space="preserve">Pompei, F. and </w:t>
      </w:r>
      <w:proofErr w:type="spellStart"/>
      <w:r>
        <w:t>Wooh</w:t>
      </w:r>
      <w:proofErr w:type="spellEnd"/>
      <w:r>
        <w:t xml:space="preserve">, S-C., “Phased array element shapes for suppressing grating lobes,” </w:t>
      </w:r>
      <w:r>
        <w:rPr>
          <w:i/>
          <w:iCs/>
        </w:rPr>
        <w:t xml:space="preserve">J. </w:t>
      </w:r>
      <w:proofErr w:type="spellStart"/>
      <w:r>
        <w:rPr>
          <w:i/>
          <w:iCs/>
        </w:rPr>
        <w:t>Acoust</w:t>
      </w:r>
      <w:proofErr w:type="spellEnd"/>
      <w:r>
        <w:rPr>
          <w:i/>
          <w:iCs/>
        </w:rPr>
        <w:t>. Soc. Am.</w:t>
      </w:r>
      <w:r>
        <w:t xml:space="preserve"> </w:t>
      </w:r>
      <w:r>
        <w:rPr>
          <w:b/>
          <w:bCs/>
        </w:rPr>
        <w:t>111</w:t>
      </w:r>
      <w:r>
        <w:t>(5), pp.2040-2048, 2002.</w:t>
      </w:r>
    </w:p>
    <w:p w14:paraId="34595CB0" w14:textId="77777777" w:rsidR="00874C46" w:rsidRDefault="00874C46" w:rsidP="00874C46">
      <w:pPr>
        <w:pStyle w:val="Reference"/>
      </w:pPr>
    </w:p>
    <w:p w14:paraId="25EC9910" w14:textId="6288D788" w:rsidR="00734CAC" w:rsidRDefault="00734CAC" w:rsidP="00734CAC">
      <w:pPr>
        <w:pStyle w:val="Heading2"/>
      </w:pPr>
      <w:r w:rsidRPr="00734CAC">
        <w:t xml:space="preserve">Appendix A: </w:t>
      </w:r>
      <w:proofErr w:type="spellStart"/>
      <w:r w:rsidRPr="00734CAC">
        <w:t>Matlab</w:t>
      </w:r>
      <w:proofErr w:type="spellEnd"/>
      <w:r w:rsidRPr="00734CAC">
        <w:t xml:space="preserve"> code (</w:t>
      </w:r>
      <w:r w:rsidR="00874C46">
        <w:t>Linear beam profile</w:t>
      </w:r>
      <w:r>
        <w:t>)</w:t>
      </w:r>
    </w:p>
    <w:p w14:paraId="4F846F3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26AAF94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082AEFE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7241CD6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171BE8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Plotting parameters</w:t>
      </w:r>
    </w:p>
    <w:p w14:paraId="63A6763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n = 3;</w:t>
      </w:r>
    </w:p>
    <w:p w14:paraId="0410FE0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m = 3;</w:t>
      </w:r>
    </w:p>
    <w:p w14:paraId="1AEE56A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 = </w:t>
      </w:r>
      <w:proofErr w:type="spellStart"/>
      <w:r>
        <w:rPr>
          <w:rFonts w:ascii="Courier New" w:hAnsi="Courier New" w:cs="Courier New"/>
          <w:color w:val="000000"/>
          <w:lang w:eastAsia="en-GB"/>
        </w:rPr>
        <w:t>tiledlayout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m,n</w:t>
      </w:r>
      <w:proofErr w:type="spellEnd"/>
      <w:r>
        <w:rPr>
          <w:rFonts w:ascii="Courier New" w:hAnsi="Courier New" w:cs="Courier New"/>
          <w:color w:val="000000"/>
          <w:lang w:eastAsia="en-GB"/>
        </w:rPr>
        <w:t>);</w:t>
      </w:r>
    </w:p>
    <w:p w14:paraId="447EB45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subfig_label</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abcdefghijklmnopqrstuvwxyz</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BD90A2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kk = 1;</w:t>
      </w:r>
    </w:p>
    <w:p w14:paraId="60675BD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83C74D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Inputs</w:t>
      </w:r>
    </w:p>
    <w:p w14:paraId="425A6AF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 xml:space="preserve"> = [1e6, 2e6, 5e6];</w:t>
      </w:r>
    </w:p>
    <w:p w14:paraId="21C6551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 xml:space="preserve"> = [.1875e-3, .375e-3, .75e-3];</w:t>
      </w:r>
    </w:p>
    <w:p w14:paraId="50BAC7D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el_separation = .05e-3;</w:t>
      </w:r>
    </w:p>
    <w:p w14:paraId="289077D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num_els = [64, 32, 16];</w:t>
      </w:r>
    </w:p>
    <w:p w14:paraId="49514D1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velocity_L</w:t>
      </w:r>
      <w:proofErr w:type="spellEnd"/>
      <w:r>
        <w:rPr>
          <w:rFonts w:ascii="Courier New" w:hAnsi="Courier New" w:cs="Courier New"/>
          <w:color w:val="000000"/>
          <w:lang w:eastAsia="en-GB"/>
        </w:rPr>
        <w:t xml:space="preserve"> = 1500;</w:t>
      </w:r>
    </w:p>
    <w:p w14:paraId="4F064B3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 = 20e-3;</w:t>
      </w:r>
    </w:p>
    <w:p w14:paraId="3F811044"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grid_pts = 201;</w:t>
      </w:r>
    </w:p>
    <w:p w14:paraId="5559E7E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 xml:space="preserve"> </w:t>
      </w:r>
    </w:p>
    <w:p w14:paraId="75218125"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focal_pt_x = 5e-3;</w:t>
      </w:r>
    </w:p>
    <w:p w14:paraId="2164638D"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focal_pt_z = 15e-3;</w:t>
      </w:r>
    </w:p>
    <w:p w14:paraId="234BDC7C"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 xml:space="preserve"> </w:t>
      </w:r>
    </w:p>
    <w:p w14:paraId="305646B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E00FF"/>
          <w:lang w:val="pt-BR" w:eastAsia="en-GB"/>
        </w:rPr>
        <w:t>for</w:t>
      </w:r>
      <w:r w:rsidRPr="00D518FE">
        <w:rPr>
          <w:rFonts w:ascii="Courier New" w:hAnsi="Courier New" w:cs="Courier New"/>
          <w:color w:val="000000"/>
          <w:lang w:val="pt-BR" w:eastAsia="en-GB"/>
        </w:rPr>
        <w:t xml:space="preserve"> ii = 1:m</w:t>
      </w:r>
    </w:p>
    <w:p w14:paraId="78E44AE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00000"/>
          <w:lang w:val="pt-BR"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1:n</w:t>
      </w:r>
    </w:p>
    <w:p w14:paraId="691B3B8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C7137D"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 Parameters</w:t>
      </w:r>
    </w:p>
    <w:p w14:paraId="744388C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wavelength = </w:t>
      </w:r>
      <w:proofErr w:type="spellStart"/>
      <w:r>
        <w:rPr>
          <w:rFonts w:ascii="Courier New" w:hAnsi="Courier New" w:cs="Courier New"/>
          <w:color w:val="000000"/>
          <w:lang w:eastAsia="en-GB"/>
        </w:rPr>
        <w:t>velocity_L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(ii);</w:t>
      </w:r>
    </w:p>
    <w:p w14:paraId="5DE27F5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k = 2 * pi / wavelength;</w:t>
      </w:r>
    </w:p>
    <w:p w14:paraId="553B6EF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omega = 2 * pi * </w:t>
      </w: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(ii);</w:t>
      </w:r>
    </w:p>
    <w:p w14:paraId="641BDA9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el_width</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el_separation</w:t>
      </w:r>
      <w:proofErr w:type="spellEnd"/>
      <w:r>
        <w:rPr>
          <w:rFonts w:ascii="Courier New" w:hAnsi="Courier New" w:cs="Courier New"/>
          <w:color w:val="000000"/>
          <w:lang w:eastAsia="en-GB"/>
        </w:rPr>
        <w:t>;</w:t>
      </w:r>
    </w:p>
    <w:p w14:paraId="1B9D677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Generate grid.</w:t>
      </w:r>
    </w:p>
    <w:p w14:paraId="0096F1D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x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/2, </w:t>
      </w: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/2, </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w:t>
      </w:r>
    </w:p>
    <w:p w14:paraId="39C85BA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z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 xml:space="preserve">(0, </w:t>
      </w: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w:t>
      </w:r>
    </w:p>
    <w:p w14:paraId="56712FB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dx = x(2) - x(1);</w:t>
      </w:r>
    </w:p>
    <w:p w14:paraId="4F409C8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dz</w:t>
      </w:r>
      <w:proofErr w:type="spellEnd"/>
      <w:r>
        <w:rPr>
          <w:rFonts w:ascii="Courier New" w:hAnsi="Courier New" w:cs="Courier New"/>
          <w:color w:val="000000"/>
          <w:lang w:eastAsia="en-GB"/>
        </w:rPr>
        <w:t xml:space="preserve"> = z(2) - z(1);</w:t>
      </w:r>
    </w:p>
    <w:p w14:paraId="7CC1DC7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[X, Z] = </w:t>
      </w:r>
      <w:proofErr w:type="spellStart"/>
      <w:r>
        <w:rPr>
          <w:rFonts w:ascii="Courier New" w:hAnsi="Courier New" w:cs="Courier New"/>
          <w:color w:val="000000"/>
          <w:lang w:eastAsia="en-GB"/>
        </w:rPr>
        <w:t>meshgrid</w:t>
      </w:r>
      <w:proofErr w:type="spellEnd"/>
      <w:r>
        <w:rPr>
          <w:rFonts w:ascii="Courier New" w:hAnsi="Courier New" w:cs="Courier New"/>
          <w:color w:val="000000"/>
          <w:lang w:eastAsia="en-GB"/>
        </w:rPr>
        <w:t>(x, z);</w:t>
      </w:r>
    </w:p>
    <w:p w14:paraId="3433402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D32103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Get </w:t>
      </w:r>
      <w:proofErr w:type="spellStart"/>
      <w:r>
        <w:rPr>
          <w:rFonts w:ascii="Courier New" w:hAnsi="Courier New" w:cs="Courier New"/>
          <w:color w:val="028009"/>
          <w:lang w:eastAsia="en-GB"/>
        </w:rPr>
        <w:t>focal_pt</w:t>
      </w:r>
      <w:proofErr w:type="spellEnd"/>
      <w:r>
        <w:rPr>
          <w:rFonts w:ascii="Courier New" w:hAnsi="Courier New" w:cs="Courier New"/>
          <w:color w:val="028009"/>
          <w:lang w:eastAsia="en-GB"/>
        </w:rPr>
        <w:t xml:space="preserve"> indices</w:t>
      </w:r>
    </w:p>
    <w:p w14:paraId="74A59A5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focal_pt_ii</w:t>
      </w:r>
      <w:proofErr w:type="spellEnd"/>
      <w:r>
        <w:rPr>
          <w:rFonts w:ascii="Courier New" w:hAnsi="Courier New" w:cs="Courier New"/>
          <w:color w:val="000000"/>
          <w:lang w:eastAsia="en-GB"/>
        </w:rPr>
        <w:t xml:space="preserve"> = round(</w:t>
      </w:r>
      <w:proofErr w:type="spellStart"/>
      <w:r>
        <w:rPr>
          <w:rFonts w:ascii="Courier New" w:hAnsi="Courier New" w:cs="Courier New"/>
          <w:color w:val="000000"/>
          <w:lang w:eastAsia="en-GB"/>
        </w:rPr>
        <w:t>focal_pt_x</w:t>
      </w:r>
      <w:proofErr w:type="spellEnd"/>
      <w:r>
        <w:rPr>
          <w:rFonts w:ascii="Courier New" w:hAnsi="Courier New" w:cs="Courier New"/>
          <w:color w:val="000000"/>
          <w:lang w:eastAsia="en-GB"/>
        </w:rPr>
        <w:t xml:space="preserve"> / dx) + round(</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 xml:space="preserve"> / 2);</w:t>
      </w:r>
    </w:p>
    <w:p w14:paraId="102020C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focal_pt_kk</w:t>
      </w:r>
      <w:proofErr w:type="spellEnd"/>
      <w:r>
        <w:rPr>
          <w:rFonts w:ascii="Courier New" w:hAnsi="Courier New" w:cs="Courier New"/>
          <w:color w:val="000000"/>
          <w:lang w:eastAsia="en-GB"/>
        </w:rPr>
        <w:t xml:space="preserve"> = round(</w:t>
      </w:r>
      <w:proofErr w:type="spellStart"/>
      <w:r>
        <w:rPr>
          <w:rFonts w:ascii="Courier New" w:hAnsi="Courier New" w:cs="Courier New"/>
          <w:color w:val="000000"/>
          <w:lang w:eastAsia="en-GB"/>
        </w:rPr>
        <w:t>focal_pt_z</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dz</w:t>
      </w:r>
      <w:proofErr w:type="spellEnd"/>
      <w:r>
        <w:rPr>
          <w:rFonts w:ascii="Courier New" w:hAnsi="Courier New" w:cs="Courier New"/>
          <w:color w:val="000000"/>
          <w:lang w:eastAsia="en-GB"/>
        </w:rPr>
        <w:t>);</w:t>
      </w:r>
    </w:p>
    <w:p w14:paraId="3B964C4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F945C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Mid-coordinates of each element.</w:t>
      </w:r>
    </w:p>
    <w:p w14:paraId="68F6415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source_x_positions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 xml:space="preserve">(0, </w:t>
      </w: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)-1), </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4A35E8A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Pr>
          <w:rFonts w:ascii="Courier New" w:hAnsi="Courier New" w:cs="Courier New"/>
          <w:color w:val="000000"/>
          <w:lang w:eastAsia="en-GB"/>
        </w:rPr>
        <w:t xml:space="preserve">        </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mean</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112BD332"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p>
    <w:p w14:paraId="5951EE4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r w:rsidRPr="00D518FE">
        <w:rPr>
          <w:rFonts w:ascii="Courier New" w:hAnsi="Courier New" w:cs="Courier New"/>
          <w:color w:val="028009"/>
          <w:lang w:val="fr-FR" w:eastAsia="en-GB"/>
        </w:rPr>
        <w:t xml:space="preserve">% </w:t>
      </w:r>
      <w:proofErr w:type="spellStart"/>
      <w:r w:rsidRPr="00D518FE">
        <w:rPr>
          <w:rFonts w:ascii="Courier New" w:hAnsi="Courier New" w:cs="Courier New"/>
          <w:color w:val="028009"/>
          <w:lang w:val="fr-FR" w:eastAsia="en-GB"/>
        </w:rPr>
        <w:t>Adjust</w:t>
      </w:r>
      <w:proofErr w:type="spellEnd"/>
      <w:r w:rsidRPr="00D518FE">
        <w:rPr>
          <w:rFonts w:ascii="Courier New" w:hAnsi="Courier New" w:cs="Courier New"/>
          <w:color w:val="028009"/>
          <w:lang w:val="fr-FR" w:eastAsia="en-GB"/>
        </w:rPr>
        <w:t xml:space="preserve"> X, Z, </w:t>
      </w:r>
      <w:proofErr w:type="spellStart"/>
      <w:r w:rsidRPr="00D518FE">
        <w:rPr>
          <w:rFonts w:ascii="Courier New" w:hAnsi="Courier New" w:cs="Courier New"/>
          <w:color w:val="028009"/>
          <w:lang w:val="fr-FR" w:eastAsia="en-GB"/>
        </w:rPr>
        <w:t>source_x_positions</w:t>
      </w:r>
      <w:proofErr w:type="spellEnd"/>
      <w:r w:rsidRPr="00D518FE">
        <w:rPr>
          <w:rFonts w:ascii="Courier New" w:hAnsi="Courier New" w:cs="Courier New"/>
          <w:color w:val="028009"/>
          <w:lang w:val="fr-FR" w:eastAsia="en-GB"/>
        </w:rPr>
        <w:t xml:space="preserve"> for vectorisation.</w:t>
      </w:r>
    </w:p>
    <w:p w14:paraId="372F97E0"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X = </w:t>
      </w:r>
      <w:proofErr w:type="spellStart"/>
      <w:r w:rsidRPr="00D518FE">
        <w:rPr>
          <w:rFonts w:ascii="Courier New" w:hAnsi="Courier New" w:cs="Courier New"/>
          <w:color w:val="000000"/>
          <w:lang w:val="fr-FR" w:eastAsia="en-GB"/>
        </w:rPr>
        <w:t>repmat</w:t>
      </w:r>
      <w:proofErr w:type="spellEnd"/>
      <w:r w:rsidRPr="00D518FE">
        <w:rPr>
          <w:rFonts w:ascii="Courier New" w:hAnsi="Courier New" w:cs="Courier New"/>
          <w:color w:val="000000"/>
          <w:lang w:val="fr-FR" w:eastAsia="en-GB"/>
        </w:rPr>
        <w:t xml:space="preserve">(X, 1, 1, </w:t>
      </w:r>
      <w:proofErr w:type="spellStart"/>
      <w:r w:rsidRPr="00D518FE">
        <w:rPr>
          <w:rFonts w:ascii="Courier New" w:hAnsi="Courier New" w:cs="Courier New"/>
          <w:color w:val="000000"/>
          <w:lang w:val="fr-FR" w:eastAsia="en-GB"/>
        </w:rPr>
        <w:t>length</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37E2440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Z = </w:t>
      </w:r>
      <w:proofErr w:type="spellStart"/>
      <w:r w:rsidRPr="00D518FE">
        <w:rPr>
          <w:rFonts w:ascii="Courier New" w:hAnsi="Courier New" w:cs="Courier New"/>
          <w:color w:val="000000"/>
          <w:lang w:val="fr-FR" w:eastAsia="en-GB"/>
        </w:rPr>
        <w:t>repmat</w:t>
      </w:r>
      <w:proofErr w:type="spellEnd"/>
      <w:r w:rsidRPr="00D518FE">
        <w:rPr>
          <w:rFonts w:ascii="Courier New" w:hAnsi="Courier New" w:cs="Courier New"/>
          <w:color w:val="000000"/>
          <w:lang w:val="fr-FR" w:eastAsia="en-GB"/>
        </w:rPr>
        <w:t xml:space="preserve">(Z, 1, 1, </w:t>
      </w:r>
      <w:proofErr w:type="spellStart"/>
      <w:r w:rsidRPr="00D518FE">
        <w:rPr>
          <w:rFonts w:ascii="Courier New" w:hAnsi="Courier New" w:cs="Courier New"/>
          <w:color w:val="000000"/>
          <w:lang w:val="fr-FR" w:eastAsia="en-GB"/>
        </w:rPr>
        <w:t>length</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7E592166"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lastRenderedPageBreak/>
        <w:t xml:space="preserve">        </w:t>
      </w:r>
      <w:proofErr w:type="spellStart"/>
      <w:r w:rsidRPr="00D518FE">
        <w:rPr>
          <w:rFonts w:ascii="Courier New" w:hAnsi="Courier New" w:cs="Courier New"/>
          <w:color w:val="000000"/>
          <w:lang w:val="fr-FR" w:eastAsia="en-GB"/>
        </w:rPr>
        <w:t>source_positions</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reshape</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 xml:space="preserve">, 1, 1, </w:t>
      </w:r>
      <w:proofErr w:type="spellStart"/>
      <w:r w:rsidRPr="00D518FE">
        <w:rPr>
          <w:rFonts w:ascii="Courier New" w:hAnsi="Courier New" w:cs="Courier New"/>
          <w:color w:val="000000"/>
          <w:lang w:val="fr-FR" w:eastAsia="en-GB"/>
        </w:rPr>
        <w:t>length</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3C634A3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p>
    <w:p w14:paraId="48237CC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28009"/>
          <w:lang w:val="fr-FR" w:eastAsia="en-GB"/>
        </w:rPr>
        <w:t xml:space="preserve">        </w:t>
      </w:r>
      <w:r>
        <w:rPr>
          <w:rFonts w:ascii="Courier New" w:hAnsi="Courier New" w:cs="Courier New"/>
          <w:color w:val="028009"/>
          <w:lang w:eastAsia="en-GB"/>
        </w:rPr>
        <w:t>%% Beam Profile of linear array</w:t>
      </w:r>
    </w:p>
    <w:p w14:paraId="14775CE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233C5A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Calculate distance from source to point.</w:t>
      </w:r>
    </w:p>
    <w:p w14:paraId="5731CF23"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Pr>
          <w:rFonts w:ascii="Courier New" w:hAnsi="Courier New" w:cs="Courier New"/>
          <w:color w:val="000000"/>
          <w:lang w:eastAsia="en-GB"/>
        </w:rPr>
        <w:t xml:space="preserve">        </w:t>
      </w:r>
      <w:proofErr w:type="spellStart"/>
      <w:r w:rsidRPr="00D518FE">
        <w:rPr>
          <w:rFonts w:ascii="Courier New" w:hAnsi="Courier New" w:cs="Courier New"/>
          <w:color w:val="000000"/>
          <w:lang w:val="fr-FR" w:eastAsia="en-GB"/>
        </w:rPr>
        <w:t>r_j</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sqrt</w:t>
      </w:r>
      <w:proofErr w:type="spellEnd"/>
      <w:r w:rsidRPr="00D518FE">
        <w:rPr>
          <w:rFonts w:ascii="Courier New" w:hAnsi="Courier New" w:cs="Courier New"/>
          <w:color w:val="000000"/>
          <w:lang w:val="fr-FR" w:eastAsia="en-GB"/>
        </w:rPr>
        <w:t xml:space="preserve">((X - </w:t>
      </w:r>
      <w:proofErr w:type="spellStart"/>
      <w:r w:rsidRPr="00D518FE">
        <w:rPr>
          <w:rFonts w:ascii="Courier New" w:hAnsi="Courier New" w:cs="Courier New"/>
          <w:color w:val="000000"/>
          <w:lang w:val="fr-FR" w:eastAsia="en-GB"/>
        </w:rPr>
        <w:t>source_positions</w:t>
      </w:r>
      <w:proofErr w:type="spellEnd"/>
      <w:r w:rsidRPr="00D518FE">
        <w:rPr>
          <w:rFonts w:ascii="Courier New" w:hAnsi="Courier New" w:cs="Courier New"/>
          <w:color w:val="000000"/>
          <w:lang w:val="fr-FR" w:eastAsia="en-GB"/>
        </w:rPr>
        <w:t>).^2 + (Z - .01e-3).^2);</w:t>
      </w:r>
    </w:p>
    <w:p w14:paraId="2CE4522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00000"/>
          <w:lang w:val="fr-FR" w:eastAsia="en-GB"/>
        </w:rPr>
        <w:t xml:space="preserve">        </w:t>
      </w:r>
      <w:r>
        <w:rPr>
          <w:rFonts w:ascii="Courier New" w:hAnsi="Courier New" w:cs="Courier New"/>
          <w:color w:val="028009"/>
          <w:lang w:eastAsia="en-GB"/>
        </w:rPr>
        <w:t>% Calculate angles made from element to pixel location.</w:t>
      </w:r>
    </w:p>
    <w:p w14:paraId="4E304CE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phi = </w:t>
      </w:r>
      <w:proofErr w:type="spellStart"/>
      <w:r>
        <w:rPr>
          <w:rFonts w:ascii="Courier New" w:hAnsi="Courier New" w:cs="Courier New"/>
          <w:color w:val="000000"/>
          <w:lang w:eastAsia="en-GB"/>
        </w:rPr>
        <w:t>acos</w:t>
      </w:r>
      <w:proofErr w:type="spellEnd"/>
      <w:r>
        <w:rPr>
          <w:rFonts w:ascii="Courier New" w:hAnsi="Courier New" w:cs="Courier New"/>
          <w:color w:val="000000"/>
          <w:lang w:eastAsia="en-GB"/>
        </w:rPr>
        <w:t xml:space="preserve">(Z ./ </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w:t>
      </w:r>
    </w:p>
    <w:p w14:paraId="2E021BB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directivity_f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el_width</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sinc</w:t>
      </w:r>
      <w:proofErr w:type="spellEnd"/>
      <w:r>
        <w:rPr>
          <w:rFonts w:ascii="Courier New" w:hAnsi="Courier New" w:cs="Courier New"/>
          <w:color w:val="000000"/>
          <w:lang w:eastAsia="en-GB"/>
        </w:rPr>
        <w:t xml:space="preserve">(k * </w:t>
      </w:r>
      <w:proofErr w:type="spellStart"/>
      <w:r>
        <w:rPr>
          <w:rFonts w:ascii="Courier New" w:hAnsi="Courier New" w:cs="Courier New"/>
          <w:color w:val="000000"/>
          <w:lang w:eastAsia="en-GB"/>
        </w:rPr>
        <w:t>el_width</w:t>
      </w:r>
      <w:proofErr w:type="spellEnd"/>
      <w:r>
        <w:rPr>
          <w:rFonts w:ascii="Courier New" w:hAnsi="Courier New" w:cs="Courier New"/>
          <w:color w:val="000000"/>
          <w:lang w:eastAsia="en-GB"/>
        </w:rPr>
        <w:t xml:space="preserve"> / (2 * pi) * sin(phi));</w:t>
      </w:r>
    </w:p>
    <w:p w14:paraId="21EF373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Array time delays. Get the list of distances to this point for all </w:t>
      </w:r>
      <w:proofErr w:type="spellStart"/>
      <w:r>
        <w:rPr>
          <w:rFonts w:ascii="Courier New" w:hAnsi="Courier New" w:cs="Courier New"/>
          <w:color w:val="028009"/>
          <w:lang w:eastAsia="en-GB"/>
        </w:rPr>
        <w:t>els</w:t>
      </w:r>
      <w:proofErr w:type="spellEnd"/>
      <w:r>
        <w:rPr>
          <w:rFonts w:ascii="Courier New" w:hAnsi="Courier New" w:cs="Courier New"/>
          <w:color w:val="028009"/>
          <w:lang w:eastAsia="en-GB"/>
        </w:rPr>
        <w:t>.</w:t>
      </w:r>
    </w:p>
    <w:p w14:paraId="7126281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d_j</w:t>
      </w:r>
      <w:proofErr w:type="spellEnd"/>
      <w:r>
        <w:rPr>
          <w:rFonts w:ascii="Courier New" w:hAnsi="Courier New" w:cs="Courier New"/>
          <w:color w:val="000000"/>
          <w:lang w:eastAsia="en-GB"/>
        </w:rPr>
        <w:t xml:space="preserve"> = squeeze(</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focal_pt_kk</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focal_pt_ii</w:t>
      </w:r>
      <w:proofErr w:type="spellEnd"/>
      <w:r>
        <w:rPr>
          <w:rFonts w:ascii="Courier New" w:hAnsi="Courier New" w:cs="Courier New"/>
          <w:color w:val="000000"/>
          <w:lang w:eastAsia="en-GB"/>
        </w:rPr>
        <w:t>, :));</w:t>
      </w:r>
    </w:p>
    <w:p w14:paraId="5FDD2F3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t_j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d_j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d_j</w:t>
      </w:r>
      <w:proofErr w:type="spellEnd"/>
      <w:r>
        <w:rPr>
          <w:rFonts w:ascii="Courier New" w:hAnsi="Courier New" w:cs="Courier New"/>
          <w:color w:val="000000"/>
          <w:lang w:eastAsia="en-GB"/>
        </w:rPr>
        <w:t>(round(</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)/2))) / </w:t>
      </w:r>
      <w:proofErr w:type="spellStart"/>
      <w:r>
        <w:rPr>
          <w:rFonts w:ascii="Courier New" w:hAnsi="Courier New" w:cs="Courier New"/>
          <w:color w:val="000000"/>
          <w:lang w:eastAsia="en-GB"/>
        </w:rPr>
        <w:t>velocity_L</w:t>
      </w:r>
      <w:proofErr w:type="spellEnd"/>
      <w:r>
        <w:rPr>
          <w:rFonts w:ascii="Courier New" w:hAnsi="Courier New" w:cs="Courier New"/>
          <w:color w:val="000000"/>
          <w:lang w:eastAsia="en-GB"/>
        </w:rPr>
        <w:t>;</w:t>
      </w:r>
    </w:p>
    <w:p w14:paraId="4369D6D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Weight-and-phase delay.</w:t>
      </w:r>
    </w:p>
    <w:p w14:paraId="4E64630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B_j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repmat</w:t>
      </w:r>
      <w:proofErr w:type="spellEnd"/>
      <w:r>
        <w:rPr>
          <w:rFonts w:ascii="Courier New" w:hAnsi="Courier New" w:cs="Courier New"/>
          <w:color w:val="000000"/>
          <w:lang w:eastAsia="en-GB"/>
        </w:rPr>
        <w:t xml:space="preserve">(reshape((exp(- 1i * omega * </w:t>
      </w:r>
      <w:proofErr w:type="spellStart"/>
      <w:r>
        <w:rPr>
          <w:rFonts w:ascii="Courier New" w:hAnsi="Courier New" w:cs="Courier New"/>
          <w:color w:val="000000"/>
          <w:lang w:eastAsia="en-GB"/>
        </w:rPr>
        <w:t>t_j</w:t>
      </w:r>
      <w:proofErr w:type="spellEnd"/>
      <w:r>
        <w:rPr>
          <w:rFonts w:ascii="Courier New" w:hAnsi="Courier New" w:cs="Courier New"/>
          <w:color w:val="000000"/>
          <w:lang w:eastAsia="en-GB"/>
        </w:rPr>
        <w:t xml:space="preserve">)), 1, 1, </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length(z), length(x), 1);</w:t>
      </w:r>
    </w:p>
    <w:p w14:paraId="7C37EAB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834734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Calculate pressure field. Sum over elements.</w:t>
      </w:r>
    </w:p>
    <w:p w14:paraId="5F36595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p = sum( </w:t>
      </w:r>
      <w:r>
        <w:rPr>
          <w:rFonts w:ascii="Courier New" w:hAnsi="Courier New" w:cs="Courier New"/>
          <w:color w:val="0E00FF"/>
          <w:lang w:eastAsia="en-GB"/>
        </w:rPr>
        <w:t>...</w:t>
      </w:r>
    </w:p>
    <w:p w14:paraId="430EE29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1./sqrt(</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 xml:space="preserve">) .* exp(1i*(k * </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 xml:space="preserve"> - omega * 0)) .* </w:t>
      </w:r>
      <w:proofErr w:type="spellStart"/>
      <w:r>
        <w:rPr>
          <w:rFonts w:ascii="Courier New" w:hAnsi="Courier New" w:cs="Courier New"/>
          <w:color w:val="000000"/>
          <w:lang w:eastAsia="en-GB"/>
        </w:rPr>
        <w:t>directivity_f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B_j</w:t>
      </w:r>
      <w:proofErr w:type="spellEnd"/>
      <w:r>
        <w:rPr>
          <w:rFonts w:ascii="Courier New" w:hAnsi="Courier New" w:cs="Courier New"/>
          <w:color w:val="000000"/>
          <w:lang w:eastAsia="en-GB"/>
        </w:rPr>
        <w:t xml:space="preserve">, </w:t>
      </w:r>
      <w:r>
        <w:rPr>
          <w:rFonts w:ascii="Courier New" w:hAnsi="Courier New" w:cs="Courier New"/>
          <w:color w:val="0E00FF"/>
          <w:lang w:eastAsia="en-GB"/>
        </w:rPr>
        <w:t>...</w:t>
      </w:r>
    </w:p>
    <w:p w14:paraId="2D18396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3 </w:t>
      </w:r>
      <w:r>
        <w:rPr>
          <w:rFonts w:ascii="Courier New" w:hAnsi="Courier New" w:cs="Courier New"/>
          <w:color w:val="0E00FF"/>
          <w:lang w:eastAsia="en-GB"/>
        </w:rPr>
        <w:t>...</w:t>
      </w:r>
    </w:p>
    <w:p w14:paraId="155E661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17EE24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BBCD0C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nexttile</w:t>
      </w:r>
      <w:proofErr w:type="spellEnd"/>
      <w:r>
        <w:rPr>
          <w:rFonts w:ascii="Courier New" w:hAnsi="Courier New" w:cs="Courier New"/>
          <w:color w:val="000000"/>
          <w:lang w:eastAsia="en-GB"/>
        </w:rPr>
        <w:t>;</w:t>
      </w:r>
    </w:p>
    <w:p w14:paraId="75A1771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hold </w:t>
      </w:r>
      <w:r>
        <w:rPr>
          <w:rFonts w:ascii="Courier New" w:hAnsi="Courier New" w:cs="Courier New"/>
          <w:color w:val="AA04F9"/>
          <w:lang w:eastAsia="en-GB"/>
        </w:rPr>
        <w:t>on</w:t>
      </w:r>
    </w:p>
    <w:p w14:paraId="4E61CA2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box </w:t>
      </w:r>
      <w:r>
        <w:rPr>
          <w:rFonts w:ascii="Courier New" w:hAnsi="Courier New" w:cs="Courier New"/>
          <w:color w:val="AA04F9"/>
          <w:lang w:eastAsia="en-GB"/>
        </w:rPr>
        <w:t>on</w:t>
      </w:r>
    </w:p>
    <w:p w14:paraId="1895012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(x*10^3, z*10^3, abs(p))</w:t>
      </w:r>
    </w:p>
    <w:p w14:paraId="275902F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scatter(</w:t>
      </w:r>
      <w:proofErr w:type="spellStart"/>
      <w:r>
        <w:rPr>
          <w:rFonts w:ascii="Courier New" w:hAnsi="Courier New" w:cs="Courier New"/>
          <w:color w:val="000000"/>
          <w:lang w:eastAsia="en-GB"/>
        </w:rPr>
        <w:t>source_x_positions</w:t>
      </w:r>
      <w:proofErr w:type="spellEnd"/>
      <w:r>
        <w:rPr>
          <w:rFonts w:ascii="Courier New" w:hAnsi="Courier New" w:cs="Courier New"/>
          <w:color w:val="000000"/>
          <w:lang w:eastAsia="en-GB"/>
        </w:rPr>
        <w:t>*10^3, zeros(</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),1), </w:t>
      </w:r>
      <w:r>
        <w:rPr>
          <w:rFonts w:ascii="Courier New" w:hAnsi="Courier New" w:cs="Courier New"/>
          <w:color w:val="AA04F9"/>
          <w:lang w:eastAsia="en-GB"/>
        </w:rPr>
        <w:t>'wo'</w:t>
      </w:r>
      <w:r>
        <w:rPr>
          <w:rFonts w:ascii="Courier New" w:hAnsi="Courier New" w:cs="Courier New"/>
          <w:color w:val="000000"/>
          <w:lang w:eastAsia="en-GB"/>
        </w:rPr>
        <w:t>)</w:t>
      </w:r>
    </w:p>
    <w:p w14:paraId="1CD4800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scatter(</w:t>
      </w:r>
      <w:proofErr w:type="spellStart"/>
      <w:r>
        <w:rPr>
          <w:rFonts w:ascii="Courier New" w:hAnsi="Courier New" w:cs="Courier New"/>
          <w:color w:val="000000"/>
          <w:lang w:eastAsia="en-GB"/>
        </w:rPr>
        <w:t>focal_pt_x</w:t>
      </w:r>
      <w:proofErr w:type="spellEnd"/>
      <w:r>
        <w:rPr>
          <w:rFonts w:ascii="Courier New" w:hAnsi="Courier New" w:cs="Courier New"/>
          <w:color w:val="000000"/>
          <w:lang w:eastAsia="en-GB"/>
        </w:rPr>
        <w:t xml:space="preserve">*10^3, </w:t>
      </w:r>
      <w:proofErr w:type="spellStart"/>
      <w:r>
        <w:rPr>
          <w:rFonts w:ascii="Courier New" w:hAnsi="Courier New" w:cs="Courier New"/>
          <w:color w:val="000000"/>
          <w:lang w:eastAsia="en-GB"/>
        </w:rPr>
        <w:t>focal_pt_z</w:t>
      </w:r>
      <w:proofErr w:type="spellEnd"/>
      <w:r>
        <w:rPr>
          <w:rFonts w:ascii="Courier New" w:hAnsi="Courier New" w:cs="Courier New"/>
          <w:color w:val="000000"/>
          <w:lang w:eastAsia="en-GB"/>
        </w:rPr>
        <w:t xml:space="preserve">*10^3, </w:t>
      </w:r>
      <w:r>
        <w:rPr>
          <w:rFonts w:ascii="Courier New" w:hAnsi="Courier New" w:cs="Courier New"/>
          <w:color w:val="AA04F9"/>
          <w:lang w:eastAsia="en-GB"/>
        </w:rPr>
        <w:t>'r.'</w:t>
      </w:r>
      <w:r>
        <w:rPr>
          <w:rFonts w:ascii="Courier New" w:hAnsi="Courier New" w:cs="Courier New"/>
          <w:color w:val="000000"/>
          <w:lang w:eastAsia="en-GB"/>
        </w:rPr>
        <w:t>)</w:t>
      </w:r>
    </w:p>
    <w:p w14:paraId="1F3F3C8B" w14:textId="134A37D3"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text(-9.5, 18.5, </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'(%s) λ = %.1fmm'</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subfig_label</w:t>
      </w:r>
      <w:proofErr w:type="spellEnd"/>
      <w:r>
        <w:rPr>
          <w:rFonts w:ascii="Courier New" w:hAnsi="Courier New" w:cs="Courier New"/>
          <w:color w:val="000000"/>
          <w:lang w:eastAsia="en-GB"/>
        </w:rPr>
        <w:t xml:space="preserve">(kk), wavelength*10^3), </w:t>
      </w:r>
      <w:r>
        <w:rPr>
          <w:rFonts w:ascii="Courier New" w:hAnsi="Courier New" w:cs="Courier New"/>
          <w:color w:val="AA04F9"/>
          <w:lang w:eastAsia="en-GB"/>
        </w:rPr>
        <w:t>'</w:t>
      </w:r>
      <w:proofErr w:type="spellStart"/>
      <w:r>
        <w:rPr>
          <w:rFonts w:ascii="Courier New" w:hAnsi="Courier New" w:cs="Courier New"/>
          <w:color w:val="AA04F9"/>
          <w:lang w:eastAsia="en-GB"/>
        </w:rPr>
        <w:t>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'white'</w:t>
      </w:r>
      <w:r>
        <w:rPr>
          <w:rFonts w:ascii="Courier New" w:hAnsi="Courier New" w:cs="Courier New"/>
          <w:color w:val="000000"/>
          <w:lang w:eastAsia="en-GB"/>
        </w:rPr>
        <w:t>)</w:t>
      </w:r>
    </w:p>
    <w:p w14:paraId="5802715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kk = kk+1;</w:t>
      </w:r>
    </w:p>
    <w:p w14:paraId="70C3166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title(</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'f = %2.1fMHz, p = %3.2fmm, n = %d'</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 xml:space="preserve">(ii)*10^-6, </w:t>
      </w: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)*10^3, </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0740758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EE9370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3F0B48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24496BB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2FB7185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t.XLabel.String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'x (mm)'</w:t>
      </w:r>
      <w:r>
        <w:rPr>
          <w:rFonts w:ascii="Courier New" w:hAnsi="Courier New" w:cs="Courier New"/>
          <w:color w:val="000000"/>
          <w:lang w:eastAsia="en-GB"/>
        </w:rPr>
        <w:t>;</w:t>
      </w:r>
    </w:p>
    <w:p w14:paraId="1E2C890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t.YLabel.String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'z (mm)'</w:t>
      </w:r>
      <w:r>
        <w:rPr>
          <w:rFonts w:ascii="Courier New" w:hAnsi="Courier New" w:cs="Courier New"/>
          <w:color w:val="000000"/>
          <w:lang w:eastAsia="en-GB"/>
        </w:rPr>
        <w:t>;</w:t>
      </w:r>
    </w:p>
    <w:p w14:paraId="2D92CFA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t.TileSpacing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'tight'</w:t>
      </w:r>
      <w:r>
        <w:rPr>
          <w:rFonts w:ascii="Courier New" w:hAnsi="Courier New" w:cs="Courier New"/>
          <w:color w:val="000000"/>
          <w:lang w:eastAsia="en-GB"/>
        </w:rPr>
        <w:t>;</w:t>
      </w:r>
    </w:p>
    <w:p w14:paraId="743607C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57D50E4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cb.Layout.Tile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'east'</w:t>
      </w:r>
      <w:r>
        <w:rPr>
          <w:rFonts w:ascii="Courier New" w:hAnsi="Courier New" w:cs="Courier New"/>
          <w:color w:val="000000"/>
          <w:lang w:eastAsia="en-GB"/>
        </w:rPr>
        <w:t>;</w:t>
      </w:r>
    </w:p>
    <w:p w14:paraId="48E63636" w14:textId="77777777" w:rsidR="00D518FE" w:rsidRDefault="00D518FE" w:rsidP="00D518FE">
      <w:pPr>
        <w:pStyle w:val="Reference"/>
      </w:pPr>
    </w:p>
    <w:p w14:paraId="42BA87B4" w14:textId="50043BE4" w:rsidR="00D518FE" w:rsidRDefault="00D518FE" w:rsidP="00D518FE">
      <w:pPr>
        <w:pStyle w:val="Heading2"/>
      </w:pPr>
      <w:r w:rsidRPr="00734CAC">
        <w:t xml:space="preserve">Appendix </w:t>
      </w:r>
      <w:r>
        <w:t>B</w:t>
      </w:r>
      <w:r w:rsidRPr="00734CAC">
        <w:t xml:space="preserve">: </w:t>
      </w:r>
      <w:proofErr w:type="spellStart"/>
      <w:r w:rsidRPr="00734CAC">
        <w:t>Matlab</w:t>
      </w:r>
      <w:proofErr w:type="spellEnd"/>
      <w:r w:rsidRPr="00734CAC">
        <w:t xml:space="preserve"> code (</w:t>
      </w:r>
      <w:r w:rsidR="002A2C2E">
        <w:t>Time-trace simulation and Imaging algorithms</w:t>
      </w:r>
      <w:r>
        <w:t>)</w:t>
      </w:r>
    </w:p>
    <w:p w14:paraId="674684B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175ECE7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2B230DC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7AD4A31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A81D01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28009"/>
          <w:lang w:val="pt-BR" w:eastAsia="en-GB"/>
        </w:rPr>
        <w:t>%% Inputs</w:t>
      </w:r>
    </w:p>
    <w:p w14:paraId="71182238"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28009"/>
          <w:lang w:val="pt-BR" w:eastAsia="en-GB"/>
        </w:rPr>
        <w:t xml:space="preserve"> </w:t>
      </w:r>
    </w:p>
    <w:p w14:paraId="45E5BCD3"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num_els = 64;</w:t>
      </w:r>
    </w:p>
    <w:p w14:paraId="1989B58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centre_freq = 5e6;</w:t>
      </w:r>
    </w:p>
    <w:p w14:paraId="5305014F"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D15B43">
        <w:rPr>
          <w:rFonts w:ascii="Courier New" w:hAnsi="Courier New" w:cs="Courier New"/>
          <w:color w:val="000000"/>
          <w:lang w:val="it-IT" w:eastAsia="en-GB"/>
        </w:rPr>
        <w:t>el_pitch</w:t>
      </w:r>
      <w:proofErr w:type="spellEnd"/>
      <w:r w:rsidRPr="00D15B43">
        <w:rPr>
          <w:rFonts w:ascii="Courier New" w:hAnsi="Courier New" w:cs="Courier New"/>
          <w:color w:val="000000"/>
          <w:lang w:val="it-IT" w:eastAsia="en-GB"/>
        </w:rPr>
        <w:t xml:space="preserve"> = .15e-3;</w:t>
      </w:r>
    </w:p>
    <w:p w14:paraId="02101FAD"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D15B43">
        <w:rPr>
          <w:rFonts w:ascii="Courier New" w:hAnsi="Courier New" w:cs="Courier New"/>
          <w:color w:val="000000"/>
          <w:lang w:val="it-IT" w:eastAsia="en-GB"/>
        </w:rPr>
        <w:t>el_sep</w:t>
      </w:r>
      <w:proofErr w:type="spellEnd"/>
      <w:r w:rsidRPr="00D15B43">
        <w:rPr>
          <w:rFonts w:ascii="Courier New" w:hAnsi="Courier New" w:cs="Courier New"/>
          <w:color w:val="000000"/>
          <w:lang w:val="it-IT" w:eastAsia="en-GB"/>
        </w:rPr>
        <w:t xml:space="preserve"> = .05e-3;</w:t>
      </w:r>
    </w:p>
    <w:p w14:paraId="3F9BD98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D15B43">
        <w:rPr>
          <w:rFonts w:ascii="Courier New" w:hAnsi="Courier New" w:cs="Courier New"/>
          <w:color w:val="000000"/>
          <w:lang w:val="it-IT" w:eastAsia="en-GB"/>
        </w:rPr>
        <w:t>v_L</w:t>
      </w:r>
      <w:proofErr w:type="spellEnd"/>
      <w:r w:rsidRPr="00D15B43">
        <w:rPr>
          <w:rFonts w:ascii="Courier New" w:hAnsi="Courier New" w:cs="Courier New"/>
          <w:color w:val="000000"/>
          <w:lang w:val="it-IT" w:eastAsia="en-GB"/>
        </w:rPr>
        <w:t xml:space="preserve"> = 1500.0;</w:t>
      </w:r>
    </w:p>
    <w:p w14:paraId="58F429C4"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D15B43">
        <w:rPr>
          <w:rFonts w:ascii="Courier New" w:hAnsi="Courier New" w:cs="Courier New"/>
          <w:color w:val="000000"/>
          <w:lang w:val="it-IT" w:eastAsia="en-GB"/>
        </w:rPr>
        <w:t>backwall_dist</w:t>
      </w:r>
      <w:proofErr w:type="spellEnd"/>
      <w:r w:rsidRPr="00D15B43">
        <w:rPr>
          <w:rFonts w:ascii="Courier New" w:hAnsi="Courier New" w:cs="Courier New"/>
          <w:color w:val="000000"/>
          <w:lang w:val="it-IT" w:eastAsia="en-GB"/>
        </w:rPr>
        <w:t xml:space="preserve"> = 20.0e-3;</w:t>
      </w:r>
    </w:p>
    <w:p w14:paraId="29F3375F"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grid_pts = 251;</w:t>
      </w:r>
    </w:p>
    <w:p w14:paraId="729FF1F4"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lastRenderedPageBreak/>
        <w:t>imaging_aperture = el_pitch * num_els / 4;</w:t>
      </w:r>
    </w:p>
    <w:p w14:paraId="7D12118D"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scat_coords = [[-2.25e-3,  5.00e-3]; </w:t>
      </w:r>
      <w:r w:rsidRPr="00D15B43">
        <w:rPr>
          <w:rFonts w:ascii="Courier New" w:hAnsi="Courier New" w:cs="Courier New"/>
          <w:color w:val="0E00FF"/>
          <w:lang w:val="pt-BR" w:eastAsia="en-GB"/>
        </w:rPr>
        <w:t>...</w:t>
      </w:r>
    </w:p>
    <w:p w14:paraId="39384E6D"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[-1.00e-3,  7.50e-3]; </w:t>
      </w:r>
      <w:r w:rsidRPr="00D15B43">
        <w:rPr>
          <w:rFonts w:ascii="Courier New" w:hAnsi="Courier New" w:cs="Courier New"/>
          <w:color w:val="0E00FF"/>
          <w:lang w:val="pt-BR" w:eastAsia="en-GB"/>
        </w:rPr>
        <w:t>...</w:t>
      </w:r>
    </w:p>
    <w:p w14:paraId="40257D58"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[ 0.25e-3, 10.00e-3]; </w:t>
      </w:r>
      <w:r w:rsidRPr="00D15B43">
        <w:rPr>
          <w:rFonts w:ascii="Courier New" w:hAnsi="Courier New" w:cs="Courier New"/>
          <w:color w:val="0E00FF"/>
          <w:lang w:val="pt-BR" w:eastAsia="en-GB"/>
        </w:rPr>
        <w:t>...</w:t>
      </w:r>
    </w:p>
    <w:p w14:paraId="79467953"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[ 1.50e-3, 12.50e-3]; </w:t>
      </w:r>
      <w:r w:rsidRPr="00D15B43">
        <w:rPr>
          <w:rFonts w:ascii="Courier New" w:hAnsi="Courier New" w:cs="Courier New"/>
          <w:color w:val="0E00FF"/>
          <w:lang w:val="pt-BR" w:eastAsia="en-GB"/>
        </w:rPr>
        <w:t>...</w:t>
      </w:r>
    </w:p>
    <w:p w14:paraId="1FA9559F"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[ 2.75e-3, 15.00e-3]; </w:t>
      </w:r>
      <w:r w:rsidRPr="00D15B43">
        <w:rPr>
          <w:rFonts w:ascii="Courier New" w:hAnsi="Courier New" w:cs="Courier New"/>
          <w:color w:val="0E00FF"/>
          <w:lang w:val="pt-BR" w:eastAsia="en-GB"/>
        </w:rPr>
        <w:t>...</w:t>
      </w:r>
    </w:p>
    <w:p w14:paraId="3E4680F7"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[ 0.00e-3,  5.00e-3]; </w:t>
      </w:r>
      <w:r w:rsidRPr="00D15B43">
        <w:rPr>
          <w:rFonts w:ascii="Courier New" w:hAnsi="Courier New" w:cs="Courier New"/>
          <w:color w:val="0E00FF"/>
          <w:lang w:val="pt-BR" w:eastAsia="en-GB"/>
        </w:rPr>
        <w:t>...</w:t>
      </w:r>
    </w:p>
    <w:p w14:paraId="31CE5328"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[ 0.00e-3,  7.50e-3]; </w:t>
      </w:r>
      <w:r w:rsidRPr="00D15B43">
        <w:rPr>
          <w:rFonts w:ascii="Courier New" w:hAnsi="Courier New" w:cs="Courier New"/>
          <w:color w:val="0E00FF"/>
          <w:lang w:val="pt-BR" w:eastAsia="en-GB"/>
        </w:rPr>
        <w:t>...</w:t>
      </w:r>
    </w:p>
    <w:p w14:paraId="5358EDB0"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[ 0.00e-3, 10.00e-3]; </w:t>
      </w:r>
      <w:r w:rsidRPr="00D15B43">
        <w:rPr>
          <w:rFonts w:ascii="Courier New" w:hAnsi="Courier New" w:cs="Courier New"/>
          <w:color w:val="0E00FF"/>
          <w:lang w:val="pt-BR" w:eastAsia="en-GB"/>
        </w:rPr>
        <w:t>...</w:t>
      </w:r>
    </w:p>
    <w:p w14:paraId="15A34FB5"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[ 0.00e-3, 12.50e-3]; </w:t>
      </w:r>
      <w:r w:rsidRPr="00D15B43">
        <w:rPr>
          <w:rFonts w:ascii="Courier New" w:hAnsi="Courier New" w:cs="Courier New"/>
          <w:color w:val="0E00FF"/>
          <w:lang w:val="pt-BR" w:eastAsia="en-GB"/>
        </w:rPr>
        <w:t>...</w:t>
      </w:r>
    </w:p>
    <w:p w14:paraId="35359345"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[ 0.00e-3, 15.00e-3]];</w:t>
      </w:r>
    </w:p>
    <w:p w14:paraId="635F809A"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w:t>
      </w:r>
    </w:p>
    <w:p w14:paraId="61D5792C"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28009"/>
          <w:lang w:val="pt-BR" w:eastAsia="en-GB"/>
        </w:rPr>
        <w:t>% Miscellaneous extra params.</w:t>
      </w:r>
    </w:p>
    <w:p w14:paraId="55967608"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num_cycles = 5;</w:t>
      </w:r>
    </w:p>
    <w:p w14:paraId="083B041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oversample = 10; </w:t>
      </w:r>
      <w:r>
        <w:rPr>
          <w:rFonts w:ascii="Courier New" w:hAnsi="Courier New" w:cs="Courier New"/>
          <w:color w:val="028009"/>
          <w:lang w:eastAsia="en-GB"/>
        </w:rPr>
        <w:t>% How often per cycle the signal is sampled.</w:t>
      </w:r>
    </w:p>
    <w:p w14:paraId="5B18075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3DEAEE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28009"/>
          <w:lang w:val="pt-BR" w:eastAsia="en-GB"/>
        </w:rPr>
        <w:t>%% Parameters</w:t>
      </w:r>
    </w:p>
    <w:p w14:paraId="50E7EDDD"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28009"/>
          <w:lang w:val="pt-BR" w:eastAsia="en-GB"/>
        </w:rPr>
        <w:t xml:space="preserve"> </w:t>
      </w:r>
    </w:p>
    <w:p w14:paraId="6C9D2859"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lambda = v_L / centre_freq;</w:t>
      </w:r>
    </w:p>
    <w:p w14:paraId="6421E234"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w:t>
      </w:r>
    </w:p>
    <w:p w14:paraId="02EFD91C"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probe_coords = zeros(num_els, 2);</w:t>
      </w:r>
    </w:p>
    <w:p w14:paraId="4668B015"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probe_coords(:, 1) = linspace(0, el_pitch*(num_els-1), num_els);</w:t>
      </w:r>
    </w:p>
    <w:p w14:paraId="3937F63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 1)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1) - mean(</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1));</w:t>
      </w:r>
    </w:p>
    <w:p w14:paraId="32ED6BA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946DC8C"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[tx, rx] = meshgrid([1:num_els]);</w:t>
      </w:r>
    </w:p>
    <w:p w14:paraId="0E87D7A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 reshape(</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length(</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)^2, 1);</w:t>
      </w:r>
    </w:p>
    <w:p w14:paraId="0C67FD2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 reshape(</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length(</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)^2, 1);</w:t>
      </w:r>
    </w:p>
    <w:p w14:paraId="0C6692F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620B52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Get input time signal and </w:t>
      </w:r>
      <w:proofErr w:type="spellStart"/>
      <w:r>
        <w:rPr>
          <w:rFonts w:ascii="Courier New" w:hAnsi="Courier New" w:cs="Courier New"/>
          <w:color w:val="028009"/>
          <w:lang w:eastAsia="en-GB"/>
        </w:rPr>
        <w:t>freq</w:t>
      </w:r>
      <w:proofErr w:type="spellEnd"/>
      <w:r>
        <w:rPr>
          <w:rFonts w:ascii="Courier New" w:hAnsi="Courier New" w:cs="Courier New"/>
          <w:color w:val="028009"/>
          <w:lang w:eastAsia="en-GB"/>
        </w:rPr>
        <w:t xml:space="preserve"> spectrum</w:t>
      </w:r>
    </w:p>
    <w:p w14:paraId="3FD214B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972C81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max_time</w:t>
      </w:r>
      <w:proofErr w:type="spellEnd"/>
      <w:r>
        <w:rPr>
          <w:rFonts w:ascii="Courier New" w:hAnsi="Courier New" w:cs="Courier New"/>
          <w:color w:val="000000"/>
          <w:lang w:eastAsia="en-GB"/>
        </w:rPr>
        <w:t xml:space="preserve"> = 2.1 * sqrt(2 * backwall_dist^2) / </w:t>
      </w:r>
      <w:proofErr w:type="spellStart"/>
      <w:r>
        <w:rPr>
          <w:rFonts w:ascii="Courier New" w:hAnsi="Courier New" w:cs="Courier New"/>
          <w:color w:val="000000"/>
          <w:lang w:eastAsia="en-GB"/>
        </w:rPr>
        <w:t>v_L</w:t>
      </w:r>
      <w:proofErr w:type="spellEnd"/>
      <w:r>
        <w:rPr>
          <w:rFonts w:ascii="Courier New" w:hAnsi="Courier New" w:cs="Courier New"/>
          <w:color w:val="000000"/>
          <w:lang w:eastAsia="en-GB"/>
        </w:rPr>
        <w:t>;</w:t>
      </w:r>
    </w:p>
    <w:p w14:paraId="4372F8F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dt = 1 / </w:t>
      </w:r>
      <w:proofErr w:type="spellStart"/>
      <w:r>
        <w:rPr>
          <w:rFonts w:ascii="Courier New" w:hAnsi="Courier New" w:cs="Courier New"/>
          <w:color w:val="000000"/>
          <w:lang w:eastAsia="en-GB"/>
        </w:rPr>
        <w:t>centre_freq</w:t>
      </w:r>
      <w:proofErr w:type="spellEnd"/>
      <w:r>
        <w:rPr>
          <w:rFonts w:ascii="Courier New" w:hAnsi="Courier New" w:cs="Courier New"/>
          <w:color w:val="000000"/>
          <w:lang w:eastAsia="en-GB"/>
        </w:rPr>
        <w:t xml:space="preserve"> / oversample;</w:t>
      </w:r>
    </w:p>
    <w:p w14:paraId="2CC6EBA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time = [0 : dt : </w:t>
      </w:r>
      <w:proofErr w:type="spellStart"/>
      <w:r>
        <w:rPr>
          <w:rFonts w:ascii="Courier New" w:hAnsi="Courier New" w:cs="Courier New"/>
          <w:color w:val="000000"/>
          <w:lang w:eastAsia="en-GB"/>
        </w:rPr>
        <w:t>max_time</w:t>
      </w:r>
      <w:proofErr w:type="spellEnd"/>
      <w:r>
        <w:rPr>
          <w:rFonts w:ascii="Courier New" w:hAnsi="Courier New" w:cs="Courier New"/>
          <w:color w:val="000000"/>
          <w:lang w:eastAsia="en-GB"/>
        </w:rPr>
        <w:t>];</w:t>
      </w:r>
    </w:p>
    <w:p w14:paraId="664A8B0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C3877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half_pulse</w:t>
      </w:r>
      <w:proofErr w:type="spellEnd"/>
      <w:r>
        <w:rPr>
          <w:rFonts w:ascii="Courier New" w:hAnsi="Courier New" w:cs="Courier New"/>
          <w:color w:val="000000"/>
          <w:lang w:eastAsia="en-GB"/>
        </w:rPr>
        <w:t xml:space="preserve"> = 5 / (2 * </w:t>
      </w:r>
      <w:proofErr w:type="spellStart"/>
      <w:r>
        <w:rPr>
          <w:rFonts w:ascii="Courier New" w:hAnsi="Courier New" w:cs="Courier New"/>
          <w:color w:val="000000"/>
          <w:lang w:eastAsia="en-GB"/>
        </w:rPr>
        <w:t>centre_freq</w:t>
      </w:r>
      <w:proofErr w:type="spellEnd"/>
      <w:r>
        <w:rPr>
          <w:rFonts w:ascii="Courier New" w:hAnsi="Courier New" w:cs="Courier New"/>
          <w:color w:val="000000"/>
          <w:lang w:eastAsia="en-GB"/>
        </w:rPr>
        <w:t>);</w:t>
      </w:r>
    </w:p>
    <w:p w14:paraId="6C2FF15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4A50A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input_signal</w:t>
      </w:r>
      <w:proofErr w:type="spellEnd"/>
      <w:r>
        <w:rPr>
          <w:rFonts w:ascii="Courier New" w:hAnsi="Courier New" w:cs="Courier New"/>
          <w:color w:val="000000"/>
          <w:lang w:eastAsia="en-GB"/>
        </w:rPr>
        <w:t xml:space="preserve"> = sin(2 * pi * </w:t>
      </w:r>
      <w:proofErr w:type="spellStart"/>
      <w:r>
        <w:rPr>
          <w:rFonts w:ascii="Courier New" w:hAnsi="Courier New" w:cs="Courier New"/>
          <w:color w:val="000000"/>
          <w:lang w:eastAsia="en-GB"/>
        </w:rPr>
        <w:t>centre_freq</w:t>
      </w:r>
      <w:proofErr w:type="spellEnd"/>
      <w:r>
        <w:rPr>
          <w:rFonts w:ascii="Courier New" w:hAnsi="Courier New" w:cs="Courier New"/>
          <w:color w:val="000000"/>
          <w:lang w:eastAsia="en-GB"/>
        </w:rPr>
        <w:t xml:space="preserve"> * time)' .* </w:t>
      </w:r>
      <w:r>
        <w:rPr>
          <w:rFonts w:ascii="Courier New" w:hAnsi="Courier New" w:cs="Courier New"/>
          <w:color w:val="0E00FF"/>
          <w:lang w:eastAsia="en-GB"/>
        </w:rPr>
        <w:t>...</w:t>
      </w:r>
    </w:p>
    <w:p w14:paraId="6C05CDF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 xml:space="preserve">(length(time), </w:t>
      </w:r>
      <w:proofErr w:type="spellStart"/>
      <w:r>
        <w:rPr>
          <w:rFonts w:ascii="Courier New" w:hAnsi="Courier New" w:cs="Courier New"/>
          <w:color w:val="000000"/>
          <w:lang w:eastAsia="en-GB"/>
        </w:rPr>
        <w:t>half_pulse</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max_time</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half_pulse</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max_time</w:t>
      </w:r>
      <w:proofErr w:type="spellEnd"/>
      <w:r>
        <w:rPr>
          <w:rFonts w:ascii="Courier New" w:hAnsi="Courier New" w:cs="Courier New"/>
          <w:color w:val="000000"/>
          <w:lang w:eastAsia="en-GB"/>
        </w:rPr>
        <w:t>);</w:t>
      </w:r>
    </w:p>
    <w:p w14:paraId="35BC7E9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B5211E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Bring peak of input pulse to time = 0.</w:t>
      </w:r>
    </w:p>
    <w:p w14:paraId="3685554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time = time - </w:t>
      </w:r>
      <w:proofErr w:type="spellStart"/>
      <w:r>
        <w:rPr>
          <w:rFonts w:ascii="Courier New" w:hAnsi="Courier New" w:cs="Courier New"/>
          <w:color w:val="000000"/>
          <w:lang w:eastAsia="en-GB"/>
        </w:rPr>
        <w:t>half_pulse</w:t>
      </w:r>
      <w:proofErr w:type="spellEnd"/>
      <w:r>
        <w:rPr>
          <w:rFonts w:ascii="Courier New" w:hAnsi="Courier New" w:cs="Courier New"/>
          <w:color w:val="000000"/>
          <w:lang w:eastAsia="en-GB"/>
        </w:rPr>
        <w:t>;</w:t>
      </w:r>
    </w:p>
    <w:p w14:paraId="3424A15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C4F453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81E9C4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95D44A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2A1F88B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6CDC53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df = 1 / </w:t>
      </w:r>
      <w:proofErr w:type="spellStart"/>
      <w:r>
        <w:rPr>
          <w:rFonts w:ascii="Courier New" w:hAnsi="Courier New" w:cs="Courier New"/>
          <w:color w:val="000000"/>
          <w:lang w:eastAsia="en-GB"/>
        </w:rPr>
        <w:t>max_time</w:t>
      </w:r>
      <w:proofErr w:type="spellEnd"/>
      <w:r>
        <w:rPr>
          <w:rFonts w:ascii="Courier New" w:hAnsi="Courier New" w:cs="Courier New"/>
          <w:color w:val="000000"/>
          <w:lang w:eastAsia="en-GB"/>
        </w:rPr>
        <w:t>;</w:t>
      </w:r>
    </w:p>
    <w:p w14:paraId="6F13301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df : df*(</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/2-1)];</w:t>
      </w:r>
    </w:p>
    <w:p w14:paraId="4E29824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omega = 2 * pi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w:t>
      </w:r>
    </w:p>
    <w:p w14:paraId="2978C5F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94FC0E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input_spectrum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input_signal</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23A8BA9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input_spectrum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input_spectrum</w:t>
      </w:r>
      <w:proofErr w:type="spellEnd"/>
      <w:r>
        <w:rPr>
          <w:rFonts w:ascii="Courier New" w:hAnsi="Courier New" w:cs="Courier New"/>
          <w:color w:val="000000"/>
          <w:lang w:eastAsia="en-GB"/>
        </w:rPr>
        <w:t>(1:fft_pts/2);</w:t>
      </w:r>
    </w:p>
    <w:p w14:paraId="1B0ABD5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0EC34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Do ray tracing</w:t>
      </w:r>
    </w:p>
    <w:p w14:paraId="7F66E46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2955C45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scat_dists_tx</w:t>
      </w:r>
      <w:proofErr w:type="spellEnd"/>
      <w:r>
        <w:rPr>
          <w:rFonts w:ascii="Courier New" w:hAnsi="Courier New" w:cs="Courier New"/>
          <w:color w:val="000000"/>
          <w:lang w:eastAsia="en-GB"/>
        </w:rPr>
        <w:t xml:space="preserve"> = sqrt((</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1)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1)').^2 + </w:t>
      </w:r>
      <w:r>
        <w:rPr>
          <w:rFonts w:ascii="Courier New" w:hAnsi="Courier New" w:cs="Courier New"/>
          <w:color w:val="0E00FF"/>
          <w:lang w:eastAsia="en-GB"/>
        </w:rPr>
        <w:t>...</w:t>
      </w:r>
    </w:p>
    <w:p w14:paraId="5A5A5E5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2)').^2);</w:t>
      </w:r>
    </w:p>
    <w:p w14:paraId="57E187B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scat_dists_rx</w:t>
      </w:r>
      <w:proofErr w:type="spellEnd"/>
      <w:r>
        <w:rPr>
          <w:rFonts w:ascii="Courier New" w:hAnsi="Courier New" w:cs="Courier New"/>
          <w:color w:val="000000"/>
          <w:lang w:eastAsia="en-GB"/>
        </w:rPr>
        <w:t xml:space="preserve"> = sqrt((</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1)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1)').^2 + </w:t>
      </w:r>
      <w:r>
        <w:rPr>
          <w:rFonts w:ascii="Courier New" w:hAnsi="Courier New" w:cs="Courier New"/>
          <w:color w:val="0E00FF"/>
          <w:lang w:eastAsia="en-GB"/>
        </w:rPr>
        <w:t>...</w:t>
      </w:r>
    </w:p>
    <w:p w14:paraId="02216BF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2)').^2);</w:t>
      </w:r>
    </w:p>
    <w:p w14:paraId="573720A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lastRenderedPageBreak/>
        <w:t>scat_times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scat_dists_tx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scat_dists_rx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v_L</w:t>
      </w:r>
      <w:proofErr w:type="spellEnd"/>
      <w:r>
        <w:rPr>
          <w:rFonts w:ascii="Courier New" w:hAnsi="Courier New" w:cs="Courier New"/>
          <w:color w:val="000000"/>
          <w:lang w:eastAsia="en-GB"/>
        </w:rPr>
        <w:t>;</w:t>
      </w:r>
    </w:p>
    <w:p w14:paraId="78EC2BD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75AB60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bw_dists</w:t>
      </w:r>
      <w:proofErr w:type="spellEnd"/>
      <w:r>
        <w:rPr>
          <w:rFonts w:ascii="Courier New" w:hAnsi="Courier New" w:cs="Courier New"/>
          <w:color w:val="000000"/>
          <w:lang w:eastAsia="en-GB"/>
        </w:rPr>
        <w:t xml:space="preserve"> = (sqrt((</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1)'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1)').^2 + </w:t>
      </w:r>
      <w:r>
        <w:rPr>
          <w:rFonts w:ascii="Courier New" w:hAnsi="Courier New" w:cs="Courier New"/>
          <w:color w:val="0E00FF"/>
          <w:lang w:eastAsia="en-GB"/>
        </w:rPr>
        <w:t>...</w:t>
      </w:r>
    </w:p>
    <w:p w14:paraId="0E067CD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(2*(</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2)')).^2));</w:t>
      </w:r>
    </w:p>
    <w:p w14:paraId="29F1255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bw_times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bw_dists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v_L</w:t>
      </w:r>
      <w:proofErr w:type="spellEnd"/>
      <w:r>
        <w:rPr>
          <w:rFonts w:ascii="Courier New" w:hAnsi="Courier New" w:cs="Courier New"/>
          <w:color w:val="000000"/>
          <w:lang w:eastAsia="en-GB"/>
        </w:rPr>
        <w:t>;</w:t>
      </w:r>
    </w:p>
    <w:p w14:paraId="2331780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BD5A79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angles for directivity.</w:t>
      </w:r>
    </w:p>
    <w:p w14:paraId="0E8A1A0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scat_theta_tx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acos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2)) ./ </w:t>
      </w:r>
      <w:r>
        <w:rPr>
          <w:rFonts w:ascii="Courier New" w:hAnsi="Courier New" w:cs="Courier New"/>
          <w:color w:val="0E00FF"/>
          <w:lang w:eastAsia="en-GB"/>
        </w:rPr>
        <w:t>...</w:t>
      </w:r>
    </w:p>
    <w:p w14:paraId="63163D4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sqrt((</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1)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1)').^2 + </w:t>
      </w:r>
      <w:r>
        <w:rPr>
          <w:rFonts w:ascii="Courier New" w:hAnsi="Courier New" w:cs="Courier New"/>
          <w:color w:val="0E00FF"/>
          <w:lang w:eastAsia="en-GB"/>
        </w:rPr>
        <w:t>...</w:t>
      </w:r>
    </w:p>
    <w:p w14:paraId="673A0E2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2)').^2));</w:t>
      </w:r>
    </w:p>
    <w:p w14:paraId="393EF3C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scat_theta_rx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acos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2)) ./ </w:t>
      </w:r>
      <w:r>
        <w:rPr>
          <w:rFonts w:ascii="Courier New" w:hAnsi="Courier New" w:cs="Courier New"/>
          <w:color w:val="0E00FF"/>
          <w:lang w:eastAsia="en-GB"/>
        </w:rPr>
        <w:t>...</w:t>
      </w:r>
    </w:p>
    <w:p w14:paraId="3F1BA0F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sqrt((</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1)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1)').^2 + </w:t>
      </w:r>
      <w:r>
        <w:rPr>
          <w:rFonts w:ascii="Courier New" w:hAnsi="Courier New" w:cs="Courier New"/>
          <w:color w:val="0E00FF"/>
          <w:lang w:eastAsia="en-GB"/>
        </w:rPr>
        <w:t>...</w:t>
      </w:r>
    </w:p>
    <w:p w14:paraId="21FB04F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2)').^2));</w:t>
      </w:r>
    </w:p>
    <w:p w14:paraId="35FB2EE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04361B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bw_theta_tx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acos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bw_dists</w:t>
      </w:r>
      <w:proofErr w:type="spellEnd"/>
      <w:r>
        <w:rPr>
          <w:rFonts w:ascii="Courier New" w:hAnsi="Courier New" w:cs="Courier New"/>
          <w:color w:val="000000"/>
          <w:lang w:eastAsia="en-GB"/>
        </w:rPr>
        <w:t>);</w:t>
      </w:r>
    </w:p>
    <w:p w14:paraId="3407438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bw_theta_rx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acos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2)')) ./ </w:t>
      </w:r>
      <w:proofErr w:type="spellStart"/>
      <w:r>
        <w:rPr>
          <w:rFonts w:ascii="Courier New" w:hAnsi="Courier New" w:cs="Courier New"/>
          <w:color w:val="000000"/>
          <w:lang w:eastAsia="en-GB"/>
        </w:rPr>
        <w:t>bw_dists</w:t>
      </w:r>
      <w:proofErr w:type="spellEnd"/>
      <w:r>
        <w:rPr>
          <w:rFonts w:ascii="Courier New" w:hAnsi="Courier New" w:cs="Courier New"/>
          <w:color w:val="000000"/>
          <w:lang w:eastAsia="en-GB"/>
        </w:rPr>
        <w:t>);</w:t>
      </w:r>
    </w:p>
    <w:p w14:paraId="15B65A6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B7DB4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Propagate signal</w:t>
      </w:r>
    </w:p>
    <w:p w14:paraId="1B64A1F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EA652C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scatterer and backwall signal amplitudes.</w:t>
      </w:r>
    </w:p>
    <w:p w14:paraId="4DC2722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7A26F0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Directivity includes both transmit and receive paths. N.B. this function</w:t>
      </w:r>
    </w:p>
    <w:p w14:paraId="6D8A3B1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takes into account that in </w:t>
      </w:r>
      <w:proofErr w:type="spellStart"/>
      <w:r>
        <w:rPr>
          <w:rFonts w:ascii="Courier New" w:hAnsi="Courier New" w:cs="Courier New"/>
          <w:color w:val="028009"/>
          <w:lang w:eastAsia="en-GB"/>
        </w:rPr>
        <w:t>Matlab</w:t>
      </w:r>
      <w:proofErr w:type="spellEnd"/>
      <w:r>
        <w:rPr>
          <w:rFonts w:ascii="Courier New" w:hAnsi="Courier New" w:cs="Courier New"/>
          <w:color w:val="028009"/>
          <w:lang w:eastAsia="en-GB"/>
        </w:rPr>
        <w:t xml:space="preserve">, </w:t>
      </w:r>
      <w:proofErr w:type="spellStart"/>
      <w:r>
        <w:rPr>
          <w:rFonts w:ascii="Courier New" w:hAnsi="Courier New" w:cs="Courier New"/>
          <w:color w:val="028009"/>
          <w:lang w:eastAsia="en-GB"/>
        </w:rPr>
        <w:t>sinc</w:t>
      </w:r>
      <w:proofErr w:type="spellEnd"/>
      <w:r>
        <w:rPr>
          <w:rFonts w:ascii="Courier New" w:hAnsi="Courier New" w:cs="Courier New"/>
          <w:color w:val="028009"/>
          <w:lang w:eastAsia="en-GB"/>
        </w:rPr>
        <w:t>(x) := sin(?x)/(?x)</w:t>
      </w:r>
    </w:p>
    <w:p w14:paraId="6B0A534C"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es-ES" w:eastAsia="en-GB"/>
        </w:rPr>
      </w:pPr>
      <w:proofErr w:type="spellStart"/>
      <w:r w:rsidRPr="00D15B43">
        <w:rPr>
          <w:rFonts w:ascii="Courier New" w:hAnsi="Courier New" w:cs="Courier New"/>
          <w:color w:val="000000"/>
          <w:lang w:val="es-ES" w:eastAsia="en-GB"/>
        </w:rPr>
        <w:t>scat_dir</w:t>
      </w:r>
      <w:proofErr w:type="spellEnd"/>
      <w:r w:rsidRPr="00D15B43">
        <w:rPr>
          <w:rFonts w:ascii="Courier New" w:hAnsi="Courier New" w:cs="Courier New"/>
          <w:color w:val="000000"/>
          <w:lang w:val="es-ES" w:eastAsia="en-GB"/>
        </w:rPr>
        <w:t xml:space="preserve"> = (</w:t>
      </w:r>
      <w:proofErr w:type="spellStart"/>
      <w:r w:rsidRPr="00D15B43">
        <w:rPr>
          <w:rFonts w:ascii="Courier New" w:hAnsi="Courier New" w:cs="Courier New"/>
          <w:color w:val="000000"/>
          <w:lang w:val="es-ES" w:eastAsia="en-GB"/>
        </w:rPr>
        <w:t>el_pitch</w:t>
      </w:r>
      <w:proofErr w:type="spellEnd"/>
      <w:r w:rsidRPr="00D15B43">
        <w:rPr>
          <w:rFonts w:ascii="Courier New" w:hAnsi="Courier New" w:cs="Courier New"/>
          <w:color w:val="000000"/>
          <w:lang w:val="es-ES" w:eastAsia="en-GB"/>
        </w:rPr>
        <w:t xml:space="preserve"> - </w:t>
      </w:r>
      <w:proofErr w:type="spellStart"/>
      <w:r w:rsidRPr="00D15B43">
        <w:rPr>
          <w:rFonts w:ascii="Courier New" w:hAnsi="Courier New" w:cs="Courier New"/>
          <w:color w:val="000000"/>
          <w:lang w:val="es-ES" w:eastAsia="en-GB"/>
        </w:rPr>
        <w:t>el_sep</w:t>
      </w:r>
      <w:proofErr w:type="spellEnd"/>
      <w:r w:rsidRPr="00D15B43">
        <w:rPr>
          <w:rFonts w:ascii="Courier New" w:hAnsi="Courier New" w:cs="Courier New"/>
          <w:color w:val="000000"/>
          <w:lang w:val="es-ES" w:eastAsia="en-GB"/>
        </w:rPr>
        <w:t xml:space="preserve">)^2 * </w:t>
      </w:r>
      <w:r w:rsidRPr="00D15B43">
        <w:rPr>
          <w:rFonts w:ascii="Courier New" w:hAnsi="Courier New" w:cs="Courier New"/>
          <w:color w:val="0E00FF"/>
          <w:lang w:val="es-ES" w:eastAsia="en-GB"/>
        </w:rPr>
        <w:t>...</w:t>
      </w:r>
    </w:p>
    <w:p w14:paraId="062A786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es-ES" w:eastAsia="en-GB"/>
        </w:rPr>
      </w:pPr>
      <w:r w:rsidRPr="00D15B43">
        <w:rPr>
          <w:rFonts w:ascii="Courier New" w:hAnsi="Courier New" w:cs="Courier New"/>
          <w:color w:val="000000"/>
          <w:lang w:val="es-ES" w:eastAsia="en-GB"/>
        </w:rPr>
        <w:t xml:space="preserve">           </w:t>
      </w:r>
      <w:proofErr w:type="spellStart"/>
      <w:r w:rsidRPr="00D15B43">
        <w:rPr>
          <w:rFonts w:ascii="Courier New" w:hAnsi="Courier New" w:cs="Courier New"/>
          <w:color w:val="000000"/>
          <w:lang w:val="es-ES" w:eastAsia="en-GB"/>
        </w:rPr>
        <w:t>sinc</w:t>
      </w:r>
      <w:proofErr w:type="spellEnd"/>
      <w:r w:rsidRPr="00D15B43">
        <w:rPr>
          <w:rFonts w:ascii="Courier New" w:hAnsi="Courier New" w:cs="Courier New"/>
          <w:color w:val="000000"/>
          <w:lang w:val="es-ES" w:eastAsia="en-GB"/>
        </w:rPr>
        <w:t>((</w:t>
      </w:r>
      <w:proofErr w:type="spellStart"/>
      <w:r w:rsidRPr="00D15B43">
        <w:rPr>
          <w:rFonts w:ascii="Courier New" w:hAnsi="Courier New" w:cs="Courier New"/>
          <w:color w:val="000000"/>
          <w:lang w:val="es-ES" w:eastAsia="en-GB"/>
        </w:rPr>
        <w:t>el_pitch</w:t>
      </w:r>
      <w:proofErr w:type="spellEnd"/>
      <w:r w:rsidRPr="00D15B43">
        <w:rPr>
          <w:rFonts w:ascii="Courier New" w:hAnsi="Courier New" w:cs="Courier New"/>
          <w:color w:val="000000"/>
          <w:lang w:val="es-ES" w:eastAsia="en-GB"/>
        </w:rPr>
        <w:t xml:space="preserve"> - </w:t>
      </w:r>
      <w:proofErr w:type="spellStart"/>
      <w:r w:rsidRPr="00D15B43">
        <w:rPr>
          <w:rFonts w:ascii="Courier New" w:hAnsi="Courier New" w:cs="Courier New"/>
          <w:color w:val="000000"/>
          <w:lang w:val="es-ES" w:eastAsia="en-GB"/>
        </w:rPr>
        <w:t>el_sep</w:t>
      </w:r>
      <w:proofErr w:type="spellEnd"/>
      <w:r w:rsidRPr="00D15B43">
        <w:rPr>
          <w:rFonts w:ascii="Courier New" w:hAnsi="Courier New" w:cs="Courier New"/>
          <w:color w:val="000000"/>
          <w:lang w:val="es-ES" w:eastAsia="en-GB"/>
        </w:rPr>
        <w:t>) / lambda * sin(</w:t>
      </w:r>
      <w:proofErr w:type="spellStart"/>
      <w:r w:rsidRPr="00D15B43">
        <w:rPr>
          <w:rFonts w:ascii="Courier New" w:hAnsi="Courier New" w:cs="Courier New"/>
          <w:color w:val="000000"/>
          <w:lang w:val="es-ES" w:eastAsia="en-GB"/>
        </w:rPr>
        <w:t>scat_theta_tx</w:t>
      </w:r>
      <w:proofErr w:type="spellEnd"/>
      <w:r w:rsidRPr="00D15B43">
        <w:rPr>
          <w:rFonts w:ascii="Courier New" w:hAnsi="Courier New" w:cs="Courier New"/>
          <w:color w:val="000000"/>
          <w:lang w:val="es-ES" w:eastAsia="en-GB"/>
        </w:rPr>
        <w:t xml:space="preserve">)) .* </w:t>
      </w:r>
      <w:r w:rsidRPr="00D15B43">
        <w:rPr>
          <w:rFonts w:ascii="Courier New" w:hAnsi="Courier New" w:cs="Courier New"/>
          <w:color w:val="0E00FF"/>
          <w:lang w:val="es-ES" w:eastAsia="en-GB"/>
        </w:rPr>
        <w:t>...</w:t>
      </w:r>
    </w:p>
    <w:p w14:paraId="2658FF20"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es-ES" w:eastAsia="en-GB"/>
        </w:rPr>
      </w:pPr>
      <w:r w:rsidRPr="00D15B43">
        <w:rPr>
          <w:rFonts w:ascii="Courier New" w:hAnsi="Courier New" w:cs="Courier New"/>
          <w:color w:val="000000"/>
          <w:lang w:val="es-ES" w:eastAsia="en-GB"/>
        </w:rPr>
        <w:t xml:space="preserve">           </w:t>
      </w:r>
      <w:proofErr w:type="spellStart"/>
      <w:r w:rsidRPr="00D15B43">
        <w:rPr>
          <w:rFonts w:ascii="Courier New" w:hAnsi="Courier New" w:cs="Courier New"/>
          <w:color w:val="000000"/>
          <w:lang w:val="es-ES" w:eastAsia="en-GB"/>
        </w:rPr>
        <w:t>sinc</w:t>
      </w:r>
      <w:proofErr w:type="spellEnd"/>
      <w:r w:rsidRPr="00D15B43">
        <w:rPr>
          <w:rFonts w:ascii="Courier New" w:hAnsi="Courier New" w:cs="Courier New"/>
          <w:color w:val="000000"/>
          <w:lang w:val="es-ES" w:eastAsia="en-GB"/>
        </w:rPr>
        <w:t>((</w:t>
      </w:r>
      <w:proofErr w:type="spellStart"/>
      <w:r w:rsidRPr="00D15B43">
        <w:rPr>
          <w:rFonts w:ascii="Courier New" w:hAnsi="Courier New" w:cs="Courier New"/>
          <w:color w:val="000000"/>
          <w:lang w:val="es-ES" w:eastAsia="en-GB"/>
        </w:rPr>
        <w:t>el_pitch</w:t>
      </w:r>
      <w:proofErr w:type="spellEnd"/>
      <w:r w:rsidRPr="00D15B43">
        <w:rPr>
          <w:rFonts w:ascii="Courier New" w:hAnsi="Courier New" w:cs="Courier New"/>
          <w:color w:val="000000"/>
          <w:lang w:val="es-ES" w:eastAsia="en-GB"/>
        </w:rPr>
        <w:t xml:space="preserve"> - </w:t>
      </w:r>
      <w:proofErr w:type="spellStart"/>
      <w:r w:rsidRPr="00D15B43">
        <w:rPr>
          <w:rFonts w:ascii="Courier New" w:hAnsi="Courier New" w:cs="Courier New"/>
          <w:color w:val="000000"/>
          <w:lang w:val="es-ES" w:eastAsia="en-GB"/>
        </w:rPr>
        <w:t>el_sep</w:t>
      </w:r>
      <w:proofErr w:type="spellEnd"/>
      <w:r w:rsidRPr="00D15B43">
        <w:rPr>
          <w:rFonts w:ascii="Courier New" w:hAnsi="Courier New" w:cs="Courier New"/>
          <w:color w:val="000000"/>
          <w:lang w:val="es-ES" w:eastAsia="en-GB"/>
        </w:rPr>
        <w:t>) / lambda * sin(</w:t>
      </w:r>
      <w:proofErr w:type="spellStart"/>
      <w:r w:rsidRPr="00D15B43">
        <w:rPr>
          <w:rFonts w:ascii="Courier New" w:hAnsi="Courier New" w:cs="Courier New"/>
          <w:color w:val="000000"/>
          <w:lang w:val="es-ES" w:eastAsia="en-GB"/>
        </w:rPr>
        <w:t>scat_theta_rx</w:t>
      </w:r>
      <w:proofErr w:type="spellEnd"/>
      <w:r w:rsidRPr="00D15B43">
        <w:rPr>
          <w:rFonts w:ascii="Courier New" w:hAnsi="Courier New" w:cs="Courier New"/>
          <w:color w:val="000000"/>
          <w:lang w:val="es-ES" w:eastAsia="en-GB"/>
        </w:rPr>
        <w:t>));</w:t>
      </w:r>
    </w:p>
    <w:p w14:paraId="3F4038F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Amplitude includes scattering, directivity and beam spreading.</w:t>
      </w:r>
    </w:p>
    <w:p w14:paraId="1DD5C9A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scat_amp</w:t>
      </w:r>
      <w:proofErr w:type="spellEnd"/>
      <w:r>
        <w:rPr>
          <w:rFonts w:ascii="Courier New" w:hAnsi="Courier New" w:cs="Courier New"/>
          <w:color w:val="000000"/>
          <w:lang w:eastAsia="en-GB"/>
        </w:rPr>
        <w:t xml:space="preserve"> = 0.01 * </w:t>
      </w:r>
      <w:proofErr w:type="spellStart"/>
      <w:r>
        <w:rPr>
          <w:rFonts w:ascii="Courier New" w:hAnsi="Courier New" w:cs="Courier New"/>
          <w:color w:val="000000"/>
          <w:lang w:eastAsia="en-GB"/>
        </w:rPr>
        <w:t>scat_dir</w:t>
      </w:r>
      <w:proofErr w:type="spellEnd"/>
      <w:r>
        <w:rPr>
          <w:rFonts w:ascii="Courier New" w:hAnsi="Courier New" w:cs="Courier New"/>
          <w:color w:val="000000"/>
          <w:lang w:eastAsia="en-GB"/>
        </w:rPr>
        <w:t xml:space="preserve"> ./ (sqrt(</w:t>
      </w:r>
      <w:proofErr w:type="spellStart"/>
      <w:r>
        <w:rPr>
          <w:rFonts w:ascii="Courier New" w:hAnsi="Courier New" w:cs="Courier New"/>
          <w:color w:val="000000"/>
          <w:lang w:eastAsia="en-GB"/>
        </w:rPr>
        <w:t>scat_dists_tx</w:t>
      </w:r>
      <w:proofErr w:type="spellEnd"/>
      <w:r>
        <w:rPr>
          <w:rFonts w:ascii="Courier New" w:hAnsi="Courier New" w:cs="Courier New"/>
          <w:color w:val="000000"/>
          <w:lang w:eastAsia="en-GB"/>
        </w:rPr>
        <w:t>) .* sqrt(</w:t>
      </w:r>
      <w:proofErr w:type="spellStart"/>
      <w:r>
        <w:rPr>
          <w:rFonts w:ascii="Courier New" w:hAnsi="Courier New" w:cs="Courier New"/>
          <w:color w:val="000000"/>
          <w:lang w:eastAsia="en-GB"/>
        </w:rPr>
        <w:t>scat_dists_rx</w:t>
      </w:r>
      <w:proofErr w:type="spellEnd"/>
      <w:r>
        <w:rPr>
          <w:rFonts w:ascii="Courier New" w:hAnsi="Courier New" w:cs="Courier New"/>
          <w:color w:val="000000"/>
          <w:lang w:eastAsia="en-GB"/>
        </w:rPr>
        <w:t>));</w:t>
      </w:r>
    </w:p>
    <w:p w14:paraId="2DA6ADF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E6BC3F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bw_dir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el_sep</w:t>
      </w:r>
      <w:proofErr w:type="spellEnd"/>
      <w:r>
        <w:rPr>
          <w:rFonts w:ascii="Courier New" w:hAnsi="Courier New" w:cs="Courier New"/>
          <w:color w:val="000000"/>
          <w:lang w:eastAsia="en-GB"/>
        </w:rPr>
        <w:t xml:space="preserve">)^2 * </w:t>
      </w:r>
      <w:r>
        <w:rPr>
          <w:rFonts w:ascii="Courier New" w:hAnsi="Courier New" w:cs="Courier New"/>
          <w:color w:val="0E00FF"/>
          <w:lang w:eastAsia="en-GB"/>
        </w:rPr>
        <w:t>...</w:t>
      </w:r>
    </w:p>
    <w:p w14:paraId="37493378"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es-ES" w:eastAsia="en-GB"/>
        </w:rPr>
      </w:pPr>
      <w:r>
        <w:rPr>
          <w:rFonts w:ascii="Courier New" w:hAnsi="Courier New" w:cs="Courier New"/>
          <w:color w:val="000000"/>
          <w:lang w:eastAsia="en-GB"/>
        </w:rPr>
        <w:t xml:space="preserve">         </w:t>
      </w:r>
      <w:proofErr w:type="spellStart"/>
      <w:r w:rsidRPr="00D15B43">
        <w:rPr>
          <w:rFonts w:ascii="Courier New" w:hAnsi="Courier New" w:cs="Courier New"/>
          <w:color w:val="000000"/>
          <w:lang w:val="es-ES" w:eastAsia="en-GB"/>
        </w:rPr>
        <w:t>sinc</w:t>
      </w:r>
      <w:proofErr w:type="spellEnd"/>
      <w:r w:rsidRPr="00D15B43">
        <w:rPr>
          <w:rFonts w:ascii="Courier New" w:hAnsi="Courier New" w:cs="Courier New"/>
          <w:color w:val="000000"/>
          <w:lang w:val="es-ES" w:eastAsia="en-GB"/>
        </w:rPr>
        <w:t>((</w:t>
      </w:r>
      <w:proofErr w:type="spellStart"/>
      <w:r w:rsidRPr="00D15B43">
        <w:rPr>
          <w:rFonts w:ascii="Courier New" w:hAnsi="Courier New" w:cs="Courier New"/>
          <w:color w:val="000000"/>
          <w:lang w:val="es-ES" w:eastAsia="en-GB"/>
        </w:rPr>
        <w:t>el_pitch</w:t>
      </w:r>
      <w:proofErr w:type="spellEnd"/>
      <w:r w:rsidRPr="00D15B43">
        <w:rPr>
          <w:rFonts w:ascii="Courier New" w:hAnsi="Courier New" w:cs="Courier New"/>
          <w:color w:val="000000"/>
          <w:lang w:val="es-ES" w:eastAsia="en-GB"/>
        </w:rPr>
        <w:t xml:space="preserve"> - </w:t>
      </w:r>
      <w:proofErr w:type="spellStart"/>
      <w:r w:rsidRPr="00D15B43">
        <w:rPr>
          <w:rFonts w:ascii="Courier New" w:hAnsi="Courier New" w:cs="Courier New"/>
          <w:color w:val="000000"/>
          <w:lang w:val="es-ES" w:eastAsia="en-GB"/>
        </w:rPr>
        <w:t>el_sep</w:t>
      </w:r>
      <w:proofErr w:type="spellEnd"/>
      <w:r w:rsidRPr="00D15B43">
        <w:rPr>
          <w:rFonts w:ascii="Courier New" w:hAnsi="Courier New" w:cs="Courier New"/>
          <w:color w:val="000000"/>
          <w:lang w:val="es-ES" w:eastAsia="en-GB"/>
        </w:rPr>
        <w:t>) / lambda * sin(</w:t>
      </w:r>
      <w:proofErr w:type="spellStart"/>
      <w:r w:rsidRPr="00D15B43">
        <w:rPr>
          <w:rFonts w:ascii="Courier New" w:hAnsi="Courier New" w:cs="Courier New"/>
          <w:color w:val="000000"/>
          <w:lang w:val="es-ES" w:eastAsia="en-GB"/>
        </w:rPr>
        <w:t>bw_theta_tx</w:t>
      </w:r>
      <w:proofErr w:type="spellEnd"/>
      <w:r w:rsidRPr="00D15B43">
        <w:rPr>
          <w:rFonts w:ascii="Courier New" w:hAnsi="Courier New" w:cs="Courier New"/>
          <w:color w:val="000000"/>
          <w:lang w:val="es-ES" w:eastAsia="en-GB"/>
        </w:rPr>
        <w:t xml:space="preserve">)) .* </w:t>
      </w:r>
      <w:r w:rsidRPr="00D15B43">
        <w:rPr>
          <w:rFonts w:ascii="Courier New" w:hAnsi="Courier New" w:cs="Courier New"/>
          <w:color w:val="0E00FF"/>
          <w:lang w:val="es-ES" w:eastAsia="en-GB"/>
        </w:rPr>
        <w:t>...</w:t>
      </w:r>
    </w:p>
    <w:p w14:paraId="0E48558B"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es-ES" w:eastAsia="en-GB"/>
        </w:rPr>
      </w:pPr>
      <w:r w:rsidRPr="00D15B43">
        <w:rPr>
          <w:rFonts w:ascii="Courier New" w:hAnsi="Courier New" w:cs="Courier New"/>
          <w:color w:val="000000"/>
          <w:lang w:val="es-ES" w:eastAsia="en-GB"/>
        </w:rPr>
        <w:t xml:space="preserve">         </w:t>
      </w:r>
      <w:proofErr w:type="spellStart"/>
      <w:r w:rsidRPr="00D15B43">
        <w:rPr>
          <w:rFonts w:ascii="Courier New" w:hAnsi="Courier New" w:cs="Courier New"/>
          <w:color w:val="000000"/>
          <w:lang w:val="es-ES" w:eastAsia="en-GB"/>
        </w:rPr>
        <w:t>sinc</w:t>
      </w:r>
      <w:proofErr w:type="spellEnd"/>
      <w:r w:rsidRPr="00D15B43">
        <w:rPr>
          <w:rFonts w:ascii="Courier New" w:hAnsi="Courier New" w:cs="Courier New"/>
          <w:color w:val="000000"/>
          <w:lang w:val="es-ES" w:eastAsia="en-GB"/>
        </w:rPr>
        <w:t>((</w:t>
      </w:r>
      <w:proofErr w:type="spellStart"/>
      <w:r w:rsidRPr="00D15B43">
        <w:rPr>
          <w:rFonts w:ascii="Courier New" w:hAnsi="Courier New" w:cs="Courier New"/>
          <w:color w:val="000000"/>
          <w:lang w:val="es-ES" w:eastAsia="en-GB"/>
        </w:rPr>
        <w:t>el_pitch</w:t>
      </w:r>
      <w:proofErr w:type="spellEnd"/>
      <w:r w:rsidRPr="00D15B43">
        <w:rPr>
          <w:rFonts w:ascii="Courier New" w:hAnsi="Courier New" w:cs="Courier New"/>
          <w:color w:val="000000"/>
          <w:lang w:val="es-ES" w:eastAsia="en-GB"/>
        </w:rPr>
        <w:t xml:space="preserve"> - </w:t>
      </w:r>
      <w:proofErr w:type="spellStart"/>
      <w:r w:rsidRPr="00D15B43">
        <w:rPr>
          <w:rFonts w:ascii="Courier New" w:hAnsi="Courier New" w:cs="Courier New"/>
          <w:color w:val="000000"/>
          <w:lang w:val="es-ES" w:eastAsia="en-GB"/>
        </w:rPr>
        <w:t>el_sep</w:t>
      </w:r>
      <w:proofErr w:type="spellEnd"/>
      <w:r w:rsidRPr="00D15B43">
        <w:rPr>
          <w:rFonts w:ascii="Courier New" w:hAnsi="Courier New" w:cs="Courier New"/>
          <w:color w:val="000000"/>
          <w:lang w:val="es-ES" w:eastAsia="en-GB"/>
        </w:rPr>
        <w:t>) / lambda * sin(</w:t>
      </w:r>
      <w:proofErr w:type="spellStart"/>
      <w:r w:rsidRPr="00D15B43">
        <w:rPr>
          <w:rFonts w:ascii="Courier New" w:hAnsi="Courier New" w:cs="Courier New"/>
          <w:color w:val="000000"/>
          <w:lang w:val="es-ES" w:eastAsia="en-GB"/>
        </w:rPr>
        <w:t>bw_theta_rx</w:t>
      </w:r>
      <w:proofErr w:type="spellEnd"/>
      <w:r w:rsidRPr="00D15B43">
        <w:rPr>
          <w:rFonts w:ascii="Courier New" w:hAnsi="Courier New" w:cs="Courier New"/>
          <w:color w:val="000000"/>
          <w:lang w:val="es-ES" w:eastAsia="en-GB"/>
        </w:rPr>
        <w:t>));</w:t>
      </w:r>
    </w:p>
    <w:p w14:paraId="08066BE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bw_amp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bw_dir</w:t>
      </w:r>
      <w:proofErr w:type="spellEnd"/>
      <w:r>
        <w:rPr>
          <w:rFonts w:ascii="Courier New" w:hAnsi="Courier New" w:cs="Courier New"/>
          <w:color w:val="000000"/>
          <w:lang w:eastAsia="en-GB"/>
        </w:rPr>
        <w:t xml:space="preserve"> ./ sqrt(</w:t>
      </w:r>
      <w:proofErr w:type="spellStart"/>
      <w:r>
        <w:rPr>
          <w:rFonts w:ascii="Courier New" w:hAnsi="Courier New" w:cs="Courier New"/>
          <w:color w:val="000000"/>
          <w:lang w:eastAsia="en-GB"/>
        </w:rPr>
        <w:t>bw_dists</w:t>
      </w:r>
      <w:proofErr w:type="spellEnd"/>
      <w:r>
        <w:rPr>
          <w:rFonts w:ascii="Courier New" w:hAnsi="Courier New" w:cs="Courier New"/>
          <w:color w:val="000000"/>
          <w:lang w:eastAsia="en-GB"/>
        </w:rPr>
        <w:t xml:space="preserve">); </w:t>
      </w:r>
      <w:r>
        <w:rPr>
          <w:rFonts w:ascii="Courier New" w:hAnsi="Courier New" w:cs="Courier New"/>
          <w:color w:val="028009"/>
          <w:lang w:eastAsia="en-GB"/>
        </w:rPr>
        <w:t>% Perfect reflector =&gt; R = 1.</w:t>
      </w:r>
    </w:p>
    <w:p w14:paraId="7966051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9DDEF1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22B085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7ED006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output_spectra</w:t>
      </w:r>
      <w:proofErr w:type="spellEnd"/>
      <w:r>
        <w:rPr>
          <w:rFonts w:ascii="Courier New" w:hAnsi="Courier New" w:cs="Courier New"/>
          <w:color w:val="000000"/>
          <w:lang w:eastAsia="en-GB"/>
        </w:rPr>
        <w:t xml:space="preserve"> = 0;</w:t>
      </w:r>
    </w:p>
    <w:p w14:paraId="1A3430E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Scatterers</w:t>
      </w:r>
    </w:p>
    <w:p w14:paraId="5F43DE9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ss = 1:size(</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1)</w:t>
      </w:r>
    </w:p>
    <w:p w14:paraId="49BEF8D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output_spectra</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output_spectra</w:t>
      </w:r>
      <w:proofErr w:type="spellEnd"/>
      <w:r>
        <w:rPr>
          <w:rFonts w:ascii="Courier New" w:hAnsi="Courier New" w:cs="Courier New"/>
          <w:color w:val="000000"/>
          <w:lang w:eastAsia="en-GB"/>
        </w:rPr>
        <w:t xml:space="preserve"> + ( </w:t>
      </w:r>
      <w:r>
        <w:rPr>
          <w:rFonts w:ascii="Courier New" w:hAnsi="Courier New" w:cs="Courier New"/>
          <w:color w:val="0E00FF"/>
          <w:lang w:eastAsia="en-GB"/>
        </w:rPr>
        <w:t>...</w:t>
      </w:r>
    </w:p>
    <w:p w14:paraId="3E5CE32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spdiags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input_spectrum</w:t>
      </w:r>
      <w:proofErr w:type="spellEnd"/>
      <w:r>
        <w:rPr>
          <w:rFonts w:ascii="Courier New" w:hAnsi="Courier New" w:cs="Courier New"/>
          <w:color w:val="000000"/>
          <w:lang w:eastAsia="en-GB"/>
        </w:rPr>
        <w:t>, 0, length(</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length(</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0C8294C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exp(-1i * omega' * </w:t>
      </w:r>
      <w:proofErr w:type="spellStart"/>
      <w:r>
        <w:rPr>
          <w:rFonts w:ascii="Courier New" w:hAnsi="Courier New" w:cs="Courier New"/>
          <w:color w:val="000000"/>
          <w:lang w:eastAsia="en-GB"/>
        </w:rPr>
        <w:t>scat_times</w:t>
      </w:r>
      <w:proofErr w:type="spellEnd"/>
      <w:r>
        <w:rPr>
          <w:rFonts w:ascii="Courier New" w:hAnsi="Courier New" w:cs="Courier New"/>
          <w:color w:val="000000"/>
          <w:lang w:eastAsia="en-GB"/>
        </w:rPr>
        <w:t xml:space="preserve">(:, ss)') * </w:t>
      </w:r>
      <w:r>
        <w:rPr>
          <w:rFonts w:ascii="Courier New" w:hAnsi="Courier New" w:cs="Courier New"/>
          <w:color w:val="0E00FF"/>
          <w:lang w:eastAsia="en-GB"/>
        </w:rPr>
        <w:t>...</w:t>
      </w:r>
    </w:p>
    <w:p w14:paraId="0893433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spdiags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scat_amp</w:t>
      </w:r>
      <w:proofErr w:type="spellEnd"/>
      <w:r>
        <w:rPr>
          <w:rFonts w:ascii="Courier New" w:hAnsi="Courier New" w:cs="Courier New"/>
          <w:color w:val="000000"/>
          <w:lang w:eastAsia="en-GB"/>
        </w:rPr>
        <w:t>(:, ss), 0, length(</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length(</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w:t>
      </w:r>
      <w:r>
        <w:rPr>
          <w:rFonts w:ascii="Courier New" w:hAnsi="Courier New" w:cs="Courier New"/>
          <w:color w:val="0E00FF"/>
          <w:lang w:eastAsia="en-GB"/>
        </w:rPr>
        <w:t>...</w:t>
      </w:r>
    </w:p>
    <w:p w14:paraId="14860DB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5C8E79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3768877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40216EF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Backwall</w:t>
      </w:r>
    </w:p>
    <w:p w14:paraId="5DABD7C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output_spectra</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output_spectra</w:t>
      </w:r>
      <w:proofErr w:type="spellEnd"/>
      <w:r>
        <w:rPr>
          <w:rFonts w:ascii="Courier New" w:hAnsi="Courier New" w:cs="Courier New"/>
          <w:color w:val="000000"/>
          <w:lang w:eastAsia="en-GB"/>
        </w:rPr>
        <w:t xml:space="preserve"> + ( </w:t>
      </w:r>
      <w:r>
        <w:rPr>
          <w:rFonts w:ascii="Courier New" w:hAnsi="Courier New" w:cs="Courier New"/>
          <w:color w:val="0E00FF"/>
          <w:lang w:eastAsia="en-GB"/>
        </w:rPr>
        <w:t>...</w:t>
      </w:r>
    </w:p>
    <w:p w14:paraId="2482789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spdiags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input_spectrum</w:t>
      </w:r>
      <w:proofErr w:type="spellEnd"/>
      <w:r>
        <w:rPr>
          <w:rFonts w:ascii="Courier New" w:hAnsi="Courier New" w:cs="Courier New"/>
          <w:color w:val="000000"/>
          <w:lang w:eastAsia="en-GB"/>
        </w:rPr>
        <w:t>, 0, length(</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length(</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3C5802C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exp(-1i * omega' * </w:t>
      </w:r>
      <w:proofErr w:type="spellStart"/>
      <w:r>
        <w:rPr>
          <w:rFonts w:ascii="Courier New" w:hAnsi="Courier New" w:cs="Courier New"/>
          <w:color w:val="000000"/>
          <w:lang w:eastAsia="en-GB"/>
        </w:rPr>
        <w:t>bw_times</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176F7DA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spdiags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bw_amp</w:t>
      </w:r>
      <w:proofErr w:type="spellEnd"/>
      <w:r>
        <w:rPr>
          <w:rFonts w:ascii="Courier New" w:hAnsi="Courier New" w:cs="Courier New"/>
          <w:color w:val="000000"/>
          <w:lang w:eastAsia="en-GB"/>
        </w:rPr>
        <w:t>(:), 0, length(</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length(</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w:t>
      </w:r>
      <w:r>
        <w:rPr>
          <w:rFonts w:ascii="Courier New" w:hAnsi="Courier New" w:cs="Courier New"/>
          <w:color w:val="0E00FF"/>
          <w:lang w:eastAsia="en-GB"/>
        </w:rPr>
        <w:t>...</w:t>
      </w:r>
    </w:p>
    <w:p w14:paraId="2B348F6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w:t>
      </w:r>
    </w:p>
    <w:p w14:paraId="1A6EB93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4C529E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FMC_data</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output_spectra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3AE6885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FMC_data</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FMC_data</w:t>
      </w:r>
      <w:proofErr w:type="spellEnd"/>
      <w:r>
        <w:rPr>
          <w:rFonts w:ascii="Courier New" w:hAnsi="Courier New" w:cs="Courier New"/>
          <w:color w:val="000000"/>
          <w:lang w:eastAsia="en-GB"/>
        </w:rPr>
        <w:t xml:space="preserve">(1:length(time), :); </w:t>
      </w:r>
    </w:p>
    <w:p w14:paraId="39088B1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FMC_dt</w:t>
      </w:r>
      <w:proofErr w:type="spellEnd"/>
      <w:r>
        <w:rPr>
          <w:rFonts w:ascii="Courier New" w:hAnsi="Courier New" w:cs="Courier New"/>
          <w:color w:val="000000"/>
          <w:lang w:eastAsia="en-GB"/>
        </w:rPr>
        <w:t xml:space="preserve"> = 1 /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abs(</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(2)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w:t>
      </w:r>
    </w:p>
    <w:p w14:paraId="17CD521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FMC_time</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FMC_dt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FMC_dt</w:t>
      </w:r>
      <w:proofErr w:type="spellEnd"/>
      <w:r>
        <w:rPr>
          <w:rFonts w:ascii="Courier New" w:hAnsi="Courier New" w:cs="Courier New"/>
          <w:color w:val="000000"/>
          <w:lang w:eastAsia="en-GB"/>
        </w:rPr>
        <w:t xml:space="preserve"> * (length(time)-1)];</w:t>
      </w:r>
    </w:p>
    <w:p w14:paraId="3AD2260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B0A8C5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End of simulation of wave.</w:t>
      </w:r>
    </w:p>
    <w:p w14:paraId="4EB6308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E71A0B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Imaging - TFM</w:t>
      </w:r>
    </w:p>
    <w:p w14:paraId="282F39E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xml:space="preserve"> </w:t>
      </w:r>
    </w:p>
    <w:p w14:paraId="36CC962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x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 / 2 - 1e-3, </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 / 2 + 1e-3, </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w:t>
      </w:r>
    </w:p>
    <w:p w14:paraId="61A9241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z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 xml:space="preserve">(-1e-3, </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 + 1e-3, </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w:t>
      </w:r>
    </w:p>
    <w:p w14:paraId="30DA82F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[X, Z] = </w:t>
      </w:r>
      <w:proofErr w:type="spellStart"/>
      <w:r>
        <w:rPr>
          <w:rFonts w:ascii="Courier New" w:hAnsi="Courier New" w:cs="Courier New"/>
          <w:color w:val="000000"/>
          <w:lang w:eastAsia="en-GB"/>
        </w:rPr>
        <w:t>meshgrid</w:t>
      </w:r>
      <w:proofErr w:type="spellEnd"/>
      <w:r>
        <w:rPr>
          <w:rFonts w:ascii="Courier New" w:hAnsi="Courier New" w:cs="Courier New"/>
          <w:color w:val="000000"/>
          <w:lang w:eastAsia="en-GB"/>
        </w:rPr>
        <w:t>(x, z);</w:t>
      </w:r>
    </w:p>
    <w:p w14:paraId="49DEF3D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93CEB6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Plane</w:t>
      </w:r>
    </w:p>
    <w:p w14:paraId="011F8AA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21750B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Plane_lookup_times</w:t>
      </w:r>
      <w:proofErr w:type="spellEnd"/>
      <w:r>
        <w:rPr>
          <w:rFonts w:ascii="Courier New" w:hAnsi="Courier New" w:cs="Courier New"/>
          <w:color w:val="000000"/>
          <w:lang w:eastAsia="en-GB"/>
        </w:rPr>
        <w:t xml:space="preserve"> = 2 * Z(:)' / </w:t>
      </w:r>
      <w:proofErr w:type="spellStart"/>
      <w:r>
        <w:rPr>
          <w:rFonts w:ascii="Courier New" w:hAnsi="Courier New" w:cs="Courier New"/>
          <w:color w:val="000000"/>
          <w:lang w:eastAsia="en-GB"/>
        </w:rPr>
        <w:t>v_L</w:t>
      </w:r>
      <w:proofErr w:type="spellEnd"/>
      <w:r>
        <w:rPr>
          <w:rFonts w:ascii="Courier New" w:hAnsi="Courier New" w:cs="Courier New"/>
          <w:color w:val="000000"/>
          <w:lang w:eastAsia="en-GB"/>
        </w:rPr>
        <w:t>;</w:t>
      </w:r>
    </w:p>
    <w:p w14:paraId="4380FFE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Work out if each point is below the aperture for each tr pair</w:t>
      </w:r>
    </w:p>
    <w:p w14:paraId="46E5604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 xml:space="preserve"> = logical( </w:t>
      </w:r>
      <w:r>
        <w:rPr>
          <w:rFonts w:ascii="Courier New" w:hAnsi="Courier New" w:cs="Courier New"/>
          <w:color w:val="0E00FF"/>
          <w:lang w:eastAsia="en-GB"/>
        </w:rPr>
        <w:t>...</w:t>
      </w:r>
    </w:p>
    <w:p w14:paraId="68AC280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abs(</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 1) - X(:)') &lt;= </w:t>
      </w:r>
      <w:proofErr w:type="spellStart"/>
      <w:r>
        <w:rPr>
          <w:rFonts w:ascii="Courier New" w:hAnsi="Courier New" w:cs="Courier New"/>
          <w:color w:val="000000"/>
          <w:lang w:eastAsia="en-GB"/>
        </w:rPr>
        <w:t>imaging_aperture</w:t>
      </w:r>
      <w:proofErr w:type="spellEnd"/>
      <w:r>
        <w:rPr>
          <w:rFonts w:ascii="Courier New" w:hAnsi="Courier New" w:cs="Courier New"/>
          <w:color w:val="000000"/>
          <w:lang w:eastAsia="en-GB"/>
        </w:rPr>
        <w:t xml:space="preserve"> / 2 </w:t>
      </w:r>
      <w:r>
        <w:rPr>
          <w:rFonts w:ascii="Courier New" w:hAnsi="Courier New" w:cs="Courier New"/>
          <w:color w:val="0E00FF"/>
          <w:lang w:eastAsia="en-GB"/>
        </w:rPr>
        <w:t>...</w:t>
      </w:r>
    </w:p>
    <w:p w14:paraId="2F87E437"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w:t>
      </w:r>
    </w:p>
    <w:p w14:paraId="0B4AE5C1"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w:t>
      </w:r>
    </w:p>
    <w:p w14:paraId="535CD36F"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Im_Plane = 0;</w:t>
      </w:r>
    </w:p>
    <w:p w14:paraId="2B283D9D"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tr = 1;</w:t>
      </w:r>
    </w:p>
    <w:p w14:paraId="41D08647"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E00FF"/>
          <w:lang w:val="pt-BR" w:eastAsia="en-GB"/>
        </w:rPr>
        <w:t>for</w:t>
      </w:r>
      <w:r w:rsidRPr="00D15B43">
        <w:rPr>
          <w:rFonts w:ascii="Courier New" w:hAnsi="Courier New" w:cs="Courier New"/>
          <w:color w:val="000000"/>
          <w:lang w:val="pt-BR" w:eastAsia="en-GB"/>
        </w:rPr>
        <w:t xml:space="preserve"> ti = 1:num_els</w:t>
      </w:r>
    </w:p>
    <w:p w14:paraId="77BC2E4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15B43">
        <w:rPr>
          <w:rFonts w:ascii="Courier New" w:hAnsi="Courier New" w:cs="Courier New"/>
          <w:color w:val="000000"/>
          <w:lang w:val="pt-BR"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ri</w:t>
      </w:r>
      <w:proofErr w:type="spellEnd"/>
      <w:r>
        <w:rPr>
          <w:rFonts w:ascii="Courier New" w:hAnsi="Courier New" w:cs="Courier New"/>
          <w:color w:val="000000"/>
          <w:lang w:eastAsia="en-GB"/>
        </w:rPr>
        <w:t xml:space="preserve"> = 1:num_els</w:t>
      </w:r>
    </w:p>
    <w:p w14:paraId="0947530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Skip all tr pairs where there are no contributions.</w:t>
      </w:r>
    </w:p>
    <w:p w14:paraId="1047E35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and(any(</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ti</w:t>
      </w:r>
      <w:proofErr w:type="spellEnd"/>
      <w:r>
        <w:rPr>
          <w:rFonts w:ascii="Courier New" w:hAnsi="Courier New" w:cs="Courier New"/>
          <w:color w:val="000000"/>
          <w:lang w:eastAsia="en-GB"/>
        </w:rPr>
        <w:t>, :)), any(</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ri</w:t>
      </w:r>
      <w:proofErr w:type="spellEnd"/>
      <w:r>
        <w:rPr>
          <w:rFonts w:ascii="Courier New" w:hAnsi="Courier New" w:cs="Courier New"/>
          <w:color w:val="000000"/>
          <w:lang w:eastAsia="en-GB"/>
        </w:rPr>
        <w:t>, :)))</w:t>
      </w:r>
    </w:p>
    <w:p w14:paraId="30E87CBC"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Pr>
          <w:rFonts w:ascii="Courier New" w:hAnsi="Courier New" w:cs="Courier New"/>
          <w:color w:val="000000"/>
          <w:lang w:eastAsia="en-GB"/>
        </w:rPr>
        <w:t xml:space="preserve">            </w:t>
      </w:r>
      <w:proofErr w:type="spellStart"/>
      <w:r w:rsidRPr="00D15B43">
        <w:rPr>
          <w:rFonts w:ascii="Courier New" w:hAnsi="Courier New" w:cs="Courier New"/>
          <w:color w:val="000000"/>
          <w:lang w:val="de-DE" w:eastAsia="en-GB"/>
        </w:rPr>
        <w:t>Im_Plane</w:t>
      </w:r>
      <w:proofErr w:type="spellEnd"/>
      <w:r w:rsidRPr="00D15B43">
        <w:rPr>
          <w:rFonts w:ascii="Courier New" w:hAnsi="Courier New" w:cs="Courier New"/>
          <w:color w:val="000000"/>
          <w:lang w:val="de-DE" w:eastAsia="en-GB"/>
        </w:rPr>
        <w:t xml:space="preserve"> = </w:t>
      </w:r>
      <w:proofErr w:type="spellStart"/>
      <w:r w:rsidRPr="00D15B43">
        <w:rPr>
          <w:rFonts w:ascii="Courier New" w:hAnsi="Courier New" w:cs="Courier New"/>
          <w:color w:val="000000"/>
          <w:lang w:val="de-DE" w:eastAsia="en-GB"/>
        </w:rPr>
        <w:t>Im_Plane</w:t>
      </w:r>
      <w:proofErr w:type="spellEnd"/>
      <w:r w:rsidRPr="00D15B43">
        <w:rPr>
          <w:rFonts w:ascii="Courier New" w:hAnsi="Courier New" w:cs="Courier New"/>
          <w:color w:val="000000"/>
          <w:lang w:val="de-DE" w:eastAsia="en-GB"/>
        </w:rPr>
        <w:t xml:space="preserve"> + </w:t>
      </w:r>
      <w:proofErr w:type="spellStart"/>
      <w:r w:rsidRPr="00D15B43">
        <w:rPr>
          <w:rFonts w:ascii="Courier New" w:hAnsi="Courier New" w:cs="Courier New"/>
          <w:color w:val="000000"/>
          <w:lang w:val="de-DE" w:eastAsia="en-GB"/>
        </w:rPr>
        <w:t>reshape</w:t>
      </w:r>
      <w:proofErr w:type="spellEnd"/>
      <w:r w:rsidRPr="00D15B43">
        <w:rPr>
          <w:rFonts w:ascii="Courier New" w:hAnsi="Courier New" w:cs="Courier New"/>
          <w:color w:val="000000"/>
          <w:lang w:val="de-DE" w:eastAsia="en-GB"/>
        </w:rPr>
        <w:t xml:space="preserve">( </w:t>
      </w:r>
      <w:r w:rsidRPr="00D15B43">
        <w:rPr>
          <w:rFonts w:ascii="Courier New" w:hAnsi="Courier New" w:cs="Courier New"/>
          <w:color w:val="0E00FF"/>
          <w:lang w:val="de-DE" w:eastAsia="en-GB"/>
        </w:rPr>
        <w:t>...</w:t>
      </w:r>
    </w:p>
    <w:p w14:paraId="6205F7C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15B43">
        <w:rPr>
          <w:rFonts w:ascii="Courier New" w:hAnsi="Courier New" w:cs="Courier New"/>
          <w:color w:val="000000"/>
          <w:lang w:val="de-DE" w:eastAsia="en-GB"/>
        </w:rPr>
        <w:t xml:space="preserve">    </w:t>
      </w:r>
      <w:r>
        <w:rPr>
          <w:rFonts w:ascii="Courier New" w:hAnsi="Courier New" w:cs="Courier New"/>
          <w:color w:val="0E00FF"/>
          <w:lang w:eastAsia="en-GB"/>
        </w:rPr>
        <w:t>...</w:t>
      </w:r>
      <w:r>
        <w:rPr>
          <w:rFonts w:ascii="Courier New" w:hAnsi="Courier New" w:cs="Courier New"/>
          <w:color w:val="028009"/>
          <w:lang w:eastAsia="en-GB"/>
        </w:rPr>
        <w:t xml:space="preserve"> % Only contribute if this point in the image is below both </w:t>
      </w:r>
      <w:proofErr w:type="spellStart"/>
      <w:r>
        <w:rPr>
          <w:rFonts w:ascii="Courier New" w:hAnsi="Courier New" w:cs="Courier New"/>
          <w:color w:val="028009"/>
          <w:lang w:eastAsia="en-GB"/>
        </w:rPr>
        <w:t>tx</w:t>
      </w:r>
      <w:proofErr w:type="spellEnd"/>
      <w:r>
        <w:rPr>
          <w:rFonts w:ascii="Courier New" w:hAnsi="Courier New" w:cs="Courier New"/>
          <w:color w:val="028009"/>
          <w:lang w:eastAsia="en-GB"/>
        </w:rPr>
        <w:t xml:space="preserve"> and </w:t>
      </w:r>
      <w:proofErr w:type="spellStart"/>
      <w:r>
        <w:rPr>
          <w:rFonts w:ascii="Courier New" w:hAnsi="Courier New" w:cs="Courier New"/>
          <w:color w:val="028009"/>
          <w:lang w:eastAsia="en-GB"/>
        </w:rPr>
        <w:t>rx</w:t>
      </w:r>
      <w:proofErr w:type="spellEnd"/>
      <w:r>
        <w:rPr>
          <w:rFonts w:ascii="Courier New" w:hAnsi="Courier New" w:cs="Courier New"/>
          <w:color w:val="028009"/>
          <w:lang w:eastAsia="en-GB"/>
        </w:rPr>
        <w:t>.</w:t>
      </w:r>
    </w:p>
    <w:p w14:paraId="19FEC7E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ti</w:t>
      </w:r>
      <w:proofErr w:type="spellEnd"/>
      <w:r>
        <w:rPr>
          <w:rFonts w:ascii="Courier New" w:hAnsi="Courier New" w:cs="Courier New"/>
          <w:color w:val="000000"/>
          <w:lang w:eastAsia="en-GB"/>
        </w:rPr>
        <w:t xml:space="preserve">, :) .* </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ri</w:t>
      </w:r>
      <w:proofErr w:type="spellEnd"/>
      <w:r>
        <w:rPr>
          <w:rFonts w:ascii="Courier New" w:hAnsi="Courier New" w:cs="Courier New"/>
          <w:color w:val="000000"/>
          <w:lang w:eastAsia="en-GB"/>
        </w:rPr>
        <w:t xml:space="preserve">, :) .* </w:t>
      </w:r>
      <w:r>
        <w:rPr>
          <w:rFonts w:ascii="Courier New" w:hAnsi="Courier New" w:cs="Courier New"/>
          <w:color w:val="0E00FF"/>
          <w:lang w:eastAsia="en-GB"/>
        </w:rPr>
        <w:t>...</w:t>
      </w:r>
    </w:p>
    <w:p w14:paraId="5E4807D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w:t>
      </w:r>
      <w:r>
        <w:rPr>
          <w:rFonts w:ascii="Courier New" w:hAnsi="Courier New" w:cs="Courier New"/>
          <w:color w:val="028009"/>
          <w:lang w:eastAsia="en-GB"/>
        </w:rPr>
        <w:t xml:space="preserve"> % Interpolate to find the data.</w:t>
      </w:r>
    </w:p>
    <w:p w14:paraId="0C61A6E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interp1(</w:t>
      </w:r>
      <w:proofErr w:type="spellStart"/>
      <w:r>
        <w:rPr>
          <w:rFonts w:ascii="Courier New" w:hAnsi="Courier New" w:cs="Courier New"/>
          <w:color w:val="000000"/>
          <w:lang w:eastAsia="en-GB"/>
        </w:rPr>
        <w:t>FMC_time</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FMC_data</w:t>
      </w:r>
      <w:proofErr w:type="spellEnd"/>
      <w:r>
        <w:rPr>
          <w:rFonts w:ascii="Courier New" w:hAnsi="Courier New" w:cs="Courier New"/>
          <w:color w:val="000000"/>
          <w:lang w:eastAsia="en-GB"/>
        </w:rPr>
        <w:t xml:space="preserve">(:, tr), </w:t>
      </w:r>
      <w:proofErr w:type="spellStart"/>
      <w:r>
        <w:rPr>
          <w:rFonts w:ascii="Courier New" w:hAnsi="Courier New" w:cs="Courier New"/>
          <w:color w:val="000000"/>
          <w:lang w:eastAsia="en-GB"/>
        </w:rPr>
        <w:t>Plane_lookup_times</w:t>
      </w:r>
      <w:proofErr w:type="spellEnd"/>
      <w:r>
        <w:rPr>
          <w:rFonts w:ascii="Courier New" w:hAnsi="Courier New" w:cs="Courier New"/>
          <w:color w:val="000000"/>
          <w:lang w:eastAsia="en-GB"/>
        </w:rPr>
        <w:t xml:space="preserve">, </w:t>
      </w:r>
      <w:r>
        <w:rPr>
          <w:rFonts w:ascii="Courier New" w:hAnsi="Courier New" w:cs="Courier New"/>
          <w:color w:val="AA04F9"/>
          <w:lang w:eastAsia="en-GB"/>
        </w:rPr>
        <w:t>'linear'</w:t>
      </w:r>
      <w:r>
        <w:rPr>
          <w:rFonts w:ascii="Courier New" w:hAnsi="Courier New" w:cs="Courier New"/>
          <w:color w:val="000000"/>
          <w:lang w:eastAsia="en-GB"/>
        </w:rPr>
        <w:t xml:space="preserve">, 0), </w:t>
      </w:r>
      <w:r>
        <w:rPr>
          <w:rFonts w:ascii="Courier New" w:hAnsi="Courier New" w:cs="Courier New"/>
          <w:color w:val="0E00FF"/>
          <w:lang w:eastAsia="en-GB"/>
        </w:rPr>
        <w:t>...</w:t>
      </w:r>
    </w:p>
    <w:p w14:paraId="194D106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size(X, 1), size(X, 2) </w:t>
      </w:r>
      <w:r>
        <w:rPr>
          <w:rFonts w:ascii="Courier New" w:hAnsi="Courier New" w:cs="Courier New"/>
          <w:color w:val="0E00FF"/>
          <w:lang w:eastAsia="en-GB"/>
        </w:rPr>
        <w:t>...</w:t>
      </w:r>
    </w:p>
    <w:p w14:paraId="3C7A745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0CE074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3AFAB25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tr = tr + 1;</w:t>
      </w:r>
    </w:p>
    <w:p w14:paraId="3E98BB9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461D06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3785920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1A400BB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max_ = max(abs(</w:t>
      </w:r>
      <w:proofErr w:type="spellStart"/>
      <w:r>
        <w:rPr>
          <w:rFonts w:ascii="Courier New" w:hAnsi="Courier New" w:cs="Courier New"/>
          <w:color w:val="000000"/>
          <w:lang w:eastAsia="en-GB"/>
        </w:rPr>
        <w:t>Im_Plane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'all'</w:t>
      </w:r>
      <w:r>
        <w:rPr>
          <w:rFonts w:ascii="Courier New" w:hAnsi="Courier New" w:cs="Courier New"/>
          <w:color w:val="000000"/>
          <w:lang w:eastAsia="en-GB"/>
        </w:rPr>
        <w:t>);</w:t>
      </w:r>
    </w:p>
    <w:p w14:paraId="260EE21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dB_Plane</w:t>
      </w:r>
      <w:proofErr w:type="spellEnd"/>
      <w:r w:rsidRPr="00D15B43">
        <w:rPr>
          <w:rFonts w:ascii="Courier New" w:hAnsi="Courier New" w:cs="Courier New"/>
          <w:color w:val="000000"/>
          <w:lang w:val="de-DE" w:eastAsia="en-GB"/>
        </w:rPr>
        <w:t xml:space="preserve"> = 20 * log10(</w:t>
      </w:r>
      <w:proofErr w:type="spellStart"/>
      <w:r w:rsidRPr="00D15B43">
        <w:rPr>
          <w:rFonts w:ascii="Courier New" w:hAnsi="Courier New" w:cs="Courier New"/>
          <w:color w:val="000000"/>
          <w:lang w:val="de-DE" w:eastAsia="en-GB"/>
        </w:rPr>
        <w:t>abs</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Im_Plane</w:t>
      </w:r>
      <w:proofErr w:type="spellEnd"/>
      <w:r w:rsidRPr="00D15B43">
        <w:rPr>
          <w:rFonts w:ascii="Courier New" w:hAnsi="Courier New" w:cs="Courier New"/>
          <w:color w:val="000000"/>
          <w:lang w:val="de-DE" w:eastAsia="en-GB"/>
        </w:rPr>
        <w:t>) ./ max_);</w:t>
      </w:r>
    </w:p>
    <w:p w14:paraId="24039DEA"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00000"/>
          <w:lang w:val="de-DE" w:eastAsia="en-GB"/>
        </w:rPr>
        <w:t xml:space="preserve"> </w:t>
      </w:r>
    </w:p>
    <w:p w14:paraId="39CDD78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Focussed</w:t>
      </w:r>
    </w:p>
    <w:p w14:paraId="28D20E6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D7EDC9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Focus_lookup_times</w:t>
      </w:r>
      <w:proofErr w:type="spellEnd"/>
      <w:r>
        <w:rPr>
          <w:rFonts w:ascii="Courier New" w:hAnsi="Courier New" w:cs="Courier New"/>
          <w:color w:val="000000"/>
          <w:lang w:eastAsia="en-GB"/>
        </w:rPr>
        <w:t xml:space="preserve"> = (sqrt((</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1) - X(:)').^2 + </w:t>
      </w:r>
      <w:r>
        <w:rPr>
          <w:rFonts w:ascii="Courier New" w:hAnsi="Courier New" w:cs="Courier New"/>
          <w:color w:val="0E00FF"/>
          <w:lang w:eastAsia="en-GB"/>
        </w:rPr>
        <w:t>...</w:t>
      </w:r>
    </w:p>
    <w:p w14:paraId="26E11A3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2) - Z(:)').^2) + </w:t>
      </w:r>
      <w:r>
        <w:rPr>
          <w:rFonts w:ascii="Courier New" w:hAnsi="Courier New" w:cs="Courier New"/>
          <w:color w:val="0E00FF"/>
          <w:lang w:eastAsia="en-GB"/>
        </w:rPr>
        <w:t>...</w:t>
      </w:r>
    </w:p>
    <w:p w14:paraId="24B6B06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sqrt((</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1) - X(:)').^2 + </w:t>
      </w:r>
      <w:r>
        <w:rPr>
          <w:rFonts w:ascii="Courier New" w:hAnsi="Courier New" w:cs="Courier New"/>
          <w:color w:val="0E00FF"/>
          <w:lang w:eastAsia="en-GB"/>
        </w:rPr>
        <w:t>...</w:t>
      </w:r>
    </w:p>
    <w:p w14:paraId="0F99464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2) - Z(:)').^2) </w:t>
      </w:r>
      <w:r>
        <w:rPr>
          <w:rFonts w:ascii="Courier New" w:hAnsi="Courier New" w:cs="Courier New"/>
          <w:color w:val="0E00FF"/>
          <w:lang w:eastAsia="en-GB"/>
        </w:rPr>
        <w:t>...</w:t>
      </w:r>
    </w:p>
    <w:p w14:paraId="06296E0E"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Pr>
          <w:rFonts w:ascii="Courier New" w:hAnsi="Courier New" w:cs="Courier New"/>
          <w:color w:val="000000"/>
          <w:lang w:eastAsia="en-GB"/>
        </w:rPr>
        <w:t xml:space="preserve">    </w:t>
      </w:r>
      <w:r w:rsidRPr="00D15B43">
        <w:rPr>
          <w:rFonts w:ascii="Courier New" w:hAnsi="Courier New" w:cs="Courier New"/>
          <w:color w:val="000000"/>
          <w:lang w:val="de-DE" w:eastAsia="en-GB"/>
        </w:rPr>
        <w:t xml:space="preserve">) / </w:t>
      </w:r>
      <w:proofErr w:type="spellStart"/>
      <w:r w:rsidRPr="00D15B43">
        <w:rPr>
          <w:rFonts w:ascii="Courier New" w:hAnsi="Courier New" w:cs="Courier New"/>
          <w:color w:val="000000"/>
          <w:lang w:val="de-DE" w:eastAsia="en-GB"/>
        </w:rPr>
        <w:t>v_L</w:t>
      </w:r>
      <w:proofErr w:type="spellEnd"/>
      <w:r w:rsidRPr="00D15B43">
        <w:rPr>
          <w:rFonts w:ascii="Courier New" w:hAnsi="Courier New" w:cs="Courier New"/>
          <w:color w:val="000000"/>
          <w:lang w:val="de-DE" w:eastAsia="en-GB"/>
        </w:rPr>
        <w:t>;</w:t>
      </w:r>
    </w:p>
    <w:p w14:paraId="7E6FD045"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00000"/>
          <w:lang w:val="de-DE" w:eastAsia="en-GB"/>
        </w:rPr>
        <w:t xml:space="preserve"> </w:t>
      </w:r>
    </w:p>
    <w:p w14:paraId="2295E85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Im_Focus</w:t>
      </w:r>
      <w:proofErr w:type="spellEnd"/>
      <w:r w:rsidRPr="00D15B43">
        <w:rPr>
          <w:rFonts w:ascii="Courier New" w:hAnsi="Courier New" w:cs="Courier New"/>
          <w:color w:val="000000"/>
          <w:lang w:val="de-DE" w:eastAsia="en-GB"/>
        </w:rPr>
        <w:t xml:space="preserve"> = 0;</w:t>
      </w:r>
    </w:p>
    <w:p w14:paraId="6BFE5200"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tr</w:t>
      </w:r>
      <w:proofErr w:type="spellEnd"/>
      <w:r w:rsidRPr="00D15B43">
        <w:rPr>
          <w:rFonts w:ascii="Courier New" w:hAnsi="Courier New" w:cs="Courier New"/>
          <w:color w:val="000000"/>
          <w:lang w:val="de-DE" w:eastAsia="en-GB"/>
        </w:rPr>
        <w:t xml:space="preserve"> = 1;</w:t>
      </w:r>
    </w:p>
    <w:p w14:paraId="169CBD64"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E00FF"/>
          <w:lang w:val="pt-BR" w:eastAsia="en-GB"/>
        </w:rPr>
        <w:t>for</w:t>
      </w:r>
      <w:r w:rsidRPr="00D15B43">
        <w:rPr>
          <w:rFonts w:ascii="Courier New" w:hAnsi="Courier New" w:cs="Courier New"/>
          <w:color w:val="000000"/>
          <w:lang w:val="pt-BR" w:eastAsia="en-GB"/>
        </w:rPr>
        <w:t xml:space="preserve"> ti = 1:num_els</w:t>
      </w:r>
    </w:p>
    <w:p w14:paraId="161A74AE"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    </w:t>
      </w:r>
      <w:r w:rsidRPr="00D15B43">
        <w:rPr>
          <w:rFonts w:ascii="Courier New" w:hAnsi="Courier New" w:cs="Courier New"/>
          <w:color w:val="0E00FF"/>
          <w:lang w:val="pt-BR" w:eastAsia="en-GB"/>
        </w:rPr>
        <w:t>for</w:t>
      </w:r>
      <w:r w:rsidRPr="00D15B43">
        <w:rPr>
          <w:rFonts w:ascii="Courier New" w:hAnsi="Courier New" w:cs="Courier New"/>
          <w:color w:val="000000"/>
          <w:lang w:val="pt-BR" w:eastAsia="en-GB"/>
        </w:rPr>
        <w:t xml:space="preserve"> ri = 1:num_els</w:t>
      </w:r>
    </w:p>
    <w:p w14:paraId="0FFAF86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15B43">
        <w:rPr>
          <w:rFonts w:ascii="Courier New" w:hAnsi="Courier New" w:cs="Courier New"/>
          <w:color w:val="000000"/>
          <w:lang w:val="pt-BR"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and(any(</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ti</w:t>
      </w:r>
      <w:proofErr w:type="spellEnd"/>
      <w:r>
        <w:rPr>
          <w:rFonts w:ascii="Courier New" w:hAnsi="Courier New" w:cs="Courier New"/>
          <w:color w:val="000000"/>
          <w:lang w:eastAsia="en-GB"/>
        </w:rPr>
        <w:t>, :)), any(</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ri</w:t>
      </w:r>
      <w:proofErr w:type="spellEnd"/>
      <w:r>
        <w:rPr>
          <w:rFonts w:ascii="Courier New" w:hAnsi="Courier New" w:cs="Courier New"/>
          <w:color w:val="000000"/>
          <w:lang w:eastAsia="en-GB"/>
        </w:rPr>
        <w:t>, :)))</w:t>
      </w:r>
    </w:p>
    <w:p w14:paraId="2A183BF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Pr>
          <w:rFonts w:ascii="Courier New" w:hAnsi="Courier New" w:cs="Courier New"/>
          <w:color w:val="000000"/>
          <w:lang w:eastAsia="en-GB"/>
        </w:rPr>
        <w:t xml:space="preserve">            </w:t>
      </w:r>
      <w:proofErr w:type="spellStart"/>
      <w:r w:rsidRPr="00D15B43">
        <w:rPr>
          <w:rFonts w:ascii="Courier New" w:hAnsi="Courier New" w:cs="Courier New"/>
          <w:color w:val="000000"/>
          <w:lang w:val="de-DE" w:eastAsia="en-GB"/>
        </w:rPr>
        <w:t>Im_Focus</w:t>
      </w:r>
      <w:proofErr w:type="spellEnd"/>
      <w:r w:rsidRPr="00D15B43">
        <w:rPr>
          <w:rFonts w:ascii="Courier New" w:hAnsi="Courier New" w:cs="Courier New"/>
          <w:color w:val="000000"/>
          <w:lang w:val="de-DE" w:eastAsia="en-GB"/>
        </w:rPr>
        <w:t xml:space="preserve"> = </w:t>
      </w:r>
      <w:proofErr w:type="spellStart"/>
      <w:r w:rsidRPr="00D15B43">
        <w:rPr>
          <w:rFonts w:ascii="Courier New" w:hAnsi="Courier New" w:cs="Courier New"/>
          <w:color w:val="000000"/>
          <w:lang w:val="de-DE" w:eastAsia="en-GB"/>
        </w:rPr>
        <w:t>Im_Focus</w:t>
      </w:r>
      <w:proofErr w:type="spellEnd"/>
      <w:r w:rsidRPr="00D15B43">
        <w:rPr>
          <w:rFonts w:ascii="Courier New" w:hAnsi="Courier New" w:cs="Courier New"/>
          <w:color w:val="000000"/>
          <w:lang w:val="de-DE" w:eastAsia="en-GB"/>
        </w:rPr>
        <w:t xml:space="preserve"> + </w:t>
      </w:r>
      <w:proofErr w:type="spellStart"/>
      <w:r w:rsidRPr="00D15B43">
        <w:rPr>
          <w:rFonts w:ascii="Courier New" w:hAnsi="Courier New" w:cs="Courier New"/>
          <w:color w:val="000000"/>
          <w:lang w:val="de-DE" w:eastAsia="en-GB"/>
        </w:rPr>
        <w:t>reshape</w:t>
      </w:r>
      <w:proofErr w:type="spellEnd"/>
      <w:r w:rsidRPr="00D15B43">
        <w:rPr>
          <w:rFonts w:ascii="Courier New" w:hAnsi="Courier New" w:cs="Courier New"/>
          <w:color w:val="000000"/>
          <w:lang w:val="de-DE" w:eastAsia="en-GB"/>
        </w:rPr>
        <w:t xml:space="preserve">( </w:t>
      </w:r>
      <w:r w:rsidRPr="00D15B43">
        <w:rPr>
          <w:rFonts w:ascii="Courier New" w:hAnsi="Courier New" w:cs="Courier New"/>
          <w:color w:val="0E00FF"/>
          <w:lang w:val="de-DE" w:eastAsia="en-GB"/>
        </w:rPr>
        <w:t>...</w:t>
      </w:r>
    </w:p>
    <w:p w14:paraId="7EC0730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15B43">
        <w:rPr>
          <w:rFonts w:ascii="Courier New" w:hAnsi="Courier New" w:cs="Courier New"/>
          <w:color w:val="000000"/>
          <w:lang w:val="de-DE" w:eastAsia="en-GB"/>
        </w:rPr>
        <w:t xml:space="preserve">                </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ti</w:t>
      </w:r>
      <w:proofErr w:type="spellEnd"/>
      <w:r>
        <w:rPr>
          <w:rFonts w:ascii="Courier New" w:hAnsi="Courier New" w:cs="Courier New"/>
          <w:color w:val="000000"/>
          <w:lang w:eastAsia="en-GB"/>
        </w:rPr>
        <w:t xml:space="preserve">, :) .* </w:t>
      </w:r>
      <w:proofErr w:type="spellStart"/>
      <w:r>
        <w:rPr>
          <w:rFonts w:ascii="Courier New" w:hAnsi="Courier New" w:cs="Courier New"/>
          <w:color w:val="000000"/>
          <w:lang w:eastAsia="en-GB"/>
        </w:rPr>
        <w:t>is_in_aperture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ri</w:t>
      </w:r>
      <w:proofErr w:type="spellEnd"/>
      <w:r>
        <w:rPr>
          <w:rFonts w:ascii="Courier New" w:hAnsi="Courier New" w:cs="Courier New"/>
          <w:color w:val="000000"/>
          <w:lang w:eastAsia="en-GB"/>
        </w:rPr>
        <w:t xml:space="preserve">, :) .* </w:t>
      </w:r>
      <w:r>
        <w:rPr>
          <w:rFonts w:ascii="Courier New" w:hAnsi="Courier New" w:cs="Courier New"/>
          <w:color w:val="0E00FF"/>
          <w:lang w:eastAsia="en-GB"/>
        </w:rPr>
        <w:t>...</w:t>
      </w:r>
    </w:p>
    <w:p w14:paraId="380AA62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interp1(</w:t>
      </w:r>
      <w:proofErr w:type="spellStart"/>
      <w:r>
        <w:rPr>
          <w:rFonts w:ascii="Courier New" w:hAnsi="Courier New" w:cs="Courier New"/>
          <w:color w:val="000000"/>
          <w:lang w:eastAsia="en-GB"/>
        </w:rPr>
        <w:t>FMC_time</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FMC_data</w:t>
      </w:r>
      <w:proofErr w:type="spellEnd"/>
      <w:r>
        <w:rPr>
          <w:rFonts w:ascii="Courier New" w:hAnsi="Courier New" w:cs="Courier New"/>
          <w:color w:val="000000"/>
          <w:lang w:eastAsia="en-GB"/>
        </w:rPr>
        <w:t xml:space="preserve">(:, tr), </w:t>
      </w:r>
      <w:proofErr w:type="spellStart"/>
      <w:r>
        <w:rPr>
          <w:rFonts w:ascii="Courier New" w:hAnsi="Courier New" w:cs="Courier New"/>
          <w:color w:val="000000"/>
          <w:lang w:eastAsia="en-GB"/>
        </w:rPr>
        <w:t>Focus_lookup_times</w:t>
      </w:r>
      <w:proofErr w:type="spellEnd"/>
      <w:r>
        <w:rPr>
          <w:rFonts w:ascii="Courier New" w:hAnsi="Courier New" w:cs="Courier New"/>
          <w:color w:val="000000"/>
          <w:lang w:eastAsia="en-GB"/>
        </w:rPr>
        <w:t xml:space="preserve">(tr, :), </w:t>
      </w:r>
      <w:r>
        <w:rPr>
          <w:rFonts w:ascii="Courier New" w:hAnsi="Courier New" w:cs="Courier New"/>
          <w:color w:val="AA04F9"/>
          <w:lang w:eastAsia="en-GB"/>
        </w:rPr>
        <w:t>'linear'</w:t>
      </w:r>
      <w:r>
        <w:rPr>
          <w:rFonts w:ascii="Courier New" w:hAnsi="Courier New" w:cs="Courier New"/>
          <w:color w:val="000000"/>
          <w:lang w:eastAsia="en-GB"/>
        </w:rPr>
        <w:t xml:space="preserve">, 0), </w:t>
      </w:r>
      <w:r>
        <w:rPr>
          <w:rFonts w:ascii="Courier New" w:hAnsi="Courier New" w:cs="Courier New"/>
          <w:color w:val="0E00FF"/>
          <w:lang w:eastAsia="en-GB"/>
        </w:rPr>
        <w:t>...</w:t>
      </w:r>
    </w:p>
    <w:p w14:paraId="0B94ACF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size(X, 1), size(X, 2));</w:t>
      </w:r>
    </w:p>
    <w:p w14:paraId="61BD2DB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318EB99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tr = tr + 1;</w:t>
      </w:r>
    </w:p>
    <w:p w14:paraId="4B72AAF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915F97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2B10DA8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409BFD4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max_ = max(abs(</w:t>
      </w:r>
      <w:proofErr w:type="spellStart"/>
      <w:r>
        <w:rPr>
          <w:rFonts w:ascii="Courier New" w:hAnsi="Courier New" w:cs="Courier New"/>
          <w:color w:val="000000"/>
          <w:lang w:eastAsia="en-GB"/>
        </w:rPr>
        <w:t>Im_Focus</w:t>
      </w:r>
      <w:proofErr w:type="spellEnd"/>
      <w:r>
        <w:rPr>
          <w:rFonts w:ascii="Courier New" w:hAnsi="Courier New" w:cs="Courier New"/>
          <w:color w:val="000000"/>
          <w:lang w:eastAsia="en-GB"/>
        </w:rPr>
        <w:t xml:space="preserve">), [], </w:t>
      </w:r>
      <w:r>
        <w:rPr>
          <w:rFonts w:ascii="Courier New" w:hAnsi="Courier New" w:cs="Courier New"/>
          <w:color w:val="AA04F9"/>
          <w:lang w:eastAsia="en-GB"/>
        </w:rPr>
        <w:t>'all'</w:t>
      </w:r>
      <w:r>
        <w:rPr>
          <w:rFonts w:ascii="Courier New" w:hAnsi="Courier New" w:cs="Courier New"/>
          <w:color w:val="000000"/>
          <w:lang w:eastAsia="en-GB"/>
        </w:rPr>
        <w:t>);</w:t>
      </w:r>
    </w:p>
    <w:p w14:paraId="3B515CC6"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dB_Focus</w:t>
      </w:r>
      <w:proofErr w:type="spellEnd"/>
      <w:r w:rsidRPr="00D15B43">
        <w:rPr>
          <w:rFonts w:ascii="Courier New" w:hAnsi="Courier New" w:cs="Courier New"/>
          <w:color w:val="000000"/>
          <w:lang w:val="de-DE" w:eastAsia="en-GB"/>
        </w:rPr>
        <w:t xml:space="preserve"> = 20 * log10(</w:t>
      </w:r>
      <w:proofErr w:type="spellStart"/>
      <w:r w:rsidRPr="00D15B43">
        <w:rPr>
          <w:rFonts w:ascii="Courier New" w:hAnsi="Courier New" w:cs="Courier New"/>
          <w:color w:val="000000"/>
          <w:lang w:val="de-DE" w:eastAsia="en-GB"/>
        </w:rPr>
        <w:t>abs</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Im_Focus</w:t>
      </w:r>
      <w:proofErr w:type="spellEnd"/>
      <w:r w:rsidRPr="00D15B43">
        <w:rPr>
          <w:rFonts w:ascii="Courier New" w:hAnsi="Courier New" w:cs="Courier New"/>
          <w:color w:val="000000"/>
          <w:lang w:val="de-DE" w:eastAsia="en-GB"/>
        </w:rPr>
        <w:t>) ./ max_);</w:t>
      </w:r>
    </w:p>
    <w:p w14:paraId="3B60DDB0"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00000"/>
          <w:lang w:val="de-DE" w:eastAsia="en-GB"/>
        </w:rPr>
        <w:t xml:space="preserve"> </w:t>
      </w:r>
    </w:p>
    <w:p w14:paraId="0E2586E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Sector</w:t>
      </w:r>
    </w:p>
    <w:p w14:paraId="50B4F6D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xml:space="preserve"> </w:t>
      </w:r>
    </w:p>
    <w:p w14:paraId="496EE61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 xml:space="preserve">(0, 1.1 * sqrt(5)/2 * </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w:t>
      </w:r>
    </w:p>
    <w:p w14:paraId="3E7E7CA4"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r w:rsidRPr="00D15B43">
        <w:rPr>
          <w:rFonts w:ascii="Courier New" w:hAnsi="Courier New" w:cs="Courier New"/>
          <w:color w:val="000000"/>
          <w:lang w:val="it-IT" w:eastAsia="en-GB"/>
        </w:rPr>
        <w:t xml:space="preserve">theta = </w:t>
      </w:r>
      <w:proofErr w:type="spellStart"/>
      <w:r w:rsidRPr="00D15B43">
        <w:rPr>
          <w:rFonts w:ascii="Courier New" w:hAnsi="Courier New" w:cs="Courier New"/>
          <w:color w:val="000000"/>
          <w:lang w:val="it-IT" w:eastAsia="en-GB"/>
        </w:rPr>
        <w:t>linspace</w:t>
      </w:r>
      <w:proofErr w:type="spellEnd"/>
      <w:r w:rsidRPr="00D15B43">
        <w:rPr>
          <w:rFonts w:ascii="Courier New" w:hAnsi="Courier New" w:cs="Courier New"/>
          <w:color w:val="000000"/>
          <w:lang w:val="it-IT" w:eastAsia="en-GB"/>
        </w:rPr>
        <w:t>(-</w:t>
      </w:r>
      <w:proofErr w:type="spellStart"/>
      <w:r w:rsidRPr="00D15B43">
        <w:rPr>
          <w:rFonts w:ascii="Courier New" w:hAnsi="Courier New" w:cs="Courier New"/>
          <w:color w:val="000000"/>
          <w:lang w:val="it-IT" w:eastAsia="en-GB"/>
        </w:rPr>
        <w:t>pi</w:t>
      </w:r>
      <w:proofErr w:type="spellEnd"/>
      <w:r w:rsidRPr="00D15B43">
        <w:rPr>
          <w:rFonts w:ascii="Courier New" w:hAnsi="Courier New" w:cs="Courier New"/>
          <w:color w:val="000000"/>
          <w:lang w:val="it-IT" w:eastAsia="en-GB"/>
        </w:rPr>
        <w:t xml:space="preserve">/4, </w:t>
      </w:r>
      <w:proofErr w:type="spellStart"/>
      <w:r w:rsidRPr="00D15B43">
        <w:rPr>
          <w:rFonts w:ascii="Courier New" w:hAnsi="Courier New" w:cs="Courier New"/>
          <w:color w:val="000000"/>
          <w:lang w:val="it-IT" w:eastAsia="en-GB"/>
        </w:rPr>
        <w:t>pi</w:t>
      </w:r>
      <w:proofErr w:type="spellEnd"/>
      <w:r w:rsidRPr="00D15B43">
        <w:rPr>
          <w:rFonts w:ascii="Courier New" w:hAnsi="Courier New" w:cs="Courier New"/>
          <w:color w:val="000000"/>
          <w:lang w:val="it-IT" w:eastAsia="en-GB"/>
        </w:rPr>
        <w:t xml:space="preserve">/4, </w:t>
      </w:r>
      <w:proofErr w:type="spellStart"/>
      <w:r w:rsidRPr="00D15B43">
        <w:rPr>
          <w:rFonts w:ascii="Courier New" w:hAnsi="Courier New" w:cs="Courier New"/>
          <w:color w:val="000000"/>
          <w:lang w:val="it-IT" w:eastAsia="en-GB"/>
        </w:rPr>
        <w:t>grid_pts</w:t>
      </w:r>
      <w:proofErr w:type="spellEnd"/>
      <w:r w:rsidRPr="00D15B43">
        <w:rPr>
          <w:rFonts w:ascii="Courier New" w:hAnsi="Courier New" w:cs="Courier New"/>
          <w:color w:val="000000"/>
          <w:lang w:val="it-IT" w:eastAsia="en-GB"/>
        </w:rPr>
        <w:t>);</w:t>
      </w:r>
    </w:p>
    <w:p w14:paraId="1580697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 Theta] = </w:t>
      </w:r>
      <w:proofErr w:type="spellStart"/>
      <w:r>
        <w:rPr>
          <w:rFonts w:ascii="Courier New" w:hAnsi="Courier New" w:cs="Courier New"/>
          <w:color w:val="000000"/>
          <w:lang w:eastAsia="en-GB"/>
        </w:rPr>
        <w:t>meshgrid</w:t>
      </w:r>
      <w:proofErr w:type="spellEnd"/>
      <w:r>
        <w:rPr>
          <w:rFonts w:ascii="Courier New" w:hAnsi="Courier New" w:cs="Courier New"/>
          <w:color w:val="000000"/>
          <w:lang w:eastAsia="en-GB"/>
        </w:rPr>
        <w:t>(r, theta);</w:t>
      </w:r>
    </w:p>
    <w:p w14:paraId="7A5A8B1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E96C62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Sector_lookup_times</w:t>
      </w:r>
      <w:proofErr w:type="spellEnd"/>
      <w:r>
        <w:rPr>
          <w:rFonts w:ascii="Courier New" w:hAnsi="Courier New" w:cs="Courier New"/>
          <w:color w:val="000000"/>
          <w:lang w:eastAsia="en-GB"/>
        </w:rPr>
        <w:t xml:space="preserve"> = ( </w:t>
      </w:r>
      <w:r>
        <w:rPr>
          <w:rFonts w:ascii="Courier New" w:hAnsi="Courier New" w:cs="Courier New"/>
          <w:color w:val="0E00FF"/>
          <w:lang w:eastAsia="en-GB"/>
        </w:rPr>
        <w:t>...</w:t>
      </w:r>
    </w:p>
    <w:p w14:paraId="793D777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2*R(:)'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tx</w:t>
      </w:r>
      <w:proofErr w:type="spellEnd"/>
      <w:r>
        <w:rPr>
          <w:rFonts w:ascii="Courier New" w:hAnsi="Courier New" w:cs="Courier New"/>
          <w:color w:val="000000"/>
          <w:lang w:eastAsia="en-GB"/>
        </w:rPr>
        <w:t xml:space="preserve">, 1) * sin(Theta(:)') +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rx</w:t>
      </w:r>
      <w:proofErr w:type="spellEnd"/>
      <w:r>
        <w:rPr>
          <w:rFonts w:ascii="Courier New" w:hAnsi="Courier New" w:cs="Courier New"/>
          <w:color w:val="000000"/>
          <w:lang w:eastAsia="en-GB"/>
        </w:rPr>
        <w:t xml:space="preserve">, 1) * sin(Theta(:)') </w:t>
      </w:r>
      <w:r>
        <w:rPr>
          <w:rFonts w:ascii="Courier New" w:hAnsi="Courier New" w:cs="Courier New"/>
          <w:color w:val="0E00FF"/>
          <w:lang w:eastAsia="en-GB"/>
        </w:rPr>
        <w:t>...</w:t>
      </w:r>
    </w:p>
    <w:p w14:paraId="461E4A8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 </w:t>
      </w:r>
      <w:proofErr w:type="spellStart"/>
      <w:r>
        <w:rPr>
          <w:rFonts w:ascii="Courier New" w:hAnsi="Courier New" w:cs="Courier New"/>
          <w:color w:val="000000"/>
          <w:lang w:eastAsia="en-GB"/>
        </w:rPr>
        <w:t>v_L</w:t>
      </w:r>
      <w:proofErr w:type="spellEnd"/>
      <w:r>
        <w:rPr>
          <w:rFonts w:ascii="Courier New" w:hAnsi="Courier New" w:cs="Courier New"/>
          <w:color w:val="000000"/>
          <w:lang w:eastAsia="en-GB"/>
        </w:rPr>
        <w:t>;</w:t>
      </w:r>
    </w:p>
    <w:p w14:paraId="131E25F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tau_Sector</w:t>
      </w:r>
      <w:proofErr w:type="spellEnd"/>
      <w:r>
        <w:rPr>
          <w:rFonts w:ascii="Courier New" w:hAnsi="Courier New" w:cs="Courier New"/>
          <w:color w:val="000000"/>
          <w:lang w:eastAsia="en-GB"/>
        </w:rPr>
        <w:t xml:space="preserve"> = reshape(</w:t>
      </w:r>
      <w:proofErr w:type="spellStart"/>
      <w:r>
        <w:rPr>
          <w:rFonts w:ascii="Courier New" w:hAnsi="Courier New" w:cs="Courier New"/>
          <w:color w:val="000000"/>
          <w:lang w:eastAsia="en-GB"/>
        </w:rPr>
        <w:t>Sector_lookup_times</w:t>
      </w:r>
      <w:proofErr w:type="spellEnd"/>
      <w:r>
        <w:rPr>
          <w:rFonts w:ascii="Courier New" w:hAnsi="Courier New" w:cs="Courier New"/>
          <w:color w:val="000000"/>
          <w:lang w:eastAsia="en-GB"/>
        </w:rPr>
        <w:t>, num_els^2, size(R, 1), size(R, 2));</w:t>
      </w:r>
    </w:p>
    <w:p w14:paraId="06A23C9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8FA01A9"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Im_Sector = 0;</w:t>
      </w:r>
    </w:p>
    <w:p w14:paraId="4A1E5D5A"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E00FF"/>
          <w:lang w:val="pt-BR" w:eastAsia="en-GB"/>
        </w:rPr>
        <w:t>for</w:t>
      </w:r>
      <w:r w:rsidRPr="00D15B43">
        <w:rPr>
          <w:rFonts w:ascii="Courier New" w:hAnsi="Courier New" w:cs="Courier New"/>
          <w:color w:val="000000"/>
          <w:lang w:val="pt-BR" w:eastAsia="en-GB"/>
        </w:rPr>
        <w:t xml:space="preserve"> tr = 1:num_els^2</w:t>
      </w:r>
    </w:p>
    <w:p w14:paraId="09F01EF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15B43">
        <w:rPr>
          <w:rFonts w:ascii="Courier New" w:hAnsi="Courier New" w:cs="Courier New"/>
          <w:color w:val="000000"/>
          <w:lang w:val="pt-BR" w:eastAsia="en-GB"/>
        </w:rPr>
        <w:t xml:space="preserve">    </w:t>
      </w:r>
      <w:proofErr w:type="spellStart"/>
      <w:r>
        <w:rPr>
          <w:rFonts w:ascii="Courier New" w:hAnsi="Courier New" w:cs="Courier New"/>
          <w:color w:val="000000"/>
          <w:lang w:eastAsia="en-GB"/>
        </w:rPr>
        <w:t>Im_Sector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Im_Sector</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5BDF9D7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interp1(</w:t>
      </w:r>
      <w:proofErr w:type="spellStart"/>
      <w:r>
        <w:rPr>
          <w:rFonts w:ascii="Courier New" w:hAnsi="Courier New" w:cs="Courier New"/>
          <w:color w:val="000000"/>
          <w:lang w:eastAsia="en-GB"/>
        </w:rPr>
        <w:t>FMC_time</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FMC_data</w:t>
      </w:r>
      <w:proofErr w:type="spellEnd"/>
      <w:r>
        <w:rPr>
          <w:rFonts w:ascii="Courier New" w:hAnsi="Courier New" w:cs="Courier New"/>
          <w:color w:val="000000"/>
          <w:lang w:eastAsia="en-GB"/>
        </w:rPr>
        <w:t>(:, tr), squeeze(</w:t>
      </w:r>
      <w:proofErr w:type="spellStart"/>
      <w:r>
        <w:rPr>
          <w:rFonts w:ascii="Courier New" w:hAnsi="Courier New" w:cs="Courier New"/>
          <w:color w:val="000000"/>
          <w:lang w:eastAsia="en-GB"/>
        </w:rPr>
        <w:t>tau_Sector</w:t>
      </w:r>
      <w:proofErr w:type="spellEnd"/>
      <w:r>
        <w:rPr>
          <w:rFonts w:ascii="Courier New" w:hAnsi="Courier New" w:cs="Courier New"/>
          <w:color w:val="000000"/>
          <w:lang w:eastAsia="en-GB"/>
        </w:rPr>
        <w:t xml:space="preserve">(tr, :, :)), </w:t>
      </w:r>
      <w:r>
        <w:rPr>
          <w:rFonts w:ascii="Courier New" w:hAnsi="Courier New" w:cs="Courier New"/>
          <w:color w:val="AA04F9"/>
          <w:lang w:eastAsia="en-GB"/>
        </w:rPr>
        <w:t>'linear'</w:t>
      </w:r>
      <w:r>
        <w:rPr>
          <w:rFonts w:ascii="Courier New" w:hAnsi="Courier New" w:cs="Courier New"/>
          <w:color w:val="000000"/>
          <w:lang w:eastAsia="en-GB"/>
        </w:rPr>
        <w:t>, 0);</w:t>
      </w:r>
    </w:p>
    <w:p w14:paraId="2CA9255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70095FA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32A77198"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max</w:t>
      </w:r>
      <w:proofErr w:type="spellEnd"/>
      <w:r w:rsidRPr="00D15B43">
        <w:rPr>
          <w:rFonts w:ascii="Courier New" w:hAnsi="Courier New" w:cs="Courier New"/>
          <w:color w:val="000000"/>
          <w:lang w:val="de-DE" w:eastAsia="en-GB"/>
        </w:rPr>
        <w:t xml:space="preserve">_ = </w:t>
      </w:r>
      <w:proofErr w:type="spellStart"/>
      <w:r w:rsidRPr="00D15B43">
        <w:rPr>
          <w:rFonts w:ascii="Courier New" w:hAnsi="Courier New" w:cs="Courier New"/>
          <w:color w:val="000000"/>
          <w:lang w:val="de-DE" w:eastAsia="en-GB"/>
        </w:rPr>
        <w:t>max</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abs</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Im_Sector</w:t>
      </w:r>
      <w:proofErr w:type="spellEnd"/>
      <w:r w:rsidRPr="00D15B43">
        <w:rPr>
          <w:rFonts w:ascii="Courier New" w:hAnsi="Courier New" w:cs="Courier New"/>
          <w:color w:val="000000"/>
          <w:lang w:val="de-DE" w:eastAsia="en-GB"/>
        </w:rPr>
        <w:t xml:space="preserve">), [], </w:t>
      </w:r>
      <w:r w:rsidRPr="00D15B43">
        <w:rPr>
          <w:rFonts w:ascii="Courier New" w:hAnsi="Courier New" w:cs="Courier New"/>
          <w:color w:val="AA04F9"/>
          <w:lang w:val="de-DE" w:eastAsia="en-GB"/>
        </w:rPr>
        <w:t>'all'</w:t>
      </w:r>
      <w:r w:rsidRPr="00D15B43">
        <w:rPr>
          <w:rFonts w:ascii="Courier New" w:hAnsi="Courier New" w:cs="Courier New"/>
          <w:color w:val="000000"/>
          <w:lang w:val="de-DE" w:eastAsia="en-GB"/>
        </w:rPr>
        <w:t>);</w:t>
      </w:r>
    </w:p>
    <w:p w14:paraId="5CBDABA9"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dB_Sector = 20 * log10(abs(Im_Sector) ./ max_);</w:t>
      </w:r>
    </w:p>
    <w:p w14:paraId="736F4B4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dB_Sector</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dB_Sector</w:t>
      </w:r>
      <w:proofErr w:type="spellEnd"/>
      <w:r>
        <w:rPr>
          <w:rFonts w:ascii="Courier New" w:hAnsi="Courier New" w:cs="Courier New"/>
          <w:color w:val="000000"/>
          <w:lang w:eastAsia="en-GB"/>
        </w:rPr>
        <w:t xml:space="preserve"> &lt; -40) = -40;</w:t>
      </w:r>
    </w:p>
    <w:p w14:paraId="0FA70D2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6B0537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TFM</w:t>
      </w:r>
    </w:p>
    <w:p w14:paraId="057F660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37929C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TFM lookup times are identical to focussed lookup times. Difference is</w:t>
      </w:r>
    </w:p>
    <w:p w14:paraId="5A4482F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that we focus everywhere, instead of just below the aperture.</w:t>
      </w:r>
    </w:p>
    <w:p w14:paraId="11614F7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D326D3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Im_TFM</w:t>
      </w:r>
      <w:proofErr w:type="spellEnd"/>
      <w:r>
        <w:rPr>
          <w:rFonts w:ascii="Courier New" w:hAnsi="Courier New" w:cs="Courier New"/>
          <w:color w:val="000000"/>
          <w:lang w:eastAsia="en-GB"/>
        </w:rPr>
        <w:t xml:space="preserve"> = 0;</w:t>
      </w:r>
    </w:p>
    <w:p w14:paraId="72956AF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tau_TFM</w:t>
      </w:r>
      <w:proofErr w:type="spellEnd"/>
      <w:r>
        <w:rPr>
          <w:rFonts w:ascii="Courier New" w:hAnsi="Courier New" w:cs="Courier New"/>
          <w:color w:val="000000"/>
          <w:lang w:eastAsia="en-GB"/>
        </w:rPr>
        <w:t xml:space="preserve"> = reshape(</w:t>
      </w:r>
      <w:proofErr w:type="spellStart"/>
      <w:r>
        <w:rPr>
          <w:rFonts w:ascii="Courier New" w:hAnsi="Courier New" w:cs="Courier New"/>
          <w:color w:val="000000"/>
          <w:lang w:eastAsia="en-GB"/>
        </w:rPr>
        <w:t>Focus_lookup_times</w:t>
      </w:r>
      <w:proofErr w:type="spellEnd"/>
      <w:r>
        <w:rPr>
          <w:rFonts w:ascii="Courier New" w:hAnsi="Courier New" w:cs="Courier New"/>
          <w:color w:val="000000"/>
          <w:lang w:eastAsia="en-GB"/>
        </w:rPr>
        <w:t>, num_els^2, size(X, 1), size(X, 2));</w:t>
      </w:r>
    </w:p>
    <w:p w14:paraId="693478B7"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E00FF"/>
          <w:lang w:val="de-DE" w:eastAsia="en-GB"/>
        </w:rPr>
        <w:t>for</w:t>
      </w:r>
      <w:proofErr w:type="spellEnd"/>
      <w:r w:rsidRPr="00D15B43">
        <w:rPr>
          <w:rFonts w:ascii="Courier New" w:hAnsi="Courier New" w:cs="Courier New"/>
          <w:color w:val="000000"/>
          <w:lang w:val="de-DE" w:eastAsia="en-GB"/>
        </w:rPr>
        <w:t xml:space="preserve"> </w:t>
      </w:r>
      <w:proofErr w:type="spellStart"/>
      <w:r w:rsidRPr="00D15B43">
        <w:rPr>
          <w:rFonts w:ascii="Courier New" w:hAnsi="Courier New" w:cs="Courier New"/>
          <w:color w:val="000000"/>
          <w:lang w:val="de-DE" w:eastAsia="en-GB"/>
        </w:rPr>
        <w:t>tr</w:t>
      </w:r>
      <w:proofErr w:type="spellEnd"/>
      <w:r w:rsidRPr="00D15B43">
        <w:rPr>
          <w:rFonts w:ascii="Courier New" w:hAnsi="Courier New" w:cs="Courier New"/>
          <w:color w:val="000000"/>
          <w:lang w:val="de-DE" w:eastAsia="en-GB"/>
        </w:rPr>
        <w:t xml:space="preserve"> = 1:num_els^2</w:t>
      </w:r>
    </w:p>
    <w:p w14:paraId="1D07E451"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00000"/>
          <w:lang w:val="de-DE" w:eastAsia="en-GB"/>
        </w:rPr>
        <w:t xml:space="preserve">    </w:t>
      </w:r>
      <w:proofErr w:type="spellStart"/>
      <w:r w:rsidRPr="00D15B43">
        <w:rPr>
          <w:rFonts w:ascii="Courier New" w:hAnsi="Courier New" w:cs="Courier New"/>
          <w:color w:val="000000"/>
          <w:lang w:val="de-DE" w:eastAsia="en-GB"/>
        </w:rPr>
        <w:t>Im_TFM</w:t>
      </w:r>
      <w:proofErr w:type="spellEnd"/>
      <w:r w:rsidRPr="00D15B43">
        <w:rPr>
          <w:rFonts w:ascii="Courier New" w:hAnsi="Courier New" w:cs="Courier New"/>
          <w:color w:val="000000"/>
          <w:lang w:val="de-DE" w:eastAsia="en-GB"/>
        </w:rPr>
        <w:t xml:space="preserve"> = </w:t>
      </w:r>
      <w:proofErr w:type="spellStart"/>
      <w:r w:rsidRPr="00D15B43">
        <w:rPr>
          <w:rFonts w:ascii="Courier New" w:hAnsi="Courier New" w:cs="Courier New"/>
          <w:color w:val="000000"/>
          <w:lang w:val="de-DE" w:eastAsia="en-GB"/>
        </w:rPr>
        <w:t>Im_TFM</w:t>
      </w:r>
      <w:proofErr w:type="spellEnd"/>
      <w:r w:rsidRPr="00D15B43">
        <w:rPr>
          <w:rFonts w:ascii="Courier New" w:hAnsi="Courier New" w:cs="Courier New"/>
          <w:color w:val="000000"/>
          <w:lang w:val="de-DE" w:eastAsia="en-GB"/>
        </w:rPr>
        <w:t xml:space="preserve"> + </w:t>
      </w:r>
      <w:r w:rsidRPr="00D15B43">
        <w:rPr>
          <w:rFonts w:ascii="Courier New" w:hAnsi="Courier New" w:cs="Courier New"/>
          <w:color w:val="0E00FF"/>
          <w:lang w:val="de-DE" w:eastAsia="en-GB"/>
        </w:rPr>
        <w:t>...</w:t>
      </w:r>
    </w:p>
    <w:p w14:paraId="52CEB71D"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00000"/>
          <w:lang w:val="de-DE" w:eastAsia="en-GB"/>
        </w:rPr>
        <w:t xml:space="preserve">        interp1(</w:t>
      </w:r>
      <w:proofErr w:type="spellStart"/>
      <w:r w:rsidRPr="00D15B43">
        <w:rPr>
          <w:rFonts w:ascii="Courier New" w:hAnsi="Courier New" w:cs="Courier New"/>
          <w:color w:val="000000"/>
          <w:lang w:val="de-DE" w:eastAsia="en-GB"/>
        </w:rPr>
        <w:t>FMC_time</w:t>
      </w:r>
      <w:proofErr w:type="spellEnd"/>
      <w:r w:rsidRPr="00D15B43">
        <w:rPr>
          <w:rFonts w:ascii="Courier New" w:hAnsi="Courier New" w:cs="Courier New"/>
          <w:color w:val="000000"/>
          <w:lang w:val="de-DE" w:eastAsia="en-GB"/>
        </w:rPr>
        <w:t xml:space="preserve">, </w:t>
      </w:r>
      <w:proofErr w:type="spellStart"/>
      <w:r w:rsidRPr="00D15B43">
        <w:rPr>
          <w:rFonts w:ascii="Courier New" w:hAnsi="Courier New" w:cs="Courier New"/>
          <w:color w:val="000000"/>
          <w:lang w:val="de-DE" w:eastAsia="en-GB"/>
        </w:rPr>
        <w:t>FMC_data</w:t>
      </w:r>
      <w:proofErr w:type="spellEnd"/>
      <w:r w:rsidRPr="00D15B43">
        <w:rPr>
          <w:rFonts w:ascii="Courier New" w:hAnsi="Courier New" w:cs="Courier New"/>
          <w:color w:val="000000"/>
          <w:lang w:val="de-DE" w:eastAsia="en-GB"/>
        </w:rPr>
        <w:t xml:space="preserve">(:, </w:t>
      </w:r>
      <w:proofErr w:type="spellStart"/>
      <w:r w:rsidRPr="00D15B43">
        <w:rPr>
          <w:rFonts w:ascii="Courier New" w:hAnsi="Courier New" w:cs="Courier New"/>
          <w:color w:val="000000"/>
          <w:lang w:val="de-DE" w:eastAsia="en-GB"/>
        </w:rPr>
        <w:t>tr</w:t>
      </w:r>
      <w:proofErr w:type="spellEnd"/>
      <w:r w:rsidRPr="00D15B43">
        <w:rPr>
          <w:rFonts w:ascii="Courier New" w:hAnsi="Courier New" w:cs="Courier New"/>
          <w:color w:val="000000"/>
          <w:lang w:val="de-DE" w:eastAsia="en-GB"/>
        </w:rPr>
        <w:t xml:space="preserve">), </w:t>
      </w:r>
      <w:proofErr w:type="spellStart"/>
      <w:r w:rsidRPr="00D15B43">
        <w:rPr>
          <w:rFonts w:ascii="Courier New" w:hAnsi="Courier New" w:cs="Courier New"/>
          <w:color w:val="000000"/>
          <w:lang w:val="de-DE" w:eastAsia="en-GB"/>
        </w:rPr>
        <w:t>squeeze</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tau_TFM</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tr</w:t>
      </w:r>
      <w:proofErr w:type="spellEnd"/>
      <w:r w:rsidRPr="00D15B43">
        <w:rPr>
          <w:rFonts w:ascii="Courier New" w:hAnsi="Courier New" w:cs="Courier New"/>
          <w:color w:val="000000"/>
          <w:lang w:val="de-DE" w:eastAsia="en-GB"/>
        </w:rPr>
        <w:t xml:space="preserve">, :, :)), </w:t>
      </w:r>
      <w:r w:rsidRPr="00D15B43">
        <w:rPr>
          <w:rFonts w:ascii="Courier New" w:hAnsi="Courier New" w:cs="Courier New"/>
          <w:color w:val="AA04F9"/>
          <w:lang w:val="de-DE" w:eastAsia="en-GB"/>
        </w:rPr>
        <w:t>'linear'</w:t>
      </w:r>
      <w:r w:rsidRPr="00D15B43">
        <w:rPr>
          <w:rFonts w:ascii="Courier New" w:hAnsi="Courier New" w:cs="Courier New"/>
          <w:color w:val="000000"/>
          <w:lang w:val="de-DE" w:eastAsia="en-GB"/>
        </w:rPr>
        <w:t>, 0);</w:t>
      </w:r>
    </w:p>
    <w:p w14:paraId="5F53BC82"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E00FF"/>
          <w:lang w:val="de-DE" w:eastAsia="en-GB"/>
        </w:rPr>
        <w:t>end</w:t>
      </w:r>
    </w:p>
    <w:p w14:paraId="2A73B36D"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E00FF"/>
          <w:lang w:val="de-DE" w:eastAsia="en-GB"/>
        </w:rPr>
        <w:t xml:space="preserve"> </w:t>
      </w:r>
    </w:p>
    <w:p w14:paraId="33B71B2A"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max</w:t>
      </w:r>
      <w:proofErr w:type="spellEnd"/>
      <w:r w:rsidRPr="00D15B43">
        <w:rPr>
          <w:rFonts w:ascii="Courier New" w:hAnsi="Courier New" w:cs="Courier New"/>
          <w:color w:val="000000"/>
          <w:lang w:val="de-DE" w:eastAsia="en-GB"/>
        </w:rPr>
        <w:t xml:space="preserve">_ = </w:t>
      </w:r>
      <w:proofErr w:type="spellStart"/>
      <w:r w:rsidRPr="00D15B43">
        <w:rPr>
          <w:rFonts w:ascii="Courier New" w:hAnsi="Courier New" w:cs="Courier New"/>
          <w:color w:val="000000"/>
          <w:lang w:val="de-DE" w:eastAsia="en-GB"/>
        </w:rPr>
        <w:t>max</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abs</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Im_TFM</w:t>
      </w:r>
      <w:proofErr w:type="spellEnd"/>
      <w:r w:rsidRPr="00D15B43">
        <w:rPr>
          <w:rFonts w:ascii="Courier New" w:hAnsi="Courier New" w:cs="Courier New"/>
          <w:color w:val="000000"/>
          <w:lang w:val="de-DE" w:eastAsia="en-GB"/>
        </w:rPr>
        <w:t xml:space="preserve">), [], </w:t>
      </w:r>
      <w:r w:rsidRPr="00D15B43">
        <w:rPr>
          <w:rFonts w:ascii="Courier New" w:hAnsi="Courier New" w:cs="Courier New"/>
          <w:color w:val="AA04F9"/>
          <w:lang w:val="de-DE" w:eastAsia="en-GB"/>
        </w:rPr>
        <w:t>'all'</w:t>
      </w:r>
      <w:r w:rsidRPr="00D15B43">
        <w:rPr>
          <w:rFonts w:ascii="Courier New" w:hAnsi="Courier New" w:cs="Courier New"/>
          <w:color w:val="000000"/>
          <w:lang w:val="de-DE" w:eastAsia="en-GB"/>
        </w:rPr>
        <w:t>);</w:t>
      </w:r>
    </w:p>
    <w:p w14:paraId="1299E770"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dB_TFM</w:t>
      </w:r>
      <w:proofErr w:type="spellEnd"/>
      <w:r w:rsidRPr="00D15B43">
        <w:rPr>
          <w:rFonts w:ascii="Courier New" w:hAnsi="Courier New" w:cs="Courier New"/>
          <w:color w:val="000000"/>
          <w:lang w:val="de-DE" w:eastAsia="en-GB"/>
        </w:rPr>
        <w:t xml:space="preserve"> = 20 * log10(</w:t>
      </w:r>
      <w:proofErr w:type="spellStart"/>
      <w:r w:rsidRPr="00D15B43">
        <w:rPr>
          <w:rFonts w:ascii="Courier New" w:hAnsi="Courier New" w:cs="Courier New"/>
          <w:color w:val="000000"/>
          <w:lang w:val="de-DE" w:eastAsia="en-GB"/>
        </w:rPr>
        <w:t>abs</w:t>
      </w:r>
      <w:proofErr w:type="spellEnd"/>
      <w:r w:rsidRPr="00D15B43">
        <w:rPr>
          <w:rFonts w:ascii="Courier New" w:hAnsi="Courier New" w:cs="Courier New"/>
          <w:color w:val="000000"/>
          <w:lang w:val="de-DE" w:eastAsia="en-GB"/>
        </w:rPr>
        <w:t>(</w:t>
      </w:r>
      <w:proofErr w:type="spellStart"/>
      <w:r w:rsidRPr="00D15B43">
        <w:rPr>
          <w:rFonts w:ascii="Courier New" w:hAnsi="Courier New" w:cs="Courier New"/>
          <w:color w:val="000000"/>
          <w:lang w:val="de-DE" w:eastAsia="en-GB"/>
        </w:rPr>
        <w:t>Im_TFM</w:t>
      </w:r>
      <w:proofErr w:type="spellEnd"/>
      <w:r w:rsidRPr="00D15B43">
        <w:rPr>
          <w:rFonts w:ascii="Courier New" w:hAnsi="Courier New" w:cs="Courier New"/>
          <w:color w:val="000000"/>
          <w:lang w:val="de-DE" w:eastAsia="en-GB"/>
        </w:rPr>
        <w:t xml:space="preserve">) ./ </w:t>
      </w:r>
      <w:proofErr w:type="spellStart"/>
      <w:r w:rsidRPr="00D15B43">
        <w:rPr>
          <w:rFonts w:ascii="Courier New" w:hAnsi="Courier New" w:cs="Courier New"/>
          <w:color w:val="000000"/>
          <w:lang w:val="de-DE" w:eastAsia="en-GB"/>
        </w:rPr>
        <w:t>max</w:t>
      </w:r>
      <w:proofErr w:type="spellEnd"/>
      <w:r w:rsidRPr="00D15B43">
        <w:rPr>
          <w:rFonts w:ascii="Courier New" w:hAnsi="Courier New" w:cs="Courier New"/>
          <w:color w:val="000000"/>
          <w:lang w:val="de-DE" w:eastAsia="en-GB"/>
        </w:rPr>
        <w:t>_);</w:t>
      </w:r>
    </w:p>
    <w:p w14:paraId="35506A9C"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D15B43">
        <w:rPr>
          <w:rFonts w:ascii="Courier New" w:hAnsi="Courier New" w:cs="Courier New"/>
          <w:color w:val="000000"/>
          <w:lang w:val="de-DE" w:eastAsia="en-GB"/>
        </w:rPr>
        <w:t xml:space="preserve"> </w:t>
      </w:r>
    </w:p>
    <w:p w14:paraId="6916C1F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Plotting</w:t>
      </w:r>
    </w:p>
    <w:p w14:paraId="291C95D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8AC78B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1BA120F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subplot(1,2,1)</w:t>
      </w:r>
    </w:p>
    <w:p w14:paraId="0F7A549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xlim</w:t>
      </w:r>
      <w:proofErr w:type="spellEnd"/>
      <w:r>
        <w:rPr>
          <w:rFonts w:ascii="Courier New" w:hAnsi="Courier New" w:cs="Courier New"/>
          <w:color w:val="000000"/>
          <w:lang w:eastAsia="en-GB"/>
        </w:rPr>
        <w:t>([min(x)*10^3, max(x)*10^3])</w:t>
      </w:r>
    </w:p>
    <w:p w14:paraId="630BC27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([min(z)*10^3, max(z)*10^3])</w:t>
      </w:r>
    </w:p>
    <w:p w14:paraId="552FAC5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0F2608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*10^3/2, </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*10^3/2], [</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*10^3, </w:t>
      </w:r>
      <w:proofErr w:type="spellStart"/>
      <w:r>
        <w:rPr>
          <w:rFonts w:ascii="Courier New" w:hAnsi="Courier New" w:cs="Courier New"/>
          <w:color w:val="000000"/>
          <w:lang w:eastAsia="en-GB"/>
        </w:rPr>
        <w:t>backwall_dist</w:t>
      </w:r>
      <w:proofErr w:type="spellEnd"/>
      <w:r>
        <w:rPr>
          <w:rFonts w:ascii="Courier New" w:hAnsi="Courier New" w:cs="Courier New"/>
          <w:color w:val="000000"/>
          <w:lang w:eastAsia="en-GB"/>
        </w:rPr>
        <w:t xml:space="preserve">*10^3], </w:t>
      </w:r>
      <w:r>
        <w:rPr>
          <w:rFonts w:ascii="Courier New" w:hAnsi="Courier New" w:cs="Courier New"/>
          <w:color w:val="AA04F9"/>
          <w:lang w:eastAsia="en-GB"/>
        </w:rPr>
        <w:t>'b'</w:t>
      </w:r>
      <w:r>
        <w:rPr>
          <w:rFonts w:ascii="Courier New" w:hAnsi="Courier New" w:cs="Courier New"/>
          <w:color w:val="000000"/>
          <w:lang w:eastAsia="en-GB"/>
        </w:rPr>
        <w:t>)</w:t>
      </w:r>
    </w:p>
    <w:p w14:paraId="0D6E620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 1)*10^3,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 2)*10^3, </w:t>
      </w:r>
      <w:r>
        <w:rPr>
          <w:rFonts w:ascii="Courier New" w:hAnsi="Courier New" w:cs="Courier New"/>
          <w:color w:val="AA04F9"/>
          <w:lang w:eastAsia="en-GB"/>
        </w:rPr>
        <w:t>'ko'</w:t>
      </w:r>
      <w:r>
        <w:rPr>
          <w:rFonts w:ascii="Courier New" w:hAnsi="Courier New" w:cs="Courier New"/>
          <w:color w:val="000000"/>
          <w:lang w:eastAsia="en-GB"/>
        </w:rPr>
        <w:t>)</w:t>
      </w:r>
    </w:p>
    <w:p w14:paraId="5EB4775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1)*10^3, </w:t>
      </w:r>
      <w:proofErr w:type="spellStart"/>
      <w:r>
        <w:rPr>
          <w:rFonts w:ascii="Courier New" w:hAnsi="Courier New" w:cs="Courier New"/>
          <w:color w:val="000000"/>
          <w:lang w:eastAsia="en-GB"/>
        </w:rPr>
        <w:t>scat_coords</w:t>
      </w:r>
      <w:proofErr w:type="spellEnd"/>
      <w:r>
        <w:rPr>
          <w:rFonts w:ascii="Courier New" w:hAnsi="Courier New" w:cs="Courier New"/>
          <w:color w:val="000000"/>
          <w:lang w:eastAsia="en-GB"/>
        </w:rPr>
        <w:t xml:space="preserve">(:, 2)*10^3, </w:t>
      </w:r>
      <w:r>
        <w:rPr>
          <w:rFonts w:ascii="Courier New" w:hAnsi="Courier New" w:cs="Courier New"/>
          <w:color w:val="AA04F9"/>
          <w:lang w:eastAsia="en-GB"/>
        </w:rPr>
        <w:t>'r.'</w:t>
      </w:r>
      <w:r>
        <w:rPr>
          <w:rFonts w:ascii="Courier New" w:hAnsi="Courier New" w:cs="Courier New"/>
          <w:color w:val="000000"/>
          <w:lang w:eastAsia="en-GB"/>
        </w:rPr>
        <w:t>)</w:t>
      </w:r>
    </w:p>
    <w:p w14:paraId="4C53570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'x (mm)'</w:t>
      </w:r>
      <w:r>
        <w:rPr>
          <w:rFonts w:ascii="Courier New" w:hAnsi="Courier New" w:cs="Courier New"/>
          <w:color w:val="000000"/>
          <w:lang w:eastAsia="en-GB"/>
        </w:rPr>
        <w:t>)</w:t>
      </w:r>
    </w:p>
    <w:p w14:paraId="343E0B7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'y (mm)'</w:t>
      </w:r>
      <w:r>
        <w:rPr>
          <w:rFonts w:ascii="Courier New" w:hAnsi="Courier New" w:cs="Courier New"/>
          <w:color w:val="000000"/>
          <w:lang w:eastAsia="en-GB"/>
        </w:rPr>
        <w:t>)</w:t>
      </w:r>
    </w:p>
    <w:p w14:paraId="4B49E9D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6D9C6CE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text(-10, 19, </w:t>
      </w:r>
      <w:r>
        <w:rPr>
          <w:rFonts w:ascii="Courier New" w:hAnsi="Courier New" w:cs="Courier New"/>
          <w:color w:val="AA04F9"/>
          <w:lang w:eastAsia="en-GB"/>
        </w:rPr>
        <w:t>'(a)'</w:t>
      </w:r>
      <w:r>
        <w:rPr>
          <w:rFonts w:ascii="Courier New" w:hAnsi="Courier New" w:cs="Courier New"/>
          <w:color w:val="000000"/>
          <w:lang w:eastAsia="en-GB"/>
        </w:rPr>
        <w:t>)</w:t>
      </w:r>
    </w:p>
    <w:p w14:paraId="250B335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subplot(1,2,2)</w:t>
      </w:r>
    </w:p>
    <w:p w14:paraId="39BE2F0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(time*10^6, [1:num_els^2], abs(</w:t>
      </w:r>
      <w:proofErr w:type="spellStart"/>
      <w:r>
        <w:rPr>
          <w:rFonts w:ascii="Courier New" w:hAnsi="Courier New" w:cs="Courier New"/>
          <w:color w:val="000000"/>
          <w:lang w:eastAsia="en-GB"/>
        </w:rPr>
        <w:t>FMC_data</w:t>
      </w:r>
      <w:proofErr w:type="spellEnd"/>
      <w:r>
        <w:rPr>
          <w:rFonts w:ascii="Courier New" w:hAnsi="Courier New" w:cs="Courier New"/>
          <w:color w:val="000000"/>
          <w:lang w:eastAsia="en-GB"/>
        </w:rPr>
        <w:t>'))</w:t>
      </w:r>
    </w:p>
    <w:p w14:paraId="502015B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(?s)'</w:t>
      </w:r>
      <w:r>
        <w:rPr>
          <w:rFonts w:ascii="Courier New" w:hAnsi="Courier New" w:cs="Courier New"/>
          <w:color w:val="000000"/>
          <w:lang w:eastAsia="en-GB"/>
        </w:rPr>
        <w:t>)</w:t>
      </w:r>
    </w:p>
    <w:p w14:paraId="79EEAB7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'Tx-Rx pair'</w:t>
      </w:r>
      <w:r>
        <w:rPr>
          <w:rFonts w:ascii="Courier New" w:hAnsi="Courier New" w:cs="Courier New"/>
          <w:color w:val="000000"/>
          <w:lang w:eastAsia="en-GB"/>
        </w:rPr>
        <w:t>)</w:t>
      </w:r>
    </w:p>
    <w:p w14:paraId="543573E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1AB9C04"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 120, </w:t>
      </w:r>
      <w:r>
        <w:rPr>
          <w:rFonts w:ascii="Courier New" w:hAnsi="Courier New" w:cs="Courier New"/>
          <w:color w:val="AA04F9"/>
          <w:lang w:eastAsia="en-GB"/>
        </w:rPr>
        <w:t>'(b)'</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'w'</w:t>
      </w:r>
      <w:r>
        <w:rPr>
          <w:rFonts w:ascii="Courier New" w:hAnsi="Courier New" w:cs="Courier New"/>
          <w:color w:val="000000"/>
          <w:lang w:eastAsia="en-GB"/>
        </w:rPr>
        <w:t>)</w:t>
      </w:r>
    </w:p>
    <w:p w14:paraId="4F8D030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6FBAA2A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'Signal'</w:t>
      </w:r>
      <w:r>
        <w:rPr>
          <w:rFonts w:ascii="Courier New" w:hAnsi="Courier New" w:cs="Courier New"/>
          <w:color w:val="000000"/>
          <w:lang w:eastAsia="en-GB"/>
        </w:rPr>
        <w:t>;</w:t>
      </w:r>
    </w:p>
    <w:p w14:paraId="65FF8CF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7D053A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figure(2)</w:t>
      </w:r>
    </w:p>
    <w:p w14:paraId="2E24DDD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tiledlayout</w:t>
      </w:r>
      <w:proofErr w:type="spellEnd"/>
      <w:r>
        <w:rPr>
          <w:rFonts w:ascii="Courier New" w:hAnsi="Courier New" w:cs="Courier New"/>
          <w:color w:val="000000"/>
          <w:lang w:eastAsia="en-GB"/>
        </w:rPr>
        <w:t>(2, 2)</w:t>
      </w:r>
    </w:p>
    <w:p w14:paraId="575E79B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nexttile</w:t>
      </w:r>
      <w:proofErr w:type="spellEnd"/>
      <w:r>
        <w:rPr>
          <w:rFonts w:ascii="Courier New" w:hAnsi="Courier New" w:cs="Courier New"/>
          <w:color w:val="000000"/>
          <w:lang w:eastAsia="en-GB"/>
        </w:rPr>
        <w:t>;</w:t>
      </w:r>
    </w:p>
    <w:p w14:paraId="5E700C5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(x*10^3, z*10^3, </w:t>
      </w:r>
      <w:proofErr w:type="spellStart"/>
      <w:r>
        <w:rPr>
          <w:rFonts w:ascii="Courier New" w:hAnsi="Courier New" w:cs="Courier New"/>
          <w:color w:val="000000"/>
          <w:lang w:eastAsia="en-GB"/>
        </w:rPr>
        <w:t>dB_Plane</w:t>
      </w:r>
      <w:proofErr w:type="spellEnd"/>
      <w:r>
        <w:rPr>
          <w:rFonts w:ascii="Courier New" w:hAnsi="Courier New" w:cs="Courier New"/>
          <w:color w:val="000000"/>
          <w:lang w:eastAsia="en-GB"/>
        </w:rPr>
        <w:t>, [-40, 0])</w:t>
      </w:r>
    </w:p>
    <w:p w14:paraId="0B963B8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ax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gca</w:t>
      </w:r>
      <w:proofErr w:type="spellEnd"/>
      <w:r>
        <w:rPr>
          <w:rFonts w:ascii="Courier New" w:hAnsi="Courier New" w:cs="Courier New"/>
          <w:color w:val="000000"/>
          <w:lang w:eastAsia="en-GB"/>
        </w:rPr>
        <w:t>();</w:t>
      </w:r>
    </w:p>
    <w:p w14:paraId="1D7750D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set(</w:t>
      </w:r>
      <w:proofErr w:type="spellStart"/>
      <w:r>
        <w:rPr>
          <w:rFonts w:ascii="Courier New" w:hAnsi="Courier New" w:cs="Courier New"/>
          <w:color w:val="000000"/>
          <w:lang w:eastAsia="en-GB"/>
        </w:rPr>
        <w:t>ax</w:t>
      </w:r>
      <w:proofErr w:type="spellEnd"/>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YDir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'normal'</w:t>
      </w:r>
      <w:r>
        <w:rPr>
          <w:rFonts w:ascii="Courier New" w:hAnsi="Courier New" w:cs="Courier New"/>
          <w:color w:val="000000"/>
          <w:lang w:eastAsia="en-GB"/>
        </w:rPr>
        <w:t>)</w:t>
      </w:r>
    </w:p>
    <w:p w14:paraId="0564051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9233E4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(:,1)*10^3,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(:,2)*10^3, </w:t>
      </w:r>
      <w:r>
        <w:rPr>
          <w:rFonts w:ascii="Courier New" w:hAnsi="Courier New" w:cs="Courier New"/>
          <w:color w:val="AA04F9"/>
          <w:lang w:eastAsia="en-GB"/>
        </w:rPr>
        <w:t>'wo'</w:t>
      </w:r>
      <w:r>
        <w:rPr>
          <w:rFonts w:ascii="Courier New" w:hAnsi="Courier New" w:cs="Courier New"/>
          <w:color w:val="000000"/>
          <w:lang w:eastAsia="en-GB"/>
        </w:rPr>
        <w:t>)</w:t>
      </w:r>
    </w:p>
    <w:p w14:paraId="08193996"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xlabel</w:t>
      </w:r>
      <w:proofErr w:type="spellEnd"/>
      <w:r w:rsidRPr="00D15B43">
        <w:rPr>
          <w:rFonts w:ascii="Courier New" w:hAnsi="Courier New" w:cs="Courier New"/>
          <w:color w:val="000000"/>
          <w:lang w:val="de-DE" w:eastAsia="en-GB"/>
        </w:rPr>
        <w:t>(</w:t>
      </w:r>
      <w:r w:rsidRPr="00D15B43">
        <w:rPr>
          <w:rFonts w:ascii="Courier New" w:hAnsi="Courier New" w:cs="Courier New"/>
          <w:color w:val="AA04F9"/>
          <w:lang w:val="de-DE" w:eastAsia="en-GB"/>
        </w:rPr>
        <w:t>'x (mm)'</w:t>
      </w:r>
      <w:r w:rsidRPr="00D15B43">
        <w:rPr>
          <w:rFonts w:ascii="Courier New" w:hAnsi="Courier New" w:cs="Courier New"/>
          <w:color w:val="000000"/>
          <w:lang w:val="de-DE" w:eastAsia="en-GB"/>
        </w:rPr>
        <w:t>)</w:t>
      </w:r>
    </w:p>
    <w:p w14:paraId="4AC2D269"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ylabel</w:t>
      </w:r>
      <w:proofErr w:type="spellEnd"/>
      <w:r w:rsidRPr="00D15B43">
        <w:rPr>
          <w:rFonts w:ascii="Courier New" w:hAnsi="Courier New" w:cs="Courier New"/>
          <w:color w:val="000000"/>
          <w:lang w:val="de-DE" w:eastAsia="en-GB"/>
        </w:rPr>
        <w:t>(</w:t>
      </w:r>
      <w:r w:rsidRPr="00D15B43">
        <w:rPr>
          <w:rFonts w:ascii="Courier New" w:hAnsi="Courier New" w:cs="Courier New"/>
          <w:color w:val="AA04F9"/>
          <w:lang w:val="de-DE" w:eastAsia="en-GB"/>
        </w:rPr>
        <w:t>'z (mm)'</w:t>
      </w:r>
      <w:r w:rsidRPr="00D15B43">
        <w:rPr>
          <w:rFonts w:ascii="Courier New" w:hAnsi="Courier New" w:cs="Courier New"/>
          <w:color w:val="000000"/>
          <w:lang w:val="de-DE" w:eastAsia="en-GB"/>
        </w:rPr>
        <w:t>)</w:t>
      </w:r>
    </w:p>
    <w:p w14:paraId="2F0ED25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text(-10, 19, </w:t>
      </w:r>
      <w:r>
        <w:rPr>
          <w:rFonts w:ascii="Courier New" w:hAnsi="Courier New" w:cs="Courier New"/>
          <w:color w:val="AA04F9"/>
          <w:lang w:eastAsia="en-GB"/>
        </w:rPr>
        <w:t>'(a)'</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'w'</w:t>
      </w:r>
      <w:r>
        <w:rPr>
          <w:rFonts w:ascii="Courier New" w:hAnsi="Courier New" w:cs="Courier New"/>
          <w:color w:val="000000"/>
          <w:lang w:eastAsia="en-GB"/>
        </w:rPr>
        <w:t>)</w:t>
      </w:r>
    </w:p>
    <w:p w14:paraId="66A86FC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title(</w:t>
      </w:r>
      <w:r>
        <w:rPr>
          <w:rFonts w:ascii="Courier New" w:hAnsi="Courier New" w:cs="Courier New"/>
          <w:color w:val="AA04F9"/>
          <w:lang w:eastAsia="en-GB"/>
        </w:rPr>
        <w:t>'Plane Scan'</w:t>
      </w:r>
      <w:r>
        <w:rPr>
          <w:rFonts w:ascii="Courier New" w:hAnsi="Courier New" w:cs="Courier New"/>
          <w:color w:val="000000"/>
          <w:lang w:eastAsia="en-GB"/>
        </w:rPr>
        <w:t>)</w:t>
      </w:r>
    </w:p>
    <w:p w14:paraId="66D42DA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4E7769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nexttile</w:t>
      </w:r>
      <w:proofErr w:type="spellEnd"/>
      <w:r>
        <w:rPr>
          <w:rFonts w:ascii="Courier New" w:hAnsi="Courier New" w:cs="Courier New"/>
          <w:color w:val="000000"/>
          <w:lang w:eastAsia="en-GB"/>
        </w:rPr>
        <w:t>;</w:t>
      </w:r>
    </w:p>
    <w:p w14:paraId="6EBE724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(x*10^3, z*10^3, </w:t>
      </w:r>
      <w:proofErr w:type="spellStart"/>
      <w:r>
        <w:rPr>
          <w:rFonts w:ascii="Courier New" w:hAnsi="Courier New" w:cs="Courier New"/>
          <w:color w:val="000000"/>
          <w:lang w:eastAsia="en-GB"/>
        </w:rPr>
        <w:t>dB_Focus</w:t>
      </w:r>
      <w:proofErr w:type="spellEnd"/>
      <w:r>
        <w:rPr>
          <w:rFonts w:ascii="Courier New" w:hAnsi="Courier New" w:cs="Courier New"/>
          <w:color w:val="000000"/>
          <w:lang w:eastAsia="en-GB"/>
        </w:rPr>
        <w:t>, [-40, 0])</w:t>
      </w:r>
    </w:p>
    <w:p w14:paraId="1B32D06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ax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gca</w:t>
      </w:r>
      <w:proofErr w:type="spellEnd"/>
      <w:r>
        <w:rPr>
          <w:rFonts w:ascii="Courier New" w:hAnsi="Courier New" w:cs="Courier New"/>
          <w:color w:val="000000"/>
          <w:lang w:eastAsia="en-GB"/>
        </w:rPr>
        <w:t>();</w:t>
      </w:r>
    </w:p>
    <w:p w14:paraId="0771EBB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set(</w:t>
      </w:r>
      <w:proofErr w:type="spellStart"/>
      <w:r>
        <w:rPr>
          <w:rFonts w:ascii="Courier New" w:hAnsi="Courier New" w:cs="Courier New"/>
          <w:color w:val="000000"/>
          <w:lang w:eastAsia="en-GB"/>
        </w:rPr>
        <w:t>ax</w:t>
      </w:r>
      <w:proofErr w:type="spellEnd"/>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YDir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'normal'</w:t>
      </w:r>
      <w:r>
        <w:rPr>
          <w:rFonts w:ascii="Courier New" w:hAnsi="Courier New" w:cs="Courier New"/>
          <w:color w:val="000000"/>
          <w:lang w:eastAsia="en-GB"/>
        </w:rPr>
        <w:t>)</w:t>
      </w:r>
    </w:p>
    <w:p w14:paraId="386BAAD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15859CC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(:,1)*10^3,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(:,2)*10^3, </w:t>
      </w:r>
      <w:r>
        <w:rPr>
          <w:rFonts w:ascii="Courier New" w:hAnsi="Courier New" w:cs="Courier New"/>
          <w:color w:val="AA04F9"/>
          <w:lang w:eastAsia="en-GB"/>
        </w:rPr>
        <w:t>'wo'</w:t>
      </w:r>
      <w:r>
        <w:rPr>
          <w:rFonts w:ascii="Courier New" w:hAnsi="Courier New" w:cs="Courier New"/>
          <w:color w:val="000000"/>
          <w:lang w:eastAsia="en-GB"/>
        </w:rPr>
        <w:t>)</w:t>
      </w:r>
    </w:p>
    <w:p w14:paraId="41DD1BC5"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xlabel</w:t>
      </w:r>
      <w:proofErr w:type="spellEnd"/>
      <w:r w:rsidRPr="00D15B43">
        <w:rPr>
          <w:rFonts w:ascii="Courier New" w:hAnsi="Courier New" w:cs="Courier New"/>
          <w:color w:val="000000"/>
          <w:lang w:val="de-DE" w:eastAsia="en-GB"/>
        </w:rPr>
        <w:t>(</w:t>
      </w:r>
      <w:r w:rsidRPr="00D15B43">
        <w:rPr>
          <w:rFonts w:ascii="Courier New" w:hAnsi="Courier New" w:cs="Courier New"/>
          <w:color w:val="AA04F9"/>
          <w:lang w:val="de-DE" w:eastAsia="en-GB"/>
        </w:rPr>
        <w:t>'x (mm)'</w:t>
      </w:r>
      <w:r w:rsidRPr="00D15B43">
        <w:rPr>
          <w:rFonts w:ascii="Courier New" w:hAnsi="Courier New" w:cs="Courier New"/>
          <w:color w:val="000000"/>
          <w:lang w:val="de-DE" w:eastAsia="en-GB"/>
        </w:rPr>
        <w:t>)</w:t>
      </w:r>
    </w:p>
    <w:p w14:paraId="5A7F305A"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ylabel</w:t>
      </w:r>
      <w:proofErr w:type="spellEnd"/>
      <w:r w:rsidRPr="00D15B43">
        <w:rPr>
          <w:rFonts w:ascii="Courier New" w:hAnsi="Courier New" w:cs="Courier New"/>
          <w:color w:val="000000"/>
          <w:lang w:val="de-DE" w:eastAsia="en-GB"/>
        </w:rPr>
        <w:t>(</w:t>
      </w:r>
      <w:r w:rsidRPr="00D15B43">
        <w:rPr>
          <w:rFonts w:ascii="Courier New" w:hAnsi="Courier New" w:cs="Courier New"/>
          <w:color w:val="AA04F9"/>
          <w:lang w:val="de-DE" w:eastAsia="en-GB"/>
        </w:rPr>
        <w:t>'z (mm)'</w:t>
      </w:r>
      <w:r w:rsidRPr="00D15B43">
        <w:rPr>
          <w:rFonts w:ascii="Courier New" w:hAnsi="Courier New" w:cs="Courier New"/>
          <w:color w:val="000000"/>
          <w:lang w:val="de-DE" w:eastAsia="en-GB"/>
        </w:rPr>
        <w:t>)</w:t>
      </w:r>
    </w:p>
    <w:p w14:paraId="5C6EDA1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text(-10, 19, </w:t>
      </w:r>
      <w:r>
        <w:rPr>
          <w:rFonts w:ascii="Courier New" w:hAnsi="Courier New" w:cs="Courier New"/>
          <w:color w:val="AA04F9"/>
          <w:lang w:eastAsia="en-GB"/>
        </w:rPr>
        <w:t>'(b)'</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'w'</w:t>
      </w:r>
      <w:r>
        <w:rPr>
          <w:rFonts w:ascii="Courier New" w:hAnsi="Courier New" w:cs="Courier New"/>
          <w:color w:val="000000"/>
          <w:lang w:eastAsia="en-GB"/>
        </w:rPr>
        <w:t>)</w:t>
      </w:r>
    </w:p>
    <w:p w14:paraId="23B185B0"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title(</w:t>
      </w:r>
      <w:r>
        <w:rPr>
          <w:rFonts w:ascii="Courier New" w:hAnsi="Courier New" w:cs="Courier New"/>
          <w:color w:val="AA04F9"/>
          <w:lang w:eastAsia="en-GB"/>
        </w:rPr>
        <w:t>'Focussed Scan'</w:t>
      </w:r>
      <w:r>
        <w:rPr>
          <w:rFonts w:ascii="Courier New" w:hAnsi="Courier New" w:cs="Courier New"/>
          <w:color w:val="000000"/>
          <w:lang w:eastAsia="en-GB"/>
        </w:rPr>
        <w:t>)</w:t>
      </w:r>
    </w:p>
    <w:p w14:paraId="6C6288E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B2AE93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nexttile</w:t>
      </w:r>
      <w:proofErr w:type="spellEnd"/>
      <w:r>
        <w:rPr>
          <w:rFonts w:ascii="Courier New" w:hAnsi="Courier New" w:cs="Courier New"/>
          <w:color w:val="000000"/>
          <w:lang w:eastAsia="en-GB"/>
        </w:rPr>
        <w:t>;</w:t>
      </w:r>
    </w:p>
    <w:p w14:paraId="584116E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dBScaled</w:t>
      </w:r>
      <w:proofErr w:type="spellEnd"/>
      <w:r>
        <w:rPr>
          <w:rFonts w:ascii="Courier New" w:hAnsi="Courier New" w:cs="Courier New"/>
          <w:color w:val="000000"/>
          <w:lang w:eastAsia="en-GB"/>
        </w:rPr>
        <w:t xml:space="preserve"> = round((</w:t>
      </w:r>
      <w:proofErr w:type="spellStart"/>
      <w:r>
        <w:rPr>
          <w:rFonts w:ascii="Courier New" w:hAnsi="Courier New" w:cs="Courier New"/>
          <w:color w:val="000000"/>
          <w:lang w:eastAsia="en-GB"/>
        </w:rPr>
        <w:t>dB_Sector</w:t>
      </w:r>
      <w:proofErr w:type="spellEnd"/>
      <w:r>
        <w:rPr>
          <w:rFonts w:ascii="Courier New" w:hAnsi="Courier New" w:cs="Courier New"/>
          <w:color w:val="000000"/>
          <w:lang w:eastAsia="en-GB"/>
        </w:rPr>
        <w:t>(:)+40));</w:t>
      </w:r>
    </w:p>
    <w:p w14:paraId="5419744A"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map = colormap(</w:t>
      </w:r>
      <w:proofErr w:type="spellStart"/>
      <w:r>
        <w:rPr>
          <w:rFonts w:ascii="Courier New" w:hAnsi="Courier New" w:cs="Courier New"/>
          <w:color w:val="000000"/>
          <w:lang w:eastAsia="en-GB"/>
        </w:rPr>
        <w:t>parula</w:t>
      </w:r>
      <w:proofErr w:type="spellEnd"/>
      <w:r>
        <w:rPr>
          <w:rFonts w:ascii="Courier New" w:hAnsi="Courier New" w:cs="Courier New"/>
          <w:color w:val="000000"/>
          <w:lang w:eastAsia="en-GB"/>
        </w:rPr>
        <w:t>(41));</w:t>
      </w:r>
    </w:p>
    <w:p w14:paraId="6F8F0DD3"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polarscatter</w:t>
      </w:r>
      <w:proofErr w:type="spellEnd"/>
      <w:r>
        <w:rPr>
          <w:rFonts w:ascii="Courier New" w:hAnsi="Courier New" w:cs="Courier New"/>
          <w:color w:val="000000"/>
          <w:lang w:eastAsia="en-GB"/>
        </w:rPr>
        <w:t xml:space="preserve">(Theta(:), R(:)*10^3, [], map(dBScaled+1,:), </w:t>
      </w:r>
      <w:r>
        <w:rPr>
          <w:rFonts w:ascii="Courier New" w:hAnsi="Courier New" w:cs="Courier New"/>
          <w:color w:val="AA04F9"/>
          <w:lang w:eastAsia="en-GB"/>
        </w:rPr>
        <w:t>'filled'</w:t>
      </w:r>
      <w:r>
        <w:rPr>
          <w:rFonts w:ascii="Courier New" w:hAnsi="Courier New" w:cs="Courier New"/>
          <w:color w:val="000000"/>
          <w:lang w:eastAsia="en-GB"/>
        </w:rPr>
        <w:t>)</w:t>
      </w:r>
    </w:p>
    <w:p w14:paraId="5E125AC6"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thetalim</w:t>
      </w:r>
      <w:proofErr w:type="spellEnd"/>
      <w:r>
        <w:rPr>
          <w:rFonts w:ascii="Courier New" w:hAnsi="Courier New" w:cs="Courier New"/>
          <w:color w:val="000000"/>
          <w:lang w:eastAsia="en-GB"/>
        </w:rPr>
        <w:t>([-90, 90])</w:t>
      </w:r>
    </w:p>
    <w:p w14:paraId="0131595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ax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gca</w:t>
      </w:r>
      <w:proofErr w:type="spellEnd"/>
      <w:r>
        <w:rPr>
          <w:rFonts w:ascii="Courier New" w:hAnsi="Courier New" w:cs="Courier New"/>
          <w:color w:val="000000"/>
          <w:lang w:eastAsia="en-GB"/>
        </w:rPr>
        <w:t>;</w:t>
      </w:r>
    </w:p>
    <w:p w14:paraId="5D3D184C"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ax.ThetaAxisUnits</w:t>
      </w:r>
      <w:proofErr w:type="spellEnd"/>
      <w:r>
        <w:rPr>
          <w:rFonts w:ascii="Courier New" w:hAnsi="Courier New" w:cs="Courier New"/>
          <w:color w:val="000000"/>
          <w:lang w:eastAsia="en-GB"/>
        </w:rPr>
        <w:t xml:space="preserve"> = </w:t>
      </w:r>
      <w:r>
        <w:rPr>
          <w:rFonts w:ascii="Courier New" w:hAnsi="Courier New" w:cs="Courier New"/>
          <w:color w:val="AA04F9"/>
          <w:lang w:eastAsia="en-GB"/>
        </w:rPr>
        <w:t>'radians'</w:t>
      </w:r>
      <w:r>
        <w:rPr>
          <w:rFonts w:ascii="Courier New" w:hAnsi="Courier New" w:cs="Courier New"/>
          <w:color w:val="000000"/>
          <w:lang w:eastAsia="en-GB"/>
        </w:rPr>
        <w:t>;</w:t>
      </w:r>
    </w:p>
    <w:p w14:paraId="0BDA169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ax.ThetaZeroLocation</w:t>
      </w:r>
      <w:proofErr w:type="spellEnd"/>
      <w:r>
        <w:rPr>
          <w:rFonts w:ascii="Courier New" w:hAnsi="Courier New" w:cs="Courier New"/>
          <w:color w:val="000000"/>
          <w:lang w:eastAsia="en-GB"/>
        </w:rPr>
        <w:t xml:space="preserve"> = </w:t>
      </w:r>
      <w:r>
        <w:rPr>
          <w:rFonts w:ascii="Courier New" w:hAnsi="Courier New" w:cs="Courier New"/>
          <w:color w:val="AA04F9"/>
          <w:lang w:eastAsia="en-GB"/>
        </w:rPr>
        <w:t>'top'</w:t>
      </w:r>
      <w:r>
        <w:rPr>
          <w:rFonts w:ascii="Courier New" w:hAnsi="Courier New" w:cs="Courier New"/>
          <w:color w:val="000000"/>
          <w:lang w:eastAsia="en-GB"/>
        </w:rPr>
        <w:t>;</w:t>
      </w:r>
    </w:p>
    <w:p w14:paraId="48A0A0C0"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15B43">
        <w:rPr>
          <w:rFonts w:ascii="Courier New" w:hAnsi="Courier New" w:cs="Courier New"/>
          <w:color w:val="000000"/>
          <w:lang w:val="pt-BR" w:eastAsia="en-GB"/>
        </w:rPr>
        <w:t xml:space="preserve">ax.RAxis.Label.String = </w:t>
      </w:r>
      <w:r w:rsidRPr="00D15B43">
        <w:rPr>
          <w:rFonts w:ascii="Courier New" w:hAnsi="Courier New" w:cs="Courier New"/>
          <w:color w:val="AA04F9"/>
          <w:lang w:val="pt-BR" w:eastAsia="en-GB"/>
        </w:rPr>
        <w:t>'r (mm)'</w:t>
      </w:r>
      <w:r w:rsidRPr="00D15B43">
        <w:rPr>
          <w:rFonts w:ascii="Courier New" w:hAnsi="Courier New" w:cs="Courier New"/>
          <w:color w:val="000000"/>
          <w:lang w:val="pt-BR" w:eastAsia="en-GB"/>
        </w:rPr>
        <w:t>;</w:t>
      </w:r>
    </w:p>
    <w:p w14:paraId="5543CB0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text(pi/4, 23, </w:t>
      </w:r>
      <w:r>
        <w:rPr>
          <w:rFonts w:ascii="Courier New" w:hAnsi="Courier New" w:cs="Courier New"/>
          <w:color w:val="AA04F9"/>
          <w:lang w:eastAsia="en-GB"/>
        </w:rPr>
        <w:t>'(c)'</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'w'</w:t>
      </w:r>
      <w:r>
        <w:rPr>
          <w:rFonts w:ascii="Courier New" w:hAnsi="Courier New" w:cs="Courier New"/>
          <w:color w:val="000000"/>
          <w:lang w:eastAsia="en-GB"/>
        </w:rPr>
        <w:t>)</w:t>
      </w:r>
    </w:p>
    <w:p w14:paraId="24D1A1B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title(</w:t>
      </w:r>
      <w:r>
        <w:rPr>
          <w:rFonts w:ascii="Courier New" w:hAnsi="Courier New" w:cs="Courier New"/>
          <w:color w:val="AA04F9"/>
          <w:lang w:eastAsia="en-GB"/>
        </w:rPr>
        <w:t>'Sector Scan'</w:t>
      </w:r>
      <w:r>
        <w:rPr>
          <w:rFonts w:ascii="Courier New" w:hAnsi="Courier New" w:cs="Courier New"/>
          <w:color w:val="000000"/>
          <w:lang w:eastAsia="en-GB"/>
        </w:rPr>
        <w:t>)</w:t>
      </w:r>
    </w:p>
    <w:p w14:paraId="1936BEB5"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43EE09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nexttile</w:t>
      </w:r>
      <w:proofErr w:type="spellEnd"/>
      <w:r>
        <w:rPr>
          <w:rFonts w:ascii="Courier New" w:hAnsi="Courier New" w:cs="Courier New"/>
          <w:color w:val="000000"/>
          <w:lang w:eastAsia="en-GB"/>
        </w:rPr>
        <w:t>;</w:t>
      </w:r>
    </w:p>
    <w:p w14:paraId="5B3A316E"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(x*10^3, z*10^3, </w:t>
      </w:r>
      <w:proofErr w:type="spellStart"/>
      <w:r>
        <w:rPr>
          <w:rFonts w:ascii="Courier New" w:hAnsi="Courier New" w:cs="Courier New"/>
          <w:color w:val="000000"/>
          <w:lang w:eastAsia="en-GB"/>
        </w:rPr>
        <w:t>dB_TFM</w:t>
      </w:r>
      <w:proofErr w:type="spellEnd"/>
      <w:r>
        <w:rPr>
          <w:rFonts w:ascii="Courier New" w:hAnsi="Courier New" w:cs="Courier New"/>
          <w:color w:val="000000"/>
          <w:lang w:eastAsia="en-GB"/>
        </w:rPr>
        <w:t>, [-40, 0])</w:t>
      </w:r>
    </w:p>
    <w:p w14:paraId="6287347B"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ax</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gca</w:t>
      </w:r>
      <w:proofErr w:type="spellEnd"/>
      <w:r>
        <w:rPr>
          <w:rFonts w:ascii="Courier New" w:hAnsi="Courier New" w:cs="Courier New"/>
          <w:color w:val="000000"/>
          <w:lang w:eastAsia="en-GB"/>
        </w:rPr>
        <w:t>();</w:t>
      </w:r>
    </w:p>
    <w:p w14:paraId="77F5459F"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set(</w:t>
      </w:r>
      <w:proofErr w:type="spellStart"/>
      <w:r>
        <w:rPr>
          <w:rFonts w:ascii="Courier New" w:hAnsi="Courier New" w:cs="Courier New"/>
          <w:color w:val="000000"/>
          <w:lang w:eastAsia="en-GB"/>
        </w:rPr>
        <w:t>ax</w:t>
      </w:r>
      <w:proofErr w:type="spellEnd"/>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YDir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'normal'</w:t>
      </w:r>
      <w:r>
        <w:rPr>
          <w:rFonts w:ascii="Courier New" w:hAnsi="Courier New" w:cs="Courier New"/>
          <w:color w:val="000000"/>
          <w:lang w:eastAsia="en-GB"/>
        </w:rPr>
        <w:t>)</w:t>
      </w:r>
    </w:p>
    <w:p w14:paraId="177CD708"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B520189"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(:,1)*10^3, </w:t>
      </w:r>
      <w:proofErr w:type="spellStart"/>
      <w:r>
        <w:rPr>
          <w:rFonts w:ascii="Courier New" w:hAnsi="Courier New" w:cs="Courier New"/>
          <w:color w:val="000000"/>
          <w:lang w:eastAsia="en-GB"/>
        </w:rPr>
        <w:t>probe_coords</w:t>
      </w:r>
      <w:proofErr w:type="spellEnd"/>
      <w:r>
        <w:rPr>
          <w:rFonts w:ascii="Courier New" w:hAnsi="Courier New" w:cs="Courier New"/>
          <w:color w:val="000000"/>
          <w:lang w:eastAsia="en-GB"/>
        </w:rPr>
        <w:t xml:space="preserve">(:,2)*10^3, </w:t>
      </w:r>
      <w:r>
        <w:rPr>
          <w:rFonts w:ascii="Courier New" w:hAnsi="Courier New" w:cs="Courier New"/>
          <w:color w:val="AA04F9"/>
          <w:lang w:eastAsia="en-GB"/>
        </w:rPr>
        <w:t>'wo'</w:t>
      </w:r>
      <w:r>
        <w:rPr>
          <w:rFonts w:ascii="Courier New" w:hAnsi="Courier New" w:cs="Courier New"/>
          <w:color w:val="000000"/>
          <w:lang w:eastAsia="en-GB"/>
        </w:rPr>
        <w:t>)</w:t>
      </w:r>
    </w:p>
    <w:p w14:paraId="04119E05"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xlabel</w:t>
      </w:r>
      <w:proofErr w:type="spellEnd"/>
      <w:r w:rsidRPr="00D15B43">
        <w:rPr>
          <w:rFonts w:ascii="Courier New" w:hAnsi="Courier New" w:cs="Courier New"/>
          <w:color w:val="000000"/>
          <w:lang w:val="de-DE" w:eastAsia="en-GB"/>
        </w:rPr>
        <w:t>(</w:t>
      </w:r>
      <w:r w:rsidRPr="00D15B43">
        <w:rPr>
          <w:rFonts w:ascii="Courier New" w:hAnsi="Courier New" w:cs="Courier New"/>
          <w:color w:val="AA04F9"/>
          <w:lang w:val="de-DE" w:eastAsia="en-GB"/>
        </w:rPr>
        <w:t>'x (mm)'</w:t>
      </w:r>
      <w:r w:rsidRPr="00D15B43">
        <w:rPr>
          <w:rFonts w:ascii="Courier New" w:hAnsi="Courier New" w:cs="Courier New"/>
          <w:color w:val="000000"/>
          <w:lang w:val="de-DE" w:eastAsia="en-GB"/>
        </w:rPr>
        <w:t>)</w:t>
      </w:r>
    </w:p>
    <w:p w14:paraId="32E7D09A" w14:textId="77777777" w:rsidR="00D15B43" w:rsidRP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D15B43">
        <w:rPr>
          <w:rFonts w:ascii="Courier New" w:hAnsi="Courier New" w:cs="Courier New"/>
          <w:color w:val="000000"/>
          <w:lang w:val="de-DE" w:eastAsia="en-GB"/>
        </w:rPr>
        <w:t>ylabel</w:t>
      </w:r>
      <w:proofErr w:type="spellEnd"/>
      <w:r w:rsidRPr="00D15B43">
        <w:rPr>
          <w:rFonts w:ascii="Courier New" w:hAnsi="Courier New" w:cs="Courier New"/>
          <w:color w:val="000000"/>
          <w:lang w:val="de-DE" w:eastAsia="en-GB"/>
        </w:rPr>
        <w:t>(</w:t>
      </w:r>
      <w:r w:rsidRPr="00D15B43">
        <w:rPr>
          <w:rFonts w:ascii="Courier New" w:hAnsi="Courier New" w:cs="Courier New"/>
          <w:color w:val="AA04F9"/>
          <w:lang w:val="de-DE" w:eastAsia="en-GB"/>
        </w:rPr>
        <w:t>'z (mm)'</w:t>
      </w:r>
      <w:r w:rsidRPr="00D15B43">
        <w:rPr>
          <w:rFonts w:ascii="Courier New" w:hAnsi="Courier New" w:cs="Courier New"/>
          <w:color w:val="000000"/>
          <w:lang w:val="de-DE" w:eastAsia="en-GB"/>
        </w:rPr>
        <w:t>)</w:t>
      </w:r>
    </w:p>
    <w:p w14:paraId="023A72E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text(-10, 19, </w:t>
      </w:r>
      <w:r>
        <w:rPr>
          <w:rFonts w:ascii="Courier New" w:hAnsi="Courier New" w:cs="Courier New"/>
          <w:color w:val="AA04F9"/>
          <w:lang w:eastAsia="en-GB"/>
        </w:rPr>
        <w:t>'(d)'</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'w'</w:t>
      </w:r>
      <w:r>
        <w:rPr>
          <w:rFonts w:ascii="Courier New" w:hAnsi="Courier New" w:cs="Courier New"/>
          <w:color w:val="000000"/>
          <w:lang w:eastAsia="en-GB"/>
        </w:rPr>
        <w:t>)</w:t>
      </w:r>
    </w:p>
    <w:p w14:paraId="17578C72"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title(</w:t>
      </w:r>
      <w:r>
        <w:rPr>
          <w:rFonts w:ascii="Courier New" w:hAnsi="Courier New" w:cs="Courier New"/>
          <w:color w:val="AA04F9"/>
          <w:lang w:eastAsia="en-GB"/>
        </w:rPr>
        <w:t>'TFM'</w:t>
      </w:r>
      <w:r>
        <w:rPr>
          <w:rFonts w:ascii="Courier New" w:hAnsi="Courier New" w:cs="Courier New"/>
          <w:color w:val="000000"/>
          <w:lang w:eastAsia="en-GB"/>
        </w:rPr>
        <w:t>)</w:t>
      </w:r>
    </w:p>
    <w:p w14:paraId="14B3BA8D"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E086221"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32A95A9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'dB'</w:t>
      </w:r>
      <w:r>
        <w:rPr>
          <w:rFonts w:ascii="Courier New" w:hAnsi="Courier New" w:cs="Courier New"/>
          <w:color w:val="000000"/>
          <w:lang w:eastAsia="en-GB"/>
        </w:rPr>
        <w:t>;</w:t>
      </w:r>
    </w:p>
    <w:p w14:paraId="26051B17" w14:textId="77777777" w:rsidR="00D15B43" w:rsidRDefault="00D15B43" w:rsidP="00D15B43">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cb.Layout.Tile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'east'</w:t>
      </w:r>
      <w:r>
        <w:rPr>
          <w:rFonts w:ascii="Courier New" w:hAnsi="Courier New" w:cs="Courier New"/>
          <w:color w:val="000000"/>
          <w:lang w:eastAsia="en-GB"/>
        </w:rPr>
        <w:t>;</w:t>
      </w:r>
    </w:p>
    <w:p w14:paraId="2ED45CCC" w14:textId="77777777" w:rsidR="00F971D4" w:rsidRPr="00F971D4" w:rsidRDefault="00F971D4" w:rsidP="00D15B43">
      <w:pPr>
        <w:tabs>
          <w:tab w:val="clear" w:pos="720"/>
          <w:tab w:val="clear" w:pos="4680"/>
          <w:tab w:val="clear" w:pos="9360"/>
        </w:tabs>
        <w:autoSpaceDE w:val="0"/>
        <w:autoSpaceDN w:val="0"/>
        <w:adjustRightInd w:val="0"/>
        <w:spacing w:before="0" w:after="0"/>
        <w:jc w:val="left"/>
      </w:pPr>
    </w:p>
    <w:sectPr w:rsidR="00F971D4" w:rsidRPr="00F971D4" w:rsidSect="004212D6">
      <w:headerReference w:type="even" r:id="rId19"/>
      <w:headerReference w:type="default" r:id="rId20"/>
      <w:footerReference w:type="even" r:id="rId21"/>
      <w:footerReference w:type="default" r:id="rId22"/>
      <w:headerReference w:type="first" r:id="rId23"/>
      <w:footerReference w:type="first" r:id="rId24"/>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590801" w:rsidRDefault="00590801">
      <w:pPr>
        <w:spacing w:before="0" w:after="0"/>
      </w:pPr>
      <w:r>
        <w:separator/>
      </w:r>
    </w:p>
  </w:endnote>
  <w:endnote w:type="continuationSeparator" w:id="0">
    <w:p w14:paraId="68678338" w14:textId="77777777" w:rsidR="00590801" w:rsidRDefault="005908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590801" w:rsidRDefault="00590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590801" w:rsidRDefault="00590801"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29DE3A" w14:textId="77777777" w:rsidR="00590801" w:rsidRDefault="00590801">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590801" w:rsidRDefault="00590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590801" w:rsidRDefault="00590801">
      <w:pPr>
        <w:spacing w:before="0" w:after="0"/>
      </w:pPr>
      <w:r>
        <w:separator/>
      </w:r>
    </w:p>
  </w:footnote>
  <w:footnote w:type="continuationSeparator" w:id="0">
    <w:p w14:paraId="603673F0" w14:textId="77777777" w:rsidR="00590801" w:rsidRDefault="0059080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590801" w:rsidRDefault="00590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590801" w:rsidRDefault="005908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590801" w:rsidRDefault="00590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61F53"/>
    <w:rsid w:val="000E1208"/>
    <w:rsid w:val="001045DC"/>
    <w:rsid w:val="00115DEE"/>
    <w:rsid w:val="00127A7B"/>
    <w:rsid w:val="001450BE"/>
    <w:rsid w:val="00146199"/>
    <w:rsid w:val="00176C4E"/>
    <w:rsid w:val="001B20DF"/>
    <w:rsid w:val="001B3224"/>
    <w:rsid w:val="001C32FB"/>
    <w:rsid w:val="00257955"/>
    <w:rsid w:val="00281CB1"/>
    <w:rsid w:val="002A1452"/>
    <w:rsid w:val="002A2C2E"/>
    <w:rsid w:val="002A6F30"/>
    <w:rsid w:val="002A7D83"/>
    <w:rsid w:val="002B0246"/>
    <w:rsid w:val="002C3EF2"/>
    <w:rsid w:val="002C576E"/>
    <w:rsid w:val="002D3A3D"/>
    <w:rsid w:val="002D4F1B"/>
    <w:rsid w:val="002E07F0"/>
    <w:rsid w:val="0030064A"/>
    <w:rsid w:val="003126A0"/>
    <w:rsid w:val="003441E4"/>
    <w:rsid w:val="00356BB8"/>
    <w:rsid w:val="00364528"/>
    <w:rsid w:val="00370EC9"/>
    <w:rsid w:val="00390DBF"/>
    <w:rsid w:val="00391C76"/>
    <w:rsid w:val="003C35E5"/>
    <w:rsid w:val="003C5BE3"/>
    <w:rsid w:val="003E00D3"/>
    <w:rsid w:val="004024FE"/>
    <w:rsid w:val="004212D6"/>
    <w:rsid w:val="004842E0"/>
    <w:rsid w:val="004B295C"/>
    <w:rsid w:val="004B69C1"/>
    <w:rsid w:val="004C0371"/>
    <w:rsid w:val="004F41AA"/>
    <w:rsid w:val="0051319B"/>
    <w:rsid w:val="005171FF"/>
    <w:rsid w:val="00541ABD"/>
    <w:rsid w:val="00554EE2"/>
    <w:rsid w:val="0055786C"/>
    <w:rsid w:val="00565DB0"/>
    <w:rsid w:val="0057049E"/>
    <w:rsid w:val="00573BA8"/>
    <w:rsid w:val="00590801"/>
    <w:rsid w:val="005A7DC5"/>
    <w:rsid w:val="005B57B0"/>
    <w:rsid w:val="005C7EDD"/>
    <w:rsid w:val="00602172"/>
    <w:rsid w:val="0060333A"/>
    <w:rsid w:val="006223E7"/>
    <w:rsid w:val="00653F5F"/>
    <w:rsid w:val="0067038B"/>
    <w:rsid w:val="00672EB0"/>
    <w:rsid w:val="00683419"/>
    <w:rsid w:val="006F0872"/>
    <w:rsid w:val="00700BE4"/>
    <w:rsid w:val="00734CAC"/>
    <w:rsid w:val="00761CA8"/>
    <w:rsid w:val="007642FF"/>
    <w:rsid w:val="00787F9C"/>
    <w:rsid w:val="00796827"/>
    <w:rsid w:val="007A4CD2"/>
    <w:rsid w:val="007C3A5F"/>
    <w:rsid w:val="007F37F5"/>
    <w:rsid w:val="0081307E"/>
    <w:rsid w:val="008401D3"/>
    <w:rsid w:val="0084211D"/>
    <w:rsid w:val="008434B9"/>
    <w:rsid w:val="00844CD1"/>
    <w:rsid w:val="0084512D"/>
    <w:rsid w:val="00852322"/>
    <w:rsid w:val="00853676"/>
    <w:rsid w:val="00874C46"/>
    <w:rsid w:val="00881BC8"/>
    <w:rsid w:val="008A642B"/>
    <w:rsid w:val="008C324C"/>
    <w:rsid w:val="008F25CC"/>
    <w:rsid w:val="009041BE"/>
    <w:rsid w:val="00904290"/>
    <w:rsid w:val="00913967"/>
    <w:rsid w:val="0094239D"/>
    <w:rsid w:val="00973EB9"/>
    <w:rsid w:val="00995158"/>
    <w:rsid w:val="0099530D"/>
    <w:rsid w:val="009B6D58"/>
    <w:rsid w:val="009C0CEF"/>
    <w:rsid w:val="009C3E6D"/>
    <w:rsid w:val="009D09DD"/>
    <w:rsid w:val="009F7C6F"/>
    <w:rsid w:val="00A05F56"/>
    <w:rsid w:val="00A06BA9"/>
    <w:rsid w:val="00A36FDA"/>
    <w:rsid w:val="00A8138C"/>
    <w:rsid w:val="00AA4705"/>
    <w:rsid w:val="00AC3697"/>
    <w:rsid w:val="00AC4CCD"/>
    <w:rsid w:val="00AD3A9B"/>
    <w:rsid w:val="00AD5FC9"/>
    <w:rsid w:val="00AE36D5"/>
    <w:rsid w:val="00AF38E9"/>
    <w:rsid w:val="00AF43BC"/>
    <w:rsid w:val="00B27377"/>
    <w:rsid w:val="00B432B3"/>
    <w:rsid w:val="00B50F0C"/>
    <w:rsid w:val="00BB2156"/>
    <w:rsid w:val="00BC6EF2"/>
    <w:rsid w:val="00C1698A"/>
    <w:rsid w:val="00C20F61"/>
    <w:rsid w:val="00C408F7"/>
    <w:rsid w:val="00C546E2"/>
    <w:rsid w:val="00C5517A"/>
    <w:rsid w:val="00C5525D"/>
    <w:rsid w:val="00C94FE1"/>
    <w:rsid w:val="00CD4BDA"/>
    <w:rsid w:val="00D0199D"/>
    <w:rsid w:val="00D1559E"/>
    <w:rsid w:val="00D15B43"/>
    <w:rsid w:val="00D21BE5"/>
    <w:rsid w:val="00D3011E"/>
    <w:rsid w:val="00D518FE"/>
    <w:rsid w:val="00D61703"/>
    <w:rsid w:val="00D75988"/>
    <w:rsid w:val="00DC478C"/>
    <w:rsid w:val="00DC4B3D"/>
    <w:rsid w:val="00DC68E0"/>
    <w:rsid w:val="00DF68A3"/>
    <w:rsid w:val="00E03233"/>
    <w:rsid w:val="00E34943"/>
    <w:rsid w:val="00E56E08"/>
    <w:rsid w:val="00E741FE"/>
    <w:rsid w:val="00E90D0D"/>
    <w:rsid w:val="00EB1CCF"/>
    <w:rsid w:val="00EC5D14"/>
    <w:rsid w:val="00EC64D2"/>
    <w:rsid w:val="00ED537D"/>
    <w:rsid w:val="00EE011F"/>
    <w:rsid w:val="00EE503A"/>
    <w:rsid w:val="00EE69C5"/>
    <w:rsid w:val="00EF224F"/>
    <w:rsid w:val="00F048AC"/>
    <w:rsid w:val="00F152A3"/>
    <w:rsid w:val="00F161C3"/>
    <w:rsid w:val="00F2499E"/>
    <w:rsid w:val="00F267CF"/>
    <w:rsid w:val="00F51B88"/>
    <w:rsid w:val="00F74498"/>
    <w:rsid w:val="00F96043"/>
    <w:rsid w:val="00F971D4"/>
    <w:rsid w:val="00FA1006"/>
    <w:rsid w:val="00FD5DD4"/>
    <w:rsid w:val="00FE65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 w:type="character" w:styleId="Emphasis">
    <w:name w:val="Emphasis"/>
    <w:basedOn w:val="DefaultParagraphFont"/>
    <w:uiPriority w:val="20"/>
    <w:qFormat/>
    <w:rsid w:val="0055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2.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customXml/itemProps4.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14</Pages>
  <Words>4754</Words>
  <Characters>28051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32740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11</cp:revision>
  <cp:lastPrinted>1900-01-01T00:00:00Z</cp:lastPrinted>
  <dcterms:created xsi:type="dcterms:W3CDTF">2021-04-26T09:00:00Z</dcterms:created>
  <dcterms:modified xsi:type="dcterms:W3CDTF">2021-04-29T16:10:00Z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