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62F" w:rsidRDefault="0062362F" w:rsidP="006236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РОССИЙСКОЙ ФЕДЕРАЦИИ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«Национальный исследовательский университет «Высшая школа экономики»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Факультет компьютерных наук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Образовательная программа «Прикладная математика и информатика»</w:t>
      </w:r>
    </w:p>
    <w:p w:rsidR="00570C57" w:rsidRDefault="00570C57"/>
    <w:p w:rsidR="00AD38EC" w:rsidRDefault="00AD38EC"/>
    <w:p w:rsidR="00217AA6" w:rsidRDefault="00217AA6"/>
    <w:p w:rsidR="00AD38EC" w:rsidRDefault="00AD38EC" w:rsidP="00AD38E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О ВЫПОЛНЕНИИ ИТОГОВОЙ РАБОТЫ ПО КУРСУ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  <w:lang w:val="en-US"/>
        </w:rPr>
        <w:t>CORE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CONCEPCTS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IN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DATA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ANALYSIS</w:t>
      </w:r>
    </w:p>
    <w:p w:rsidR="00100535" w:rsidRDefault="00100535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217AA6" w:rsidRDefault="00217AA6" w:rsidP="00AD38EC">
      <w:pPr>
        <w:jc w:val="center"/>
        <w:rPr>
          <w:b/>
          <w:bCs/>
          <w:sz w:val="32"/>
          <w:szCs w:val="32"/>
          <w:lang w:val="en-US"/>
        </w:rPr>
      </w:pPr>
    </w:p>
    <w:p w:rsidR="00100535" w:rsidRDefault="00100535" w:rsidP="00AD38EC">
      <w:pPr>
        <w:jc w:val="center"/>
        <w:rPr>
          <w:sz w:val="28"/>
          <w:szCs w:val="28"/>
          <w:lang w:val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0"/>
        <w:gridCol w:w="4809"/>
        <w:gridCol w:w="2540"/>
      </w:tblGrid>
      <w:tr w:rsidR="00100535" w:rsidRPr="00100535" w:rsidTr="00217AA6">
        <w:tc>
          <w:tcPr>
            <w:tcW w:w="1990" w:type="dxa"/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 w:rsidRPr="00100535">
              <w:rPr>
                <w:b/>
                <w:bCs/>
                <w:sz w:val="28"/>
                <w:szCs w:val="28"/>
              </w:rPr>
              <w:t>Выполни</w:t>
            </w:r>
            <w:r>
              <w:rPr>
                <w:b/>
                <w:bCs/>
                <w:sz w:val="28"/>
                <w:szCs w:val="28"/>
              </w:rPr>
              <w:t>ли</w:t>
            </w:r>
          </w:p>
        </w:tc>
        <w:tc>
          <w:tcPr>
            <w:tcW w:w="4809" w:type="dxa"/>
            <w:vAlign w:val="center"/>
          </w:tcPr>
          <w:p w:rsidR="00100535" w:rsidRP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</w:tc>
        <w:tc>
          <w:tcPr>
            <w:tcW w:w="2540" w:type="dxa"/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Никифоров Алексей Владимирович</w:t>
            </w:r>
          </w:p>
        </w:tc>
      </w:tr>
      <w:tr w:rsidR="00100535" w:rsidRPr="00100535" w:rsidTr="000A7964">
        <w:tc>
          <w:tcPr>
            <w:tcW w:w="1990" w:type="dxa"/>
            <w:tcBorders>
              <w:bottom w:val="single" w:sz="4" w:space="0" w:color="auto"/>
            </w:tcBorders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09" w:type="dxa"/>
            <w:tcBorders>
              <w:bottom w:val="single" w:sz="4" w:space="0" w:color="auto"/>
            </w:tcBorders>
            <w:vAlign w:val="center"/>
          </w:tcPr>
          <w:p w:rsid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  <w:p w:rsidR="000A7964" w:rsidRPr="00100535" w:rsidRDefault="000A7964" w:rsidP="00217AA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Илья Иванович</w:t>
            </w:r>
          </w:p>
        </w:tc>
      </w:tr>
      <w:tr w:rsidR="00100535" w:rsidRPr="00100535" w:rsidTr="000A7964">
        <w:tc>
          <w:tcPr>
            <w:tcW w:w="1990" w:type="dxa"/>
            <w:tcBorders>
              <w:top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4809" w:type="dxa"/>
            <w:tcBorders>
              <w:top w:val="single" w:sz="4" w:space="0" w:color="auto"/>
            </w:tcBorders>
            <w:vAlign w:val="center"/>
          </w:tcPr>
          <w:p w:rsidR="00CC55AF" w:rsidRDefault="00CC55AF" w:rsidP="00217AA6">
            <w:pPr>
              <w:jc w:val="right"/>
              <w:rPr>
                <w:i/>
                <w:iCs/>
                <w:sz w:val="28"/>
                <w:szCs w:val="28"/>
              </w:rPr>
            </w:pPr>
          </w:p>
          <w:p w:rsidR="00100535" w:rsidRPr="00217AA6" w:rsidRDefault="00217AA6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Профессор департамента анализа данных и искусственного интеллекта, доктор технических наук</w:t>
            </w:r>
          </w:p>
        </w:tc>
        <w:tc>
          <w:tcPr>
            <w:tcW w:w="2540" w:type="dxa"/>
            <w:tcBorders>
              <w:top w:val="single" w:sz="4" w:space="0" w:color="auto"/>
            </w:tcBorders>
            <w:vAlign w:val="center"/>
          </w:tcPr>
          <w:p w:rsidR="00100535" w:rsidRPr="00100535" w:rsidRDefault="00217AA6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Миркин Борис Григорьевич</w:t>
            </w:r>
          </w:p>
        </w:tc>
      </w:tr>
    </w:tbl>
    <w:p w:rsidR="00100535" w:rsidRDefault="00100535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217AA6" w:rsidRDefault="00217AA6" w:rsidP="00217AA6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2019</w:t>
      </w:r>
    </w:p>
    <w:p w:rsidR="00217AA6" w:rsidRDefault="00EE7F29" w:rsidP="00EE7F29">
      <w:pPr>
        <w:pStyle w:val="a3"/>
      </w:pPr>
      <w:bookmarkStart w:id="0" w:name="_Toc26123253"/>
      <w:r>
        <w:lastRenderedPageBreak/>
        <w:t>СОДЕРЖАНИЕ</w:t>
      </w:r>
      <w:bookmarkEnd w:id="0"/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"ЗАГОЛОВОК (ВШЭ);1" </w:instrText>
      </w:r>
      <w:r>
        <w:rPr>
          <w:sz w:val="28"/>
          <w:szCs w:val="28"/>
        </w:rPr>
        <w:fldChar w:fldCharType="separate"/>
      </w:r>
      <w:hyperlink w:anchor="_Toc26123253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СОДЕРЖАНИЕ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_Toc26123253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4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ВЫБОР И ОПИСАНИЕ ДАННЫХ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_Toc26123254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5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КЛАСТЕР-АНАЛИЗ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_Toc26123255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6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БУТСТРЭП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_Toc26123256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7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ТАБЛИЦА СОПРЯЖЕННОСТИ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_Toc26123257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8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МГК/SVD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_Toc26123258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59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ЛИНЕЙНАЯ РЕГРЕССИЯ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_Toc26123259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60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СПИСОК ИСПОЛЬЗОВАННЫХ МАТЕРИАЛОВ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_Toc26123260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BC3A61" w:rsidRPr="00BC3A61" w:rsidRDefault="00BC3A61">
      <w:pPr>
        <w:pStyle w:val="12"/>
        <w:tabs>
          <w:tab w:val="right" w:leader="dot" w:pos="9622"/>
        </w:tabs>
        <w:rPr>
          <w:rFonts w:ascii="Times New Roman" w:eastAsiaTheme="minorEastAsia" w:hAnsi="Times New Roman"/>
          <w:b w:val="0"/>
          <w:bCs w:val="0"/>
          <w:caps w:val="0"/>
          <w:noProof/>
          <w:sz w:val="40"/>
          <w:szCs w:val="40"/>
        </w:rPr>
      </w:pPr>
      <w:hyperlink w:anchor="_Toc26123261" w:history="1">
        <w:r w:rsidRPr="00BC3A61">
          <w:rPr>
            <w:rStyle w:val="ab"/>
            <w:rFonts w:ascii="Times New Roman" w:hAnsi="Times New Roman"/>
            <w:noProof/>
            <w:sz w:val="28"/>
            <w:szCs w:val="28"/>
          </w:rPr>
          <w:t>ПРИЛОЖЕНИЯ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_Toc26123261 \h </w:instrTex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BC3A6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E7F29" w:rsidRPr="001502C9" w:rsidRDefault="00BC3A61">
      <w:pPr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  <w:r w:rsidR="00EE7F29">
        <w:rPr>
          <w:sz w:val="28"/>
          <w:szCs w:val="28"/>
        </w:rPr>
        <w:br w:type="page"/>
      </w:r>
    </w:p>
    <w:p w:rsidR="00EE7F29" w:rsidRPr="00A4633E" w:rsidRDefault="00960DCE" w:rsidP="00A4633E">
      <w:pPr>
        <w:pStyle w:val="a3"/>
      </w:pPr>
      <w:bookmarkStart w:id="1" w:name="_Toc26123254"/>
      <w:r w:rsidRPr="00A4633E">
        <w:lastRenderedPageBreak/>
        <w:t>ВЫБОР И ОПИСАНИЕ ДАННЫХ</w:t>
      </w:r>
      <w:bookmarkEnd w:id="1"/>
    </w:p>
    <w:p w:rsidR="00960DCE" w:rsidRDefault="00C7639A" w:rsidP="00A4633E">
      <w:pPr>
        <w:pStyle w:val="a4"/>
        <w:rPr>
          <w:lang w:val="en-US"/>
        </w:rPr>
      </w:pPr>
      <w:r w:rsidRPr="00C7639A">
        <w:t xml:space="preserve">Для выполнения работы мы использовали исторические данные о </w:t>
      </w:r>
      <w:r>
        <w:t>ноябрьской</w:t>
      </w:r>
      <w:r w:rsidRPr="00C7639A">
        <w:t xml:space="preserve"> погоде в Москве </w:t>
      </w:r>
      <w:r>
        <w:t>в период с 199</w:t>
      </w:r>
      <w:r w:rsidRPr="00C7639A">
        <w:t xml:space="preserve">9 </w:t>
      </w:r>
      <w:r>
        <w:t>по 2014 год включительно.</w:t>
      </w:r>
      <w:r w:rsidR="00A4633E">
        <w:t xml:space="preserve"> Данные были взяты с сайта </w:t>
      </w:r>
      <w:r w:rsidR="00A4633E" w:rsidRPr="00A4633E">
        <w:rPr>
          <w:i/>
          <w:iCs/>
        </w:rPr>
        <w:t>climate-energy.ru</w:t>
      </w:r>
      <w:r w:rsidR="00A4633E" w:rsidRPr="00A4633E">
        <w:rPr>
          <w:vertAlign w:val="superscript"/>
        </w:rPr>
        <w:t>[1]</w:t>
      </w:r>
      <w:r w:rsidR="00A4633E" w:rsidRPr="00A4633E">
        <w:t xml:space="preserve">, </w:t>
      </w:r>
      <w:r w:rsidR="00A4633E">
        <w:t>где автор публикует архивы погоды по Москве, городам Московской области и некоторым городам России. Ниже приводится пример данных из датасета, а также описание признаков.</w:t>
      </w:r>
    </w:p>
    <w:p w:rsidR="001207D6" w:rsidRDefault="001207D6" w:rsidP="001207D6">
      <w:pPr>
        <w:pStyle w:val="a4"/>
        <w:keepNext/>
        <w:ind w:firstLine="0"/>
        <w:jc w:val="center"/>
      </w:pPr>
      <w:r w:rsidRPr="001207D6">
        <w:rPr>
          <w:lang w:val="en-US" w:eastAsia="ru-RU"/>
        </w:rPr>
        <w:drawing>
          <wp:inline distT="0" distB="0" distL="0" distR="0" wp14:anchorId="055185E9" wp14:editId="0A1775E7">
            <wp:extent cx="6116320" cy="26435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6A" w:rsidRPr="00E51922" w:rsidRDefault="001207D6" w:rsidP="001207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Таблица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Таблица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Пример данных из датасета</w:t>
      </w:r>
    </w:p>
    <w:p w:rsidR="00B41BA3" w:rsidRDefault="00B41BA3" w:rsidP="001207D6">
      <w:pPr>
        <w:pStyle w:val="a4"/>
        <w:ind w:firstLine="0"/>
      </w:pPr>
    </w:p>
    <w:p w:rsidR="001207D6" w:rsidRDefault="001207D6" w:rsidP="001207D6">
      <w:pPr>
        <w:pStyle w:val="a4"/>
        <w:ind w:firstLine="0"/>
      </w:pPr>
      <w:r>
        <w:t>Описание признаков в датасете: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1207D6">
        <w:rPr>
          <w:rFonts w:ascii="Courier New" w:hAnsi="Courier New" w:cs="Courier New"/>
          <w:lang w:val="en-US"/>
        </w:rPr>
        <w:t>date</w:t>
      </w:r>
      <w:r w:rsidRPr="001207D6">
        <w:t xml:space="preserve"> – </w:t>
      </w:r>
      <w:r>
        <w:t>целое число – номер для в месяце;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downfall</w:t>
      </w:r>
      <w:r w:rsidRPr="001207D6">
        <w:t xml:space="preserve"> </w:t>
      </w:r>
      <w:r>
        <w:t xml:space="preserve">– действительное число – количество осадков в течении дня (в миллиметрах на </w:t>
      </w:r>
      <w:r w:rsidR="000E039D">
        <w:t>один квадратный метр</w:t>
      </w:r>
      <w:r>
        <w:t>)</w:t>
      </w:r>
      <w:r w:rsidR="000E039D">
        <w:t>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pressure</w:t>
      </w:r>
      <w:r w:rsidRPr="000E039D">
        <w:t xml:space="preserve"> – </w:t>
      </w:r>
      <w:r>
        <w:t>действительное число – среднее атмосферное давление в течении дня (в миллиметрах ртутного столба);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humidity</w:t>
      </w:r>
      <w:r w:rsidRPr="000E039D">
        <w:t xml:space="preserve"> – </w:t>
      </w:r>
      <w:r>
        <w:t>действительное число – средняя относительная влажность воздуха в течении дня (в процентах);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 w:rsidRPr="000E039D">
        <w:t xml:space="preserve"> – </w:t>
      </w:r>
      <w:r>
        <w:t>действительное число – средняя скорость ветра в течении дня (в метрах в секунду);</w:t>
      </w:r>
    </w:p>
    <w:p w:rsidR="00014841" w:rsidRDefault="00014841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lastRenderedPageBreak/>
        <w:t>snow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depth</w:t>
      </w:r>
      <w:r w:rsidRPr="00014841">
        <w:t xml:space="preserve"> – </w:t>
      </w:r>
      <w:r>
        <w:t>действительное число – глубина снежного покрова (в сантиметрах);</w:t>
      </w:r>
    </w:p>
    <w:p w:rsidR="002F4066" w:rsidRDefault="00014841" w:rsidP="002F406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year</w:t>
      </w:r>
      <w:r w:rsidRPr="00014841">
        <w:t xml:space="preserve"> – </w:t>
      </w:r>
      <w:r>
        <w:t>целое число – год сбора данных;</w:t>
      </w:r>
    </w:p>
    <w:p w:rsidR="00364A16" w:rsidRPr="002F4066" w:rsidRDefault="00364A16" w:rsidP="002F4066">
      <w:pPr>
        <w:pStyle w:val="a4"/>
      </w:pPr>
      <w:r>
        <w:t xml:space="preserve">Итого, в нашем датасете имеется 375 записей </w:t>
      </w:r>
      <w:r w:rsidR="00D317C8">
        <w:t xml:space="preserve">и 10 признаков. </w:t>
      </w:r>
      <w:r w:rsidR="002F4066">
        <w:t xml:space="preserve">Ссылку на файл в формате </w:t>
      </w:r>
      <w:r w:rsidR="002F4066">
        <w:rPr>
          <w:lang w:val="en-US"/>
        </w:rPr>
        <w:t>CSV</w:t>
      </w:r>
      <w:r w:rsidR="002F4066">
        <w:t xml:space="preserve"> со всеми данными можно найти в Списке использованных материалов</w:t>
      </w:r>
      <w:r w:rsidR="002F4066" w:rsidRPr="002F4066">
        <w:rPr>
          <w:vertAlign w:val="superscript"/>
        </w:rPr>
        <w:t>[2]</w:t>
      </w:r>
      <w:r w:rsidR="002F4066" w:rsidRPr="002F4066">
        <w:t>.</w:t>
      </w:r>
      <w:r w:rsidR="002F4066">
        <w:t xml:space="preserve"> Работа выполнялась на языке </w:t>
      </w:r>
      <w:r w:rsidR="002F4066">
        <w:rPr>
          <w:lang w:val="en-US"/>
        </w:rPr>
        <w:t>Python</w:t>
      </w:r>
      <w:r w:rsidR="002F4066" w:rsidRPr="002F4066">
        <w:t xml:space="preserve">, </w:t>
      </w:r>
      <w:r w:rsidR="002F4066">
        <w:t xml:space="preserve">с использованием среды </w:t>
      </w:r>
      <w:r w:rsidR="002F4066">
        <w:rPr>
          <w:lang w:val="en-US"/>
        </w:rPr>
        <w:t>Google</w:t>
      </w:r>
      <w:r w:rsidR="002F4066" w:rsidRPr="002F4066">
        <w:t xml:space="preserve"> </w:t>
      </w:r>
      <w:r w:rsidR="002F4066">
        <w:rPr>
          <w:lang w:val="en-US"/>
        </w:rPr>
        <w:t>Colab</w:t>
      </w:r>
      <w:r w:rsidR="002F4066" w:rsidRPr="002F4066">
        <w:rPr>
          <w:vertAlign w:val="superscript"/>
        </w:rPr>
        <w:t>[3]</w:t>
      </w:r>
      <w:r w:rsidR="002F4066" w:rsidRPr="002F4066">
        <w:t xml:space="preserve"> </w:t>
      </w:r>
      <w:r w:rsidR="002F4066">
        <w:t xml:space="preserve">для осуществления совместной работы над проектом, а также с использованием инструментов из библиотек </w:t>
      </w:r>
      <w:r w:rsidR="002F4066">
        <w:rPr>
          <w:lang w:val="en-US"/>
        </w:rPr>
        <w:t>Pandas</w:t>
      </w:r>
      <w:r w:rsidR="002F4066" w:rsidRPr="002F4066">
        <w:rPr>
          <w:vertAlign w:val="superscript"/>
        </w:rPr>
        <w:t>[4]</w:t>
      </w:r>
      <w:r w:rsidR="002F4066" w:rsidRPr="002F4066">
        <w:t xml:space="preserve">, </w:t>
      </w:r>
      <w:r w:rsidR="002F4066">
        <w:rPr>
          <w:lang w:val="en-US"/>
        </w:rPr>
        <w:t>NumPy</w:t>
      </w:r>
      <w:r w:rsidR="002F4066" w:rsidRPr="004E111F">
        <w:rPr>
          <w:vertAlign w:val="superscript"/>
        </w:rPr>
        <w:t>[5]</w:t>
      </w:r>
      <w:r w:rsidR="002F4066" w:rsidRPr="002F4066">
        <w:t xml:space="preserve">, </w:t>
      </w:r>
      <w:r w:rsidR="002F4066">
        <w:rPr>
          <w:lang w:val="en-US"/>
        </w:rPr>
        <w:t>Matplotlib</w:t>
      </w:r>
      <w:r w:rsidR="002F4066" w:rsidRPr="004E111F">
        <w:rPr>
          <w:vertAlign w:val="superscript"/>
        </w:rPr>
        <w:t>[6]</w:t>
      </w:r>
      <w:r w:rsidR="002F4066" w:rsidRPr="002F4066">
        <w:t xml:space="preserve"> </w:t>
      </w:r>
      <w:r w:rsidR="002F4066">
        <w:t xml:space="preserve">и </w:t>
      </w:r>
      <w:r w:rsidR="002F4066">
        <w:rPr>
          <w:lang w:val="en-US"/>
        </w:rPr>
        <w:t>SKLearn</w:t>
      </w:r>
      <w:r w:rsidR="002F4066" w:rsidRPr="004E111F">
        <w:rPr>
          <w:vertAlign w:val="superscript"/>
        </w:rPr>
        <w:t>[7]</w:t>
      </w:r>
      <w:r w:rsidR="002F4066" w:rsidRPr="002F4066">
        <w:t>.</w:t>
      </w:r>
    </w:p>
    <w:p w:rsidR="002F4066" w:rsidRDefault="002F4066" w:rsidP="002F4066">
      <w:pPr>
        <w:pStyle w:val="a3"/>
        <w:rPr>
          <w:lang w:val="ru-RU"/>
        </w:rPr>
      </w:pPr>
      <w:bookmarkStart w:id="2" w:name="_Toc26123255"/>
      <w:r>
        <w:rPr>
          <w:lang w:val="ru-RU"/>
        </w:rPr>
        <w:t>КЛАСТЕР-АНАЛИЗ</w:t>
      </w:r>
      <w:bookmarkEnd w:id="2"/>
    </w:p>
    <w:p w:rsidR="002F4066" w:rsidRDefault="00630D4B" w:rsidP="002F4066">
      <w:pPr>
        <w:pStyle w:val="a4"/>
      </w:pPr>
      <w:r>
        <w:t>Для выполнения задания по реализации кластерного анализа из датасета были выбраны следующие количественные признаки:</w:t>
      </w:r>
    </w:p>
    <w:p w:rsidR="00630D4B" w:rsidRP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средняя температура в течении дня (в градусах Цельсия);</w:t>
      </w:r>
    </w:p>
    <w:p w:rsid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pressure</w:t>
      </w:r>
      <w:r>
        <w:t xml:space="preserve"> – среднее атмосферное давление в течении дня (в миллиметрах ртутного столба);</w:t>
      </w:r>
    </w:p>
    <w:p w:rsidR="00630D4B" w:rsidRDefault="0014257C" w:rsidP="0014257C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>
        <w:t xml:space="preserve"> – средняя скорость ветра в течении дня (в метрах в секунду);</w:t>
      </w:r>
    </w:p>
    <w:p w:rsidR="0014257C" w:rsidRDefault="0014257C" w:rsidP="00B41BA3">
      <w:pPr>
        <w:pStyle w:val="a4"/>
        <w:ind w:firstLine="0"/>
      </w:pPr>
      <w:r>
        <w:t>Именно эти признаки были выбраны для проведения анализа потому, что они не коррелируют между собой напрямую, и, как нам кажется, позволяют наилучшим образом определить группы схожих дней.</w:t>
      </w:r>
    </w:p>
    <w:p w:rsidR="00BF36F4" w:rsidRDefault="0014257C" w:rsidP="00B41BA3">
      <w:pPr>
        <w:pStyle w:val="a4"/>
        <w:ind w:firstLine="0"/>
      </w:pPr>
      <w:r>
        <w:t xml:space="preserve">Для выполнения </w:t>
      </w:r>
      <w:r w:rsidR="00BF36F4">
        <w:t>непосредственно</w:t>
      </w:r>
      <w:r>
        <w:t xml:space="preserve"> анализа был использован модуль </w:t>
      </w:r>
      <w:r>
        <w:rPr>
          <w:lang w:val="en-US"/>
        </w:rPr>
        <w:t>KMeans</w:t>
      </w:r>
      <w:r w:rsidRPr="0014257C">
        <w:rPr>
          <w:vertAlign w:val="superscript"/>
        </w:rPr>
        <w:t>[8]</w:t>
      </w:r>
      <w:r w:rsidRPr="0014257C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BF36F4">
        <w:t xml:space="preserve"> Рассмотрим код реализации анализа </w:t>
      </w:r>
      <w:r w:rsidR="00BF36F4">
        <w:rPr>
          <w:lang w:val="en-US"/>
        </w:rPr>
        <w:t>K-</w:t>
      </w:r>
      <w:r w:rsidR="00BF36F4">
        <w:t>средних для 5 кластеров: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kmeans_5 = KMeans(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5,       # 5 кластеров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 w:rsidR="00E51922"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kmeans_5.fit(df_features)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Default="00BF36F4" w:rsidP="00BF36F4">
      <w:pPr>
        <w:pStyle w:val="a4"/>
        <w:ind w:firstLine="0"/>
      </w:pPr>
      <w:r>
        <w:t>В настройках метода были указаны необходимые параметры работы алгоритма: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clusters</w:t>
      </w:r>
      <w:r w:rsidRPr="00F3406C">
        <w:rPr>
          <w:rFonts w:ascii="Courier New" w:hAnsi="Courier New" w:cs="Courier New"/>
        </w:rPr>
        <w:t>=5</w:t>
      </w:r>
      <w:r w:rsidRPr="00BF36F4">
        <w:t xml:space="preserve"> – </w:t>
      </w:r>
      <w:r>
        <w:t>количество кластеров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>=‘</w:t>
      </w:r>
      <w:r w:rsidRPr="00F3406C">
        <w:rPr>
          <w:rFonts w:ascii="Courier New" w:hAnsi="Courier New" w:cs="Courier New"/>
          <w:lang w:val="en-US"/>
        </w:rPr>
        <w:t>random</w:t>
      </w:r>
      <w:r w:rsidRPr="00F3406C">
        <w:rPr>
          <w:rFonts w:ascii="Courier New" w:hAnsi="Courier New" w:cs="Courier New"/>
        </w:rPr>
        <w:t>’</w:t>
      </w:r>
      <w:r w:rsidRPr="00BF36F4">
        <w:t xml:space="preserve"> – </w:t>
      </w:r>
      <w:r>
        <w:t>в качестве центров кластеров при инициализации алгоритма используются случайные объекты из датасета</w:t>
      </w:r>
    </w:p>
    <w:p w:rsidR="00F3406C" w:rsidRDefault="00BF36F4" w:rsidP="00F3406C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 xml:space="preserve">=10 </w:t>
      </w:r>
      <w:r w:rsidRPr="00BF36F4">
        <w:t xml:space="preserve">– </w:t>
      </w:r>
      <w:r>
        <w:t>метод производит 10 случайных инициализаций алгоритма</w:t>
      </w:r>
      <w:r w:rsidR="00F3406C">
        <w:t xml:space="preserve"> и выбирает то, которое удовлетворяет минимуму критерия метода;</w:t>
      </w:r>
    </w:p>
    <w:p w:rsidR="00F3406C" w:rsidRDefault="00F3406C" w:rsidP="00F3406C">
      <w:pPr>
        <w:pStyle w:val="a4"/>
        <w:ind w:firstLine="0"/>
      </w:pPr>
      <w:r>
        <w:lastRenderedPageBreak/>
        <w:t xml:space="preserve">Рассмотрим также визуализацию полученных кластеров, реализованную с помощью методов библиотеки </w:t>
      </w:r>
      <w:r w:rsidR="000E56D6">
        <w:rPr>
          <w:lang w:val="en-US"/>
        </w:rPr>
        <w:t>Matplotlib</w:t>
      </w:r>
      <w:r w:rsidR="000E56D6" w:rsidRPr="004E111F">
        <w:rPr>
          <w:vertAlign w:val="superscript"/>
        </w:rPr>
        <w:t>[6]</w:t>
      </w:r>
      <w:r w:rsidR="000E56D6" w:rsidRPr="000E56D6">
        <w:t xml:space="preserve"> (</w:t>
      </w:r>
      <w:r w:rsidR="000E56D6">
        <w:t>полный исходный код слишком большой, он приведен ниже в приложении</w:t>
      </w:r>
      <w:r w:rsidR="000E56D6" w:rsidRPr="000E56D6">
        <w:t>)</w:t>
      </w:r>
      <w:r w:rsidR="000E56D6">
        <w:t>.</w:t>
      </w:r>
    </w:p>
    <w:p w:rsidR="000E56D6" w:rsidRDefault="000E56D6" w:rsidP="000E56D6">
      <w:pPr>
        <w:pStyle w:val="a4"/>
        <w:keepNext/>
        <w:ind w:firstLine="0"/>
      </w:pPr>
      <w:r>
        <w:rPr>
          <w:noProof/>
        </w:rPr>
        <w:drawing>
          <wp:inline distT="0" distB="0" distL="0" distR="0">
            <wp:extent cx="6120000" cy="2089608"/>
            <wp:effectExtent l="0" t="0" r="1905" b="635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_five_cluster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3" r="8637"/>
                    <a:stretch/>
                  </pic:blipFill>
                  <pic:spPr bwMode="auto">
                    <a:xfrm>
                      <a:off x="0" y="0"/>
                      <a:ext cx="6120000" cy="208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D6" w:rsidRPr="00E51922" w:rsidRDefault="000E56D6" w:rsidP="000E56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Иллюстрация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E51922">
        <w:rPr>
          <w:color w:val="000000" w:themeColor="text1"/>
          <w:sz w:val="20"/>
          <w:szCs w:val="20"/>
          <w:lang w:val="en-US"/>
        </w:rPr>
        <w:t>KMeans</w:t>
      </w:r>
      <w:r w:rsidRPr="00E51922">
        <w:rPr>
          <w:color w:val="000000" w:themeColor="text1"/>
          <w:sz w:val="20"/>
          <w:szCs w:val="20"/>
        </w:rPr>
        <w:t xml:space="preserve"> для </w:t>
      </w:r>
      <w:r w:rsidRPr="00E51922">
        <w:rPr>
          <w:color w:val="000000" w:themeColor="text1"/>
          <w:sz w:val="20"/>
          <w:szCs w:val="20"/>
          <w:lang w:val="en-US"/>
        </w:rPr>
        <w:t>k</w:t>
      </w:r>
      <w:r w:rsidRPr="00E51922">
        <w:rPr>
          <w:color w:val="000000" w:themeColor="text1"/>
          <w:sz w:val="20"/>
          <w:szCs w:val="20"/>
        </w:rPr>
        <w:t>=5</w:t>
      </w:r>
    </w:p>
    <w:p w:rsidR="00B41BA3" w:rsidRDefault="00B41BA3" w:rsidP="00E51922">
      <w:pPr>
        <w:pStyle w:val="a4"/>
        <w:ind w:firstLine="0"/>
      </w:pPr>
    </w:p>
    <w:p w:rsidR="000E56D6" w:rsidRDefault="00E51922" w:rsidP="00E51922">
      <w:pPr>
        <w:pStyle w:val="a4"/>
        <w:ind w:firstLine="0"/>
      </w:pPr>
      <w:r>
        <w:t xml:space="preserve">Теперь выполним аналогичные действия для </w:t>
      </w:r>
      <w:r>
        <w:rPr>
          <w:lang w:val="en-US"/>
        </w:rPr>
        <w:t>k</w:t>
      </w:r>
      <w:r w:rsidRPr="00E51922">
        <w:t>=9: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= KMeans(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 #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кластеров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Default="00E51922" w:rsidP="00E51922">
      <w:pPr>
        <w:pStyle w:val="a4"/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6120000" cy="2053932"/>
            <wp:effectExtent l="0" t="0" r="1905" b="381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nine_cluster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r="7599"/>
                    <a:stretch/>
                  </pic:blipFill>
                  <pic:spPr bwMode="auto">
                    <a:xfrm>
                      <a:off x="0" y="0"/>
                      <a:ext cx="6120000" cy="205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922" w:rsidRPr="00C723F2" w:rsidRDefault="00E5192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2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C723F2">
        <w:rPr>
          <w:color w:val="000000" w:themeColor="text1"/>
          <w:sz w:val="20"/>
          <w:szCs w:val="20"/>
          <w:lang w:val="en-US"/>
        </w:rPr>
        <w:t>KMeans</w:t>
      </w:r>
      <w:r w:rsidRPr="00C723F2">
        <w:rPr>
          <w:color w:val="000000" w:themeColor="text1"/>
          <w:sz w:val="20"/>
          <w:szCs w:val="20"/>
        </w:rPr>
        <w:t xml:space="preserve"> для </w:t>
      </w:r>
      <w:r w:rsidRPr="00C723F2">
        <w:rPr>
          <w:color w:val="000000" w:themeColor="text1"/>
          <w:sz w:val="20"/>
          <w:szCs w:val="20"/>
          <w:lang w:val="en-US"/>
        </w:rPr>
        <w:t>k</w:t>
      </w:r>
      <w:r w:rsidRPr="00C723F2">
        <w:rPr>
          <w:color w:val="000000" w:themeColor="text1"/>
          <w:sz w:val="20"/>
          <w:szCs w:val="20"/>
        </w:rPr>
        <w:t>=9</w:t>
      </w:r>
    </w:p>
    <w:p w:rsidR="00B41BA3" w:rsidRDefault="00B41BA3" w:rsidP="00B41BA3">
      <w:pPr>
        <w:pStyle w:val="a4"/>
        <w:ind w:firstLine="0"/>
      </w:pPr>
    </w:p>
    <w:p w:rsidR="00C723F2" w:rsidRDefault="00C723F2" w:rsidP="00B41BA3">
      <w:pPr>
        <w:pStyle w:val="a4"/>
        <w:ind w:firstLine="0"/>
      </w:pPr>
      <w:r w:rsidRPr="00C723F2">
        <w:t>Проинтерпретиру</w:t>
      </w:r>
      <w:r>
        <w:t>ем</w:t>
      </w:r>
      <w:r w:rsidRPr="00C723F2">
        <w:t xml:space="preserve"> оба разбиения с помощью признаков таблицы данных путем сравнения внутрикластерных средних с общими средними</w:t>
      </w:r>
      <w:r>
        <w:t>. Для этого сделаем следующие визуализации:</w:t>
      </w:r>
    </w:p>
    <w:p w:rsidR="00C723F2" w:rsidRDefault="00C723F2" w:rsidP="00C723F2">
      <w:pPr>
        <w:pStyle w:val="a4"/>
        <w:keepNext/>
        <w:ind w:firstLine="0"/>
      </w:pPr>
      <w:r w:rsidRPr="00C723F2">
        <w:lastRenderedPageBreak/>
        <w:drawing>
          <wp:inline distT="0" distB="0" distL="0" distR="0" wp14:anchorId="4B7AC3D2" wp14:editId="6F09ABB2">
            <wp:extent cx="3022984" cy="1764000"/>
            <wp:effectExtent l="0" t="0" r="0" b="190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984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3F2">
        <w:rPr>
          <w:noProof/>
        </w:rPr>
        <w:t xml:space="preserve"> </w:t>
      </w:r>
      <w:r w:rsidRPr="00C723F2">
        <w:drawing>
          <wp:inline distT="0" distB="0" distL="0" distR="0" wp14:anchorId="0D5BF2FE" wp14:editId="43465BB0">
            <wp:extent cx="2964727" cy="1764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727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F2" w:rsidRDefault="00C723F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3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Таблица средних и </w:t>
      </w:r>
      <w:r w:rsidRPr="00C723F2">
        <w:rPr>
          <w:color w:val="000000" w:themeColor="text1"/>
          <w:sz w:val="20"/>
          <w:szCs w:val="20"/>
          <w:lang w:val="en-US"/>
        </w:rPr>
        <w:t>bar</w:t>
      </w:r>
      <w:r w:rsidRPr="00C723F2">
        <w:rPr>
          <w:color w:val="000000" w:themeColor="text1"/>
          <w:sz w:val="20"/>
          <w:szCs w:val="20"/>
        </w:rPr>
        <w:t xml:space="preserve"> </w:t>
      </w:r>
      <w:r w:rsidRPr="00C723F2">
        <w:rPr>
          <w:color w:val="000000" w:themeColor="text1"/>
          <w:sz w:val="20"/>
          <w:szCs w:val="20"/>
          <w:lang w:val="en-US"/>
        </w:rPr>
        <w:t>chart</w:t>
      </w:r>
      <w:r w:rsidRPr="00C723F2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разницы внутрикластерного и общего средних</w:t>
      </w:r>
      <w:r w:rsidRPr="00C723F2">
        <w:rPr>
          <w:color w:val="000000" w:themeColor="text1"/>
          <w:sz w:val="20"/>
          <w:szCs w:val="20"/>
        </w:rPr>
        <w:t xml:space="preserve"> для разбиения на 5 кластеров</w:t>
      </w:r>
    </w:p>
    <w:p w:rsidR="00B41BA3" w:rsidRDefault="00B41BA3" w:rsidP="00C723F2">
      <w:pPr>
        <w:pStyle w:val="a4"/>
      </w:pPr>
    </w:p>
    <w:p w:rsidR="00C723F2" w:rsidRDefault="00C723F2" w:rsidP="00B41BA3">
      <w:pPr>
        <w:pStyle w:val="a4"/>
        <w:ind w:firstLine="0"/>
      </w:pPr>
      <w:r>
        <w:t xml:space="preserve">Хорошо видно, что в </w:t>
      </w:r>
      <w:r w:rsidR="00A97DD4">
        <w:t>К</w:t>
      </w:r>
      <w:r>
        <w:t xml:space="preserve">ластер </w:t>
      </w:r>
      <w:r w:rsidR="00A97DD4">
        <w:t>№0 попали дни с температурой выше средней и давлением ниже среднего, в Кластер №1 – дни с аномально низким атмосферным давлением, а в Кластер №4 – дни с температурой ниже среднего и атмосферным давлением сильно выше среднего (что в народе называется «мороз и солнце»). Для остальных кластеров внутрикластерные средние значение признаков не сильно отличаются от средних по всему датасету.</w:t>
      </w:r>
    </w:p>
    <w:p w:rsidR="00B41BA3" w:rsidRPr="00C723F2" w:rsidRDefault="00B41BA3" w:rsidP="00B41BA3">
      <w:pPr>
        <w:pStyle w:val="a4"/>
        <w:ind w:firstLine="0"/>
      </w:pPr>
    </w:p>
    <w:p w:rsidR="00246000" w:rsidRDefault="00C723F2" w:rsidP="00246000">
      <w:pPr>
        <w:pStyle w:val="a4"/>
        <w:keepNext/>
        <w:ind w:firstLine="0"/>
      </w:pPr>
      <w:r w:rsidRPr="00C723F2">
        <w:rPr>
          <w:noProof/>
        </w:rPr>
        <w:t xml:space="preserve"> </w:t>
      </w:r>
      <w:r w:rsidR="00FD2960" w:rsidRPr="00FD2960">
        <w:rPr>
          <w:noProof/>
        </w:rPr>
        <w:drawing>
          <wp:inline distT="0" distB="0" distL="0" distR="0" wp14:anchorId="35760E77" wp14:editId="1627E15F">
            <wp:extent cx="2448000" cy="216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000" w:rsidRPr="00FD2960">
        <w:rPr>
          <w:noProof/>
        </w:rPr>
        <w:drawing>
          <wp:inline distT="0" distB="0" distL="0" distR="0" wp14:anchorId="71AC2D44" wp14:editId="75518422">
            <wp:extent cx="3585236" cy="21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2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00" w:rsidRDefault="00246000" w:rsidP="00246000">
      <w:pPr>
        <w:pStyle w:val="aa"/>
        <w:jc w:val="center"/>
        <w:rPr>
          <w:color w:val="000000" w:themeColor="text1"/>
        </w:rPr>
      </w:pPr>
      <w:r w:rsidRPr="00246000">
        <w:rPr>
          <w:color w:val="000000" w:themeColor="text1"/>
        </w:rPr>
        <w:t xml:space="preserve">Иллюстрация </w:t>
      </w:r>
      <w:r w:rsidRPr="00246000">
        <w:rPr>
          <w:color w:val="000000" w:themeColor="text1"/>
        </w:rPr>
        <w:fldChar w:fldCharType="begin"/>
      </w:r>
      <w:r w:rsidRPr="00246000">
        <w:rPr>
          <w:color w:val="000000" w:themeColor="text1"/>
        </w:rPr>
        <w:instrText xml:space="preserve"> SEQ Иллюстрация \* ARABIC </w:instrText>
      </w:r>
      <w:r w:rsidRPr="00246000">
        <w:rPr>
          <w:color w:val="000000" w:themeColor="text1"/>
        </w:rPr>
        <w:fldChar w:fldCharType="separate"/>
      </w:r>
      <w:r w:rsidR="0099216A">
        <w:rPr>
          <w:noProof/>
          <w:color w:val="000000" w:themeColor="text1"/>
        </w:rPr>
        <w:t>4</w:t>
      </w:r>
      <w:r w:rsidRPr="00246000">
        <w:rPr>
          <w:color w:val="000000" w:themeColor="text1"/>
        </w:rPr>
        <w:fldChar w:fldCharType="end"/>
      </w:r>
      <w:r w:rsidRPr="00246000">
        <w:rPr>
          <w:color w:val="000000" w:themeColor="text1"/>
        </w:rPr>
        <w:t xml:space="preserve"> - Таблица средних и bar chart разницы внутрикластерного и общего средних для разбиения на 9 кластеров</w:t>
      </w:r>
    </w:p>
    <w:p w:rsidR="00B41BA3" w:rsidRDefault="00B41BA3" w:rsidP="00B41BA3">
      <w:pPr>
        <w:pStyle w:val="a4"/>
        <w:ind w:firstLine="0"/>
      </w:pPr>
    </w:p>
    <w:p w:rsidR="00551DE0" w:rsidRDefault="00551DE0" w:rsidP="00B41BA3">
      <w:pPr>
        <w:pStyle w:val="a4"/>
        <w:ind w:firstLine="0"/>
      </w:pPr>
      <w:r>
        <w:t>Похожую картину мы наблюдаем и для разбиения на 9 кластеров: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№0 попали дни</w:t>
      </w:r>
      <w:r w:rsidRPr="00551DE0">
        <w:t xml:space="preserve"> </w:t>
      </w:r>
      <w:r>
        <w:t>с температурой выше средней и давлением ниже среднего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№1 попали дни с давлением сильно ниже среднего и скоростью ветра сильно выше среднего</w:t>
      </w:r>
    </w:p>
    <w:p w:rsidR="000579ED" w:rsidRDefault="000579ED" w:rsidP="00551DE0">
      <w:pPr>
        <w:pStyle w:val="a4"/>
        <w:numPr>
          <w:ilvl w:val="0"/>
          <w:numId w:val="11"/>
        </w:numPr>
      </w:pPr>
      <w:r>
        <w:t>в Кластер №4 попали дни с температурой ниже средней и аномально высоким давлением («мороз и солнце»)</w:t>
      </w:r>
    </w:p>
    <w:p w:rsidR="000579ED" w:rsidRDefault="00524E5A" w:rsidP="00551DE0">
      <w:pPr>
        <w:pStyle w:val="a4"/>
        <w:numPr>
          <w:ilvl w:val="0"/>
          <w:numId w:val="11"/>
        </w:numPr>
      </w:pPr>
      <w:r>
        <w:t>в Кластер №5 попали дни с температурой и давлением ниже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в Кластер №6 попали дни с температурой и давлением выше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для остальных кластеров можно сказать, что их внутрикластерные средние близки к средним на все датасете</w:t>
      </w:r>
    </w:p>
    <w:p w:rsidR="00524E5A" w:rsidRDefault="00524E5A" w:rsidP="00524E5A">
      <w:pPr>
        <w:pStyle w:val="a4"/>
      </w:pPr>
      <w:r>
        <w:lastRenderedPageBreak/>
        <w:t>Глядя на оба разбиения, нельзя точно сказать, какое из них лучше с точки зрения интерпретации. Оба разбиения имеют право на жизнь, и они хорошо подойдут для решения разных задач.</w:t>
      </w:r>
    </w:p>
    <w:p w:rsidR="00524E5A" w:rsidRDefault="00524E5A" w:rsidP="00524E5A">
      <w:pPr>
        <w:pStyle w:val="a4"/>
      </w:pPr>
    </w:p>
    <w:p w:rsidR="00524E5A" w:rsidRDefault="001E7A53" w:rsidP="00524E5A">
      <w:pPr>
        <w:pStyle w:val="a3"/>
        <w:rPr>
          <w:lang w:val="ru-RU"/>
        </w:rPr>
      </w:pPr>
      <w:bookmarkStart w:id="3" w:name="_Toc26123256"/>
      <w:r>
        <w:rPr>
          <w:lang w:val="ru-RU"/>
        </w:rPr>
        <w:t>БУТСТРЭП</w:t>
      </w:r>
      <w:bookmarkEnd w:id="3"/>
    </w:p>
    <w:p w:rsidR="001E7A53" w:rsidRDefault="000E231B" w:rsidP="00D40CFF">
      <w:pPr>
        <w:pStyle w:val="a4"/>
        <w:ind w:firstLine="0"/>
      </w:pPr>
      <w:r w:rsidRPr="000E231B">
        <w:t>Найд</w:t>
      </w:r>
      <w:r>
        <w:t>ем</w:t>
      </w:r>
      <w:r w:rsidRPr="000E231B">
        <w:t xml:space="preserve"> 95% доверительный интервал для среднего значения признака</w:t>
      </w:r>
      <w:r>
        <w:t xml:space="preserve"> </w:t>
      </w:r>
      <w:r w:rsidRPr="00D90420">
        <w:rPr>
          <w:rFonts w:ascii="Courier New" w:hAnsi="Courier New" w:cs="Courier New"/>
          <w:lang w:val="en-US"/>
        </w:rPr>
        <w:t>avg</w:t>
      </w:r>
      <w:r w:rsidRPr="00D90420">
        <w:rPr>
          <w:rFonts w:ascii="Courier New" w:hAnsi="Courier New" w:cs="Courier New"/>
        </w:rPr>
        <w:t>_</w:t>
      </w:r>
      <w:r w:rsidRPr="00D90420">
        <w:rPr>
          <w:rFonts w:ascii="Courier New" w:hAnsi="Courier New" w:cs="Courier New"/>
          <w:lang w:val="en-US"/>
        </w:rPr>
        <w:t>temp</w:t>
      </w:r>
      <w:r w:rsidRPr="000E231B">
        <w:t xml:space="preserve"> на всем множестве объектов, используя бутстрэп</w:t>
      </w:r>
      <w:r w:rsidR="00D90420" w:rsidRPr="00D90420">
        <w:t>: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random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mean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Список средних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экспериментов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выбираемых значений для эксперимента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bootstrap_choices = len(df_features)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Добавляем в список                                            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means.append(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Выбираем случайный элемент из значений признака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k-раз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k=bootstrap_choices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) 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</w:t>
      </w:r>
    </w:p>
    <w:p w:rsidR="00570C57" w:rsidRDefault="00CA7C52" w:rsidP="00570C57">
      <w:pPr>
        <w:pStyle w:val="a4"/>
        <w:keepNext/>
        <w:ind w:firstLine="0"/>
        <w:jc w:val="center"/>
      </w:pPr>
      <w:r w:rsidRPr="00CA7C52">
        <w:rPr>
          <w:lang w:val="en-US"/>
        </w:rPr>
        <w:drawing>
          <wp:inline distT="0" distB="0" distL="0" distR="0" wp14:anchorId="43AC125C" wp14:editId="47DBF931">
            <wp:extent cx="4320000" cy="277579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0" w:rsidRPr="00A0189D" w:rsidRDefault="00570C57" w:rsidP="00570C57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5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средних значений avg_temp</w:t>
      </w:r>
    </w:p>
    <w:p w:rsidR="00C723F2" w:rsidRDefault="00570C57" w:rsidP="00D40CFF">
      <w:pPr>
        <w:pStyle w:val="a4"/>
        <w:ind w:firstLine="0"/>
        <w:rPr>
          <w:noProof/>
        </w:rPr>
      </w:pPr>
      <w:r w:rsidRPr="00570C57">
        <w:rPr>
          <w:noProof/>
        </w:rPr>
        <w:lastRenderedPageBreak/>
        <w:t>Найдем 95% доверительный интервал способом "без опоры"</w:t>
      </w:r>
      <w:r>
        <w:rPr>
          <w:noProof/>
        </w:rPr>
        <w:t>: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список со средними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means_ordered = sorted(means)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left = means_ordered[int(len(means_ordered)*0.05/2 - 1)]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сверху и берем наибольший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570C57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-0.34005449591280656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0.6956403269754768  </w:t>
      </w:r>
    </w:p>
    <w:p w:rsidR="00C723F2" w:rsidRDefault="00BB78D6" w:rsidP="00D40CFF">
      <w:pPr>
        <w:pStyle w:val="a4"/>
        <w:ind w:firstLine="0"/>
      </w:pPr>
      <w:r w:rsidRPr="00BB78D6">
        <w:t>Найдем 95% доверительный интервал способом "c опорой"</w:t>
      </w:r>
      <w:r w:rsidR="0035250F">
        <w:t>: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mean, stdev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35250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-0.33938573245791703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0.7020028441745383  </w:t>
      </w:r>
    </w:p>
    <w:p w:rsidR="0035250F" w:rsidRDefault="0035250F" w:rsidP="00D40CFF">
      <w:pPr>
        <w:pStyle w:val="a4"/>
        <w:ind w:firstLine="0"/>
      </w:pPr>
      <w:r w:rsidRPr="0035250F">
        <w:t>Сравни</w:t>
      </w:r>
      <w:r>
        <w:t>м</w:t>
      </w:r>
      <w:r w:rsidRPr="0035250F">
        <w:t xml:space="preserve"> средние по признаку</w:t>
      </w:r>
      <w:r>
        <w:t xml:space="preserve"> </w:t>
      </w:r>
      <w:r>
        <w:rPr>
          <w:lang w:val="en-US"/>
        </w:rPr>
        <w:t>avg</w:t>
      </w:r>
      <w:r w:rsidRPr="0035250F">
        <w:t>_</w:t>
      </w:r>
      <w:r>
        <w:rPr>
          <w:lang w:val="en-US"/>
        </w:rPr>
        <w:t>temp</w:t>
      </w:r>
      <w:r w:rsidRPr="0035250F">
        <w:t xml:space="preserve"> в кластерах </w:t>
      </w:r>
      <w:r>
        <w:t>№3 и №4 (из разбиения на 5 кластеров)</w:t>
      </w:r>
      <w:r w:rsidRPr="0035250F">
        <w:t>, используя бутстрэп</w:t>
      </w:r>
      <w:r>
        <w:t>. Для этого немного модифицируем приведенный выше код: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means.append(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Из среднего значения признака в эксперименте на 3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вычитаем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-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 признака в эксперименте на 4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 </w:t>
      </w:r>
    </w:p>
    <w:p w:rsidR="00A0189D" w:rsidRDefault="008C704A" w:rsidP="00A0189D">
      <w:pPr>
        <w:pStyle w:val="a4"/>
        <w:keepNext/>
        <w:ind w:firstLine="0"/>
        <w:jc w:val="center"/>
      </w:pPr>
      <w:r w:rsidRPr="008C704A">
        <w:rPr>
          <w:lang w:val="en-US"/>
        </w:rPr>
        <w:lastRenderedPageBreak/>
        <w:drawing>
          <wp:inline distT="0" distB="0" distL="0" distR="0" wp14:anchorId="509BEE8D" wp14:editId="20D90475">
            <wp:extent cx="4320000" cy="2775797"/>
            <wp:effectExtent l="0" t="0" r="0" b="5715"/>
            <wp:docPr id="10" name="Рисунок 10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0F" w:rsidRDefault="00A0189D" w:rsidP="00A0189D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6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разницы средних внутрикластерных значений признака </w:t>
      </w:r>
      <w:r w:rsidRPr="00A0189D">
        <w:rPr>
          <w:color w:val="000000" w:themeColor="text1"/>
          <w:sz w:val="20"/>
          <w:szCs w:val="20"/>
          <w:lang w:val="en-US"/>
        </w:rPr>
        <w:t>avg</w:t>
      </w:r>
      <w:r w:rsidRPr="00A0189D">
        <w:rPr>
          <w:color w:val="000000" w:themeColor="text1"/>
          <w:sz w:val="20"/>
          <w:szCs w:val="20"/>
        </w:rPr>
        <w:t>_</w:t>
      </w:r>
      <w:r w:rsidRPr="00A0189D">
        <w:rPr>
          <w:color w:val="000000" w:themeColor="text1"/>
          <w:sz w:val="20"/>
          <w:szCs w:val="20"/>
          <w:lang w:val="en-US"/>
        </w:rPr>
        <w:t>temp</w:t>
      </w:r>
      <w:r w:rsidRPr="00A0189D">
        <w:rPr>
          <w:color w:val="000000" w:themeColor="text1"/>
          <w:sz w:val="20"/>
          <w:szCs w:val="20"/>
        </w:rPr>
        <w:t xml:space="preserve"> в кластерах №3 и №4</w:t>
      </w:r>
    </w:p>
    <w:p w:rsidR="00D40CFF" w:rsidRDefault="00A0189D" w:rsidP="00D40CFF">
      <w:pPr>
        <w:pStyle w:val="a4"/>
        <w:ind w:firstLine="0"/>
      </w:pPr>
      <w:r>
        <w:t>Ноль</w:t>
      </w:r>
      <w:r w:rsidRPr="00A0189D">
        <w:t xml:space="preserve"> не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кластерах </w:t>
      </w:r>
      <w:r>
        <w:t>№</w:t>
      </w:r>
      <w:r w:rsidRPr="00A0189D">
        <w:t xml:space="preserve">3 и </w:t>
      </w:r>
      <w:r>
        <w:t>№</w:t>
      </w:r>
      <w:r w:rsidRPr="00A0189D">
        <w:t>4 сильно различаются.</w:t>
      </w:r>
    </w:p>
    <w:p w:rsidR="00A0189D" w:rsidRDefault="00A0189D" w:rsidP="00D40CFF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5730E8" w:rsidRPr="005730E8" w:rsidRDefault="007E6DA2" w:rsidP="005730E8">
      <w:pPr>
        <w:pStyle w:val="a4"/>
        <w:keepNext/>
        <w:ind w:firstLine="0"/>
        <w:jc w:val="center"/>
        <w:rPr>
          <w:rFonts w:cs="Times New Roman"/>
          <w:color w:val="000000" w:themeColor="text1"/>
          <w:sz w:val="32"/>
          <w:szCs w:val="28"/>
        </w:rPr>
      </w:pPr>
      <w:r w:rsidRPr="005730E8">
        <w:rPr>
          <w:rFonts w:cs="Times New Roman"/>
          <w:color w:val="000000" w:themeColor="text1"/>
          <w:sz w:val="32"/>
          <w:szCs w:val="28"/>
        </w:rPr>
        <w:drawing>
          <wp:inline distT="0" distB="0" distL="0" distR="0" wp14:anchorId="07A4345C" wp14:editId="79C3362C">
            <wp:extent cx="4320000" cy="277579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A2" w:rsidRDefault="005730E8" w:rsidP="005730E8">
      <w:pPr>
        <w:pStyle w:val="aa"/>
        <w:jc w:val="center"/>
        <w:rPr>
          <w:color w:val="000000" w:themeColor="text1"/>
          <w:sz w:val="20"/>
          <w:szCs w:val="20"/>
        </w:rPr>
      </w:pPr>
      <w:r w:rsidRPr="005730E8">
        <w:rPr>
          <w:color w:val="000000" w:themeColor="text1"/>
          <w:sz w:val="20"/>
          <w:szCs w:val="20"/>
        </w:rPr>
        <w:t xml:space="preserve">Иллюстрация </w:t>
      </w:r>
      <w:r w:rsidRPr="005730E8">
        <w:rPr>
          <w:color w:val="000000" w:themeColor="text1"/>
          <w:sz w:val="20"/>
          <w:szCs w:val="20"/>
        </w:rPr>
        <w:fldChar w:fldCharType="begin"/>
      </w:r>
      <w:r w:rsidRPr="005730E8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730E8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7</w:t>
      </w:r>
      <w:r w:rsidRPr="005730E8">
        <w:rPr>
          <w:color w:val="000000" w:themeColor="text1"/>
          <w:sz w:val="20"/>
          <w:szCs w:val="20"/>
        </w:rPr>
        <w:fldChar w:fldCharType="end"/>
      </w:r>
      <w:r w:rsidRPr="005730E8">
        <w:rPr>
          <w:color w:val="000000" w:themeColor="text1"/>
          <w:sz w:val="20"/>
          <w:szCs w:val="20"/>
        </w:rPr>
        <w:t xml:space="preserve"> - Распределение средних внутрикластерных значений признака avg_temp в кластерах №3 и №4</w:t>
      </w:r>
    </w:p>
    <w:p w:rsidR="00D40CFF" w:rsidRDefault="00D40CFF" w:rsidP="00D40CFF">
      <w:pPr>
        <w:pStyle w:val="a4"/>
        <w:ind w:firstLine="0"/>
      </w:pPr>
    </w:p>
    <w:p w:rsidR="005730E8" w:rsidRDefault="005730E8" w:rsidP="00D40CFF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(без опоры):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3.112893553223388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6.068665667166417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(с опорой):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3.1109550134891464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6.043845406300958  </w:t>
      </w:r>
    </w:p>
    <w:p w:rsidR="00D40CFF" w:rsidRDefault="00D40CFF" w:rsidP="00D40CFF">
      <w:pPr>
        <w:pStyle w:val="a4"/>
        <w:ind w:firstLine="0"/>
      </w:pPr>
    </w:p>
    <w:p w:rsidR="005730E8" w:rsidRDefault="00B41BA3" w:rsidP="00D40CFF">
      <w:pPr>
        <w:pStyle w:val="a4"/>
        <w:ind w:firstLine="0"/>
      </w:pPr>
      <w:r w:rsidRPr="00B41BA3">
        <w:t>Для кластер</w:t>
      </w:r>
      <w:r w:rsidR="008B6EAD">
        <w:t>а №1 (из разбиения на 5 кластеров)</w:t>
      </w:r>
      <w:r w:rsidRPr="00B41BA3">
        <w:t xml:space="preserve"> сравни</w:t>
      </w:r>
      <w:r w:rsidR="008B6EAD">
        <w:t>м</w:t>
      </w:r>
      <w:r w:rsidRPr="00B41BA3">
        <w:t xml:space="preserve"> среднее на всем множестве для признака</w:t>
      </w:r>
      <w:r w:rsidR="008B6EAD">
        <w:t xml:space="preserve"> </w:t>
      </w:r>
      <w:r w:rsidR="008B6EAD" w:rsidRPr="008B6EAD">
        <w:rPr>
          <w:rFonts w:ascii="Courier New" w:hAnsi="Courier New" w:cs="Courier New"/>
          <w:lang w:val="en-US"/>
        </w:rPr>
        <w:t>avg</w:t>
      </w:r>
      <w:r w:rsidR="008B6EAD" w:rsidRPr="008B6EAD">
        <w:rPr>
          <w:rFonts w:ascii="Courier New" w:hAnsi="Courier New" w:cs="Courier New"/>
        </w:rPr>
        <w:t>_</w:t>
      </w:r>
      <w:r w:rsidR="008B6EAD" w:rsidRPr="008B6EAD">
        <w:rPr>
          <w:rFonts w:ascii="Courier New" w:hAnsi="Courier New" w:cs="Courier New"/>
          <w:lang w:val="en-US"/>
        </w:rPr>
        <w:t>temp</w:t>
      </w:r>
      <w:r w:rsidRPr="00B41BA3">
        <w:t xml:space="preserve"> с его средним внутри кластера, используя бутстрэп</w:t>
      </w:r>
      <w:r w:rsidR="008B6EAD" w:rsidRPr="008B6EAD">
        <w:t>: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0D7B72" w:rsidRDefault="000D7B72" w:rsidP="000D7B72">
      <w:pPr>
        <w:pStyle w:val="a4"/>
        <w:keepNext/>
        <w:ind w:firstLine="0"/>
        <w:jc w:val="center"/>
      </w:pPr>
      <w:r w:rsidRPr="000D7B72">
        <w:rPr>
          <w:lang w:val="en-US"/>
        </w:rPr>
        <w:drawing>
          <wp:inline distT="0" distB="0" distL="0" distR="0" wp14:anchorId="3EC496C9" wp14:editId="680B64FE">
            <wp:extent cx="4320000" cy="2768621"/>
            <wp:effectExtent l="0" t="0" r="0" b="0"/>
            <wp:docPr id="13" name="Рисунок 13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AD" w:rsidRDefault="000D7B72" w:rsidP="000D7B72">
      <w:pPr>
        <w:pStyle w:val="aa"/>
        <w:jc w:val="center"/>
        <w:rPr>
          <w:color w:val="000000" w:themeColor="text1"/>
          <w:sz w:val="20"/>
          <w:szCs w:val="20"/>
        </w:rPr>
      </w:pPr>
      <w:r w:rsidRPr="000D7B72">
        <w:rPr>
          <w:color w:val="000000" w:themeColor="text1"/>
          <w:sz w:val="20"/>
          <w:szCs w:val="20"/>
        </w:rPr>
        <w:t xml:space="preserve">Иллюстрация </w:t>
      </w:r>
      <w:r w:rsidRPr="000D7B72">
        <w:rPr>
          <w:color w:val="000000" w:themeColor="text1"/>
          <w:sz w:val="20"/>
          <w:szCs w:val="20"/>
        </w:rPr>
        <w:fldChar w:fldCharType="begin"/>
      </w:r>
      <w:r w:rsidRPr="000D7B7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0D7B7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8</w:t>
      </w:r>
      <w:r w:rsidRPr="000D7B72">
        <w:rPr>
          <w:color w:val="000000" w:themeColor="text1"/>
          <w:sz w:val="20"/>
          <w:szCs w:val="20"/>
        </w:rPr>
        <w:fldChar w:fldCharType="end"/>
      </w:r>
      <w:r w:rsidRPr="000D7B72">
        <w:rPr>
          <w:color w:val="000000" w:themeColor="text1"/>
          <w:sz w:val="20"/>
          <w:szCs w:val="20"/>
        </w:rPr>
        <w:t xml:space="preserve"> - Распределение разницы среднего внутрикластерного знач</w:t>
      </w:r>
      <w:r>
        <w:rPr>
          <w:color w:val="000000" w:themeColor="text1"/>
          <w:sz w:val="20"/>
          <w:szCs w:val="20"/>
        </w:rPr>
        <w:t>е</w:t>
      </w:r>
      <w:r w:rsidRPr="000D7B72">
        <w:rPr>
          <w:color w:val="000000" w:themeColor="text1"/>
          <w:sz w:val="20"/>
          <w:szCs w:val="20"/>
        </w:rPr>
        <w:t xml:space="preserve">ния признака </w:t>
      </w:r>
      <w:r w:rsidRPr="000D7B72">
        <w:rPr>
          <w:color w:val="000000" w:themeColor="text1"/>
          <w:sz w:val="20"/>
          <w:szCs w:val="20"/>
          <w:lang w:val="en-US"/>
        </w:rPr>
        <w:t>avg</w:t>
      </w:r>
      <w:r w:rsidRPr="000D7B72">
        <w:rPr>
          <w:color w:val="000000" w:themeColor="text1"/>
          <w:sz w:val="20"/>
          <w:szCs w:val="20"/>
        </w:rPr>
        <w:t>_</w:t>
      </w:r>
      <w:r w:rsidRPr="000D7B72">
        <w:rPr>
          <w:color w:val="000000" w:themeColor="text1"/>
          <w:sz w:val="20"/>
          <w:szCs w:val="20"/>
          <w:lang w:val="en-US"/>
        </w:rPr>
        <w:t>temp</w:t>
      </w:r>
      <w:r w:rsidRPr="000D7B72">
        <w:rPr>
          <w:color w:val="000000" w:themeColor="text1"/>
          <w:sz w:val="20"/>
          <w:szCs w:val="20"/>
        </w:rPr>
        <w:t xml:space="preserve"> в кластере №1 с среднем значением на всей выборке</w:t>
      </w:r>
    </w:p>
    <w:p w:rsidR="00FB77C1" w:rsidRDefault="00FB77C1" w:rsidP="00FB77C1">
      <w:pPr>
        <w:pStyle w:val="a4"/>
        <w:ind w:firstLine="0"/>
      </w:pPr>
    </w:p>
    <w:p w:rsidR="00FB77C1" w:rsidRDefault="00FB77C1" w:rsidP="00FB77C1">
      <w:pPr>
        <w:pStyle w:val="a4"/>
        <w:ind w:firstLine="0"/>
      </w:pPr>
      <w:r>
        <w:t>Ноль</w:t>
      </w:r>
      <w:r w:rsidRPr="00A0189D">
        <w:t xml:space="preserve">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</w:t>
      </w:r>
      <w:r>
        <w:t>е</w:t>
      </w:r>
      <w:r w:rsidRPr="00A0189D">
        <w:t xml:space="preserve"> </w:t>
      </w:r>
      <w:r>
        <w:t>№1</w:t>
      </w:r>
      <w:r w:rsidRPr="00A0189D">
        <w:t xml:space="preserve"> и </w:t>
      </w:r>
      <w:r>
        <w:t>на всей выборке не</w:t>
      </w:r>
      <w:r w:rsidRPr="00A0189D">
        <w:t xml:space="preserve"> сильно различаются.</w:t>
      </w:r>
    </w:p>
    <w:p w:rsidR="00FB77C1" w:rsidRDefault="00FB77C1" w:rsidP="00FB77C1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CB588E" w:rsidRDefault="00CB588E" w:rsidP="00FB77C1">
      <w:pPr>
        <w:pStyle w:val="a4"/>
        <w:ind w:firstLine="0"/>
      </w:pPr>
    </w:p>
    <w:p w:rsidR="00CB588E" w:rsidRPr="00CB588E" w:rsidRDefault="00CB588E" w:rsidP="00CB588E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CB588E">
        <w:lastRenderedPageBreak/>
        <w:drawing>
          <wp:inline distT="0" distB="0" distL="0" distR="0" wp14:anchorId="34DCDAC5" wp14:editId="1FE211D3">
            <wp:extent cx="4320000" cy="2768621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C1" w:rsidRDefault="00CB588E" w:rsidP="00CB588E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CB588E">
        <w:rPr>
          <w:color w:val="000000" w:themeColor="text1"/>
          <w:sz w:val="20"/>
          <w:szCs w:val="20"/>
        </w:rPr>
        <w:t xml:space="preserve">Иллюстрация </w:t>
      </w:r>
      <w:r w:rsidRPr="00CB588E">
        <w:rPr>
          <w:color w:val="000000" w:themeColor="text1"/>
          <w:sz w:val="20"/>
          <w:szCs w:val="20"/>
        </w:rPr>
        <w:fldChar w:fldCharType="begin"/>
      </w:r>
      <w:r w:rsidRPr="00CB588E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B588E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9</w:t>
      </w:r>
      <w:r w:rsidRPr="00CB588E">
        <w:rPr>
          <w:color w:val="000000" w:themeColor="text1"/>
          <w:sz w:val="20"/>
          <w:szCs w:val="20"/>
        </w:rPr>
        <w:fldChar w:fldCharType="end"/>
      </w:r>
      <w:r w:rsidRPr="00CB588E">
        <w:rPr>
          <w:color w:val="000000" w:themeColor="text1"/>
          <w:sz w:val="20"/>
          <w:szCs w:val="20"/>
        </w:rPr>
        <w:t xml:space="preserve"> - Распределение среднего внутрикластерного значения признака avg_temp в кластере №1</w:t>
      </w:r>
      <w:r w:rsidRPr="00CB588E">
        <w:rPr>
          <w:noProof/>
          <w:color w:val="000000" w:themeColor="text1"/>
          <w:sz w:val="20"/>
          <w:szCs w:val="20"/>
        </w:rPr>
        <w:t xml:space="preserve"> и на всей выборке</w:t>
      </w:r>
    </w:p>
    <w:p w:rsidR="00CB588E" w:rsidRDefault="00CB588E" w:rsidP="00CB588E">
      <w:pPr>
        <w:pStyle w:val="a4"/>
        <w:ind w:firstLine="0"/>
      </w:pPr>
    </w:p>
    <w:p w:rsidR="00CB588E" w:rsidRDefault="00CB588E" w:rsidP="00CB588E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-3.8915531335149858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3.684264305177112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-3.9516607523396794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3.747105384492268  </w:t>
      </w:r>
    </w:p>
    <w:p w:rsidR="00CB588E" w:rsidRDefault="00AB08B8" w:rsidP="00AB08B8">
      <w:pPr>
        <w:pStyle w:val="a3"/>
        <w:rPr>
          <w:lang w:val="ru-RU"/>
        </w:rPr>
      </w:pPr>
      <w:bookmarkStart w:id="4" w:name="_Toc26123257"/>
      <w:r>
        <w:rPr>
          <w:lang w:val="ru-RU"/>
        </w:rPr>
        <w:t>ТАБЛИЦА СОПРЯЖЕННОСТИ</w:t>
      </w:r>
      <w:bookmarkEnd w:id="4"/>
    </w:p>
    <w:p w:rsidR="00AB08B8" w:rsidRDefault="00060957" w:rsidP="00AB08B8">
      <w:pPr>
        <w:pStyle w:val="a4"/>
      </w:pPr>
      <w:r w:rsidRPr="00060957">
        <w:t>Сформиру</w:t>
      </w:r>
      <w:r>
        <w:t>ем</w:t>
      </w:r>
      <w:r w:rsidRPr="00060957">
        <w:t xml:space="preserve"> три номинальных признака х1, х2 и х3</w:t>
      </w:r>
      <w:r>
        <w:t xml:space="preserve">. </w:t>
      </w:r>
      <w:r w:rsidRPr="00060957">
        <w:t xml:space="preserve">В качестве первого номинального признака возьмем разбиение диапазона значений признака </w:t>
      </w:r>
      <w:r w:rsidRPr="000160A5">
        <w:rPr>
          <w:rFonts w:ascii="Courier New" w:hAnsi="Courier New" w:cs="Courier New"/>
        </w:rPr>
        <w:t>avg_temp</w:t>
      </w:r>
      <w:r w:rsidRPr="00060957">
        <w:t xml:space="preserve"> на 4</w:t>
      </w:r>
      <w:r>
        <w:t xml:space="preserve"> примерно</w:t>
      </w:r>
      <w:r w:rsidRPr="00060957">
        <w:t xml:space="preserve"> равных по количеству </w:t>
      </w:r>
      <w:r w:rsidR="009326DE" w:rsidRPr="00060957">
        <w:t>объект</w:t>
      </w:r>
      <w:r w:rsidR="009326DE">
        <w:t>ов</w:t>
      </w:r>
      <w:r w:rsidRPr="00060957">
        <w:t xml:space="preserve"> интервала</w:t>
      </w:r>
      <w:r>
        <w:t>.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Разбиение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temp_sorted = 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].sort_values()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average_temp_borders =[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temp_sorted.iloc[0],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 // 4],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2],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3],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temp_sorted.iloc[len(temp_sorted.index)-1] + 0.1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bins=15,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plt.axvline(x=average_temp_borders[1],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plt.axvline(x=average_temp_borders[2],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plt.axvline(x=average_temp_borders[3],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Вывод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[{average_temp_borders[0]}; {average_temp_borders[1]});\t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average_temp_borders[0]) &amp; (df.avg_temp &lt; average_temp_borders[1])])}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[{average_temp_borders[1]}; {average_temp_borders[2]});\t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average_temp_borders[1]) &amp; (df.avg_temp &lt; average_temp_borders[2])])}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[{average_temp_borders[2]}; {average_temp_borders[3]});\t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average_temp_borders[2]) &amp; (df.avg_temp &lt; average_temp_borders[3])])}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[{average_temp_borders[3]}; {average_temp_borders[4]});\t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average_temp_borders[3]) &amp; (df.avg_temp &lt; average_temp_borders[4])])}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1A7246" w:rsidRDefault="001A7246" w:rsidP="001A7246">
      <w:pPr>
        <w:pStyle w:val="a4"/>
        <w:keepNext/>
        <w:ind w:firstLine="0"/>
        <w:jc w:val="center"/>
      </w:pPr>
      <w:r w:rsidRPr="001A7246">
        <w:drawing>
          <wp:inline distT="0" distB="0" distL="0" distR="0" wp14:anchorId="64244244" wp14:editId="51330383">
            <wp:extent cx="4320000" cy="3240000"/>
            <wp:effectExtent l="0" t="0" r="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E" w:rsidRDefault="001A7246" w:rsidP="001A7246">
      <w:pPr>
        <w:pStyle w:val="aa"/>
        <w:jc w:val="center"/>
        <w:rPr>
          <w:color w:val="000000" w:themeColor="text1"/>
          <w:sz w:val="20"/>
          <w:szCs w:val="20"/>
        </w:rPr>
      </w:pPr>
      <w:r w:rsidRPr="001A7246">
        <w:rPr>
          <w:color w:val="000000" w:themeColor="text1"/>
          <w:sz w:val="20"/>
          <w:szCs w:val="20"/>
        </w:rPr>
        <w:t xml:space="preserve">Иллюстрация </w:t>
      </w:r>
      <w:r w:rsidRPr="001A7246">
        <w:rPr>
          <w:color w:val="000000" w:themeColor="text1"/>
          <w:sz w:val="20"/>
          <w:szCs w:val="20"/>
        </w:rPr>
        <w:fldChar w:fldCharType="begin"/>
      </w:r>
      <w:r w:rsidRPr="001A724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A724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10</w:t>
      </w:r>
      <w:r w:rsidRPr="001A7246">
        <w:rPr>
          <w:color w:val="000000" w:themeColor="text1"/>
          <w:sz w:val="20"/>
          <w:szCs w:val="20"/>
        </w:rPr>
        <w:fldChar w:fldCharType="end"/>
      </w:r>
      <w:r w:rsidRPr="001A7246">
        <w:rPr>
          <w:color w:val="000000" w:themeColor="text1"/>
          <w:sz w:val="20"/>
          <w:szCs w:val="20"/>
        </w:rPr>
        <w:t xml:space="preserve"> - Разбиение объектов по признаку avg_temp на 4 приблизительно равных по количеству объектов интервала</w:t>
      </w:r>
    </w:p>
    <w:p w:rsidR="00516501" w:rsidRDefault="00516501" w:rsidP="00516501">
      <w:pPr>
        <w:pStyle w:val="a4"/>
        <w:ind w:firstLine="0"/>
      </w:pPr>
    </w:p>
    <w:p w:rsidR="001A7246" w:rsidRDefault="00516501" w:rsidP="00516501">
      <w:pPr>
        <w:pStyle w:val="a4"/>
        <w:ind w:firstLine="0"/>
      </w:pPr>
      <w:r w:rsidRPr="00516501">
        <w:t xml:space="preserve">Для выделения второго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snow_depth</w:t>
      </w:r>
      <w:r>
        <w:t>: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snow_depth_borders = [0, 0.1, 5, 13, 27]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[{snow_depth_borders[0]}; {snow_depth_borders[1]});\tЗначений в интервале: {len(df[(df.snow_depth &gt;= snow_depth_borders[0]) &amp; (df.snow_depth &lt; snow_depth_borders[1])])}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[{snow_depth_borders[1]}; {snow_depth_borders[2]});\tЗначений в интервале: {len(df[(df.snow_depth &gt;= snow_depth_borders[1]) &amp; (df.snow_depth &lt; snow_depth_borders[2])])}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[{snow_depth_borders[2]}; {snow_depth_borders[3]});\t\tЗначений в интервале: {len(df[(df.snow_depth &gt;= snow_depth_borders[2]) &amp; (df.snow_depth &lt; snow_depth_borders[3])])}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[{snow_depth_borders[3]}; {snow_depth_borders[4]});\tЗначений в интервале: {len(df[(df.snow_depth &gt;= snow_depth_borders[3]) &amp; (df.snow_depth &lt; snow_depth_borders[4])])}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516501">
        <w:rPr>
          <w:rFonts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A65DEE3" wp14:editId="4BDF3DEB">
            <wp:extent cx="4320000" cy="3358405"/>
            <wp:effectExtent l="0" t="0" r="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11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516501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snow</w:t>
      </w:r>
      <w:r w:rsidRPr="00516501">
        <w:rPr>
          <w:color w:val="000000" w:themeColor="text1"/>
          <w:sz w:val="20"/>
          <w:szCs w:val="20"/>
        </w:rPr>
        <w:t>_</w:t>
      </w:r>
      <w:r w:rsidRPr="00516501">
        <w:rPr>
          <w:color w:val="000000" w:themeColor="text1"/>
          <w:sz w:val="20"/>
          <w:szCs w:val="20"/>
          <w:lang w:val="en-US"/>
        </w:rPr>
        <w:t>depth</w:t>
      </w:r>
      <w:r w:rsidRPr="00516501">
        <w:rPr>
          <w:color w:val="000000" w:themeColor="text1"/>
          <w:sz w:val="20"/>
          <w:szCs w:val="20"/>
        </w:rPr>
        <w:t xml:space="preserve"> на 4 интервала</w:t>
      </w:r>
    </w:p>
    <w:p w:rsidR="00516501" w:rsidRDefault="00516501" w:rsidP="00516501"/>
    <w:p w:rsidR="00516501" w:rsidRDefault="00516501" w:rsidP="00516501">
      <w:r w:rsidRPr="00516501">
        <w:t xml:space="preserve">Для выделения третьего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downfall</w:t>
      </w:r>
      <w:r w:rsidRPr="00516501">
        <w:t>: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downfall_borders = [0, 0.1, 4, 7, 28]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[{downfall_borders[0]}; {downfall_borders[1]});\tЗначений в интервале: {len(df[(df.downfall &gt;= downfall_borders[0]) &amp; (df.downfall &lt; downfall_borders[1])])}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[{downfall_borders[1]}; {downfall_borders[2]});\tЗначений в интервале: {len(df[(df.downfall &gt;= downfall_borders[1]) &amp; (df.downfall &lt; downfall_borders[2])])}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[{downfall_borders[2]}; {downfall_borders[3]});\t\tЗначений в интервале: {len(df[(df.downfall &gt;= downfall_borders[2]) &amp; (df.downfall &lt; downfall_borders[3])])}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[{downfall_borders[3]}; {downfall_borders[4]});\t\tЗначений в интервале: {len(df[(df.downfall &gt;= downfall_borders[3]) &amp; (df.downfall &lt; downfall_borders[4])])}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516501" w:rsidRDefault="00516501" w:rsidP="00516501">
      <w:pPr>
        <w:keepNext/>
        <w:jc w:val="center"/>
      </w:pPr>
      <w:r w:rsidRPr="00516501">
        <w:rPr>
          <w:lang w:val="en-US"/>
        </w:rPr>
        <w:lastRenderedPageBreak/>
        <w:drawing>
          <wp:inline distT="0" distB="0" distL="0" distR="0" wp14:anchorId="7DF67240" wp14:editId="188E66F4">
            <wp:extent cx="4320000" cy="3358405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12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8F126E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downfall</w:t>
      </w:r>
      <w:r w:rsidRPr="008F126E">
        <w:rPr>
          <w:color w:val="000000" w:themeColor="text1"/>
          <w:sz w:val="20"/>
          <w:szCs w:val="20"/>
        </w:rPr>
        <w:t xml:space="preserve"> на 4 интервала</w:t>
      </w:r>
    </w:p>
    <w:p w:rsidR="008D080C" w:rsidRDefault="008D080C" w:rsidP="008F126E">
      <w:pPr>
        <w:ind w:firstLine="708"/>
      </w:pPr>
    </w:p>
    <w:p w:rsidR="008F126E" w:rsidRDefault="008F126E" w:rsidP="00ED7910">
      <w:r w:rsidRPr="008F126E">
        <w:t>Сформиру</w:t>
      </w:r>
      <w:r>
        <w:t>ем</w:t>
      </w:r>
      <w:r w:rsidRPr="008F126E">
        <w:t xml:space="preserve"> две таблицы сопряженности, х1 и х2, х1 и х3</w:t>
      </w:r>
      <w:r>
        <w:t>: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x2(snow_depth)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t_s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x3(downfall)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t_d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t_s[j][i]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(snow_depth_borders[i]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snow_depth_borders[i+1])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t_d[j][i]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(downfall_borders[i]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downfall_borders[i+1])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tbl>
      <w:tblPr>
        <w:tblW w:w="62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40"/>
        <w:gridCol w:w="992"/>
        <w:gridCol w:w="993"/>
        <w:gridCol w:w="850"/>
        <w:gridCol w:w="851"/>
        <w:gridCol w:w="739"/>
      </w:tblGrid>
      <w:tr w:rsidR="009B3CAB" w:rsidRPr="009B3CAB" w:rsidTr="008D080C">
        <w:trPr>
          <w:trHeight w:val="320"/>
          <w:jc w:val="center"/>
        </w:trPr>
        <w:tc>
          <w:tcPr>
            <w:tcW w:w="498" w:type="dxa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/>
        </w:tc>
        <w:tc>
          <w:tcPr>
            <w:tcW w:w="1340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4425" w:type="dxa"/>
            <w:gridSpan w:val="5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739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[-16.9, </w:t>
            </w:r>
            <w:r w:rsidR="00FA4FD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-</w:t>
            </w: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8D080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F126E" w:rsidRDefault="008D080C" w:rsidP="008D080C">
      <w:pPr>
        <w:pStyle w:val="aa"/>
        <w:jc w:val="center"/>
        <w:rPr>
          <w:color w:val="000000" w:themeColor="text1"/>
          <w:sz w:val="20"/>
          <w:szCs w:val="20"/>
        </w:rPr>
      </w:pPr>
      <w:r w:rsidRPr="008D080C">
        <w:rPr>
          <w:color w:val="000000" w:themeColor="text1"/>
          <w:sz w:val="20"/>
          <w:szCs w:val="20"/>
        </w:rPr>
        <w:t xml:space="preserve">Таблица </w:t>
      </w:r>
      <w:r w:rsidRPr="008D080C">
        <w:rPr>
          <w:color w:val="000000" w:themeColor="text1"/>
          <w:sz w:val="20"/>
          <w:szCs w:val="20"/>
        </w:rPr>
        <w:fldChar w:fldCharType="begin"/>
      </w:r>
      <w:r w:rsidRPr="008D080C">
        <w:rPr>
          <w:color w:val="000000" w:themeColor="text1"/>
          <w:sz w:val="20"/>
          <w:szCs w:val="20"/>
        </w:rPr>
        <w:instrText xml:space="preserve"> SEQ Таблица \* ARABIC </w:instrText>
      </w:r>
      <w:r w:rsidRPr="008D080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2</w:t>
      </w:r>
      <w:r w:rsidRPr="008D080C">
        <w:rPr>
          <w:color w:val="000000" w:themeColor="text1"/>
          <w:sz w:val="20"/>
          <w:szCs w:val="20"/>
        </w:rPr>
        <w:fldChar w:fldCharType="end"/>
      </w:r>
      <w:r w:rsidRPr="008D080C">
        <w:rPr>
          <w:color w:val="000000" w:themeColor="text1"/>
          <w:sz w:val="20"/>
          <w:szCs w:val="20"/>
        </w:rPr>
        <w:t xml:space="preserve"> - Таблица сопряженности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1(</w:t>
      </w:r>
      <w:r w:rsidRPr="008D080C">
        <w:rPr>
          <w:color w:val="000000" w:themeColor="text1"/>
          <w:sz w:val="20"/>
          <w:szCs w:val="20"/>
          <w:lang w:val="en-US"/>
        </w:rPr>
        <w:t>avg</w:t>
      </w:r>
      <w:r w:rsidRPr="008D080C">
        <w:rPr>
          <w:color w:val="000000" w:themeColor="text1"/>
          <w:sz w:val="20"/>
          <w:szCs w:val="20"/>
        </w:rPr>
        <w:t>_</w:t>
      </w:r>
      <w:r w:rsidRPr="008D080C">
        <w:rPr>
          <w:color w:val="000000" w:themeColor="text1"/>
          <w:sz w:val="20"/>
          <w:szCs w:val="20"/>
          <w:lang w:val="en-US"/>
        </w:rPr>
        <w:t>temp</w:t>
      </w:r>
      <w:r w:rsidRPr="008D080C">
        <w:rPr>
          <w:color w:val="000000" w:themeColor="text1"/>
          <w:sz w:val="20"/>
          <w:szCs w:val="20"/>
        </w:rPr>
        <w:t xml:space="preserve">) 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3(</w:t>
      </w:r>
      <w:r w:rsidRPr="008D080C">
        <w:rPr>
          <w:color w:val="000000" w:themeColor="text1"/>
          <w:sz w:val="20"/>
          <w:szCs w:val="20"/>
          <w:lang w:val="en-US"/>
        </w:rPr>
        <w:t>downfall</w:t>
      </w:r>
      <w:r w:rsidRPr="008D080C">
        <w:rPr>
          <w:color w:val="000000" w:themeColor="text1"/>
          <w:sz w:val="20"/>
          <w:szCs w:val="20"/>
        </w:rPr>
        <w:t>)</w:t>
      </w:r>
    </w:p>
    <w:p w:rsidR="008D080C" w:rsidRDefault="008D080C" w:rsidP="008D080C"/>
    <w:p w:rsidR="008D080C" w:rsidRPr="008D080C" w:rsidRDefault="008D080C" w:rsidP="008D080C"/>
    <w:tbl>
      <w:tblPr>
        <w:tblW w:w="6881" w:type="dxa"/>
        <w:jc w:val="center"/>
        <w:tblLook w:val="04A0" w:firstRow="1" w:lastRow="0" w:firstColumn="1" w:lastColumn="0" w:noHBand="0" w:noVBand="1"/>
      </w:tblPr>
      <w:tblGrid>
        <w:gridCol w:w="498"/>
        <w:gridCol w:w="1305"/>
        <w:gridCol w:w="1099"/>
        <w:gridCol w:w="1099"/>
        <w:gridCol w:w="1002"/>
        <w:gridCol w:w="1186"/>
        <w:gridCol w:w="815"/>
      </w:tblGrid>
      <w:tr w:rsidR="008D080C" w:rsidRPr="008D080C" w:rsidTr="008D080C">
        <w:trPr>
          <w:trHeight w:val="320"/>
          <w:jc w:val="center"/>
        </w:trPr>
        <w:tc>
          <w:tcPr>
            <w:tcW w:w="16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Default="008D080C" w:rsidP="008D080C"/>
          <w:p w:rsidR="008D080C" w:rsidRPr="008D080C" w:rsidRDefault="008D080C" w:rsidP="008D080C"/>
        </w:tc>
        <w:tc>
          <w:tcPr>
            <w:tcW w:w="520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168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/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DE393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D080C" w:rsidRPr="00DE393C" w:rsidRDefault="00DE393C" w:rsidP="00DE393C">
      <w:pPr>
        <w:pStyle w:val="aa"/>
        <w:jc w:val="center"/>
        <w:rPr>
          <w:color w:val="000000" w:themeColor="text1"/>
          <w:sz w:val="20"/>
          <w:szCs w:val="20"/>
        </w:rPr>
      </w:pPr>
      <w:r w:rsidRPr="00DE393C">
        <w:rPr>
          <w:color w:val="000000" w:themeColor="text1"/>
          <w:sz w:val="20"/>
          <w:szCs w:val="20"/>
        </w:rPr>
        <w:t xml:space="preserve">Таблица </w:t>
      </w:r>
      <w:r w:rsidRPr="00DE393C">
        <w:rPr>
          <w:color w:val="000000" w:themeColor="text1"/>
          <w:sz w:val="20"/>
          <w:szCs w:val="20"/>
        </w:rPr>
        <w:fldChar w:fldCharType="begin"/>
      </w:r>
      <w:r w:rsidRPr="00DE393C">
        <w:rPr>
          <w:color w:val="000000" w:themeColor="text1"/>
          <w:sz w:val="20"/>
          <w:szCs w:val="20"/>
        </w:rPr>
        <w:instrText xml:space="preserve"> SEQ Таблица \* ARABIC </w:instrText>
      </w:r>
      <w:r w:rsidRPr="00DE393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3</w:t>
      </w:r>
      <w:r w:rsidRPr="00DE393C">
        <w:rPr>
          <w:color w:val="000000" w:themeColor="text1"/>
          <w:sz w:val="20"/>
          <w:szCs w:val="20"/>
        </w:rPr>
        <w:fldChar w:fldCharType="end"/>
      </w:r>
      <w:r w:rsidRPr="00DE393C">
        <w:rPr>
          <w:color w:val="000000" w:themeColor="text1"/>
          <w:sz w:val="20"/>
          <w:szCs w:val="20"/>
        </w:rPr>
        <w:t xml:space="preserve"> - Таблица сопряженности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1(</w:t>
      </w:r>
      <w:r w:rsidRPr="00DE393C">
        <w:rPr>
          <w:color w:val="000000" w:themeColor="text1"/>
          <w:sz w:val="20"/>
          <w:szCs w:val="20"/>
          <w:lang w:val="en-US"/>
        </w:rPr>
        <w:t>avg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temp</w:t>
      </w:r>
      <w:r w:rsidRPr="00DE393C">
        <w:rPr>
          <w:color w:val="000000" w:themeColor="text1"/>
          <w:sz w:val="20"/>
          <w:szCs w:val="20"/>
        </w:rPr>
        <w:t xml:space="preserve">) 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2(</w:t>
      </w:r>
      <w:r w:rsidRPr="00DE393C">
        <w:rPr>
          <w:color w:val="000000" w:themeColor="text1"/>
          <w:sz w:val="20"/>
          <w:szCs w:val="20"/>
          <w:lang w:val="en-US"/>
        </w:rPr>
        <w:t>snow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depth</w:t>
      </w:r>
      <w:r w:rsidRPr="00DE393C">
        <w:rPr>
          <w:color w:val="000000" w:themeColor="text1"/>
          <w:sz w:val="20"/>
          <w:szCs w:val="20"/>
        </w:rPr>
        <w:t>)</w:t>
      </w:r>
    </w:p>
    <w:p w:rsidR="00ED7910" w:rsidRDefault="00ED7910" w:rsidP="00DE393C"/>
    <w:p w:rsidR="00DE393C" w:rsidRDefault="00ED7910" w:rsidP="00DE393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условных вероятностей (х1 от х2 и х1 от х3)</w:t>
      </w:r>
      <w:r>
        <w:t>: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conditional_probability_t_s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conditional_probability_t_d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conditional_probability_t_s[j,i] = round(t_s[j,i] / sum(t_s[:,i]), 2)  </w:t>
      </w:r>
    </w:p>
    <w:p w:rsidR="00705019" w:rsidRPr="00623E26" w:rsidRDefault="00623E26" w:rsidP="007050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conditional_probability_t_d[j,i] = round(t_d[j,i] / sum(t_d[:,i]), 2)</w:t>
      </w:r>
    </w:p>
    <w:tbl>
      <w:tblPr>
        <w:tblW w:w="5961" w:type="dxa"/>
        <w:jc w:val="center"/>
        <w:tblLook w:val="04A0" w:firstRow="1" w:lastRow="0" w:firstColumn="1" w:lastColumn="0" w:noHBand="0" w:noVBand="1"/>
      </w:tblPr>
      <w:tblGrid>
        <w:gridCol w:w="498"/>
        <w:gridCol w:w="1336"/>
        <w:gridCol w:w="1050"/>
        <w:gridCol w:w="1050"/>
        <w:gridCol w:w="1008"/>
        <w:gridCol w:w="1133"/>
      </w:tblGrid>
      <w:tr w:rsidR="00705019" w:rsidRPr="00705019" w:rsidTr="00705019">
        <w:trPr>
          <w:trHeight w:val="320"/>
          <w:jc w:val="center"/>
        </w:trPr>
        <w:tc>
          <w:tcPr>
            <w:tcW w:w="17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720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0,1285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0,2609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0,5536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0,7500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0,1807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0,4565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0,2083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0,2932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0,2826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0,1250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0,0417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0,3976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</w:tr>
    </w:tbl>
    <w:p w:rsidR="00623E26" w:rsidRDefault="00705019" w:rsidP="00705019">
      <w:pPr>
        <w:pStyle w:val="aa"/>
        <w:jc w:val="center"/>
        <w:rPr>
          <w:color w:val="000000" w:themeColor="text1"/>
          <w:sz w:val="20"/>
          <w:szCs w:val="20"/>
        </w:rPr>
      </w:pPr>
      <w:r w:rsidRPr="00705019">
        <w:rPr>
          <w:color w:val="000000" w:themeColor="text1"/>
          <w:sz w:val="20"/>
          <w:szCs w:val="20"/>
        </w:rPr>
        <w:t xml:space="preserve">Таблица </w:t>
      </w:r>
      <w:r w:rsidRPr="00705019">
        <w:rPr>
          <w:color w:val="000000" w:themeColor="text1"/>
          <w:sz w:val="20"/>
          <w:szCs w:val="20"/>
        </w:rPr>
        <w:fldChar w:fldCharType="begin"/>
      </w:r>
      <w:r w:rsidRPr="00705019">
        <w:rPr>
          <w:color w:val="000000" w:themeColor="text1"/>
          <w:sz w:val="20"/>
          <w:szCs w:val="20"/>
        </w:rPr>
        <w:instrText xml:space="preserve"> SEQ Таблица \* ARABIC </w:instrText>
      </w:r>
      <w:r w:rsidRPr="0070501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4</w:t>
      </w:r>
      <w:r w:rsidRPr="00705019">
        <w:rPr>
          <w:color w:val="000000" w:themeColor="text1"/>
          <w:sz w:val="20"/>
          <w:szCs w:val="20"/>
        </w:rPr>
        <w:fldChar w:fldCharType="end"/>
      </w:r>
      <w:r w:rsidRPr="00705019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1(</w:t>
      </w:r>
      <w:r w:rsidRPr="00705019">
        <w:rPr>
          <w:color w:val="000000" w:themeColor="text1"/>
          <w:sz w:val="20"/>
          <w:szCs w:val="20"/>
          <w:lang w:val="en-US"/>
        </w:rPr>
        <w:t>avg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temp</w:t>
      </w:r>
      <w:r w:rsidRPr="00705019">
        <w:rPr>
          <w:color w:val="000000" w:themeColor="text1"/>
          <w:sz w:val="20"/>
          <w:szCs w:val="20"/>
        </w:rPr>
        <w:t xml:space="preserve">) и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2(</w:t>
      </w:r>
      <w:r w:rsidRPr="00705019">
        <w:rPr>
          <w:color w:val="000000" w:themeColor="text1"/>
          <w:sz w:val="20"/>
          <w:szCs w:val="20"/>
          <w:lang w:val="en-US"/>
        </w:rPr>
        <w:t>snow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depth</w:t>
      </w:r>
      <w:r w:rsidRPr="00705019">
        <w:rPr>
          <w:color w:val="000000" w:themeColor="text1"/>
          <w:sz w:val="20"/>
          <w:szCs w:val="20"/>
        </w:rPr>
        <w:t>)</w:t>
      </w:r>
    </w:p>
    <w:p w:rsidR="003E1EA9" w:rsidRPr="003E1EA9" w:rsidRDefault="003E1EA9" w:rsidP="003E1EA9"/>
    <w:tbl>
      <w:tblPr>
        <w:tblW w:w="6079" w:type="dxa"/>
        <w:jc w:val="center"/>
        <w:tblLook w:val="04A0" w:firstRow="1" w:lastRow="0" w:firstColumn="1" w:lastColumn="0" w:noHBand="0" w:noVBand="1"/>
      </w:tblPr>
      <w:tblGrid>
        <w:gridCol w:w="498"/>
        <w:gridCol w:w="1418"/>
        <w:gridCol w:w="1082"/>
        <w:gridCol w:w="1082"/>
        <w:gridCol w:w="1038"/>
        <w:gridCol w:w="1038"/>
      </w:tblGrid>
      <w:tr w:rsidR="00705019" w:rsidRPr="00705019" w:rsidTr="00705019">
        <w:trPr>
          <w:trHeight w:val="320"/>
          <w:jc w:val="center"/>
        </w:trPr>
        <w:tc>
          <w:tcPr>
            <w:tcW w:w="183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839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[-16.9, </w:t>
            </w:r>
            <w:r w:rsidR="00FA4FD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-</w:t>
            </w: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2.2)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0,2816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0,2198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0,1071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0,0909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0,2204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0,2308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0,3571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0,2408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0,2143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0,2571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3E1EA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0,1818</w:t>
            </w:r>
          </w:p>
        </w:tc>
      </w:tr>
    </w:tbl>
    <w:p w:rsidR="00705019" w:rsidRPr="002F65BC" w:rsidRDefault="003E1EA9" w:rsidP="003E1EA9">
      <w:pPr>
        <w:pStyle w:val="aa"/>
        <w:jc w:val="center"/>
        <w:rPr>
          <w:color w:val="000000" w:themeColor="text1"/>
          <w:sz w:val="20"/>
          <w:szCs w:val="20"/>
        </w:rPr>
      </w:pPr>
      <w:r w:rsidRPr="003E1EA9">
        <w:rPr>
          <w:color w:val="000000" w:themeColor="text1"/>
          <w:sz w:val="20"/>
          <w:szCs w:val="20"/>
        </w:rPr>
        <w:t xml:space="preserve">Таблица </w:t>
      </w:r>
      <w:r w:rsidRPr="003E1EA9">
        <w:rPr>
          <w:color w:val="000000" w:themeColor="text1"/>
          <w:sz w:val="20"/>
          <w:szCs w:val="20"/>
        </w:rPr>
        <w:fldChar w:fldCharType="begin"/>
      </w:r>
      <w:r w:rsidRPr="003E1EA9">
        <w:rPr>
          <w:color w:val="000000" w:themeColor="text1"/>
          <w:sz w:val="20"/>
          <w:szCs w:val="20"/>
        </w:rPr>
        <w:instrText xml:space="preserve"> SEQ Таблица \* ARABIC </w:instrText>
      </w:r>
      <w:r w:rsidRPr="003E1EA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5</w:t>
      </w:r>
      <w:r w:rsidRPr="003E1EA9">
        <w:rPr>
          <w:color w:val="000000" w:themeColor="text1"/>
          <w:sz w:val="20"/>
          <w:szCs w:val="20"/>
        </w:rPr>
        <w:fldChar w:fldCharType="end"/>
      </w:r>
      <w:r w:rsidRPr="002F65BC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1(</w:t>
      </w:r>
      <w:r w:rsidRPr="003E1EA9">
        <w:rPr>
          <w:color w:val="000000" w:themeColor="text1"/>
          <w:sz w:val="20"/>
          <w:szCs w:val="20"/>
          <w:lang w:val="en-US"/>
        </w:rPr>
        <w:t>avg</w:t>
      </w:r>
      <w:r w:rsidRPr="002F65BC">
        <w:rPr>
          <w:color w:val="000000" w:themeColor="text1"/>
          <w:sz w:val="20"/>
          <w:szCs w:val="20"/>
        </w:rPr>
        <w:t>_</w:t>
      </w:r>
      <w:r w:rsidRPr="003E1EA9">
        <w:rPr>
          <w:color w:val="000000" w:themeColor="text1"/>
          <w:sz w:val="20"/>
          <w:szCs w:val="20"/>
          <w:lang w:val="en-US"/>
        </w:rPr>
        <w:t>temp</w:t>
      </w:r>
      <w:r w:rsidRPr="002F65BC">
        <w:rPr>
          <w:color w:val="000000" w:themeColor="text1"/>
          <w:sz w:val="20"/>
          <w:szCs w:val="20"/>
        </w:rPr>
        <w:t xml:space="preserve">) и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3(</w:t>
      </w:r>
      <w:r w:rsidRPr="003E1EA9">
        <w:rPr>
          <w:color w:val="000000" w:themeColor="text1"/>
          <w:sz w:val="20"/>
          <w:szCs w:val="20"/>
          <w:lang w:val="en-US"/>
        </w:rPr>
        <w:t>downfall</w:t>
      </w:r>
      <w:r w:rsidRPr="002F65BC">
        <w:rPr>
          <w:color w:val="000000" w:themeColor="text1"/>
          <w:sz w:val="20"/>
          <w:szCs w:val="20"/>
        </w:rPr>
        <w:t>)</w:t>
      </w:r>
    </w:p>
    <w:p w:rsidR="002F65BC" w:rsidRDefault="002F65BC" w:rsidP="002F65BC"/>
    <w:p w:rsidR="002F65BC" w:rsidRDefault="002F65BC" w:rsidP="002F65B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</w:t>
      </w:r>
      <w:r w:rsidRPr="002F65BC">
        <w:t>коэффициентов Кетл</w:t>
      </w:r>
      <w:r>
        <w:t>е: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probability_t_s[j,i] = round(t_s[j,i] / t_s.sum(),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probability_t_d[j,i] = round(t_d[j,i] / t_d.sum(),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ketle_t_s[j,i] = round((probability_t_s[j,i] / ( sum(probability_t_s[:,i]) * sum(probability_t_s[j,:] )) - 1)*100,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ketle_t_d[j,i] = round((probability_t_d[j,i] / ( sum(probability_t_d[:,i]) * sum(probability_t_d[j,:] )) - 1)*100, 2)  </w:t>
      </w:r>
    </w:p>
    <w:p w:rsidR="002F65BC" w:rsidRDefault="002F65BC" w:rsidP="002F65BC">
      <w:pPr>
        <w:pStyle w:val="a4"/>
        <w:ind w:firstLine="0"/>
        <w:rPr>
          <w:lang w:val="en-US"/>
        </w:rPr>
      </w:pPr>
    </w:p>
    <w:tbl>
      <w:tblPr>
        <w:tblW w:w="6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05"/>
        <w:gridCol w:w="967"/>
        <w:gridCol w:w="1098"/>
        <w:gridCol w:w="1098"/>
        <w:gridCol w:w="1098"/>
      </w:tblGrid>
      <w:tr w:rsidR="00732E9A" w:rsidRPr="00732E9A" w:rsidTr="00732E9A">
        <w:trPr>
          <w:trHeight w:val="320"/>
          <w:jc w:val="center"/>
        </w:trPr>
        <w:tc>
          <w:tcPr>
            <w:tcW w:w="1803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61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03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67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-48,1798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5,1893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123,2143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202,4194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-23,8527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92,3547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35,4334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-12,2191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16,9572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12,7428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-50,1330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-83,3777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50,6024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</w:tr>
    </w:tbl>
    <w:p w:rsidR="002F65BC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6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x2(snow_depth)</w:t>
      </w:r>
    </w:p>
    <w:p w:rsidR="00732E9A" w:rsidRPr="00732E9A" w:rsidRDefault="00732E9A" w:rsidP="00732E9A"/>
    <w:tbl>
      <w:tblPr>
        <w:tblW w:w="6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993"/>
        <w:gridCol w:w="1134"/>
        <w:gridCol w:w="1088"/>
      </w:tblGrid>
      <w:tr w:rsidR="00732E9A" w:rsidRPr="00732E9A" w:rsidTr="00732E9A">
        <w:trPr>
          <w:trHeight w:val="320"/>
          <w:jc w:val="center"/>
        </w:trPr>
        <w:tc>
          <w:tcPr>
            <w:tcW w:w="1838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07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38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92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[-16.9, </w:t>
            </w:r>
            <w:r w:rsidR="00FA4FD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-</w:t>
            </w: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13,5616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-11,3789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-56,7972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-63,3431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-7,1314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-2,7658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50,4815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53,2176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-3,9297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9,5978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-14,5137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45,0677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-2,5974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4,0626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21,7532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-31,1295</w:t>
            </w:r>
          </w:p>
        </w:tc>
      </w:tr>
    </w:tbl>
    <w:p w:rsidR="00732E9A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7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x3(downfall)</w:t>
      </w:r>
    </w:p>
    <w:p w:rsidR="00B626B6" w:rsidRDefault="00B626B6" w:rsidP="00B14D6E">
      <w:pPr>
        <w:pStyle w:val="a4"/>
        <w:ind w:firstLine="0"/>
      </w:pPr>
    </w:p>
    <w:p w:rsidR="00B14D6E" w:rsidRDefault="00B14D6E" w:rsidP="00B14D6E">
      <w:pPr>
        <w:pStyle w:val="a4"/>
        <w:ind w:firstLine="0"/>
      </w:pPr>
      <w:r w:rsidRPr="00B14D6E">
        <w:t xml:space="preserve">Как видно из таблиц, средняя глубина снега растёт с уменьшением средней температуры, а осадки наиболее вероятны при температуре около </w:t>
      </w:r>
      <w:r>
        <w:t>нуля</w:t>
      </w:r>
      <w:r w:rsidRPr="00B14D6E">
        <w:t>.</w:t>
      </w:r>
    </w:p>
    <w:p w:rsidR="006A46C8" w:rsidRDefault="006A46C8" w:rsidP="00B14D6E">
      <w:pPr>
        <w:pStyle w:val="a4"/>
        <w:ind w:firstLine="0"/>
      </w:pPr>
      <w:r w:rsidRPr="006A46C8">
        <w:t>Вычисли</w:t>
      </w:r>
      <w:r>
        <w:t>м</w:t>
      </w:r>
      <w:r w:rsidRPr="006A46C8">
        <w:t xml:space="preserve"> и визуализиру</w:t>
      </w:r>
      <w:r>
        <w:t>ем</w:t>
      </w:r>
      <w:r w:rsidRPr="006A46C8">
        <w:t xml:space="preserve"> среднее значение индекса Кетле на построенных таблицах сопряженности</w:t>
      </w:r>
      <w:r>
        <w:t>: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ind_ketle_t_s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ind_ketle_t_d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ind_ketle_t_s[j,i] = probability_t_s[j,i]*ketle_t_s[j,i]/100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ind_ketle_t_d[j,i] = probability_t_d[j,i]*ketle_t_s[j,i]/100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FB6646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x2(snow_depth): {ind_ketle_t_s.sum()}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x3(downfall): {ind_ketle_t_d.sum()}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tbl>
      <w:tblPr>
        <w:tblW w:w="6374" w:type="dxa"/>
        <w:jc w:val="center"/>
        <w:tblLook w:val="04A0" w:firstRow="1" w:lastRow="0" w:firstColumn="1" w:lastColumn="0" w:noHBand="0" w:noVBand="1"/>
      </w:tblPr>
      <w:tblGrid>
        <w:gridCol w:w="498"/>
        <w:gridCol w:w="1422"/>
        <w:gridCol w:w="886"/>
        <w:gridCol w:w="859"/>
        <w:gridCol w:w="859"/>
        <w:gridCol w:w="1000"/>
        <w:gridCol w:w="850"/>
      </w:tblGrid>
      <w:tr w:rsidR="00EF6713" w:rsidRPr="00EF6713" w:rsidTr="000D65D8">
        <w:trPr>
          <w:trHeight w:val="320"/>
          <w:jc w:val="center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44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EF6713" w:rsidRPr="00EF6713" w:rsidTr="000D65D8">
        <w:trPr>
          <w:trHeight w:val="30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8C7147" w:rsidRPr="00EF6713" w:rsidTr="004919AD">
        <w:trPr>
          <w:trHeight w:val="300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-0,0411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0,0017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0,1019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0,0972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0,1596</w:t>
            </w:r>
          </w:p>
        </w:tc>
      </w:tr>
      <w:tr w:rsidR="008C7147" w:rsidRPr="00EF6713" w:rsidTr="004919AD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7147" w:rsidRPr="00EF6713" w:rsidRDefault="008C7147" w:rsidP="008C714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-0,0286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0,0517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0,0170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BDBF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-0,0016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0,0385</w:t>
            </w:r>
          </w:p>
        </w:tc>
      </w:tr>
      <w:tr w:rsidR="008C7147" w:rsidRPr="00FA4FD3" w:rsidTr="004919AD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7147" w:rsidRPr="00EF6713" w:rsidRDefault="008C7147" w:rsidP="008C714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0,0330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0,0044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B9699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-0,0094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BDBF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-0,0022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0,0258</w:t>
            </w:r>
          </w:p>
        </w:tc>
      </w:tr>
      <w:tr w:rsidR="008C7147" w:rsidRPr="00EF6713" w:rsidTr="004919AD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7147" w:rsidRPr="00EF6713" w:rsidRDefault="008C7147" w:rsidP="008C714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0,1336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0,1336</w:t>
            </w:r>
          </w:p>
        </w:tc>
      </w:tr>
      <w:tr w:rsidR="008C7147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7147" w:rsidRPr="00EF6713" w:rsidRDefault="008C7147" w:rsidP="008C714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7147" w:rsidRPr="00EF6713" w:rsidRDefault="008C7147" w:rsidP="008C7147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0,0969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0,0578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0,1095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0,0933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C7147" w:rsidRPr="008C7147" w:rsidRDefault="008C7147" w:rsidP="008C7147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8C7147">
              <w:rPr>
                <w:rFonts w:ascii="Calibri" w:hAnsi="Calibri"/>
                <w:color w:val="000000"/>
                <w:sz w:val="20"/>
                <w:szCs w:val="20"/>
              </w:rPr>
              <w:t>0,3575</w:t>
            </w:r>
          </w:p>
        </w:tc>
      </w:tr>
    </w:tbl>
    <w:p w:rsidR="006A46C8" w:rsidRDefault="006F3608" w:rsidP="006F3608">
      <w:pPr>
        <w:pStyle w:val="aa"/>
        <w:jc w:val="center"/>
        <w:rPr>
          <w:color w:val="000000" w:themeColor="text1"/>
          <w:sz w:val="20"/>
          <w:szCs w:val="20"/>
        </w:rPr>
      </w:pPr>
      <w:r w:rsidRPr="006F3608">
        <w:rPr>
          <w:color w:val="000000" w:themeColor="text1"/>
          <w:sz w:val="20"/>
          <w:szCs w:val="20"/>
        </w:rPr>
        <w:t xml:space="preserve">Таблица </w:t>
      </w:r>
      <w:r w:rsidRPr="006F3608">
        <w:rPr>
          <w:color w:val="000000" w:themeColor="text1"/>
          <w:sz w:val="20"/>
          <w:szCs w:val="20"/>
        </w:rPr>
        <w:fldChar w:fldCharType="begin"/>
      </w:r>
      <w:r w:rsidRPr="006F3608">
        <w:rPr>
          <w:color w:val="000000" w:themeColor="text1"/>
          <w:sz w:val="20"/>
          <w:szCs w:val="20"/>
        </w:rPr>
        <w:instrText xml:space="preserve"> SEQ Таблица \* ARABIC </w:instrText>
      </w:r>
      <w:r w:rsidRPr="006F3608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8</w:t>
      </w:r>
      <w:r w:rsidRPr="006F3608">
        <w:rPr>
          <w:color w:val="000000" w:themeColor="text1"/>
          <w:sz w:val="20"/>
          <w:szCs w:val="20"/>
        </w:rPr>
        <w:fldChar w:fldCharType="end"/>
      </w:r>
      <w:r w:rsidRPr="006F3608">
        <w:rPr>
          <w:color w:val="000000" w:themeColor="text1"/>
          <w:sz w:val="20"/>
          <w:szCs w:val="20"/>
        </w:rPr>
        <w:t xml:space="preserve"> - Таблица индексов Кетле</w:t>
      </w:r>
      <w:r>
        <w:rPr>
          <w:color w:val="000000" w:themeColor="text1"/>
          <w:sz w:val="20"/>
          <w:szCs w:val="20"/>
        </w:rPr>
        <w:t xml:space="preserve"> </w:t>
      </w:r>
      <w:r w:rsidRPr="00732E9A">
        <w:rPr>
          <w:color w:val="000000" w:themeColor="text1"/>
          <w:sz w:val="20"/>
          <w:szCs w:val="20"/>
        </w:rPr>
        <w:t>x1(avg_temp) и x2(snow_depth)</w:t>
      </w:r>
      <w:r w:rsidRPr="006F3608">
        <w:rPr>
          <w:color w:val="000000" w:themeColor="text1"/>
          <w:sz w:val="20"/>
          <w:szCs w:val="20"/>
        </w:rPr>
        <w:t xml:space="preserve"> и среднее значение индекса Кетле (выделено желтым)</w:t>
      </w:r>
    </w:p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Pr="000D65D8" w:rsidRDefault="000D65D8" w:rsidP="000D65D8"/>
    <w:tbl>
      <w:tblPr>
        <w:tblW w:w="6658" w:type="dxa"/>
        <w:jc w:val="center"/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1038"/>
        <w:gridCol w:w="947"/>
        <w:gridCol w:w="992"/>
        <w:gridCol w:w="851"/>
      </w:tblGrid>
      <w:tr w:rsidR="000D65D8" w:rsidTr="000D65D8">
        <w:trPr>
          <w:trHeight w:val="320"/>
          <w:jc w:val="center"/>
        </w:trPr>
        <w:tc>
          <w:tcPr>
            <w:tcW w:w="18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 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18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[-16.9, </w:t>
            </w:r>
            <w:r w:rsidR="00FA4FD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-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2.2)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0,0250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86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-0,0061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E8E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-0,0103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8D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-0,0015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39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DD6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0,0073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56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AD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0,0064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5C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F0D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292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F7E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ED9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0,0019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D65D8" w:rsidRDefault="000D65D8" w:rsidP="005A324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0,0246</w:t>
            </w:r>
          </w:p>
        </w:tc>
      </w:tr>
    </w:tbl>
    <w:p w:rsidR="000D65D8" w:rsidRDefault="005A324C" w:rsidP="005A324C">
      <w:pPr>
        <w:pStyle w:val="aa"/>
        <w:jc w:val="center"/>
        <w:rPr>
          <w:color w:val="000000" w:themeColor="text1"/>
          <w:sz w:val="20"/>
          <w:szCs w:val="20"/>
        </w:rPr>
      </w:pPr>
      <w:r w:rsidRPr="005A324C">
        <w:rPr>
          <w:color w:val="000000" w:themeColor="text1"/>
          <w:sz w:val="20"/>
          <w:szCs w:val="20"/>
        </w:rPr>
        <w:t xml:space="preserve">Таблица </w:t>
      </w:r>
      <w:r w:rsidRPr="005A324C">
        <w:rPr>
          <w:color w:val="000000" w:themeColor="text1"/>
          <w:sz w:val="20"/>
          <w:szCs w:val="20"/>
        </w:rPr>
        <w:fldChar w:fldCharType="begin"/>
      </w:r>
      <w:r w:rsidRPr="005A324C">
        <w:rPr>
          <w:color w:val="000000" w:themeColor="text1"/>
          <w:sz w:val="20"/>
          <w:szCs w:val="20"/>
        </w:rPr>
        <w:instrText xml:space="preserve"> SEQ Таблица \* ARABIC </w:instrText>
      </w:r>
      <w:r w:rsidRPr="005A324C">
        <w:rPr>
          <w:color w:val="000000" w:themeColor="text1"/>
          <w:sz w:val="20"/>
          <w:szCs w:val="20"/>
        </w:rPr>
        <w:fldChar w:fldCharType="separate"/>
      </w:r>
      <w:r w:rsidRPr="005A324C">
        <w:rPr>
          <w:noProof/>
          <w:color w:val="000000" w:themeColor="text1"/>
          <w:sz w:val="20"/>
          <w:szCs w:val="20"/>
        </w:rPr>
        <w:t>9</w:t>
      </w:r>
      <w:r w:rsidRPr="005A324C">
        <w:rPr>
          <w:color w:val="000000" w:themeColor="text1"/>
          <w:sz w:val="20"/>
          <w:szCs w:val="20"/>
        </w:rPr>
        <w:fldChar w:fldCharType="end"/>
      </w:r>
      <w:r w:rsidRPr="00B972F8">
        <w:rPr>
          <w:color w:val="000000" w:themeColor="text1"/>
          <w:sz w:val="20"/>
          <w:szCs w:val="20"/>
        </w:rPr>
        <w:t xml:space="preserve"> - </w:t>
      </w:r>
      <w:r w:rsidRPr="005A324C">
        <w:rPr>
          <w:color w:val="000000" w:themeColor="text1"/>
          <w:sz w:val="20"/>
          <w:szCs w:val="20"/>
        </w:rPr>
        <w:t>Таблица индексов Кетле x1(avg_temp) и x</w:t>
      </w:r>
      <w:r w:rsidRPr="00B972F8">
        <w:rPr>
          <w:color w:val="000000" w:themeColor="text1"/>
          <w:sz w:val="20"/>
          <w:szCs w:val="20"/>
        </w:rPr>
        <w:t>3</w:t>
      </w:r>
      <w:r w:rsidRPr="005A324C">
        <w:rPr>
          <w:color w:val="000000" w:themeColor="text1"/>
          <w:sz w:val="20"/>
          <w:szCs w:val="20"/>
        </w:rPr>
        <w:t>(</w:t>
      </w:r>
      <w:r w:rsidRPr="005A324C">
        <w:rPr>
          <w:color w:val="000000" w:themeColor="text1"/>
          <w:sz w:val="20"/>
          <w:szCs w:val="20"/>
          <w:lang w:val="en-US"/>
        </w:rPr>
        <w:t>downfall</w:t>
      </w:r>
      <w:r w:rsidRPr="005A324C">
        <w:rPr>
          <w:color w:val="000000" w:themeColor="text1"/>
          <w:sz w:val="20"/>
          <w:szCs w:val="20"/>
        </w:rPr>
        <w:t>) и среднее значение индекса Кетле (выделено желтым)</w:t>
      </w:r>
    </w:p>
    <w:p w:rsidR="00B972F8" w:rsidRDefault="00B972F8" w:rsidP="00B972F8">
      <w:pPr>
        <w:pStyle w:val="a4"/>
        <w:ind w:firstLine="0"/>
      </w:pPr>
    </w:p>
    <w:p w:rsidR="00B972F8" w:rsidRDefault="00B972F8" w:rsidP="00B972F8">
      <w:pPr>
        <w:pStyle w:val="a4"/>
        <w:ind w:firstLine="0"/>
      </w:pPr>
      <w:r w:rsidRPr="00B972F8">
        <w:t>Прокомментиру</w:t>
      </w:r>
      <w:r>
        <w:t>ем</w:t>
      </w:r>
      <w:r w:rsidRPr="00B972F8">
        <w:t xml:space="preserve"> смысл значений индекса Кетле на </w:t>
      </w:r>
      <w:r>
        <w:t>нескольких</w:t>
      </w:r>
      <w:r w:rsidRPr="00B972F8">
        <w:t xml:space="preserve"> примерах</w:t>
      </w:r>
      <w:r>
        <w:t>:</w:t>
      </w:r>
    </w:p>
    <w:p w:rsidR="00335AD1" w:rsidRDefault="00335AD1" w:rsidP="00335AD1">
      <w:pPr>
        <w:pStyle w:val="a4"/>
      </w:pPr>
      <w:r>
        <w:t>Для температуры больше 3.5 градусов и глубины снега больше 0 значение индекса Кетле -100, т.е. такого не бывает, что вполне логично, так как снег при такой температуре просто растает. Для низкой температуры и глубокого снега значение индекса Кетле очень высокое, т.е. эти события почти всегда происходят одновременно.</w:t>
      </w:r>
    </w:p>
    <w:p w:rsidR="00335AD1" w:rsidRDefault="00335AD1" w:rsidP="00335AD1">
      <w:pPr>
        <w:pStyle w:val="a4"/>
      </w:pPr>
      <w:r>
        <w:t>Для большого количества осадков и низкой температуры индекс Кетле очень низкий, а для температуры около 0 и осадков индекс Кетле высокий, т.е. осадки наиболее вероятны при температуре у 0, и крайне маловероятны при морозах.</w:t>
      </w:r>
    </w:p>
    <w:p w:rsidR="009B71EE" w:rsidRDefault="009B71EE" w:rsidP="009B71EE">
      <w:pPr>
        <w:pStyle w:val="a3"/>
      </w:pPr>
      <w:bookmarkStart w:id="5" w:name="_Toc26123258"/>
      <w:r>
        <w:rPr>
          <w:lang w:val="ru-RU"/>
        </w:rPr>
        <w:t>МГК/</w:t>
      </w:r>
      <w:r>
        <w:t>SVD</w:t>
      </w:r>
      <w:bookmarkEnd w:id="5"/>
    </w:p>
    <w:p w:rsidR="009B71EE" w:rsidRDefault="00E23E0B" w:rsidP="00E23E0B">
      <w:pPr>
        <w:pStyle w:val="a4"/>
      </w:pPr>
      <w:r>
        <w:t>Из наших данных более всего под понятие «</w:t>
      </w:r>
      <w:r w:rsidRPr="00E23E0B">
        <w:t>более или менее относящи</w:t>
      </w:r>
      <w:r>
        <w:t>еся</w:t>
      </w:r>
      <w:r w:rsidRPr="00E23E0B">
        <w:t xml:space="preserve"> к одному и тому же аспекту данных</w:t>
      </w:r>
      <w:r>
        <w:t xml:space="preserve">», </w:t>
      </w:r>
      <w:r w:rsidR="001502C9">
        <w:t>подходят</w:t>
      </w:r>
      <w:r>
        <w:t xml:space="preserve"> признаки: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793800" w:rsidRDefault="00793800" w:rsidP="00793800">
      <w:pPr>
        <w:pStyle w:val="a4"/>
        <w:ind w:firstLine="0"/>
      </w:pPr>
      <w:r>
        <w:t>Подготовим данные для дальнейшего использования: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av_t = df[[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 = pd.DataFrame((av_t - av_t.mean(axis = 0))/(av_t.max(axis = 0) - av_t.min(axis = 0)),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 = pd.DataFrame((av_t - av_t.mean(axis = 0))/np.sqrt( ((av_t - av_t.mean(axis = 0))*(av_t - av_t.mean(axis = 0))).mean(axis = 0) 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793800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E23E0B" w:rsidRDefault="00F8091E" w:rsidP="00A67A90">
      <w:pPr>
        <w:pStyle w:val="a4"/>
        <w:ind w:firstLine="0"/>
      </w:pPr>
      <w:r>
        <w:t xml:space="preserve">Для визуализации </w:t>
      </w:r>
      <w:r w:rsidRPr="00F8091E">
        <w:t>данны</w:t>
      </w:r>
      <w:r>
        <w:t>х</w:t>
      </w:r>
      <w:r w:rsidRPr="00F8091E">
        <w:t xml:space="preserve"> с использованием МГК и стандартизации на размах</w:t>
      </w:r>
      <w:r>
        <w:t xml:space="preserve"> будем использовать модуль </w:t>
      </w:r>
      <w:r>
        <w:rPr>
          <w:lang w:val="en-US"/>
        </w:rPr>
        <w:t>PCA</w:t>
      </w:r>
      <w:r w:rsidRPr="00F8091E">
        <w:rPr>
          <w:vertAlign w:val="superscript"/>
        </w:rPr>
        <w:t>[9]</w:t>
      </w:r>
      <w:r>
        <w:t xml:space="preserve"> 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A94805" w:rsidRPr="00A94805">
        <w:t xml:space="preserve"> Визуализ</w:t>
      </w:r>
      <w:r w:rsidR="00A94805">
        <w:t>ируем наши</w:t>
      </w:r>
      <w:r w:rsidR="00A94805" w:rsidRPr="00A94805">
        <w:t xml:space="preserve"> данны</w:t>
      </w:r>
      <w:r w:rsidR="00A94805">
        <w:t>е</w:t>
      </w:r>
      <w:r w:rsidR="00A94805" w:rsidRPr="00A94805">
        <w:t xml:space="preserve"> с </w:t>
      </w:r>
      <w:r w:rsidR="00A94805" w:rsidRPr="00A94805">
        <w:lastRenderedPageBreak/>
        <w:t>использованием МГК и стандартизации на размах</w:t>
      </w:r>
      <w:r w:rsidR="00A94805">
        <w:t>, при этом цветом отметим наличие/отсутствие снега: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pca_a = PCA(n_components = 2)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pca_a.fit_transform(amplitude_scoring[[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 = pd.DataFrame(XPCAreduced, columns = 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стандартизации на размах'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3039F6" w:rsidRDefault="00EB0ED3" w:rsidP="003039F6">
      <w:pPr>
        <w:pStyle w:val="a4"/>
        <w:keepNext/>
        <w:ind w:firstLine="0"/>
      </w:pPr>
      <w:r w:rsidRPr="00EB0ED3">
        <w:drawing>
          <wp:inline distT="0" distB="0" distL="0" distR="0" wp14:anchorId="49001D71" wp14:editId="5F87C063">
            <wp:extent cx="6116320" cy="3792855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5" w:rsidRDefault="003039F6" w:rsidP="003039F6">
      <w:pPr>
        <w:pStyle w:val="aa"/>
        <w:jc w:val="center"/>
        <w:rPr>
          <w:color w:val="000000" w:themeColor="text1"/>
          <w:sz w:val="20"/>
          <w:szCs w:val="20"/>
        </w:rPr>
      </w:pPr>
      <w:r w:rsidRPr="003039F6">
        <w:rPr>
          <w:color w:val="000000" w:themeColor="text1"/>
          <w:sz w:val="20"/>
          <w:szCs w:val="20"/>
        </w:rPr>
        <w:t xml:space="preserve">Иллюстрация </w:t>
      </w:r>
      <w:r w:rsidRPr="003039F6">
        <w:rPr>
          <w:color w:val="000000" w:themeColor="text1"/>
          <w:sz w:val="20"/>
          <w:szCs w:val="20"/>
        </w:rPr>
        <w:fldChar w:fldCharType="begin"/>
      </w:r>
      <w:r w:rsidRPr="003039F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3039F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13</w:t>
      </w:r>
      <w:r w:rsidRPr="003039F6">
        <w:rPr>
          <w:color w:val="000000" w:themeColor="text1"/>
          <w:sz w:val="20"/>
          <w:szCs w:val="20"/>
        </w:rPr>
        <w:fldChar w:fldCharType="end"/>
      </w:r>
      <w:r w:rsidRPr="003039F6">
        <w:rPr>
          <w:color w:val="000000" w:themeColor="text1"/>
          <w:sz w:val="20"/>
          <w:szCs w:val="20"/>
        </w:rPr>
        <w:t xml:space="preserve"> - Визуализация данных с использованием МГК и стандартизации на размах</w:t>
      </w:r>
    </w:p>
    <w:p w:rsidR="00964014" w:rsidRDefault="00964014"/>
    <w:p w:rsidR="009C1441" w:rsidRDefault="009C1441" w:rsidP="009C1441">
      <w:pPr>
        <w:pStyle w:val="a4"/>
        <w:ind w:firstLine="0"/>
      </w:pPr>
      <w:r>
        <w:t>Теперь в</w:t>
      </w:r>
      <w:r w:rsidRPr="00A94805">
        <w:t>изуализ</w:t>
      </w:r>
      <w:r>
        <w:t>ируем наши</w:t>
      </w:r>
      <w:r w:rsidRPr="00A94805">
        <w:t xml:space="preserve"> данны</w:t>
      </w:r>
      <w:r>
        <w:t>е</w:t>
      </w:r>
      <w:r w:rsidRPr="00A94805">
        <w:t xml:space="preserve"> </w:t>
      </w:r>
      <w:r w:rsidRPr="003039F6">
        <w:t xml:space="preserve">с использованием </w:t>
      </w:r>
      <w:r w:rsidRPr="009C1441">
        <w:t>МГК и z-scoring</w:t>
      </w:r>
      <w:r>
        <w:t>, при этом цветом отметим наличие/отсутствие снега: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from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pca_z = PCA(n_components = 2)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pca_z.fit_transform(z_scoring[[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 = pd.DataFrame(XPCAreduced, columns = 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Нет снега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Снег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z-scoring'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:rsidR="00BE30CA" w:rsidRDefault="00BE30CA" w:rsidP="00BE30CA">
      <w:pPr>
        <w:keepNext/>
        <w:jc w:val="center"/>
      </w:pPr>
      <w:r w:rsidRPr="00BE30CA">
        <w:drawing>
          <wp:inline distT="0" distB="0" distL="0" distR="0" wp14:anchorId="26434762" wp14:editId="4AD9CCDE">
            <wp:extent cx="3492000" cy="2165461"/>
            <wp:effectExtent l="0" t="0" r="635" b="6350"/>
            <wp:docPr id="22" name="Рисунок 22" descr="Изображение выглядит как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41" w:rsidRPr="00BE30CA" w:rsidRDefault="00BE30CA" w:rsidP="00BE30CA">
      <w:pPr>
        <w:pStyle w:val="aa"/>
        <w:jc w:val="center"/>
        <w:rPr>
          <w:color w:val="000000" w:themeColor="text1"/>
          <w:sz w:val="20"/>
          <w:szCs w:val="20"/>
        </w:rPr>
      </w:pPr>
      <w:r w:rsidRPr="00BE30CA">
        <w:rPr>
          <w:color w:val="000000" w:themeColor="text1"/>
          <w:sz w:val="20"/>
          <w:szCs w:val="20"/>
        </w:rPr>
        <w:t xml:space="preserve">Иллюстрация </w:t>
      </w:r>
      <w:r w:rsidRPr="00BE30CA">
        <w:rPr>
          <w:color w:val="000000" w:themeColor="text1"/>
          <w:sz w:val="20"/>
          <w:szCs w:val="20"/>
        </w:rPr>
        <w:fldChar w:fldCharType="begin"/>
      </w:r>
      <w:r w:rsidRPr="00BE30C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BE30CA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14</w:t>
      </w:r>
      <w:r w:rsidRPr="00BE30CA">
        <w:rPr>
          <w:color w:val="000000" w:themeColor="text1"/>
          <w:sz w:val="20"/>
          <w:szCs w:val="20"/>
        </w:rPr>
        <w:fldChar w:fldCharType="end"/>
      </w:r>
      <w:r w:rsidRPr="00BE30CA">
        <w:rPr>
          <w:color w:val="000000" w:themeColor="text1"/>
          <w:sz w:val="20"/>
          <w:szCs w:val="20"/>
        </w:rPr>
        <w:t xml:space="preserve"> - Визуализация данных с использованием МГК и z-scoring</w:t>
      </w:r>
    </w:p>
    <w:p w:rsidR="009C1441" w:rsidRDefault="009C1441"/>
    <w:p w:rsidR="00964014" w:rsidRDefault="00964014">
      <w:r>
        <w:t xml:space="preserve">А сейчас применим </w:t>
      </w:r>
      <w:r w:rsidRPr="00964014">
        <w:t>традиционный метод МГК для визуализации</w:t>
      </w:r>
      <w:r>
        <w:t xml:space="preserve"> этих же данных</w:t>
      </w:r>
      <w:r w:rsidR="00626C82">
        <w:t xml:space="preserve"> и сравним с результат с использованными выше библиотечными методами</w:t>
      </w:r>
      <w:r>
        <w:t>: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 = np.transpose(df[[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Xcentered = (X[0] - X[0].mean(), X[1] - X[1].mean(), X[2] -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 = (X[0].mean(), X[1].mean(),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covmat = np.cov(Xcentered)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_, vecs = np.linalg.eig(covmat)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 = [vecs[:,0], vecs[:,2]]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 = pd.DataFrame(np.transpose(np.dot(v,Xcentered)), columns = 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традиционного МГК, реализованного вручную'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03D11" w:rsidRDefault="00103D11" w:rsidP="00103D11">
      <w:pPr>
        <w:keepNext/>
        <w:jc w:val="center"/>
      </w:pPr>
      <w:r w:rsidRPr="00103D11">
        <w:drawing>
          <wp:inline distT="0" distB="0" distL="0" distR="0" wp14:anchorId="613BE552" wp14:editId="2A841CFA">
            <wp:extent cx="4680000" cy="2902160"/>
            <wp:effectExtent l="0" t="0" r="0" b="6350"/>
            <wp:docPr id="23" name="Рисунок 23" descr="Изображение выглядит как неб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82" w:rsidRDefault="00103D11" w:rsidP="00103D11">
      <w:pPr>
        <w:pStyle w:val="aa"/>
        <w:jc w:val="center"/>
        <w:rPr>
          <w:color w:val="000000" w:themeColor="text1"/>
          <w:sz w:val="20"/>
          <w:szCs w:val="20"/>
        </w:rPr>
      </w:pPr>
      <w:r w:rsidRPr="00103D11">
        <w:rPr>
          <w:color w:val="000000" w:themeColor="text1"/>
          <w:sz w:val="20"/>
          <w:szCs w:val="20"/>
        </w:rPr>
        <w:t xml:space="preserve">Иллюстрация </w:t>
      </w:r>
      <w:r w:rsidRPr="00103D11">
        <w:rPr>
          <w:color w:val="000000" w:themeColor="text1"/>
          <w:sz w:val="20"/>
          <w:szCs w:val="20"/>
        </w:rPr>
        <w:fldChar w:fldCharType="begin"/>
      </w:r>
      <w:r w:rsidRPr="00103D1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03D1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15</w:t>
      </w:r>
      <w:r w:rsidRPr="00103D11">
        <w:rPr>
          <w:color w:val="000000" w:themeColor="text1"/>
          <w:sz w:val="20"/>
          <w:szCs w:val="20"/>
        </w:rPr>
        <w:fldChar w:fldCharType="end"/>
      </w:r>
      <w:r w:rsidRPr="00103D11">
        <w:rPr>
          <w:color w:val="000000" w:themeColor="text1"/>
          <w:sz w:val="20"/>
          <w:szCs w:val="20"/>
        </w:rPr>
        <w:t xml:space="preserve"> - Визуализация данных с использованием традиционного МГК, реализованного вручную</w:t>
      </w:r>
    </w:p>
    <w:p w:rsidR="00103D11" w:rsidRDefault="00103D11" w:rsidP="00103D11">
      <w:pPr>
        <w:pStyle w:val="a4"/>
        <w:ind w:firstLine="0"/>
      </w:pPr>
    </w:p>
    <w:p w:rsidR="00103D11" w:rsidRDefault="00103D11" w:rsidP="00103D11">
      <w:pPr>
        <w:pStyle w:val="a4"/>
        <w:ind w:firstLine="0"/>
      </w:pPr>
      <w:r>
        <w:t>С помощью традиционного МКГ, реализованного вручную, мы получили такой же результат, как и при использовании</w:t>
      </w:r>
      <w:r w:rsidR="00941D00">
        <w:t xml:space="preserve"> </w:t>
      </w:r>
      <w:r w:rsidR="00941D00" w:rsidRPr="00941D00">
        <w:t>стандартизации на размах</w:t>
      </w:r>
      <w:r w:rsidR="00941D00">
        <w:t xml:space="preserve"> и</w:t>
      </w:r>
      <w:r w:rsidR="00941D00" w:rsidRPr="00941D00">
        <w:t xml:space="preserve"> z-scoring</w:t>
      </w:r>
      <w:r w:rsidR="00941D00">
        <w:t>, только отзеркаленный по одной из осей.</w:t>
      </w:r>
    </w:p>
    <w:p w:rsidR="00941D00" w:rsidRDefault="00941D00" w:rsidP="00103D11">
      <w:pPr>
        <w:pStyle w:val="a4"/>
        <w:ind w:firstLine="0"/>
      </w:pPr>
      <w:r>
        <w:t>Рассмотрим главные компоненты: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"Первая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v[0], 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"\nВторая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v[1])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&gt;&gt;&gt;Первая главная компонента:  [0.57942185 0.60603756 0.54496678] 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&gt;&gt;&gt;Вторая главная компонента:  [ 0.01553545 -0.67673907  0.73605902]  </w:t>
      </w:r>
    </w:p>
    <w:p w:rsidR="00941D00" w:rsidRDefault="00941D00" w:rsidP="00941D00">
      <w:pPr>
        <w:pStyle w:val="a4"/>
        <w:ind w:firstLine="0"/>
      </w:pPr>
      <w:r>
        <w:t>В первой главной компоненте коэффициенты почти равны, таким образом первая компонента — это некий общий показатель температуры, на основе всех трёх температурных признаков.</w:t>
      </w:r>
    </w:p>
    <w:p w:rsidR="00941D00" w:rsidRDefault="00941D00" w:rsidP="00941D00">
      <w:pPr>
        <w:pStyle w:val="a4"/>
        <w:ind w:firstLine="0"/>
      </w:pPr>
      <w:r>
        <w:t>Во второй главной компоненте коэффициент перед среднесуточной температурой практически равен 0, а коэффициенты перед минимальной и максимальной температурой почти равны по модулю и противоположны по знаку, значит это разность минимальной и максимальной температуры (умноженная на какой-то коэффициент), т.е. амплитуда колебания температуры в течении суток.</w:t>
      </w:r>
    </w:p>
    <w:p w:rsidR="0003720B" w:rsidRDefault="0003720B" w:rsidP="00941D00">
      <w:pPr>
        <w:pStyle w:val="a4"/>
        <w:ind w:firstLine="0"/>
      </w:pPr>
    </w:p>
    <w:p w:rsidR="0003720B" w:rsidRDefault="0003720B" w:rsidP="00941D00">
      <w:pPr>
        <w:pStyle w:val="a4"/>
        <w:ind w:firstLine="0"/>
      </w:pPr>
    </w:p>
    <w:p w:rsidR="0003720B" w:rsidRDefault="0003720B" w:rsidP="0003720B">
      <w:pPr>
        <w:pStyle w:val="a3"/>
        <w:rPr>
          <w:lang w:val="ru-RU"/>
        </w:rPr>
      </w:pPr>
      <w:bookmarkStart w:id="6" w:name="_Toc26123259"/>
      <w:r>
        <w:rPr>
          <w:lang w:val="ru-RU"/>
        </w:rPr>
        <w:lastRenderedPageBreak/>
        <w:t>ЛИНЕЙНАЯ РЕГРЕССИЯ</w:t>
      </w:r>
      <w:bookmarkEnd w:id="6"/>
    </w:p>
    <w:p w:rsidR="0003720B" w:rsidRDefault="0003720B" w:rsidP="0003720B">
      <w:pPr>
        <w:rPr>
          <w:lang w:val="en-US"/>
        </w:rPr>
      </w:pPr>
      <w:r>
        <w:tab/>
        <w:t xml:space="preserve">Попробуем найти в наших данных два признака </w:t>
      </w:r>
      <w:r w:rsidR="00895E42">
        <w:t xml:space="preserve">с более-менее линейным полем рассеяния. Для этого воспользуемся функцией </w:t>
      </w:r>
      <w:r w:rsidR="00895E42" w:rsidRPr="00895E42">
        <w:t>pairplot</w:t>
      </w:r>
      <w:r w:rsidR="00895E42" w:rsidRPr="00895E42">
        <w:rPr>
          <w:vertAlign w:val="superscript"/>
          <w:lang w:val="en-US"/>
        </w:rPr>
        <w:t>[10]</w:t>
      </w:r>
      <w:r w:rsidR="00895E42">
        <w:rPr>
          <w:lang w:val="en-US"/>
        </w:rPr>
        <w:t xml:space="preserve"> </w:t>
      </w:r>
      <w:r w:rsidR="00895E42">
        <w:t xml:space="preserve">библиотеки </w:t>
      </w:r>
      <w:r w:rsidR="00895E42" w:rsidRPr="00895E42">
        <w:t>seaborn</w:t>
      </w:r>
      <w:r w:rsidR="00895E42" w:rsidRPr="00895E42">
        <w:rPr>
          <w:vertAlign w:val="superscript"/>
          <w:lang w:val="en-US"/>
        </w:rPr>
        <w:t>[11]</w:t>
      </w:r>
      <w:r w:rsidR="00895E42">
        <w:rPr>
          <w:lang w:val="en-US"/>
        </w:rPr>
        <w:t>.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seaborn as sns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sns.set()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cols = [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'humidity'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'year'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95E42" w:rsidRPr="00895E42" w:rsidRDefault="00895E42" w:rsidP="0003720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sns.pairplot(df[cols]) </w:t>
      </w:r>
    </w:p>
    <w:p w:rsidR="00895E42" w:rsidRDefault="00895E42" w:rsidP="00895E42">
      <w:pPr>
        <w:keepNext/>
      </w:pPr>
      <w:r>
        <w:rPr>
          <w:noProof/>
          <w:lang w:val="en-US"/>
        </w:rPr>
        <w:drawing>
          <wp:inline distT="0" distB="0" distL="0" distR="0">
            <wp:extent cx="6116320" cy="6116320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6_pairpl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42" w:rsidRDefault="00895E42" w:rsidP="00895E42">
      <w:pPr>
        <w:pStyle w:val="aa"/>
        <w:jc w:val="center"/>
        <w:rPr>
          <w:color w:val="000000" w:themeColor="text1"/>
          <w:sz w:val="20"/>
          <w:szCs w:val="20"/>
        </w:rPr>
      </w:pPr>
      <w:r w:rsidRPr="00895E42">
        <w:rPr>
          <w:color w:val="000000" w:themeColor="text1"/>
          <w:sz w:val="20"/>
          <w:szCs w:val="20"/>
        </w:rPr>
        <w:t xml:space="preserve">Иллюстрация </w:t>
      </w:r>
      <w:r w:rsidRPr="00895E42">
        <w:rPr>
          <w:color w:val="000000" w:themeColor="text1"/>
          <w:sz w:val="20"/>
          <w:szCs w:val="20"/>
        </w:rPr>
        <w:fldChar w:fldCharType="begin"/>
      </w:r>
      <w:r w:rsidRPr="00895E4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895E4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16</w:t>
      </w:r>
      <w:r w:rsidRPr="00895E42">
        <w:rPr>
          <w:color w:val="000000" w:themeColor="text1"/>
          <w:sz w:val="20"/>
          <w:szCs w:val="20"/>
        </w:rPr>
        <w:fldChar w:fldCharType="end"/>
      </w:r>
      <w:r w:rsidRPr="00895E42">
        <w:rPr>
          <w:color w:val="000000" w:themeColor="text1"/>
          <w:sz w:val="20"/>
          <w:szCs w:val="20"/>
        </w:rPr>
        <w:t xml:space="preserve"> - Взаимосвязи между всеми признаками в наших данных</w:t>
      </w:r>
    </w:p>
    <w:p w:rsidR="00895E42" w:rsidRDefault="00895E42" w:rsidP="00895E42"/>
    <w:p w:rsidR="0091325B" w:rsidRDefault="0091325B" w:rsidP="00895E42">
      <w:r>
        <w:t xml:space="preserve">Если не считать взаимосвязи между </w:t>
      </w:r>
      <w:r w:rsidRPr="0091325B">
        <w:rPr>
          <w:rFonts w:ascii="Courier New" w:hAnsi="Courier New" w:cs="Courier New"/>
          <w:lang w:val="en-US"/>
        </w:rPr>
        <w:t>avg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, </w:t>
      </w:r>
      <w:r w:rsidRPr="0091325B">
        <w:rPr>
          <w:rFonts w:ascii="Courier New" w:hAnsi="Courier New" w:cs="Courier New"/>
          <w:lang w:val="en-US"/>
        </w:rPr>
        <w:t>min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 </w:t>
      </w:r>
      <w:r w:rsidRPr="0091325B">
        <w:t>и</w:t>
      </w:r>
      <w:r w:rsidRPr="0091325B">
        <w:rPr>
          <w:rFonts w:ascii="Courier New" w:hAnsi="Courier New" w:cs="Courier New"/>
        </w:rPr>
        <w:t xml:space="preserve"> </w:t>
      </w:r>
      <w:r w:rsidRPr="0091325B">
        <w:rPr>
          <w:rFonts w:ascii="Courier New" w:hAnsi="Courier New" w:cs="Courier New"/>
          <w:lang w:val="en-US"/>
        </w:rPr>
        <w:t>max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t xml:space="preserve"> (</w:t>
      </w:r>
      <w:r>
        <w:t>логично, что они все описывают температуру</w:t>
      </w:r>
      <w:r w:rsidRPr="0091325B">
        <w:t>)</w:t>
      </w:r>
      <w:r>
        <w:t xml:space="preserve">, </w:t>
      </w:r>
      <w:r w:rsidR="00AE079C">
        <w:t xml:space="preserve">то больше остальных на линейное поле рассеяния похожа взаимосвязь между </w:t>
      </w:r>
      <w:r w:rsidR="00AE079C">
        <w:rPr>
          <w:lang w:val="en-US"/>
        </w:rPr>
        <w:t>date</w:t>
      </w:r>
      <w:r w:rsidR="00AE079C" w:rsidRPr="00AE079C">
        <w:t xml:space="preserve"> </w:t>
      </w:r>
      <w:r w:rsidR="00AE079C">
        <w:t xml:space="preserve">и </w:t>
      </w:r>
      <w:r w:rsidR="00AE079C">
        <w:rPr>
          <w:lang w:val="en-US"/>
        </w:rPr>
        <w:t>avg</w:t>
      </w:r>
      <w:r w:rsidR="00AE079C" w:rsidRPr="00AE079C">
        <w:t>_</w:t>
      </w:r>
      <w:r w:rsidR="00AE079C">
        <w:rPr>
          <w:lang w:val="en-US"/>
        </w:rPr>
        <w:t>temp</w:t>
      </w:r>
      <w:r w:rsidR="00AE079C" w:rsidRPr="00AE079C">
        <w:t xml:space="preserve"> (</w:t>
      </w:r>
      <w:r w:rsidR="00AE079C">
        <w:t>логично, ибо чем ближе к зиме – тем холоднее</w:t>
      </w:r>
      <w:r w:rsidR="00AE079C" w:rsidRPr="00AE079C">
        <w:t>)</w:t>
      </w:r>
      <w:r w:rsidR="00AE079C">
        <w:t>.</w:t>
      </w:r>
      <w:r w:rsidR="00E2791E">
        <w:t xml:space="preserve"> Далее будем рассматривать именно эту пару признаков.</w:t>
      </w:r>
    </w:p>
    <w:p w:rsidR="006423B4" w:rsidRDefault="006423B4" w:rsidP="00895E42">
      <w:r>
        <w:t>Рассмотрим это поле рассеивания более подробно: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fig, graph = plt.subplots(figsize=(13, 9))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EC4B41" w:rsidRDefault="00EC4B41" w:rsidP="00EC4B4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679783" cy="323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6_scatter_plot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83" cy="32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B4" w:rsidRPr="004E0F1A" w:rsidRDefault="00EC4B41" w:rsidP="00EC4B41">
      <w:pPr>
        <w:pStyle w:val="aa"/>
        <w:jc w:val="center"/>
      </w:pPr>
      <w:r>
        <w:t xml:space="preserve">Иллюстрация </w:t>
      </w:r>
      <w:r>
        <w:fldChar w:fldCharType="begin"/>
      </w:r>
      <w:r>
        <w:instrText xml:space="preserve"> SEQ Иллюстрация \* ARABIC </w:instrText>
      </w:r>
      <w:r>
        <w:fldChar w:fldCharType="separate"/>
      </w:r>
      <w:r w:rsidR="0099216A">
        <w:rPr>
          <w:noProof/>
        </w:rPr>
        <w:t>17</w:t>
      </w:r>
      <w:r>
        <w:fldChar w:fldCharType="end"/>
      </w:r>
      <w:r w:rsidRPr="004E0F1A">
        <w:t xml:space="preserve"> - </w:t>
      </w:r>
      <w:r>
        <w:t xml:space="preserve">Поле рассеивания признаков </w:t>
      </w:r>
      <w:r>
        <w:rPr>
          <w:lang w:val="en-US"/>
        </w:rPr>
        <w:t>avg</w:t>
      </w:r>
      <w:r w:rsidRPr="004E0F1A">
        <w:t>_</w:t>
      </w:r>
      <w:r>
        <w:rPr>
          <w:lang w:val="en-US"/>
        </w:rPr>
        <w:t>temp</w:t>
      </w:r>
      <w:r w:rsidRPr="004E0F1A">
        <w:t xml:space="preserve"> </w:t>
      </w:r>
      <w:r>
        <w:t xml:space="preserve">и </w:t>
      </w:r>
      <w:r>
        <w:rPr>
          <w:lang w:val="en-US"/>
        </w:rPr>
        <w:t>date</w:t>
      </w:r>
    </w:p>
    <w:p w:rsidR="004E0F1A" w:rsidRDefault="004E0F1A" w:rsidP="004E0F1A">
      <w:pPr>
        <w:pStyle w:val="a4"/>
        <w:ind w:firstLine="0"/>
      </w:pPr>
    </w:p>
    <w:p w:rsidR="004E0F1A" w:rsidRPr="004E0F1A" w:rsidRDefault="004E0F1A" w:rsidP="004E0F1A">
      <w:pPr>
        <w:pStyle w:val="a4"/>
        <w:ind w:firstLine="0"/>
      </w:pPr>
      <w:r w:rsidRPr="004E0F1A">
        <w:t>Обучим линейную регрессию:</w:t>
      </w:r>
    </w:p>
    <w:p w:rsidR="004E0F1A" w:rsidRP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date</w:t>
      </w:r>
      <w:r w:rsidRPr="004E0F1A">
        <w:t xml:space="preserve"> - признак</w:t>
      </w:r>
    </w:p>
    <w:p w:rsid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avg</w:t>
      </w:r>
      <w:r w:rsidRPr="004E0F1A">
        <w:t>_</w:t>
      </w:r>
      <w:r w:rsidRPr="004E0F1A">
        <w:rPr>
          <w:lang w:val="en-US"/>
        </w:rPr>
        <w:t>temp</w:t>
      </w:r>
      <w:r w:rsidRPr="004E0F1A">
        <w:t xml:space="preserve"> - целевое значение</w:t>
      </w:r>
    </w:p>
    <w:p w:rsidR="004E0F1A" w:rsidRDefault="004E0F1A" w:rsidP="004E0F1A">
      <w:pPr>
        <w:pStyle w:val="a4"/>
        <w:ind w:firstLine="0"/>
      </w:pPr>
      <w:r>
        <w:t xml:space="preserve">Для реализации линейной регрессии будем использовать проверенный временем модуль </w:t>
      </w:r>
      <w:r w:rsidRPr="004E0F1A">
        <w:t>LinearRegression</w:t>
      </w:r>
      <w:r w:rsidRPr="004E0F1A">
        <w:rPr>
          <w:vertAlign w:val="superscript"/>
        </w:rPr>
        <w:t>[12]</w:t>
      </w:r>
      <w:r>
        <w:t xml:space="preserve"> 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sklearn.linear_model </w:t>
      </w: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LinearRegression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 = LinearRegression()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model.fit(np.array(df[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])[:,np.newaxis], 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(f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Уравнение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линейной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регрессии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имеет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вид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:\ty = {model.coef_.item()} * x + {model.intercept_.item()}'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&gt;&gt;&gt;Уравнение линейной регрессии имеет вид: y = -0.2550634686459896 * x + 3.9509900360879273  </w:t>
      </w:r>
    </w:p>
    <w:p w:rsidR="002E56B8" w:rsidRDefault="003960FC" w:rsidP="004E0F1A">
      <w:pPr>
        <w:pStyle w:val="a4"/>
        <w:ind w:firstLine="0"/>
      </w:pPr>
      <w:r>
        <w:t>Визуализируем результат: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 = np.linspace(0,30)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y = model.coef_.item()*x + model.intercept_.item()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plt.plot(x, y, label=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'Уравнение линейной регрессии'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99216A" w:rsidRDefault="003960FC" w:rsidP="0099216A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320000" cy="29906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6_scatter_plot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C" w:rsidRDefault="0099216A" w:rsidP="0099216A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99216A">
        <w:rPr>
          <w:color w:val="000000" w:themeColor="text1"/>
          <w:sz w:val="20"/>
          <w:szCs w:val="20"/>
        </w:rPr>
        <w:t xml:space="preserve">Иллюстрация </w:t>
      </w:r>
      <w:r w:rsidRPr="0099216A">
        <w:rPr>
          <w:color w:val="000000" w:themeColor="text1"/>
          <w:sz w:val="20"/>
          <w:szCs w:val="20"/>
        </w:rPr>
        <w:fldChar w:fldCharType="begin"/>
      </w:r>
      <w:r w:rsidRPr="0099216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99216A">
        <w:rPr>
          <w:color w:val="000000" w:themeColor="text1"/>
          <w:sz w:val="20"/>
          <w:szCs w:val="20"/>
        </w:rPr>
        <w:fldChar w:fldCharType="separate"/>
      </w:r>
      <w:r w:rsidRPr="0099216A">
        <w:rPr>
          <w:noProof/>
          <w:color w:val="000000" w:themeColor="text1"/>
          <w:sz w:val="20"/>
          <w:szCs w:val="20"/>
        </w:rPr>
        <w:t>18</w:t>
      </w:r>
      <w:r w:rsidRPr="0099216A">
        <w:rPr>
          <w:color w:val="000000" w:themeColor="text1"/>
          <w:sz w:val="20"/>
          <w:szCs w:val="20"/>
        </w:rPr>
        <w:fldChar w:fldCharType="end"/>
      </w:r>
      <w:r w:rsidRPr="0099216A">
        <w:rPr>
          <w:color w:val="000000" w:themeColor="text1"/>
          <w:sz w:val="20"/>
          <w:szCs w:val="20"/>
        </w:rPr>
        <w:t xml:space="preserve"> - Поле рассеивания признаков avg_temp и date</w:t>
      </w:r>
      <w:r>
        <w:rPr>
          <w:noProof/>
          <w:color w:val="000000" w:themeColor="text1"/>
          <w:sz w:val="20"/>
          <w:szCs w:val="20"/>
        </w:rPr>
        <w:t xml:space="preserve">, </w:t>
      </w:r>
      <w:r w:rsidRPr="0099216A">
        <w:rPr>
          <w:noProof/>
          <w:color w:val="000000" w:themeColor="text1"/>
          <w:sz w:val="20"/>
          <w:szCs w:val="20"/>
        </w:rPr>
        <w:t xml:space="preserve"> уравнение линейной регрессии</w:t>
      </w:r>
    </w:p>
    <w:p w:rsidR="00B93688" w:rsidRDefault="00B93688" w:rsidP="00B93688">
      <w:pPr>
        <w:pStyle w:val="a4"/>
        <w:ind w:firstLine="0"/>
      </w:pPr>
    </w:p>
    <w:p w:rsidR="00B93688" w:rsidRDefault="00B93688" w:rsidP="00B93688">
      <w:pPr>
        <w:pStyle w:val="a4"/>
        <w:ind w:firstLine="0"/>
      </w:pPr>
      <w:r w:rsidRPr="00B93688">
        <w:t>Найд</w:t>
      </w:r>
      <w:r>
        <w:t>ем</w:t>
      </w:r>
      <w:r w:rsidRPr="00B93688">
        <w:t xml:space="preserve"> значения коэффициентов корреляции и детерминации</w:t>
      </w:r>
      <w:r>
        <w:t xml:space="preserve">. Для первого воспользуемся </w:t>
      </w:r>
      <w:r w:rsidR="00322631">
        <w:t xml:space="preserve">функцией </w:t>
      </w:r>
      <w:r w:rsidR="00322631" w:rsidRPr="00322631">
        <w:t>pearsonr</w:t>
      </w:r>
      <w:r w:rsidR="00322631" w:rsidRPr="000611D4">
        <w:rPr>
          <w:vertAlign w:val="superscript"/>
        </w:rPr>
        <w:t>[</w:t>
      </w:r>
      <w:r w:rsidR="000611D4" w:rsidRPr="000611D4">
        <w:rPr>
          <w:vertAlign w:val="superscript"/>
        </w:rPr>
        <w:t>13</w:t>
      </w:r>
      <w:r w:rsidR="00322631" w:rsidRPr="000611D4">
        <w:rPr>
          <w:vertAlign w:val="superscript"/>
        </w:rPr>
        <w:t>]</w:t>
      </w:r>
      <w:r w:rsidR="00322631">
        <w:t xml:space="preserve"> библиотеки </w:t>
      </w:r>
      <w:r w:rsidR="00322631">
        <w:rPr>
          <w:lang w:val="en-US"/>
        </w:rPr>
        <w:t>SKLearn</w:t>
      </w:r>
      <w:r w:rsidR="00322631" w:rsidRPr="0014257C">
        <w:rPr>
          <w:vertAlign w:val="superscript"/>
        </w:rPr>
        <w:t>[7]</w:t>
      </w:r>
      <w:r w:rsidR="00322631">
        <w:t xml:space="preserve">, а для </w:t>
      </w:r>
      <w:r w:rsidR="000611D4">
        <w:t xml:space="preserve">коэффициента детерминации (также известен в машинном обучении как </w:t>
      </w:r>
      <w:r w:rsidR="000611D4">
        <w:rPr>
          <w:lang w:val="en-US"/>
        </w:rPr>
        <w:t>R</w:t>
      </w:r>
      <w:r w:rsidR="000611D4" w:rsidRPr="000611D4">
        <w:rPr>
          <w:vertAlign w:val="superscript"/>
        </w:rPr>
        <w:t>2</w:t>
      </w:r>
      <w:r w:rsidR="000611D4">
        <w:t>)</w:t>
      </w:r>
      <w:r w:rsidR="000611D4" w:rsidRPr="000611D4">
        <w:t xml:space="preserve"> – </w:t>
      </w:r>
      <w:r w:rsidR="000611D4">
        <w:t xml:space="preserve">функцией </w:t>
      </w:r>
      <w:r w:rsidR="000611D4" w:rsidRPr="000611D4">
        <w:t>r2_score</w:t>
      </w:r>
      <w:r w:rsidR="000611D4" w:rsidRPr="000611D4">
        <w:rPr>
          <w:vertAlign w:val="superscript"/>
        </w:rPr>
        <w:t>[14]</w:t>
      </w:r>
      <w:r w:rsidR="000611D4">
        <w:t xml:space="preserve"> библиотеки </w:t>
      </w:r>
      <w:r w:rsidR="000611D4">
        <w:rPr>
          <w:lang w:val="en-US"/>
        </w:rPr>
        <w:t>SKLearn</w:t>
      </w:r>
      <w:r w:rsidR="000611D4" w:rsidRPr="0014257C">
        <w:rPr>
          <w:vertAlign w:val="superscript"/>
        </w:rPr>
        <w:t>[7]</w:t>
      </w:r>
      <w:r w:rsidR="000611D4">
        <w:t>.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scipy.stats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pearsonr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sklearn.metrics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r2_score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corr = pearsonr(model.coef_.item()*df[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model.intercept_.item(), 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])[0]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r2 = r2_score(df[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корреляции Пирсона:\t{corr}'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детерминации:\t{r2}'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корреляции Пирсона:   0.4204443991275562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детерминации:     0.1767734927577317 </w:t>
      </w:r>
    </w:p>
    <w:p w:rsidR="00B617F3" w:rsidRDefault="00045667" w:rsidP="00045667">
      <w:pPr>
        <w:pStyle w:val="a4"/>
        <w:ind w:firstLine="0"/>
      </w:pPr>
      <w:r>
        <w:t>Известно, что чем значение коэффициента детерминации к единице, тем точнее предсказание. В нашем же случае он ближе к нулю, чем к единице, и значит предсказание не самое точное.</w:t>
      </w:r>
    </w:p>
    <w:p w:rsidR="00B669D1" w:rsidRDefault="00B617F3" w:rsidP="00045667">
      <w:pPr>
        <w:pStyle w:val="a4"/>
        <w:ind w:firstLine="0"/>
      </w:pPr>
      <w:r w:rsidRPr="00B617F3">
        <w:t>Сделаем интересное наблюдение, а именно - проверим, какую температуру</w:t>
      </w:r>
      <w:r>
        <w:t xml:space="preserve"> предскажет</w:t>
      </w:r>
      <w:r w:rsidRPr="00B617F3">
        <w:t xml:space="preserve"> модель </w:t>
      </w:r>
      <w:r>
        <w:t>для</w:t>
      </w:r>
      <w:r w:rsidRPr="00B617F3">
        <w:t xml:space="preserve"> нескольких </w:t>
      </w:r>
      <w:r>
        <w:t>чисел</w:t>
      </w:r>
      <w:r w:rsidRPr="00B617F3">
        <w:t xml:space="preserve"> ноября</w:t>
      </w:r>
      <w:r>
        <w:t>,</w:t>
      </w:r>
      <w:r w:rsidRPr="00B617F3">
        <w:t xml:space="preserve"> и сравним её с действительно</w:t>
      </w:r>
      <w:r>
        <w:t>стью</w:t>
      </w:r>
      <w:r w:rsidRPr="00B617F3">
        <w:t xml:space="preserve"> за окном</w:t>
      </w:r>
      <w:r>
        <w:t>.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ноября 2019\tСредняя дневная температура (по Яндекс.Погода): -0.5˙\tПредсказание:\t{model.predict(np.array([1])[:,np.newaxis]).item()}˙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8 ноября 2019\tСредняя дневная температура (по Яндекс.Погода): +3˙\tПредсказание:\t{model.predict(np.array([8])[:,np.newaxis]).item()}˙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15 ноября 2019\tСредняя дневная температура (по Яндекс.Погода): +3.5˙\tПредсказание:\t{model.predict(np.array([15])[:,np.newaxis]).item()}˙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22 ноября 2019\tСредняя дневная температура (по Яндекс.Погода): -3.5˙\tПредсказание:\t{model.predict(np.array([22])[:,np.newaxis]).item()}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3.695926567441938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1.9104822869200104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0.12503800639808293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1.6604062741238446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CB7ADF" w:rsidRDefault="00B669D1" w:rsidP="00B669D1">
      <w:pPr>
        <w:pStyle w:val="a4"/>
        <w:ind w:firstLine="0"/>
      </w:pPr>
      <w:r w:rsidRPr="004E0F1A">
        <w:t xml:space="preserve"> </w:t>
      </w:r>
      <w:r w:rsidR="00AF56B0">
        <w:t>Предсказание н</w:t>
      </w:r>
      <w:r w:rsidR="00AF56B0" w:rsidRPr="00AF56B0">
        <w:t xml:space="preserve">е </w:t>
      </w:r>
      <w:r w:rsidR="00CB7ADF" w:rsidRPr="00AF56B0">
        <w:t>то,</w:t>
      </w:r>
      <w:r w:rsidR="00AF56B0" w:rsidRPr="00AF56B0">
        <w:t xml:space="preserve"> чтобы </w:t>
      </w:r>
      <w:r w:rsidR="00CB7ADF">
        <w:t>очень</w:t>
      </w:r>
      <w:r w:rsidR="00AF56B0" w:rsidRPr="00AF56B0">
        <w:t xml:space="preserve"> точно</w:t>
      </w:r>
      <w:r w:rsidR="001873F0">
        <w:t>е</w:t>
      </w:r>
      <w:r w:rsidR="00AF56B0" w:rsidRPr="00AF56B0">
        <w:t xml:space="preserve">, но </w:t>
      </w:r>
      <w:r w:rsidR="00CB7ADF">
        <w:t>это и очень грубое приближение</w:t>
      </w:r>
      <w:r w:rsidR="00AF56B0" w:rsidRPr="00AF56B0">
        <w:t xml:space="preserve"> в конце концов. А по данным модели, в целом, тренд прослеживается, и примерно понятно, когда </w:t>
      </w:r>
      <w:r w:rsidR="00CB7ADF">
        <w:t>пора</w:t>
      </w:r>
      <w:r w:rsidR="00AF56B0" w:rsidRPr="00AF56B0">
        <w:t xml:space="preserve"> надеть свитер</w:t>
      </w:r>
      <w:r w:rsidR="00CB7ADF">
        <w:t>.</w:t>
      </w:r>
    </w:p>
    <w:p w:rsidR="00CB7ADF" w:rsidRDefault="00CB7ADF" w:rsidP="00B669D1">
      <w:pPr>
        <w:pStyle w:val="a4"/>
        <w:ind w:firstLine="0"/>
      </w:pPr>
      <w:r w:rsidRPr="00CB7ADF">
        <w:t>Рассчита</w:t>
      </w:r>
      <w:r>
        <w:t>ем</w:t>
      </w:r>
      <w:r w:rsidRPr="00CB7ADF">
        <w:t xml:space="preserve"> среднюю относительную ошибку регрессионного уравнения на всех объектах </w:t>
      </w:r>
      <w:r w:rsidR="006F5F7F">
        <w:t>нашей</w:t>
      </w:r>
      <w:r w:rsidRPr="00CB7ADF">
        <w:t xml:space="preserve"> таблицы данных</w:t>
      </w:r>
      <w:r w:rsidR="006F5F7F">
        <w:t>: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 = df[[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'avg_temp_predict'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x.date * model.coef_.item() + model.intercept_.item(),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'diff_percentage'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abs((x.avg_temp - x.avg_temp_predict) * 100.0 / x.avg_temp),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средней относительной ошибки: {tmp.diff_percentage.mean()}%'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средней относительной ошибки: 175.4859768883784%  </w:t>
      </w:r>
    </w:p>
    <w:p w:rsidR="006F5F7F" w:rsidRPr="004F18CD" w:rsidRDefault="006F5F7F" w:rsidP="00B669D1">
      <w:pPr>
        <w:pStyle w:val="a4"/>
        <w:ind w:firstLine="0"/>
        <w:rPr>
          <w:lang w:val="en-US"/>
        </w:rPr>
      </w:pPr>
      <w:r>
        <w:t>Собственно, как и было видно ранее из значения коэффициента детерминации, линейная регрессия от одного признака дает очень грубое приближение. Мало того, что погода – вещь крайне непредсказуемая (особенно в Москве), так мы еще и пытаемся приблизить её линейной функцией от одного аргумента.</w:t>
      </w:r>
    </w:p>
    <w:p w:rsidR="003943B1" w:rsidRPr="004E0F1A" w:rsidRDefault="003943B1" w:rsidP="00B669D1">
      <w:pPr>
        <w:pStyle w:val="a4"/>
        <w:ind w:firstLine="0"/>
      </w:pPr>
      <w:r w:rsidRPr="004E0F1A">
        <w:br w:type="page"/>
      </w:r>
    </w:p>
    <w:p w:rsidR="00960DCE" w:rsidRDefault="003943B1" w:rsidP="003943B1">
      <w:pPr>
        <w:pStyle w:val="a3"/>
        <w:rPr>
          <w:lang w:val="ru-RU"/>
        </w:rPr>
      </w:pPr>
      <w:bookmarkStart w:id="7" w:name="_Toc26123260"/>
      <w:r>
        <w:rPr>
          <w:lang w:val="ru-RU"/>
        </w:rPr>
        <w:lastRenderedPageBreak/>
        <w:t>СПИСОК</w:t>
      </w:r>
      <w:r w:rsidRPr="00A4633E">
        <w:rPr>
          <w:lang w:val="ru-RU"/>
        </w:rPr>
        <w:t xml:space="preserve"> </w:t>
      </w:r>
      <w:r>
        <w:rPr>
          <w:lang w:val="ru-RU"/>
        </w:rPr>
        <w:t>ИСПОЛЬЗОВАННЫХ МАТЕРИАЛОВ</w:t>
      </w:r>
      <w:bookmarkEnd w:id="7"/>
    </w:p>
    <w:p w:rsidR="003943B1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Источник датасета с погодой в Москве - </w:t>
      </w:r>
      <w:hyperlink r:id="rId29" w:history="1">
        <w:r w:rsidRPr="000636EC">
          <w:rPr>
            <w:rStyle w:val="ab"/>
          </w:rPr>
          <w:t>https://climate-energy.ru/weather/archive_weather_276120.php</w:t>
        </w:r>
      </w:hyperlink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Датасет, использованный в ходе работы </w:t>
      </w:r>
      <w:hyperlink r:id="rId30" w:history="1">
        <w:r w:rsidRPr="000636EC">
          <w:rPr>
            <w:rStyle w:val="ab"/>
          </w:rPr>
          <w:t>https://github.com/mgcrp/hse_ccda_2019/blob/master/CLEAR_dataset_november_weather.csv</w:t>
        </w:r>
      </w:hyperlink>
      <w:r w:rsidRPr="00630ACB">
        <w:t xml:space="preserve"> </w:t>
      </w:r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Среда для разработки </w:t>
      </w:r>
      <w:r>
        <w:rPr>
          <w:lang w:val="en-US"/>
        </w:rPr>
        <w:t>Google</w:t>
      </w:r>
      <w:r w:rsidRPr="00630ACB">
        <w:t xml:space="preserve"> </w:t>
      </w:r>
      <w:r>
        <w:rPr>
          <w:lang w:val="en-US"/>
        </w:rPr>
        <w:t>Colab</w:t>
      </w:r>
      <w:r w:rsidRPr="00630ACB">
        <w:t xml:space="preserve"> - </w:t>
      </w:r>
      <w:hyperlink r:id="rId31" w:history="1">
        <w:r w:rsidRPr="000636EC">
          <w:rPr>
            <w:rStyle w:val="ab"/>
          </w:rPr>
          <w:t>https://colab.research.google.com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Pandas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 xml:space="preserve">библиотека для анализа данных - </w:t>
      </w:r>
      <w:hyperlink r:id="rId32" w:history="1">
        <w:r w:rsidRPr="000636EC">
          <w:rPr>
            <w:rStyle w:val="ab"/>
            <w:lang w:val="en-US"/>
          </w:rPr>
          <w:t>https</w:t>
        </w:r>
        <w:r w:rsidRPr="000636EC">
          <w:rPr>
            <w:rStyle w:val="ab"/>
          </w:rPr>
          <w:t>://</w:t>
        </w:r>
        <w:r w:rsidRPr="000636EC">
          <w:rPr>
            <w:rStyle w:val="ab"/>
            <w:lang w:val="en-US"/>
          </w:rPr>
          <w:t>pandas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pydata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NumPy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 матричных и векторных операций</w:t>
      </w:r>
      <w:r w:rsidRPr="00630ACB">
        <w:t xml:space="preserve"> </w:t>
      </w:r>
      <w:hyperlink r:id="rId33" w:history="1">
        <w:r w:rsidRPr="00630ACB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630ACB">
          <w:rPr>
            <w:rStyle w:val="ab"/>
            <w:lang w:val="en-US"/>
          </w:rPr>
          <w:t>numpy</w:t>
        </w:r>
        <w:r w:rsidRPr="00630ACB">
          <w:rPr>
            <w:rStyle w:val="ab"/>
          </w:rPr>
          <w:t>.</w:t>
        </w:r>
        <w:r w:rsidRPr="00630ACB">
          <w:rPr>
            <w:rStyle w:val="ab"/>
            <w:lang w:val="en-US"/>
          </w:rPr>
          <w:t>org</w:t>
        </w:r>
      </w:hyperlink>
      <w:r w:rsidRPr="00630ACB">
        <w:t xml:space="preserve"> </w:t>
      </w:r>
    </w:p>
    <w:p w:rsidR="002F4066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MatPlotLib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</w:t>
      </w:r>
      <w:r w:rsidRPr="00630ACB">
        <w:t xml:space="preserve"> </w:t>
      </w:r>
      <w:r>
        <w:t xml:space="preserve">построения графиков и визуализации - </w:t>
      </w:r>
      <w:r w:rsidRPr="00630ACB">
        <w:t xml:space="preserve"> </w:t>
      </w:r>
      <w:hyperlink r:id="rId34" w:history="1">
        <w:r w:rsidRPr="000636EC">
          <w:rPr>
            <w:rStyle w:val="ab"/>
          </w:rPr>
          <w:t>https://matplotlib.org</w:t>
        </w:r>
      </w:hyperlink>
    </w:p>
    <w:p w:rsidR="002F4066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SKLearn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>библиотека для машинного обучения и анализа данных</w:t>
      </w:r>
      <w:r w:rsidRPr="00630ACB">
        <w:t xml:space="preserve"> </w:t>
      </w:r>
      <w:hyperlink r:id="rId35" w:history="1">
        <w:r w:rsidRPr="000636EC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0636EC">
          <w:rPr>
            <w:rStyle w:val="ab"/>
            <w:lang w:val="en-US"/>
          </w:rPr>
          <w:t>scikit</w:t>
        </w:r>
        <w:r w:rsidRPr="00630ACB">
          <w:rPr>
            <w:rStyle w:val="ab"/>
          </w:rPr>
          <w:t>-</w:t>
        </w:r>
        <w:r w:rsidRPr="000636EC">
          <w:rPr>
            <w:rStyle w:val="ab"/>
            <w:lang w:val="en-US"/>
          </w:rPr>
          <w:t>learn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630ACB">
          <w:rPr>
            <w:rStyle w:val="ab"/>
          </w:rPr>
          <w:t>/</w:t>
        </w:r>
        <w:r w:rsidRPr="000636EC">
          <w:rPr>
            <w:rStyle w:val="ab"/>
            <w:lang w:val="en-US"/>
          </w:rPr>
          <w:t>stable</w:t>
        </w:r>
        <w:r w:rsidRPr="00630ACB">
          <w:rPr>
            <w:rStyle w:val="ab"/>
          </w:rPr>
          <w:t>/</w:t>
        </w:r>
      </w:hyperlink>
    </w:p>
    <w:p w:rsidR="0014257C" w:rsidRPr="00630ACB" w:rsidRDefault="00630ACB" w:rsidP="00630ACB">
      <w:pPr>
        <w:pStyle w:val="a4"/>
        <w:numPr>
          <w:ilvl w:val="0"/>
          <w:numId w:val="3"/>
        </w:numPr>
        <w:jc w:val="left"/>
      </w:pPr>
      <w:r>
        <w:t>Модуль</w:t>
      </w:r>
      <w:r w:rsidRPr="00630ACB">
        <w:t xml:space="preserve"> </w:t>
      </w:r>
      <w:r>
        <w:rPr>
          <w:lang w:val="en-US"/>
        </w:rPr>
        <w:t>Kmeans</w:t>
      </w:r>
      <w:r w:rsidRPr="00630ACB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630ACB">
        <w:t xml:space="preserve"> – </w:t>
      </w:r>
      <w:hyperlink r:id="rId36" w:history="1">
        <w:r w:rsidRPr="000636EC">
          <w:rPr>
            <w:rStyle w:val="ab"/>
            <w:lang w:val="en-US"/>
          </w:rPr>
          <w:t>https</w:t>
        </w:r>
        <w:r w:rsidRPr="000636EC">
          <w:rPr>
            <w:rStyle w:val="ab"/>
          </w:rPr>
          <w:t>://</w:t>
        </w:r>
        <w:r w:rsidRPr="000636EC">
          <w:rPr>
            <w:rStyle w:val="ab"/>
            <w:lang w:val="en-US"/>
          </w:rPr>
          <w:t>scikit</w:t>
        </w:r>
        <w:r w:rsidRPr="000636EC">
          <w:rPr>
            <w:rStyle w:val="ab"/>
          </w:rPr>
          <w:t>-</w:t>
        </w:r>
        <w:r w:rsidRPr="000636EC">
          <w:rPr>
            <w:rStyle w:val="ab"/>
            <w:lang w:val="en-US"/>
          </w:rPr>
          <w:t>l</w:t>
        </w:r>
        <w:r w:rsidRPr="000636EC">
          <w:rPr>
            <w:rStyle w:val="ab"/>
            <w:lang w:val="en-US"/>
          </w:rPr>
          <w:t>earn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stable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modules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generated</w:t>
        </w:r>
        <w:r w:rsidRPr="000636EC">
          <w:rPr>
            <w:rStyle w:val="ab"/>
          </w:rPr>
          <w:t>/</w:t>
        </w:r>
        <w:r w:rsidRPr="000636EC">
          <w:rPr>
            <w:rStyle w:val="ab"/>
            <w:lang w:val="en-US"/>
          </w:rPr>
          <w:t>sklearn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cluster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KMeans</w:t>
        </w:r>
        <w:r w:rsidRPr="000636EC">
          <w:rPr>
            <w:rStyle w:val="ab"/>
          </w:rPr>
          <w:t>.</w:t>
        </w:r>
        <w:r w:rsidRPr="000636EC">
          <w:rPr>
            <w:rStyle w:val="ab"/>
            <w:lang w:val="en-US"/>
          </w:rPr>
          <w:t>html</w:t>
        </w:r>
      </w:hyperlink>
    </w:p>
    <w:p w:rsidR="00895E42" w:rsidRPr="00630ACB" w:rsidRDefault="00630ACB" w:rsidP="00630ACB">
      <w:pPr>
        <w:pStyle w:val="a4"/>
        <w:numPr>
          <w:ilvl w:val="0"/>
          <w:numId w:val="3"/>
        </w:numPr>
        <w:jc w:val="left"/>
      </w:pPr>
      <w:r>
        <w:t xml:space="preserve">Модуль </w:t>
      </w:r>
      <w:r>
        <w:rPr>
          <w:lang w:val="en-US"/>
        </w:rPr>
        <w:t>PCA</w:t>
      </w:r>
      <w:r w:rsidRPr="00630ACB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630ACB">
        <w:t xml:space="preserve"> – </w:t>
      </w:r>
      <w:hyperlink r:id="rId37" w:history="1">
        <w:r w:rsidR="00895E42" w:rsidRPr="00630ACB">
          <w:rPr>
            <w:rStyle w:val="ab"/>
            <w:lang w:val="en-US"/>
          </w:rPr>
          <w:t>https</w:t>
        </w:r>
        <w:r w:rsidR="00895E42" w:rsidRPr="00630ACB">
          <w:rPr>
            <w:rStyle w:val="ab"/>
          </w:rPr>
          <w:t>://</w:t>
        </w:r>
        <w:r w:rsidR="00895E42" w:rsidRPr="00630ACB">
          <w:rPr>
            <w:rStyle w:val="ab"/>
            <w:lang w:val="en-US"/>
          </w:rPr>
          <w:t>scikit</w:t>
        </w:r>
        <w:r w:rsidR="00895E42" w:rsidRPr="00630ACB">
          <w:rPr>
            <w:rStyle w:val="ab"/>
          </w:rPr>
          <w:t>-</w:t>
        </w:r>
        <w:r w:rsidR="00895E42" w:rsidRPr="00630ACB">
          <w:rPr>
            <w:rStyle w:val="ab"/>
            <w:lang w:val="en-US"/>
          </w:rPr>
          <w:t>learn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org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stable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modules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generated</w:t>
        </w:r>
        <w:r w:rsidR="00895E42" w:rsidRPr="00630ACB">
          <w:rPr>
            <w:rStyle w:val="ab"/>
          </w:rPr>
          <w:t>/</w:t>
        </w:r>
        <w:r w:rsidR="00895E42" w:rsidRPr="00630ACB">
          <w:rPr>
            <w:rStyle w:val="ab"/>
            <w:lang w:val="en-US"/>
          </w:rPr>
          <w:t>sklearn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decomposition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PCA</w:t>
        </w:r>
        <w:r w:rsidR="00895E42" w:rsidRPr="00630ACB">
          <w:rPr>
            <w:rStyle w:val="ab"/>
          </w:rPr>
          <w:t>.</w:t>
        </w:r>
        <w:r w:rsidR="00895E42" w:rsidRPr="00630ACB">
          <w:rPr>
            <w:rStyle w:val="ab"/>
            <w:lang w:val="en-US"/>
          </w:rPr>
          <w:t>ht</w:t>
        </w:r>
        <w:r w:rsidR="00895E42" w:rsidRPr="00630ACB">
          <w:rPr>
            <w:rStyle w:val="ab"/>
            <w:lang w:val="en-US"/>
          </w:rPr>
          <w:t>m</w:t>
        </w:r>
        <w:r w:rsidR="00895E42" w:rsidRPr="00630ACB">
          <w:rPr>
            <w:rStyle w:val="ab"/>
            <w:lang w:val="en-US"/>
          </w:rPr>
          <w:t>l</w:t>
        </w:r>
      </w:hyperlink>
    </w:p>
    <w:p w:rsidR="002E56B8" w:rsidRPr="003943B1" w:rsidRDefault="002E56B8" w:rsidP="00630ACB">
      <w:pPr>
        <w:pStyle w:val="a4"/>
        <w:numPr>
          <w:ilvl w:val="0"/>
          <w:numId w:val="3"/>
        </w:numPr>
        <w:jc w:val="left"/>
      </w:pPr>
      <w:r>
        <w:fldChar w:fldCharType="begin"/>
      </w:r>
      <w:r>
        <w:instrText xml:space="preserve"> HYPERLINK "</w:instrText>
      </w:r>
      <w:r w:rsidRPr="00895E42">
        <w:instrText>https://seaborn.pydata.org/generated/seaborn.pairplot.html</w:instrText>
      </w:r>
      <w:r>
        <w:instrText xml:space="preserve">" </w:instrText>
      </w:r>
      <w:r>
        <w:fldChar w:fldCharType="separate"/>
      </w:r>
      <w:r w:rsidRPr="000636EC">
        <w:rPr>
          <w:rStyle w:val="ab"/>
        </w:rPr>
        <w:t>https://seaborn.pydata.org/generated/seaborn.pairplot.html</w:t>
      </w:r>
      <w:r>
        <w:fldChar w:fldCharType="end"/>
      </w:r>
      <w:r>
        <w:t xml:space="preserve"> </w:t>
      </w:r>
    </w:p>
    <w:p w:rsidR="00895E42" w:rsidRPr="00630ACB" w:rsidRDefault="00630ACB" w:rsidP="00630ACB">
      <w:pPr>
        <w:pStyle w:val="a4"/>
        <w:numPr>
          <w:ilvl w:val="0"/>
          <w:numId w:val="3"/>
        </w:numPr>
        <w:jc w:val="left"/>
      </w:pPr>
      <w:r>
        <w:rPr>
          <w:lang w:val="en-US"/>
        </w:rPr>
        <w:t>Seaborn</w:t>
      </w:r>
      <w:r w:rsidRPr="00630ACB">
        <w:t xml:space="preserve"> – </w:t>
      </w:r>
      <w:r>
        <w:rPr>
          <w:lang w:val="en-US"/>
        </w:rPr>
        <w:t>Python</w:t>
      </w:r>
      <w:r w:rsidRPr="00630ACB">
        <w:t>-</w:t>
      </w:r>
      <w:r>
        <w:t xml:space="preserve">библиотека для продвинутого построения графиков и визуализации - </w:t>
      </w:r>
      <w:hyperlink r:id="rId38" w:history="1">
        <w:r w:rsidRPr="000636EC">
          <w:rPr>
            <w:rStyle w:val="ab"/>
            <w:lang w:val="en-US"/>
          </w:rPr>
          <w:t>https</w:t>
        </w:r>
        <w:r w:rsidRPr="00630ACB">
          <w:rPr>
            <w:rStyle w:val="ab"/>
          </w:rPr>
          <w:t>://</w:t>
        </w:r>
        <w:r w:rsidRPr="000636EC">
          <w:rPr>
            <w:rStyle w:val="ab"/>
            <w:lang w:val="en-US"/>
          </w:rPr>
          <w:t>seaborn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pydata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org</w:t>
        </w:r>
        <w:r w:rsidRPr="00630ACB">
          <w:rPr>
            <w:rStyle w:val="ab"/>
          </w:rPr>
          <w:t>/</w:t>
        </w:r>
        <w:r w:rsidRPr="000636EC">
          <w:rPr>
            <w:rStyle w:val="ab"/>
            <w:lang w:val="en-US"/>
          </w:rPr>
          <w:t>index</w:t>
        </w:r>
        <w:r w:rsidRPr="00630ACB">
          <w:rPr>
            <w:rStyle w:val="ab"/>
          </w:rPr>
          <w:t>.</w:t>
        </w:r>
        <w:r w:rsidRPr="000636EC">
          <w:rPr>
            <w:rStyle w:val="ab"/>
            <w:lang w:val="en-US"/>
          </w:rPr>
          <w:t>html</w:t>
        </w:r>
      </w:hyperlink>
    </w:p>
    <w:p w:rsidR="002E56B8" w:rsidRPr="00630ACB" w:rsidRDefault="00630ACB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Модуль</w:t>
      </w:r>
      <w:r w:rsidRPr="00630ACB">
        <w:rPr>
          <w:lang w:val="en-US"/>
        </w:rPr>
        <w:t xml:space="preserve"> </w:t>
      </w:r>
      <w:r>
        <w:rPr>
          <w:lang w:val="en-US"/>
        </w:rPr>
        <w:t>LinearRegression</w:t>
      </w:r>
      <w:r w:rsidRPr="00630ACB">
        <w:rPr>
          <w:lang w:val="en-US"/>
        </w:rPr>
        <w:t xml:space="preserve"> </w:t>
      </w:r>
      <w:r>
        <w:t>библиотеки</w:t>
      </w:r>
      <w:r w:rsidRPr="00630ACB">
        <w:rPr>
          <w:lang w:val="en-US"/>
        </w:rPr>
        <w:t xml:space="preserve"> </w:t>
      </w:r>
      <w:r>
        <w:rPr>
          <w:lang w:val="en-US"/>
        </w:rPr>
        <w:t>SKLearn</w:t>
      </w:r>
      <w:r w:rsidRPr="00630ACB">
        <w:rPr>
          <w:lang w:val="en-US"/>
        </w:rPr>
        <w:t xml:space="preserve"> - </w:t>
      </w:r>
      <w:hyperlink r:id="rId39" w:history="1">
        <w:r w:rsidRPr="00630ACB">
          <w:rPr>
            <w:rStyle w:val="ab"/>
            <w:lang w:val="en-US"/>
          </w:rPr>
          <w:t>https://scikit-learn.org/stable/modules/generated/sklearn.linear_model.Linea</w:t>
        </w:r>
        <w:r w:rsidRPr="00630ACB">
          <w:rPr>
            <w:rStyle w:val="ab"/>
            <w:lang w:val="en-US"/>
          </w:rPr>
          <w:t>r</w:t>
        </w:r>
        <w:r w:rsidRPr="00630ACB">
          <w:rPr>
            <w:rStyle w:val="ab"/>
            <w:lang w:val="en-US"/>
          </w:rPr>
          <w:t>Regression.html</w:t>
        </w:r>
      </w:hyperlink>
    </w:p>
    <w:p w:rsidR="002E56B8" w:rsidRPr="00B76F08" w:rsidRDefault="00630ACB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Функция</w:t>
      </w:r>
      <w:r w:rsidRPr="00B76F08">
        <w:rPr>
          <w:lang w:val="en-US"/>
        </w:rPr>
        <w:t xml:space="preserve"> </w:t>
      </w:r>
      <w:r>
        <w:rPr>
          <w:lang w:val="en-US"/>
        </w:rPr>
        <w:t>pearsonr</w:t>
      </w:r>
      <w:r w:rsidRPr="00B76F08">
        <w:rPr>
          <w:lang w:val="en-US"/>
        </w:rPr>
        <w:t xml:space="preserve"> </w:t>
      </w:r>
      <w:r>
        <w:t>библиотеки</w:t>
      </w:r>
      <w:r w:rsidRPr="00B76F08">
        <w:rPr>
          <w:lang w:val="en-US"/>
        </w:rPr>
        <w:t xml:space="preserve"> </w:t>
      </w:r>
      <w:r w:rsidR="00B76F08">
        <w:rPr>
          <w:lang w:val="en-US"/>
        </w:rPr>
        <w:t xml:space="preserve">SKLearn - </w:t>
      </w:r>
      <w:hyperlink r:id="rId40" w:history="1">
        <w:r w:rsidR="00B76F08" w:rsidRPr="000636EC">
          <w:rPr>
            <w:rStyle w:val="ab"/>
            <w:lang w:val="en-US"/>
          </w:rPr>
          <w:t>https</w:t>
        </w:r>
        <w:r w:rsidR="00B76F08" w:rsidRPr="00B76F08">
          <w:rPr>
            <w:rStyle w:val="ab"/>
            <w:lang w:val="en-US"/>
          </w:rPr>
          <w:t>://</w:t>
        </w:r>
        <w:r w:rsidR="00B76F08" w:rsidRPr="000636EC">
          <w:rPr>
            <w:rStyle w:val="ab"/>
            <w:lang w:val="en-US"/>
          </w:rPr>
          <w:t>docs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org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doc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reference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generated</w:t>
        </w:r>
        <w:r w:rsidR="00B76F08" w:rsidRPr="00B76F08">
          <w:rPr>
            <w:rStyle w:val="ab"/>
            <w:lang w:val="en-US"/>
          </w:rPr>
          <w:t>/</w:t>
        </w:r>
        <w:r w:rsidR="00B76F08" w:rsidRPr="000636EC">
          <w:rPr>
            <w:rStyle w:val="ab"/>
            <w:lang w:val="en-US"/>
          </w:rPr>
          <w:t>scipy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stats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pearsonr</w:t>
        </w:r>
        <w:r w:rsidR="00B76F08" w:rsidRPr="00B76F08">
          <w:rPr>
            <w:rStyle w:val="ab"/>
            <w:lang w:val="en-US"/>
          </w:rPr>
          <w:t>.</w:t>
        </w:r>
        <w:r w:rsidR="00B76F08" w:rsidRPr="000636EC">
          <w:rPr>
            <w:rStyle w:val="ab"/>
            <w:lang w:val="en-US"/>
          </w:rPr>
          <w:t>html</w:t>
        </w:r>
      </w:hyperlink>
    </w:p>
    <w:p w:rsidR="000611D4" w:rsidRPr="00B76F08" w:rsidRDefault="00B76F08" w:rsidP="00630ACB">
      <w:pPr>
        <w:pStyle w:val="a4"/>
        <w:numPr>
          <w:ilvl w:val="0"/>
          <w:numId w:val="3"/>
        </w:numPr>
        <w:jc w:val="left"/>
        <w:rPr>
          <w:lang w:val="en-US"/>
        </w:rPr>
      </w:pPr>
      <w:r>
        <w:t>Функция</w:t>
      </w:r>
      <w:r w:rsidRPr="00B76F08">
        <w:rPr>
          <w:lang w:val="en-US"/>
        </w:rPr>
        <w:t xml:space="preserve"> </w:t>
      </w:r>
      <w:r>
        <w:rPr>
          <w:lang w:val="en-US"/>
        </w:rPr>
        <w:t>r</w:t>
      </w:r>
      <w:r w:rsidRPr="00B76F08">
        <w:rPr>
          <w:lang w:val="en-US"/>
        </w:rPr>
        <w:t>2_</w:t>
      </w:r>
      <w:r>
        <w:rPr>
          <w:lang w:val="en-US"/>
        </w:rPr>
        <w:t>score</w:t>
      </w:r>
      <w:r w:rsidRPr="00B76F08">
        <w:rPr>
          <w:lang w:val="en-US"/>
        </w:rPr>
        <w:t xml:space="preserve"> </w:t>
      </w:r>
      <w:r>
        <w:t>библиотеки</w:t>
      </w:r>
      <w:r w:rsidRPr="00B76F08">
        <w:rPr>
          <w:lang w:val="en-US"/>
        </w:rPr>
        <w:t xml:space="preserve"> </w:t>
      </w:r>
      <w:r>
        <w:rPr>
          <w:lang w:val="en-US"/>
        </w:rPr>
        <w:t>SKLearn</w:t>
      </w:r>
      <w:r w:rsidRPr="00B76F08">
        <w:rPr>
          <w:lang w:val="en-US"/>
        </w:rPr>
        <w:t xml:space="preserve"> - </w:t>
      </w:r>
      <w:hyperlink r:id="rId41" w:history="1">
        <w:r w:rsidRPr="000636EC">
          <w:rPr>
            <w:rStyle w:val="ab"/>
            <w:lang w:val="en-US"/>
          </w:rPr>
          <w:t>https://scikit-learn.org/stable/modules/generated/sklearn.metrics.r2_score.html</w:t>
        </w:r>
      </w:hyperlink>
      <w:r>
        <w:rPr>
          <w:lang w:val="en-US"/>
        </w:rPr>
        <w:t xml:space="preserve"> </w:t>
      </w:r>
    </w:p>
    <w:p w:rsidR="00137980" w:rsidRDefault="00137980">
      <w:pPr>
        <w:rPr>
          <w:rFonts w:eastAsiaTheme="minorHAnsi" w:cstheme="minorBidi"/>
          <w:lang w:val="en-US" w:eastAsia="en-US"/>
        </w:rPr>
      </w:pPr>
      <w:r>
        <w:rPr>
          <w:lang w:val="en-US"/>
        </w:rPr>
        <w:br w:type="page"/>
      </w:r>
    </w:p>
    <w:p w:rsidR="00137980" w:rsidRDefault="00137980" w:rsidP="00137980">
      <w:pPr>
        <w:pStyle w:val="a3"/>
        <w:rPr>
          <w:lang w:val="ru-RU"/>
        </w:rPr>
      </w:pPr>
      <w:bookmarkStart w:id="8" w:name="_Toc26123261"/>
      <w:r>
        <w:rPr>
          <w:lang w:val="ru-RU"/>
        </w:rPr>
        <w:lastRenderedPageBreak/>
        <w:t>ПРИЛОЖЕНИЯ</w:t>
      </w:r>
      <w:bookmarkEnd w:id="8"/>
    </w:p>
    <w:p w:rsidR="00137980" w:rsidRDefault="00137980" w:rsidP="00137980">
      <w:pPr>
        <w:pStyle w:val="11"/>
      </w:pPr>
      <w:r>
        <w:t xml:space="preserve">Приложение 1 – Репозиторий </w:t>
      </w:r>
      <w:r>
        <w:rPr>
          <w:lang w:val="en-US"/>
        </w:rPr>
        <w:t>GitHub</w:t>
      </w:r>
      <w:r>
        <w:t xml:space="preserve"> с материалами</w:t>
      </w:r>
    </w:p>
    <w:p w:rsidR="00137980" w:rsidRDefault="00137980" w:rsidP="00137980">
      <w:pPr>
        <w:pStyle w:val="a4"/>
      </w:pPr>
      <w:hyperlink r:id="rId42" w:history="1">
        <w:r w:rsidRPr="000636EC">
          <w:rPr>
            <w:rStyle w:val="ab"/>
          </w:rPr>
          <w:t>https://github.com/mgcrp/hse_ccda_2019</w:t>
        </w:r>
      </w:hyperlink>
    </w:p>
    <w:p w:rsidR="00137980" w:rsidRDefault="00137980" w:rsidP="00137980">
      <w:pPr>
        <w:pStyle w:val="a4"/>
        <w:ind w:firstLine="0"/>
      </w:pPr>
    </w:p>
    <w:p w:rsidR="00137980" w:rsidRDefault="00137980" w:rsidP="00137980">
      <w:pPr>
        <w:pStyle w:val="11"/>
      </w:pPr>
      <w:r>
        <w:t xml:space="preserve">Приложение 2 – </w:t>
      </w:r>
      <w:r>
        <w:rPr>
          <w:lang w:val="en-US"/>
        </w:rPr>
        <w:t>Jupyter</w:t>
      </w:r>
      <w:r w:rsidRPr="00137980">
        <w:t xml:space="preserve"> </w:t>
      </w:r>
      <w:r>
        <w:rPr>
          <w:lang w:val="en-US"/>
        </w:rPr>
        <w:t>Notebook</w:t>
      </w:r>
      <w:r w:rsidRPr="00137980">
        <w:t xml:space="preserve"> </w:t>
      </w:r>
      <w:r>
        <w:t>с исходным кодом</w:t>
      </w:r>
    </w:p>
    <w:p w:rsidR="00137980" w:rsidRDefault="00137980" w:rsidP="00137980">
      <w:pPr>
        <w:pStyle w:val="a4"/>
      </w:pPr>
      <w:hyperlink r:id="rId43" w:history="1">
        <w:r w:rsidRPr="000636EC">
          <w:rPr>
            <w:rStyle w:val="ab"/>
          </w:rPr>
          <w:t>https://github.com/mgcrp/hse_ccda_2019/blob/master/homework_final.ipynb</w:t>
        </w:r>
      </w:hyperlink>
    </w:p>
    <w:p w:rsidR="00137980" w:rsidRDefault="00137980" w:rsidP="00137980">
      <w:pPr>
        <w:pStyle w:val="a4"/>
      </w:pPr>
    </w:p>
    <w:p w:rsidR="00137980" w:rsidRDefault="00137980" w:rsidP="00137980">
      <w:pPr>
        <w:pStyle w:val="11"/>
      </w:pPr>
      <w:r>
        <w:t>Приложение 3 – Полный исходный код домашней работы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-*- coding: utf-8 -*-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"""HW - Миркин.ipynb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Automatically generated by Colaboratory.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Original file is located at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https://colab.research.google.com/drive/18owHBnh0OKAUPuZUXtP5w5tWwHhsYxXb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Курсовой проект - Миркин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__Группа__ - Никифоров, Попов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Подключаю свой Google Drive, там лежит датасет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google.colab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drive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drive.mount(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'/content/gdrive'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Импортирую датасет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pandas as pd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 = pd.read_csv(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Notebooks/november_weather.csv'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delimiter=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'\t'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Загрузить датасет</w:t>
      </w:r>
      <w:bookmarkStart w:id="9" w:name="_GoBack"/>
      <w:bookmarkEnd w:id="9"/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io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google.colab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uploaded = files.upload()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 = pd.read_csv(io.BytesIO(uploaded[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'november_weather.csv'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]), delimiter=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'\t'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"""# Задание 2, Кластер-анализ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1. Выберите не менее трех количественных признаков, объясните выбор и примените метод К-средних: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для K=5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для K=9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 в обоих случаях сделайте порядка 10 случайных инициализаций и выберите то, которое доставляет минимум критерию метода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 Проинтерпретируйте оба разбиения с помощью признаков таблицы данных путем сравнения внутрикластерных средних с общими средними. Объясните, какое из разбиений лучше с точки зрения интерпретации.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---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__Выбираем признаки__: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`avg_temp` - средняя температура в течении дня;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`pressure` - среднее атмосферное давление в течении дня;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`wind_speed` - сркдняя скорость ветра;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df_features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]].drop(df[df.pressure ==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'-'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].index).drop(df[df.wind_speed &gt; 45].index)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df_features.pressure = df_features.apply(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float(x.pressure),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Commented out IPython magic to ensure Python compatibility.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sklearn.cluster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KMeans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mean, stdev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%matplotlib inline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"""__1.1 - kmeans для 5 кластеров__"""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kmeans_5 = KMeans(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n_clusters = 5,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init 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центры кластеров - случайно выбранные точки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n_init = 10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инициализаций 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kmeans_5.fit(df_features)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выполнение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Добавлю к исходному датасету созданные кластеры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df_features_5 = df_features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kmeans_5.labels_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df_features_5[df_features_5.cluster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Notebooks/task2_five_clusters.png'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"""__1.2 - kmeans для 9 кластеров__"""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kmeans_9 = KMeans(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n_clusters = 9,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9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init 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центры кластеров - случайно выбранные точки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n_init = 10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инициализаций 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kmeans_9.fit(df_features)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выполнение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алгоритма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Добавлю к исходному датасету созданные кластеры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df_features_9 = df_features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kmeans_9.labels_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i].wind_speed,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df_features_9[df_features_9.cluster == i].pressure,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label=i+1,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Notebooks/task2_nine_clusters.png'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Проинтерпретируйте оба разбиения с помощью признаков таблицы данных путем сравнения внутрикластерных средних с общими средними. Объясните, какое из разбиений лучше с точки зрения интерпретации__"""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pd.DataFrame(columns=[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metrics_5cluster.append(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range(5):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metrics_5cluster = metrics_5cluster.append(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 #{i}'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mean(df_features_5[df_features_5.cluster == i].wind_speed)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 = metrics_5cluster.set_index(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metrics_5cluster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 to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n_groups = 5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ax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index = np.arange(n_groups)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bar_width = 0.2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opacity = 0.8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metrics_5cluster_viz = metrics_5cluster[metrics_5cluster.index !=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plt.bar(index, metrics_5cluster_viz.avg_temperature - [metrics_5cluster.avg_temperature[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bar_width, metrics_5cluster_viz.avg_pressure - [metrics_5cluster.avg_pressure[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+ 2*bar_width, metrics_5cluster_viz.avg_wind - [metrics_5cluster.avg_wind[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]]*5,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'Разница с общим средним'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plt.xticks(index + bar_width, metrics_5cluster_viz.index)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plt.show()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pd.DataFrame(columns=[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metrics_9cluster.append(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range(9):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metrics_9cluster = metrics_9cluster.append(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pd.Series(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'Cluster #{i}'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i].avg_temp),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i].pressure),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: mean(df_features_9[df_features_9.cluster == i].wind_speed)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}), ignore_index=True)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 = metrics_9cluster.set_index(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metrics_9cluster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 to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n_groups = 9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create plot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ax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index = np.arange(n_groups)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bar_width = 0.2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opacity = 0.8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metrics_9cluster_viz = metrics_9cluster[metrics_9cluster.index !=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plt.bar(index, metrics_9cluster_viz.avg_temperature - [metrics_9cluster.avg_temperature[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'avg_temperature'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bar_width, metrics_9cluster_viz.avg_pressure - [metrics_9cluster.avg_pressure[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plt.bar(index + 2*bar_width, metrics_9cluster_viz.avg_wind - [metrics_9cluster.avg_wind[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data'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]]*9, bar_width,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'avg_wind'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'Разница с общим средним'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plt.xticks(index + bar_width, metrics_9cluster_viz.index)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plt.show()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"""__Вывод__: *yet to do*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3 - Бутстреп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одного из полученных в д.з. 2 разбиений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Найдите 95% доверительный интервал для среднего значения какого-либо признака на всем множестве объектов,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Сравните средние по какому-либо признаку в двух кластерах,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Для одного из кластеров сравните среднее на всем множестве для какого-либо признака с его средним внутри кластера, используя бутстрэп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**Примечание**: каждое применение бутстрэпа должно быть обоими методами, с опорой и без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Найдите 95% доверительный интервал для среднего значения какого-либо признака на всем множестве объектов,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Анализировать будем признак `avg_temp`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random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Список средних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экспериментов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выбираемых значений для эксперимента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bootstrap_choices = len(df_features)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Добавляем в список                            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Выбираем случайный элемент из значений признака                                  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k-раз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k=bootstrap_choices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список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left = means_ordered[int(len(means_ordered)*0.05/2 - 1)]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сверху и берем наибольший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statistics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mean, stdev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Сравните средние по какому-либо признаку в двух кластерах,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Будем использовать полученное ранее разбиение на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Пусть сравниваемыми будут кластеры `3` и `4`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Из среднего значения признака в эксперименте на 3 кластере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вычитаем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 признака в эксперименте на 4 кластере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"""0 не попадает в это распределение - средние значения признака avg_temp в кластерах `3` и `4` сильно различаются.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Рассмотрим распределения по-отдельности и расчитаем 95% доверительный интервал для полученного выше распеделения.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means_cluster3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means_cluster4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means_cluster3.append(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means_cluster4.append(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plt.hist(means_cluster3,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3'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plt.hist(means_cluster4,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4'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'Кластеры'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массив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left = means_ordered[int(len(means_ordered)*0.05/2 - 1)]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Отсекаем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2.5%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сверху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берем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наибольший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"""__3 - Для одного из кластеров сравните среднее на всем множестве для какого-либо признака с его средним внутри кластера, используя бутстрэп__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Будем использовать полученное ранее разбиение на 5 кластеров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Сравнивать с выборкой будем значения признака на кластере `1`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Значение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"""0 попадает в это распределение - средние значения признака в кластере `1` и на всей выборке похожи.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Рассмотрим распределения по-отдельности и расчитаем 95% доверительный интервал для полученного выше распеделения.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means_cluster1 = []          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Принцип аналогичен используемому выше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means_allvalues = []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means_cluster1.append(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means_allvalues.append(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plt.hist(means_cluster1,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'Cluster 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plt.hist(means_allvalues, bins=50,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'All values'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'Распределение средних значений 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"без опоры"""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means_ordered = sorted(means)                           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массив со средними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left = means_ordered[int(len(means_ordered)*0.05/2 - 1)]                    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#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Отсекаем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2.5%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сверху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берем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наибольший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оставшийся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"""Найдем 95% доверительный интервал способом "c опорой"""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"""# Задание 4 - Таблица сопряженности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1. Сформируйте три номинальных признака х1, х2 и х3 (один из них, но не больше, может быть взят из Вашей таблицы данных)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 Сформируйте две таблицы сопряженности, х1 и х2, х1 и х3. Постройте также матрицы условных вероятностей (х1 от х2 и х1 от х3), а также таблицы коэффициентов Кетле. Прокомментируйте связи между категориями х1 и категориями х2 и х3.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 Вычислите и визуализируйте среднее значение индекса Кетле на построенных таблицах сопряженности.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 Прокомментируйте смысл значений индекса Кетле на двух-трех примерах.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Сформируйте три номинальных признака х1, х2 и х3 (один из них, но не больше, может быть взят из Вашей таблицы данных)__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 качестве первого номинального признака возьмем разбиение диапазона значений признака `avg_temp` на 4 равных по количеству объектов интревала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Разбиение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temp_sorted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].sort_values()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average_temp_borders =[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temp_sorted.iloc[0],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 // 4],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2],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3],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temp_sorted.iloc[len(temp_sorted.index)-1] + 0.1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bins=15,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Вывод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[{average_temp_borders[0]}; {average_temp_borders[1]});\t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average_temp_borders[0]) &amp; (df.avg_temp &lt; average_temp_borders[1])])}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[{average_temp_borders[1]}; {average_temp_borders[2]});\t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average_temp_borders[1]) &amp; (df.avg_temp &lt; average_temp_borders[2])])}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[{average_temp_borders[2]}; {average_temp_borders[3]});\t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average_temp_borders[2]) &amp; (df.avg_temp &lt; average_temp_borders[3])])}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[{average_temp_borders[3]}; {average_temp_borders[4]});\t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average_temp_borders[3]) &amp; (df.avg_temp &lt; average_temp_borders[4])])}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"""Для выделения второго номинального признака рассмотрим распределение признака `snow_depth`"""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snow_depth_borders = [0, 0.1, 5, 13, 27]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[{snow_depth_borders[0]}; {snow_depth_borders[1]});\tЗначений в интервале: {len(df[(df.snow_depth &gt;= snow_depth_borders[0]) &amp; (df.snow_depth &lt; snow_depth_borders[1])])}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[{snow_depth_borders[1]}; {snow_depth_borders[2]});\tЗначений в интервале: {len(df[(df.snow_depth &gt;= snow_depth_borders[1]) &amp; (df.snow_depth &lt; snow_depth_borders[2])])}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[{snow_depth_borders[2]}; {snow_depth_borders[3]});\t\tЗначений в интервале: {len(df[(df.snow_depth &gt;= snow_depth_borders[2]) &amp; (df.snow_depth &lt; snow_depth_borders[3])])}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[{snow_depth_borders[3]}; {snow_depth_borders[4]});\tЗначений в интервале: {len(df[(df.snow_depth &gt;= snow_depth_borders[3]) &amp; (df.snow_depth &lt; snow_depth_borders[4])])}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"""Для выделения третьего номинального признака рассмотрим распределение признака `downfall`"""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downfall_borders = [0, 0.1, 4, 7, 28]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[{downfall_borders[0]}; {downfall_borders[1]});\tЗначений в интервале: {len(df[(df.downfall &gt;= downfall_borders[0]) &amp; (df.downfall &lt; downfall_borders[1])])}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[{downfall_borders[1]}; {downfall_borders[2]});\tЗначений в интервале: {len(df[(df.downfall &gt;= downfall_borders[1]) &amp; (df.downfall &lt; downfall_borders[2])])}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[{downfall_borders[2]}; {downfall_borders[3]});\t\tЗначений в интервале: {len(df[(df.downfall &gt;= downfall_borders[2]) &amp; (df.downfall &lt; downfall_borders[3])])}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[{downfall_borders[3]}; {downfall_borders[4]});\t\tЗначений в интервале: {len(df[(df.downfall &gt;= downfall_borders[3]) &amp; (df.downfall &lt; downfall_borders[4])])}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plt.axvline(x=downfall_borders[1],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plt.axvline(x=downfall_borders[2],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plt.axvline(x=downfall_borders[3], color=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Сформируйте две таблицы сопряженности, х1 и х2, х1 и х3. Постройте также матрицы условных вероятностей (х1 от х2 и х1 от х3), а также таблицы коэффициентов Кетле. Прокомментируйте связи между категориями х1 и категориями х2 и х3__"""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x2(snow_depth)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t_s = np.arange(16).reshape(4, 4)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x3(downfall)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t_d = np.arange(16).reshape(4, 4)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t_s[j][i] = len(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(snow_depth_borders[i]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snow_depth_borders[i+1])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t_d[j][i] = len(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(downfall_borders[i]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downfall_borders[i+1])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сопряженности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сопряженности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conditional_probability_t_s[j,i] = round(t_s[j,i] / sum(t_s[:,i]),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conditional_probability_t_d[j,i] = round(t_d[j,i] / sum(t_d[:,i]),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условных вероятностей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{conditional_probability_t_s}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условных вероятностей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{conditional_probability_t_d}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probability_t_s[j,i] = round(t_s[j,i] / t_s.sum(),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probability_t_d[j,i] = round(t_d[j,i] / t_d.sum(),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ketle_t_s[j,i] = round((probability_t_s[j,i] / ( sum(probability_t_s[:,i]) * sum(probability_t_s[j,:] )) - 1)*100,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ketle_t_d[j,i] = round((probability_t_d[j,i] / ( sum(probability_t_d[:,i]) * sum(probability_t_d[j,:] )) - 1)*100,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коэффициентов Кетле x1(avg_temp) и x2(snow_depth):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{ketle_t_s}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Таблица коэффициентов Кетле x1(avg_temp) и x3(downfall):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{ketle_t_d}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"""Как видно из таблиц, средняя глубина глубина снега растёт с уменьшением средней температуры, а осадки наиболее вероятны при температуре около 0.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__3 - Вычислите и визуализируйте среднее значение индекса Кетле на построенных таблицах сопряженности__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ind_ketle_t_s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ind_ketle_t_d = np.zeros((4, 4))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ind_ketle_t_s[j,i] = probability_t_s[j,i]*ketle_t_s[j,i]/100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ind_ketle_t_d[j,i] = probability_t_d[j,i]*ketle_t_s[j,i]/100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avg ketle t-s: {ind_ketle_t_s.sum()}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avg ketle t-d: {ind_ketle_t_d.sum()}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{avg_ketle_t_s}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{avg_ketle_t_d}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"""__4 - Прокомментируйте смысл значений индекса Кетле на двух-трех примерах__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температуры больше 3.5 градусов и глубины снега больше 0 значение индекса Кетле -100, т.е. такого не бывает, что вполне логично, так как снег при такой температуре просто растает. Для низкой температуры и глубокого снега значение индекса Кетле очень высокое, т.е. эти события почти всегда происходят одновременно.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Для большого количества осадков и низкой температуры индекс Кетле очень низкий, а для температуры около 0 и осадков индекс Кетле высокий, т.е. осадки наиболее вероятны при температуре у 0, и крайне маловероятны при морозах.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5: МГК/SVD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1. Выберите в Ваших данных 3-6 признаков, более или менее относящихся к одному и тому же аспекту данных; откомментируйте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2. Визуализируйте Ваши данные дважды, один раз с использованием стандартизации на размах, второй – путем z-scoring. Выберите какую-либо группу объектов и выделите ее на визуализациях цветом или формой «точек»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3. Примените традиционный метод МГК для визуализации (для какого-либо способа нормализации) и убедитесь, что получено то же самое, что и выше. Если нет – объясните, в чем дело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4. Постарайтесь проинтерпретировать полученные компоненты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__1 - Выберите в Ваших данных 3-6 признаков, более или менее относящихся к одному и тому же аспекту данных; откомментируйте__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av_t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 = pd.DataFrame((av_t - av_t.mean(axis = 0))/(av_t.max(axis = 0) - av_t.min(axis = 0)),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 = pd.DataFrame((av_t - av_t.mean(axis = 0))/np.sqrt( ((av_t - av_t.mean(axis = 0))*(av_t - av_t.mean(axis = 0))).mean(axis = 0) 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"""__2 - Визуализируйте Ваши данные дважды, один раз с использованием стандартизации на размах, второй – путем z-scoring. Выберите какую-либо группу объектов и выделите ее на визуализациях цветом или формой «точек»__"""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'Визуализируем данные с использованием стандартизации на размах:\n'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amplitude_scoring[amplitude_scoring[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'no_snow'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'is_snow'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pca_a = PCA(n_components =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XPCAreduced = pca_a.fit_transform(amplitude_scoring[[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 = pd.DataFrame(XPCAreduced,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стандартизации на размах'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graphs = plt.subplots(1, 3, figsize=(17.5, 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fig.suptitle(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z-scoring'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fontsize=16)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plt.axes(graphs[0])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plt.axes(graphs[2])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z_scoring[z_scoring[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Notebooks/task5_zscoring.png'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pca_z = PCA(n_components = 2)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pca_z.fit_transform(z_scoring[[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 = pd.DataFrame(XPCAreduced,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z-scoring'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 = np.transpose(df[[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Xcentered = (X[0] - X[0].mean(), X[1] - X[1].mean(), X[2] - X[2].mean())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 = (X[0].mean(), X[1].mean(), X[2].mean())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covmat = np.cov(Xcentered)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_, vecs = np.linalg.eig(covmat)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 = [vecs[:,0], vecs[:,2]]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 = pd.DataFrame(np.transpose(np.dot(v,Xcentered)), columns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традиционного МГК, реализованного вручную'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"Первая главная компонента: 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v[0],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"\nВторая главная компонента: 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v[1])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"""В первой главной компоненте коэффициенты почти равны, таким образом первая компонента это некий общий показатель температуры, на основе всех трёх температурных признаков.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Во второй главной компоненте коэффициент перед среднесуточной температурой практически равен 0, а коэффициенты перед минимальной и максимальной температурой почти равны по модулю и противоположны по знаку, значит это разность минимальной и максимальной температуры (домноженная на какой-то коэффициент), т.е. амплитуда колебания температуры в течении суток.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Задание 6 - Линейная регрессия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По возможности, найдите два признака в Ваших данных с более или менее «линейным» полем рассеяния; представьте его на графике.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Постройте уравнение линейной регрессии одного из этих признаков через другой признак. Сделайте комментарий о смысле величины регрессионного коэффициента при этом другом признаке.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Найдите значения коэффициентов корреляции и детерминации; сделайте комментарий о смысле величины последнего.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Сделайте предсказание величины целевого признака на двух-трех объектах; прокомментируйте результат.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Рассчитайте среднюю относительную ошибку регрессионного уравнения на всех объектах Вашей таблицы данных и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сравните ее с величиной коэффициента детерминации.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seaborn as sns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sns.set()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cols = 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'humidity'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'year'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sns.pairplot(df[cols])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fig = plt.gcf()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Notebooks/task6_pairplot.png'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"""Более остальных на линейное поле рассеивания похоже поле рассеивания признаков `date` и `avg_temp`"""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'Поле рассеивания признаков avg_temp и 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Notebooks/task6_scatter_plot.png'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"""Обучим линейную регрессию: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`date` - признак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`avg_temp` - целевое значение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sklearn.linear_model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LinearRegression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 = LinearRegression()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model.fit(np.array(df[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])[:,np.newaxis], np.array(df[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Уравнение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линейной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регрессии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имеет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вид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:\ty = {model.coef_.item()} * x + {model.intercept_.item()}'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 = np.linspace(0,30)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y = model.coef_.item()*x + model.intercept_.item()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plt.plot(x, y, label=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'Уравнение линейной регрессии'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plt.tight_layout()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'Поле рассеивания признаков avg_temp и 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fig.savefig(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'gdrive/My Drive/Colab Notebooks/task6_scatter_plot.png'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scipy.stats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pearsonr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sklearn.metrics 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r2_score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corr = pearsonr(model.coef_.item()*df[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model.intercept_.item(), 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])[0]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r2 = r2_score(df[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model.coef_.item()*df[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корреляции Пирсона:\t{corr}'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детерминации:\t\t{r2}'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"""Сделаем интересное наблюдение, а именно - проверим, какую погоду температуру модель на нескольких числах ноября и сравним её с действительной за окном;"""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ноября 2019\tСредняя дневная температура (по Яндекс.Погода): -0.5˙\tПредсказание:\t{model.predict(np.array([1])[:,np.newaxis]).item()}˙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 ноября 2019\tСредняя дневная температура (по Яндекс.Погода): +3˙\tПредсказание:\t{model.predict(np.array([8])[:,np.newaxis]).item()}˙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15 ноября 2019\tСредняя дневная температура (по Яндекс.Погода): +3.5˙\tПредсказание:\t{model.predict(np.array([15])[:,np.newaxis]).item()}˙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22 ноября 2019\tСредняя дневная температура (по Яндекс.Погода): -3.5˙\tПредсказание:\t{model.predict(np.array([22])[:,np.newaxis]).item()}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"""Не то, чтобы прямо точно, но мы и не синоптики в конце концов. А по данным модели, в целом, тренд прослеживается, и примерно понятно, когда стоит надеть свитер :)"""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 = df[[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'avg_temp_predict'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x.date * model.coef_.item() + model.intercept_.item(),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tmp[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'diff_percentage'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abs((x.avg_temp - x.avg_temp_predict) * 100.0 / x.avg_temp), axis=1)  </w:t>
      </w:r>
    </w:p>
    <w:p w:rsidR="00137980" w:rsidRPr="00137980" w:rsidRDefault="00137980" w:rsidP="0013798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13798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13798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средней относительной ошибки: {tmp.diff_percentage.mean()}%'</w:t>
      </w:r>
      <w:r w:rsidRPr="0013798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37980" w:rsidRPr="00137980" w:rsidRDefault="00137980" w:rsidP="00137980">
      <w:pPr>
        <w:pStyle w:val="a4"/>
        <w:ind w:firstLine="0"/>
      </w:pPr>
    </w:p>
    <w:sectPr w:rsidR="00137980" w:rsidRPr="00137980" w:rsidSect="003619E6">
      <w:footerReference w:type="even" r:id="rId44"/>
      <w:footerReference w:type="default" r:id="rId45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3CCA" w:rsidRDefault="00F63CCA" w:rsidP="00EE7F29">
      <w:r>
        <w:separator/>
      </w:r>
    </w:p>
  </w:endnote>
  <w:endnote w:type="continuationSeparator" w:id="0">
    <w:p w:rsidR="00F63CCA" w:rsidRDefault="00F63CCA" w:rsidP="00EE7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26260703"/>
      <w:docPartObj>
        <w:docPartGallery w:val="Page Numbers (Bottom of Page)"/>
        <w:docPartUnique/>
      </w:docPartObj>
    </w:sdtPr>
    <w:sdtContent>
      <w:p w:rsidR="00630ACB" w:rsidRDefault="00630ACB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630ACB" w:rsidRDefault="00630ACB" w:rsidP="00EE7F2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39288689"/>
      <w:docPartObj>
        <w:docPartGallery w:val="Page Numbers (Bottom of Page)"/>
        <w:docPartUnique/>
      </w:docPartObj>
    </w:sdtPr>
    <w:sdtContent>
      <w:p w:rsidR="00630ACB" w:rsidRDefault="00630ACB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630ACB" w:rsidRDefault="00630ACB" w:rsidP="00EE7F2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3CCA" w:rsidRDefault="00F63CCA" w:rsidP="00EE7F29">
      <w:r>
        <w:separator/>
      </w:r>
    </w:p>
  </w:footnote>
  <w:footnote w:type="continuationSeparator" w:id="0">
    <w:p w:rsidR="00F63CCA" w:rsidRDefault="00F63CCA" w:rsidP="00EE7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8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C5AB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9328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DA51FA"/>
    <w:multiLevelType w:val="hybridMultilevel"/>
    <w:tmpl w:val="48B49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84D2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10856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225B79"/>
    <w:multiLevelType w:val="hybridMultilevel"/>
    <w:tmpl w:val="D326F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1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B741F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7A0CEB"/>
    <w:multiLevelType w:val="hybridMultilevel"/>
    <w:tmpl w:val="8CCE3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41E1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DC32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F4B9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AE505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F33E05"/>
    <w:multiLevelType w:val="hybridMultilevel"/>
    <w:tmpl w:val="30243BDC"/>
    <w:lvl w:ilvl="0" w:tplc="5178FBFC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05BFF"/>
    <w:multiLevelType w:val="hybridMultilevel"/>
    <w:tmpl w:val="B7A60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C5699"/>
    <w:multiLevelType w:val="hybridMultilevel"/>
    <w:tmpl w:val="F9BC5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FC5E2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6113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65191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15ED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7F74AD"/>
    <w:multiLevelType w:val="hybridMultilevel"/>
    <w:tmpl w:val="F2623FEA"/>
    <w:lvl w:ilvl="0" w:tplc="EFB4505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A788C"/>
    <w:multiLevelType w:val="hybridMultilevel"/>
    <w:tmpl w:val="D40E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07027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00709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3A196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2F607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7D19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2E2FD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6E4B5B"/>
    <w:multiLevelType w:val="multilevel"/>
    <w:tmpl w:val="9A124320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AD208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03626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A13EF0"/>
    <w:multiLevelType w:val="hybridMultilevel"/>
    <w:tmpl w:val="9C90B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168BC"/>
    <w:multiLevelType w:val="hybridMultilevel"/>
    <w:tmpl w:val="616E1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916A8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702F9B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16293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99118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8D5E0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863F2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B864B2"/>
    <w:multiLevelType w:val="multilevel"/>
    <w:tmpl w:val="F2623FEA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C64C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A95CF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9"/>
  </w:num>
  <w:num w:numId="3">
    <w:abstractNumId w:val="21"/>
  </w:num>
  <w:num w:numId="4">
    <w:abstractNumId w:val="3"/>
  </w:num>
  <w:num w:numId="5">
    <w:abstractNumId w:val="16"/>
  </w:num>
  <w:num w:numId="6">
    <w:abstractNumId w:val="33"/>
  </w:num>
  <w:num w:numId="7">
    <w:abstractNumId w:val="25"/>
  </w:num>
  <w:num w:numId="8">
    <w:abstractNumId w:val="32"/>
  </w:num>
  <w:num w:numId="9">
    <w:abstractNumId w:val="26"/>
  </w:num>
  <w:num w:numId="10">
    <w:abstractNumId w:val="22"/>
  </w:num>
  <w:num w:numId="11">
    <w:abstractNumId w:val="9"/>
  </w:num>
  <w:num w:numId="12">
    <w:abstractNumId w:val="18"/>
  </w:num>
  <w:num w:numId="13">
    <w:abstractNumId w:val="36"/>
  </w:num>
  <w:num w:numId="14">
    <w:abstractNumId w:val="7"/>
  </w:num>
  <w:num w:numId="15">
    <w:abstractNumId w:val="34"/>
  </w:num>
  <w:num w:numId="16">
    <w:abstractNumId w:val="19"/>
  </w:num>
  <w:num w:numId="17">
    <w:abstractNumId w:val="10"/>
  </w:num>
  <w:num w:numId="18">
    <w:abstractNumId w:val="35"/>
  </w:num>
  <w:num w:numId="19">
    <w:abstractNumId w:val="41"/>
  </w:num>
  <w:num w:numId="20">
    <w:abstractNumId w:val="11"/>
  </w:num>
  <w:num w:numId="21">
    <w:abstractNumId w:val="8"/>
  </w:num>
  <w:num w:numId="22">
    <w:abstractNumId w:val="5"/>
  </w:num>
  <w:num w:numId="23">
    <w:abstractNumId w:val="27"/>
  </w:num>
  <w:num w:numId="24">
    <w:abstractNumId w:val="4"/>
  </w:num>
  <w:num w:numId="25">
    <w:abstractNumId w:val="13"/>
  </w:num>
  <w:num w:numId="26">
    <w:abstractNumId w:val="12"/>
  </w:num>
  <w:num w:numId="27">
    <w:abstractNumId w:val="6"/>
  </w:num>
  <w:num w:numId="28">
    <w:abstractNumId w:val="23"/>
  </w:num>
  <w:num w:numId="29">
    <w:abstractNumId w:val="42"/>
  </w:num>
  <w:num w:numId="30">
    <w:abstractNumId w:val="2"/>
  </w:num>
  <w:num w:numId="31">
    <w:abstractNumId w:val="39"/>
  </w:num>
  <w:num w:numId="32">
    <w:abstractNumId w:val="28"/>
  </w:num>
  <w:num w:numId="33">
    <w:abstractNumId w:val="24"/>
  </w:num>
  <w:num w:numId="34">
    <w:abstractNumId w:val="40"/>
  </w:num>
  <w:num w:numId="35">
    <w:abstractNumId w:val="1"/>
  </w:num>
  <w:num w:numId="36">
    <w:abstractNumId w:val="38"/>
  </w:num>
  <w:num w:numId="37">
    <w:abstractNumId w:val="15"/>
  </w:num>
  <w:num w:numId="38">
    <w:abstractNumId w:val="31"/>
  </w:num>
  <w:num w:numId="39">
    <w:abstractNumId w:val="0"/>
  </w:num>
  <w:num w:numId="40">
    <w:abstractNumId w:val="37"/>
  </w:num>
  <w:num w:numId="41">
    <w:abstractNumId w:val="17"/>
  </w:num>
  <w:num w:numId="42">
    <w:abstractNumId w:val="20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2F"/>
    <w:rsid w:val="00003EC7"/>
    <w:rsid w:val="00014841"/>
    <w:rsid w:val="000160A5"/>
    <w:rsid w:val="0003720B"/>
    <w:rsid w:val="00045667"/>
    <w:rsid w:val="000579ED"/>
    <w:rsid w:val="00060957"/>
    <w:rsid w:val="000611D4"/>
    <w:rsid w:val="000A7964"/>
    <w:rsid w:val="000C2AD2"/>
    <w:rsid w:val="000D65D8"/>
    <w:rsid w:val="000D7B72"/>
    <w:rsid w:val="000E039D"/>
    <w:rsid w:val="000E231B"/>
    <w:rsid w:val="000E56D6"/>
    <w:rsid w:val="00100535"/>
    <w:rsid w:val="00103D11"/>
    <w:rsid w:val="001207D6"/>
    <w:rsid w:val="00137980"/>
    <w:rsid w:val="0014257C"/>
    <w:rsid w:val="001502C9"/>
    <w:rsid w:val="001873F0"/>
    <w:rsid w:val="001A7246"/>
    <w:rsid w:val="001E7A53"/>
    <w:rsid w:val="00217AA6"/>
    <w:rsid w:val="00246000"/>
    <w:rsid w:val="002E56B8"/>
    <w:rsid w:val="002E6D92"/>
    <w:rsid w:val="002F4066"/>
    <w:rsid w:val="002F65BC"/>
    <w:rsid w:val="0030050F"/>
    <w:rsid w:val="003039F6"/>
    <w:rsid w:val="00322631"/>
    <w:rsid w:val="00326B3B"/>
    <w:rsid w:val="00335AD1"/>
    <w:rsid w:val="0035250F"/>
    <w:rsid w:val="003536E8"/>
    <w:rsid w:val="003619E6"/>
    <w:rsid w:val="00364A16"/>
    <w:rsid w:val="0038123F"/>
    <w:rsid w:val="00393F8E"/>
    <w:rsid w:val="003943B1"/>
    <w:rsid w:val="003960FC"/>
    <w:rsid w:val="003E1EA9"/>
    <w:rsid w:val="003F7D84"/>
    <w:rsid w:val="0042696A"/>
    <w:rsid w:val="00452BC4"/>
    <w:rsid w:val="004919AD"/>
    <w:rsid w:val="004A3BCC"/>
    <w:rsid w:val="004E0F1A"/>
    <w:rsid w:val="004E111F"/>
    <w:rsid w:val="004F18CD"/>
    <w:rsid w:val="00516501"/>
    <w:rsid w:val="00524E5A"/>
    <w:rsid w:val="00551DE0"/>
    <w:rsid w:val="00570C57"/>
    <w:rsid w:val="005730E8"/>
    <w:rsid w:val="00575C03"/>
    <w:rsid w:val="00594F1C"/>
    <w:rsid w:val="005A324C"/>
    <w:rsid w:val="005F4A5B"/>
    <w:rsid w:val="0062362F"/>
    <w:rsid w:val="00623E26"/>
    <w:rsid w:val="00626C82"/>
    <w:rsid w:val="00630ACB"/>
    <w:rsid w:val="00630D4B"/>
    <w:rsid w:val="006423B4"/>
    <w:rsid w:val="00674D46"/>
    <w:rsid w:val="006A46C8"/>
    <w:rsid w:val="006E74B3"/>
    <w:rsid w:val="006F3608"/>
    <w:rsid w:val="006F5F7F"/>
    <w:rsid w:val="00705019"/>
    <w:rsid w:val="00732E9A"/>
    <w:rsid w:val="00793800"/>
    <w:rsid w:val="007E6DA2"/>
    <w:rsid w:val="00835062"/>
    <w:rsid w:val="008578B0"/>
    <w:rsid w:val="008671C7"/>
    <w:rsid w:val="00895E42"/>
    <w:rsid w:val="008B6EAD"/>
    <w:rsid w:val="008C6EA3"/>
    <w:rsid w:val="008C704A"/>
    <w:rsid w:val="008C7147"/>
    <w:rsid w:val="008D080C"/>
    <w:rsid w:val="008F126E"/>
    <w:rsid w:val="008F71EB"/>
    <w:rsid w:val="009045F8"/>
    <w:rsid w:val="0091325B"/>
    <w:rsid w:val="009326DE"/>
    <w:rsid w:val="00941D00"/>
    <w:rsid w:val="00960DCE"/>
    <w:rsid w:val="00964014"/>
    <w:rsid w:val="0099216A"/>
    <w:rsid w:val="009B3CAB"/>
    <w:rsid w:val="009B71EE"/>
    <w:rsid w:val="009C1441"/>
    <w:rsid w:val="00A0189D"/>
    <w:rsid w:val="00A4633E"/>
    <w:rsid w:val="00A67A90"/>
    <w:rsid w:val="00A94805"/>
    <w:rsid w:val="00A97DD4"/>
    <w:rsid w:val="00AB08B8"/>
    <w:rsid w:val="00AD38EC"/>
    <w:rsid w:val="00AE079C"/>
    <w:rsid w:val="00AF56B0"/>
    <w:rsid w:val="00B14D6E"/>
    <w:rsid w:val="00B245CB"/>
    <w:rsid w:val="00B41BA3"/>
    <w:rsid w:val="00B617F3"/>
    <w:rsid w:val="00B626B6"/>
    <w:rsid w:val="00B63F6A"/>
    <w:rsid w:val="00B669D1"/>
    <w:rsid w:val="00B76F08"/>
    <w:rsid w:val="00B93688"/>
    <w:rsid w:val="00B972F8"/>
    <w:rsid w:val="00BB78D6"/>
    <w:rsid w:val="00BC3A61"/>
    <w:rsid w:val="00BE30CA"/>
    <w:rsid w:val="00BF36F4"/>
    <w:rsid w:val="00C047A7"/>
    <w:rsid w:val="00C723F2"/>
    <w:rsid w:val="00C7639A"/>
    <w:rsid w:val="00C9191C"/>
    <w:rsid w:val="00CA7C52"/>
    <w:rsid w:val="00CB588E"/>
    <w:rsid w:val="00CB7ADF"/>
    <w:rsid w:val="00CC55AF"/>
    <w:rsid w:val="00D317C8"/>
    <w:rsid w:val="00D40CFF"/>
    <w:rsid w:val="00D90420"/>
    <w:rsid w:val="00DB009E"/>
    <w:rsid w:val="00DE393C"/>
    <w:rsid w:val="00DF3326"/>
    <w:rsid w:val="00E23E0B"/>
    <w:rsid w:val="00E2791E"/>
    <w:rsid w:val="00E51922"/>
    <w:rsid w:val="00E604FC"/>
    <w:rsid w:val="00E85D85"/>
    <w:rsid w:val="00EB0ED3"/>
    <w:rsid w:val="00EC3572"/>
    <w:rsid w:val="00EC4B41"/>
    <w:rsid w:val="00ED7910"/>
    <w:rsid w:val="00EE7F29"/>
    <w:rsid w:val="00EF6713"/>
    <w:rsid w:val="00F3406C"/>
    <w:rsid w:val="00F63CCA"/>
    <w:rsid w:val="00F8091E"/>
    <w:rsid w:val="00F84457"/>
    <w:rsid w:val="00FA4FD3"/>
    <w:rsid w:val="00FB6646"/>
    <w:rsid w:val="00FB77C1"/>
    <w:rsid w:val="00FC315D"/>
    <w:rsid w:val="00FD296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AAA34"/>
  <w15:chartTrackingRefBased/>
  <w15:docId w15:val="{4A590647-2719-044B-85CD-1536EEC44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980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5C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A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A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(ВШЭ)"/>
    <w:basedOn w:val="1"/>
    <w:next w:val="a"/>
    <w:qFormat/>
    <w:rsid w:val="00575C03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575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ОСНОВНОЙ ТЕКСТ (ВШЭ)"/>
    <w:basedOn w:val="a"/>
    <w:qFormat/>
    <w:rsid w:val="00B41BA3"/>
    <w:pPr>
      <w:spacing w:line="360" w:lineRule="auto"/>
      <w:ind w:firstLine="709"/>
      <w:jc w:val="both"/>
    </w:pPr>
    <w:rPr>
      <w:rFonts w:eastAsiaTheme="minorHAnsi" w:cstheme="minorBidi"/>
      <w:lang w:eastAsia="en-US"/>
    </w:rPr>
  </w:style>
  <w:style w:type="paragraph" w:customStyle="1" w:styleId="11">
    <w:name w:val="Стиль1"/>
    <w:basedOn w:val="1"/>
    <w:qFormat/>
    <w:rsid w:val="003536E8"/>
    <w:pPr>
      <w:spacing w:line="276" w:lineRule="auto"/>
    </w:pPr>
    <w:rPr>
      <w:rFonts w:ascii="Times New Roman" w:hAnsi="Times New Roman"/>
      <w:b/>
      <w:color w:val="000000" w:themeColor="text1"/>
    </w:rPr>
  </w:style>
  <w:style w:type="table" w:styleId="a5">
    <w:name w:val="Table Grid"/>
    <w:basedOn w:val="a1"/>
    <w:uiPriority w:val="39"/>
    <w:rsid w:val="00100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EE7F2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E7F29"/>
    <w:rPr>
      <w:rFonts w:ascii="Calibri" w:eastAsia="Calibri" w:hAnsi="Calibri" w:cs="Calibri"/>
      <w:color w:val="000000"/>
      <w:sz w:val="22"/>
      <w:szCs w:val="22"/>
      <w:u w:color="000000"/>
      <w:bdr w:val="nil"/>
      <w:lang w:eastAsia="ru-RU"/>
    </w:rPr>
  </w:style>
  <w:style w:type="character" w:styleId="a8">
    <w:name w:val="page number"/>
    <w:basedOn w:val="a0"/>
    <w:uiPriority w:val="99"/>
    <w:semiHidden/>
    <w:unhideWhenUsed/>
    <w:rsid w:val="00EE7F29"/>
  </w:style>
  <w:style w:type="paragraph" w:styleId="a9">
    <w:name w:val="List Paragraph"/>
    <w:basedOn w:val="a"/>
    <w:uiPriority w:val="34"/>
    <w:qFormat/>
    <w:rsid w:val="003943B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207D6"/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2F406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F4066"/>
    <w:rPr>
      <w:color w:val="605E5C"/>
      <w:shd w:val="clear" w:color="auto" w:fill="E1DFDD"/>
    </w:rPr>
  </w:style>
  <w:style w:type="paragraph" w:customStyle="1" w:styleId="alt">
    <w:name w:val="alt"/>
    <w:basedOn w:val="a"/>
    <w:rsid w:val="00BF36F4"/>
    <w:pPr>
      <w:spacing w:before="100" w:beforeAutospacing="1" w:after="100" w:afterAutospacing="1"/>
    </w:pPr>
  </w:style>
  <w:style w:type="character" w:customStyle="1" w:styleId="preprocessor">
    <w:name w:val="preprocessor"/>
    <w:basedOn w:val="a0"/>
    <w:rsid w:val="00BF36F4"/>
  </w:style>
  <w:style w:type="character" w:customStyle="1" w:styleId="string">
    <w:name w:val="string"/>
    <w:basedOn w:val="a0"/>
    <w:rsid w:val="00BF36F4"/>
  </w:style>
  <w:style w:type="character" w:customStyle="1" w:styleId="keyword">
    <w:name w:val="keyword"/>
    <w:basedOn w:val="a0"/>
    <w:rsid w:val="005F4A5B"/>
  </w:style>
  <w:style w:type="character" w:customStyle="1" w:styleId="comment">
    <w:name w:val="comment"/>
    <w:basedOn w:val="a0"/>
    <w:rsid w:val="005F4A5B"/>
  </w:style>
  <w:style w:type="character" w:customStyle="1" w:styleId="number">
    <w:name w:val="number"/>
    <w:basedOn w:val="a0"/>
    <w:rsid w:val="005F4A5B"/>
  </w:style>
  <w:style w:type="character" w:styleId="ad">
    <w:name w:val="FollowedHyperlink"/>
    <w:basedOn w:val="a0"/>
    <w:uiPriority w:val="99"/>
    <w:semiHidden/>
    <w:unhideWhenUsed/>
    <w:rsid w:val="00895E42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137980"/>
    <w:pPr>
      <w:spacing w:before="100" w:beforeAutospacing="1" w:after="100" w:afterAutospacing="1"/>
    </w:pPr>
  </w:style>
  <w:style w:type="character" w:customStyle="1" w:styleId="special">
    <w:name w:val="special"/>
    <w:basedOn w:val="a0"/>
    <w:rsid w:val="00137980"/>
  </w:style>
  <w:style w:type="character" w:customStyle="1" w:styleId="20">
    <w:name w:val="Заголовок 2 Знак"/>
    <w:basedOn w:val="a0"/>
    <w:link w:val="2"/>
    <w:uiPriority w:val="9"/>
    <w:semiHidden/>
    <w:rsid w:val="00BC3A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3A61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C3A6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C3A6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C3A6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C3A61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C3A61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C3A61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C3A61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C3A61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C3A61"/>
    <w:pPr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kit-learn.org/stable/modules/generated/sklearn.linear_model.LinearRegression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atplotlib.org" TargetMode="External"/><Relationship Id="rId42" Type="http://schemas.openxmlformats.org/officeDocument/2006/relationships/hyperlink" Target="https://github.com/mgcrp/hse_ccda_2019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limate-energy.ru/weather/archive_weather_276120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andas.pydata.org" TargetMode="External"/><Relationship Id="rId37" Type="http://schemas.openxmlformats.org/officeDocument/2006/relationships/hyperlink" Target="https://scikit-learn.org/stable/modules/generated/sklearn.decomposition.PCA.html" TargetMode="External"/><Relationship Id="rId40" Type="http://schemas.openxmlformats.org/officeDocument/2006/relationships/hyperlink" Target="https://docs.scipy.org/doc/scipy/reference/generated/scipy.stats.pearsonr.html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kit-learn.org/stable/modules/generated/sklearn.cluster.KMean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lab.research.google.com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gcrp/hse_ccda_2019/blob/master/CLEAR_dataset_november_weather.csv" TargetMode="External"/><Relationship Id="rId35" Type="http://schemas.openxmlformats.org/officeDocument/2006/relationships/hyperlink" Target="https://scikit-learn.org/stable/" TargetMode="External"/><Relationship Id="rId43" Type="http://schemas.openxmlformats.org/officeDocument/2006/relationships/hyperlink" Target="https://github.com/mgcrp/hse_ccda_2019/blob/master/homework_final.ipyn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umpy.org" TargetMode="External"/><Relationship Id="rId38" Type="http://schemas.openxmlformats.org/officeDocument/2006/relationships/hyperlink" Target="https://seaborn.pydata.org/index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scikit-learn.org/stable/modules/generated/sklearn.metrics.r2_scor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4A3DED-8B1E-B14E-BD7A-D7E2266E7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11417</Words>
  <Characters>65078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Илья Иванович</dc:creator>
  <cp:keywords/>
  <dc:description/>
  <cp:lastModifiedBy>Попов Илья Иванович</cp:lastModifiedBy>
  <cp:revision>4</cp:revision>
  <dcterms:created xsi:type="dcterms:W3CDTF">2019-12-01T17:36:00Z</dcterms:created>
  <dcterms:modified xsi:type="dcterms:W3CDTF">2019-12-01T17:57:00Z</dcterms:modified>
</cp:coreProperties>
</file>