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1894" w:hRule="atLeast"/>
        </w:trPr>
        <w:tc>
          <w:tcPr>
            <w:tcW w:type="dxa" w:w="96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 xml:space="preserve">SW </w:t>
            </w:r>
            <w:r>
              <w:rPr>
                <w:rFonts w:eastAsia="Apple SD 산돌고딕 Neo 볼드체" w:hint="eastAsia"/>
                <w:rtl w:val="0"/>
              </w:rPr>
              <w:t xml:space="preserve">활용 현황 </w:t>
            </w:r>
            <w:r>
              <w:rPr>
                <w:rFonts w:ascii="Apple SD 산돌고딕 Neo 볼드체" w:hAnsi="Apple SD 산돌고딕 Neo 볼드체"/>
                <w:rtl w:val="0"/>
              </w:rPr>
              <w:t>API</w:t>
            </w:r>
          </w:p>
          <w:p>
            <w:pPr>
              <w:pStyle w:val="제목"/>
              <w:jc w:val="center"/>
            </w:pPr>
            <w:r>
              <w:rPr>
                <w:rFonts w:eastAsia="Apple SD 산돌고딕 Neo 볼드체" w:hint="eastAsia"/>
                <w:rtl w:val="0"/>
              </w:rPr>
              <w:t>가이드 문서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개정 이력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23"/>
        <w:gridCol w:w="1736"/>
        <w:gridCol w:w="1913"/>
        <w:gridCol w:w="4658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버전</w:t>
            </w:r>
          </w:p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변경일</w:t>
            </w:r>
          </w:p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변경사유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eastAsia="Apple SD 산돌고딕 Neo 볼드체" w:hint="eastAsia"/>
                <w:rtl w:val="0"/>
              </w:rPr>
              <w:t>변경내역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1.0</w:t>
            </w:r>
          </w:p>
        </w:tc>
        <w:tc>
          <w:tcPr>
            <w:tcW w:type="dxa" w:w="1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2022-04-20</w:t>
            </w:r>
          </w:p>
        </w:tc>
        <w:tc>
          <w:tcPr>
            <w:tcW w:type="dxa" w:w="1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최초작성</w:t>
            </w:r>
          </w:p>
        </w:tc>
        <w:tc>
          <w:tcPr>
            <w:tcW w:type="dxa" w:w="46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최초작성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1.1</w:t>
            </w:r>
          </w:p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2022-05-06</w:t>
            </w:r>
          </w:p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API </w:t>
            </w:r>
            <w:r>
              <w:rPr>
                <w:rFonts w:eastAsia="Apple SD 산돌고딕 Neo 일반체" w:hint="eastAsia"/>
                <w:rtl w:val="0"/>
              </w:rPr>
              <w:t>수정 및 추가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API </w:t>
            </w:r>
            <w:r>
              <w:rPr>
                <w:rFonts w:eastAsia="Apple SD 산돌고딕 Neo 일반체" w:hint="eastAsia"/>
                <w:rtl w:val="0"/>
              </w:rPr>
              <w:t>수정 및 추가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공통사항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아래와 같은 규칙을 따른다</w:t>
      </w:r>
      <w:r>
        <w:rPr>
          <w:rFonts w:cs="Arial Unicode MS" w:eastAsia="Arial Unicode MS"/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JSON</w:t>
      </w:r>
      <w:r>
        <w:rPr>
          <w:rFonts w:ascii="Arial Unicode MS" w:cs="Arial Unicode MS" w:hAnsi="Arial Unicode MS" w:hint="eastAsia"/>
          <w:rtl w:val="0"/>
          <w:lang w:val="ko-KR" w:eastAsia="ko-KR"/>
        </w:rPr>
        <w:t xml:space="preserve"> 포맷의 데이터이며</w:t>
      </w:r>
      <w:r>
        <w:rPr>
          <w:rFonts w:cs="Arial Unicode MS" w:eastAsia="Arial Unicode MS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hint="eastAsia"/>
          <w:rtl w:val="0"/>
          <w:lang w:val="ko-KR" w:eastAsia="ko-KR"/>
        </w:rPr>
        <w:t xml:space="preserve">필드명은 소문자로 시작하는 </w:t>
      </w:r>
      <w:r>
        <w:rPr>
          <w:rFonts w:cs="Arial Unicode MS" w:eastAsia="Arial Unicode MS"/>
          <w:rtl w:val="0"/>
          <w:lang w:val="en-US"/>
        </w:rPr>
        <w:t xml:space="preserve">camel </w:t>
      </w:r>
      <w:r>
        <w:rPr>
          <w:rFonts w:ascii="Arial Unicode MS" w:cs="Arial Unicode MS" w:hAnsi="Arial Unicode MS" w:hint="eastAsia"/>
          <w:rtl w:val="0"/>
          <w:lang w:val="ko-KR" w:eastAsia="ko-KR"/>
        </w:rPr>
        <w:t>명명법을 따른다</w:t>
      </w:r>
      <w:r>
        <w:rPr>
          <w:rFonts w:cs="Arial Unicode MS" w:eastAsia="Arial Unicode MS"/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 xml:space="preserve">다음과 같은 </w:t>
      </w:r>
      <w:r>
        <w:rPr>
          <w:rFonts w:cs="Arial Unicode MS" w:eastAsia="Arial Unicode MS"/>
          <w:rtl w:val="0"/>
          <w:lang w:val="en-US"/>
        </w:rPr>
        <w:t>JSON</w:t>
      </w:r>
      <w:r>
        <w:rPr>
          <w:rFonts w:ascii="Arial Unicode MS" w:cs="Arial Unicode MS" w:hAnsi="Arial Unicode MS" w:hint="eastAsia"/>
          <w:rtl w:val="0"/>
          <w:lang w:val="ko-KR" w:eastAsia="ko-KR"/>
        </w:rPr>
        <w:t>으로 응답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570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>[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{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"date":null,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"month":null,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"org":null,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"count":3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},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{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"date":null,  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"month":null,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"org":null,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  "count":4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},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 xml:space="preserve">  ...</w:t>
            </w:r>
          </w:p>
          <w:p>
            <w:pPr>
              <w:pStyle w:val="기본값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32"/>
                <w:szCs w:val="32"/>
                <w:rtl w:val="0"/>
              </w:rPr>
              <w:t>]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1"/>
        <w:gridCol w:w="3424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description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4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데이터 생성 날짜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text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month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데이터 생성 월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text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org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요청 부서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text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count</w:t>
            </w:r>
          </w:p>
        </w:tc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요청 수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number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접속자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월별 접속자 수 정보 제공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GET: /api/requests/monthly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https://127.0.0.1/api/requests/monthly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672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[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14:textFill>
                  <w14:solidFill>
                    <w14:srgbClr w14:val="077D16"/>
                  </w14:solidFill>
                </w14:textFill>
              </w:rPr>
              <w:t>"1906"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3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14:textFill>
                  <w14:solidFill>
                    <w14:srgbClr w14:val="077D16"/>
                  </w14:solidFill>
                </w14:textFill>
              </w:rPr>
              <w:t>"2004"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4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en-US"/>
                <w14:textFill>
                  <w14:solidFill>
                    <w14:srgbClr w14:val="080808"/>
                  </w14:solidFill>
                </w14:textFill>
              </w:rPr>
              <w:t>...</w:t>
            </w:r>
          </w:p>
          <w:p>
            <w:pPr>
              <w:pStyle w:val="기본값"/>
              <w:spacing w:line="240" w:lineRule="auto"/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]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접속자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일자별 접속자 수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GET: /api/requests/daily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https://127.0.0.1/api/requests/daily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644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[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14:textFill>
                  <w14:solidFill>
                    <w14:srgbClr w14:val="077D16"/>
                  </w14:solidFill>
                </w14:textFill>
              </w:rPr>
              <w:t>"1906220920"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3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14:textFill>
                  <w14:solidFill>
                    <w14:srgbClr w14:val="077D16"/>
                  </w14:solidFill>
                </w14:textFill>
              </w:rPr>
              <w:t>"2004040304"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1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sz w:val="22"/>
                <w:szCs w:val="22"/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sz w:val="22"/>
                <w:szCs w:val="22"/>
                <w:rtl w:val="0"/>
              </w:rPr>
              <w:t>...</w:t>
            </w:r>
          </w:p>
          <w:p>
            <w:pPr>
              <w:pStyle w:val="기본값"/>
              <w:spacing w:line="240" w:lineRule="auto"/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]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로그인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평균 하루 로그인 수 정보 제공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GET: /api/requests/monthly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https://127.0.0.1/api/requests/monthly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644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[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3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4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sz w:val="22"/>
                <w:szCs w:val="22"/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sz w:val="22"/>
                <w:szCs w:val="22"/>
                <w:rtl w:val="0"/>
              </w:rPr>
              <w:t>...</w:t>
            </w:r>
          </w:p>
          <w:p>
            <w:pPr>
              <w:pStyle w:val="기본값"/>
              <w:spacing w:line="240" w:lineRule="auto"/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]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로그인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휴일을 제외한 로그인 수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GET: /api/logins/daily/without-holiday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https://127.0.0.1/api/logins/daily/without-holiday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6311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[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14:textFill>
                  <w14:solidFill>
                    <w14:srgbClr w14:val="077D16"/>
                  </w14:solidFill>
                </w14:textFill>
              </w:rPr>
              <w:t>"200818"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12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en-US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en-US"/>
                <w14:textFill>
                  <w14:solidFill>
                    <w14:srgbClr w14:val="080808"/>
                  </w14:solidFill>
                </w14:textFill>
              </w:rPr>
              <w:t xml:space="preserve">  ...</w:t>
            </w:r>
          </w:p>
          <w:p>
            <w:pPr>
              <w:pStyle w:val="기본값"/>
              <w:spacing w:line="240" w:lineRule="auto"/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]</w:t>
            </w:r>
          </w:p>
        </w:tc>
      </w:tr>
    </w:tbl>
    <w:p>
      <w:pPr>
        <w:pStyle w:val="본문"/>
        <w:bidi w:val="0"/>
      </w:pPr>
      <w:r>
        <w:br w:type="page"/>
      </w:r>
    </w:p>
    <w:p>
      <w:pPr>
        <w:pStyle w:val="부제"/>
        <w:bidi w:val="0"/>
      </w:pPr>
      <w:r>
        <w:rPr>
          <w:rtl w:val="0"/>
        </w:rPr>
        <w:t>부서별 접속자 수</w:t>
      </w:r>
    </w:p>
    <w:p>
      <w:pPr>
        <w:pStyle w:val="설명"/>
        <w:bidi w:val="0"/>
      </w:pPr>
    </w:p>
    <w:p>
      <w:pPr>
        <w:pStyle w:val="설명"/>
        <w:bidi w:val="0"/>
      </w:pPr>
      <w:r>
        <w:rPr>
          <w:rFonts w:ascii="Arial Unicode MS" w:cs="Arial Unicode MS" w:hAnsi="Arial Unicode MS" w:hint="eastAsia"/>
          <w:rtl w:val="0"/>
          <w:lang w:val="ko-KR" w:eastAsia="ko-KR"/>
        </w:rPr>
        <w:t>부서별 일일 접속자 수 정보 제공</w:t>
      </w:r>
    </w:p>
    <w:p>
      <w:pPr>
        <w:pStyle w:val="설명"/>
        <w:bidi w:val="0"/>
      </w:pPr>
    </w:p>
    <w:p>
      <w:pPr>
        <w:pStyle w:val="설명"/>
        <w:bidi w:val="0"/>
      </w:pPr>
    </w:p>
    <w:p>
      <w:pPr>
        <w:pStyle w:val="머리말"/>
        <w:bidi w:val="0"/>
      </w:pPr>
      <w:r>
        <w:rPr>
          <w:rFonts w:ascii="Arial Unicode MS" w:hAnsi="Arial Unicode MS" w:eastAsia="Apple SD 산돌고딕 Neo 볼드체" w:hint="eastAsia"/>
          <w:rtl w:val="0"/>
          <w:lang w:val="ko-KR" w:eastAsia="ko-KR"/>
        </w:rPr>
        <w:t xml:space="preserve">요청 </w:t>
      </w:r>
      <w:r>
        <w:rPr>
          <w:rtl w:val="0"/>
        </w:rPr>
        <w:t>URL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GET: /api/logins/monthly/by-org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rial Unicode MS"/>
          <w:rtl w:val="0"/>
          <w:lang w:val="en-US"/>
        </w:rPr>
        <w:t>ex)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bidi w:val="0"/>
            </w:pPr>
            <w:r>
              <w:rPr>
                <w:rFonts w:ascii="Apple SD 산돌고딕 Neo 일반체" w:cs="Arial Unicode MS" w:hAnsi="Apple SD 산돌고딕 Neo 일반체" w:eastAsia="Arial Unicode MS"/>
                <w:rtl w:val="0"/>
              </w:rPr>
              <w:t>https://127.0.0.1/api/logins/monthly/by-org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Request Parameters</w:t>
      </w: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13"/>
        <w:gridCol w:w="2739"/>
        <w:gridCol w:w="1340"/>
        <w:gridCol w:w="3279"/>
        <w:gridCol w:w="115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1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name</w:t>
            </w:r>
          </w:p>
        </w:tc>
        <w:tc>
          <w:tcPr>
            <w:tcW w:type="dxa" w:w="27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desc</w:t>
            </w:r>
          </w:p>
        </w:tc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type</w:t>
            </w:r>
          </w:p>
        </w:tc>
        <w:tc>
          <w:tcPr>
            <w:tcW w:type="dxa" w:w="3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note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1"/>
              <w:jc w:val="center"/>
            </w:pPr>
            <w:r>
              <w:rPr>
                <w:rFonts w:ascii="Apple SD 산돌고딕 Neo 볼드체" w:hAnsi="Apple SD 산돌고딕 Neo 볼드체"/>
                <w:rtl w:val="0"/>
              </w:rPr>
              <w:t>optional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27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3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32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  <w:tc>
          <w:tcPr>
            <w:tcW w:type="dxa" w:w="11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-</w:t>
            </w:r>
          </w:p>
        </w:tc>
      </w:tr>
    </w:tbl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머리말"/>
        <w:bidi w:val="0"/>
      </w:pPr>
      <w:r>
        <w:rPr>
          <w:rtl w:val="0"/>
        </w:rPr>
        <w:t>Response Body</w:t>
      </w:r>
    </w:p>
    <w:p>
      <w:pPr>
        <w:pStyle w:val="본문"/>
        <w:bidi w:val="0"/>
      </w:pPr>
    </w:p>
    <w:p>
      <w:pPr>
        <w:pStyle w:val="본문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644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[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14:textFill>
                  <w14:solidFill>
                    <w14:srgbClr w14:val="077D16"/>
                  </w14:solidFill>
                </w14:textFill>
              </w:rPr>
              <w:t>"1906220920"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:lang w:val="es-ES_tradnl"/>
                <w14:textFill>
                  <w14:solidFill>
                    <w14:srgbClr w14:val="077D16"/>
                  </w14:solidFill>
                </w14:textFill>
              </w:rPr>
              <w:t>"APP"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2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{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14:textFill>
                  <w14:solidFill>
                    <w14:srgbClr w14:val="872094"/>
                  </w14:solidFill>
                </w14:textFill>
              </w:rPr>
              <w:t>"date"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14:textFill>
                  <w14:solidFill>
                    <w14:srgbClr w14:val="077D16"/>
                  </w14:solidFill>
                </w14:textFill>
              </w:rPr>
              <w:t>"1906220920"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"month"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033b3"/>
                <w:sz w:val="22"/>
                <w:szCs w:val="22"/>
                <w:rtl w:val="0"/>
                <w:lang w:val="it-IT"/>
                <w14:textFill>
                  <w14:solidFill>
                    <w14:srgbClr w14:val="0033B3"/>
                  </w14:solidFill>
                </w14:textFill>
              </w:rPr>
              <w:t>null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"org"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067d16"/>
                <w:sz w:val="22"/>
                <w:szCs w:val="22"/>
                <w:rtl w:val="0"/>
                <w:lang w:val="es-ES_tradnl"/>
                <w14:textFill>
                  <w14:solidFill>
                    <w14:srgbClr w14:val="077D16"/>
                  </w14:solidFill>
                </w14:textFill>
              </w:rPr>
              <w:t>"DOC"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164feb"/>
                <w:sz w:val="22"/>
                <w:szCs w:val="22"/>
                <w14:textFill>
                  <w14:solidFill>
                    <w14:srgbClr w14:val="1750EB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  </w:t>
            </w:r>
            <w:r>
              <w:rPr>
                <w:rFonts w:ascii="JetBrains Mono Regular" w:hAnsi="JetBrains Mono Regular"/>
                <w:outline w:val="0"/>
                <w:color w:val="861f94"/>
                <w:sz w:val="22"/>
                <w:szCs w:val="22"/>
                <w:rtl w:val="0"/>
                <w:lang w:val="en-US"/>
                <w14:textFill>
                  <w14:solidFill>
                    <w14:srgbClr w14:val="872094"/>
                  </w14:solidFill>
                </w14:textFill>
              </w:rPr>
              <w:t>"count"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: </w:t>
            </w: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>1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outline w:val="0"/>
                <w:color w:val="080808"/>
                <w:sz w:val="22"/>
                <w:szCs w:val="22"/>
                <w14:textFill>
                  <w14:solidFill>
                    <w14:srgbClr w14:val="080808"/>
                  </w14:solidFill>
                </w14:textFill>
              </w:rPr>
            </w:pPr>
            <w:r>
              <w:rPr>
                <w:rFonts w:ascii="JetBrains Mono Regular" w:hAnsi="JetBrains Mono Regular"/>
                <w:outline w:val="0"/>
                <w:color w:val="164feb"/>
                <w:sz w:val="22"/>
                <w:szCs w:val="22"/>
                <w:rtl w:val="0"/>
                <w14:textFill>
                  <w14:solidFill>
                    <w14:srgbClr w14:val="1750EB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>},</w:t>
            </w:r>
          </w:p>
          <w:p>
            <w:pPr>
              <w:pStyle w:val="기본값"/>
              <w:spacing w:line="240" w:lineRule="auto"/>
              <w:rPr>
                <w:rFonts w:ascii="JetBrains Mono Regular" w:cs="JetBrains Mono Regular" w:hAnsi="JetBrains Mono Regular" w:eastAsia="JetBrains Mono Regular"/>
                <w:sz w:val="22"/>
                <w:szCs w:val="22"/>
              </w:rPr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14:textFill>
                  <w14:solidFill>
                    <w14:srgbClr w14:val="080808"/>
                  </w14:solidFill>
                </w14:textFill>
              </w:rPr>
              <w:t xml:space="preserve">  </w:t>
            </w:r>
            <w:r>
              <w:rPr>
                <w:rFonts w:ascii="JetBrains Mono Regular" w:hAnsi="JetBrains Mono Regular"/>
                <w:sz w:val="22"/>
                <w:szCs w:val="22"/>
                <w:rtl w:val="0"/>
              </w:rPr>
              <w:t>...</w:t>
            </w:r>
          </w:p>
          <w:p>
            <w:pPr>
              <w:pStyle w:val="기본값"/>
              <w:spacing w:line="240" w:lineRule="auto"/>
            </w:pPr>
            <w:r>
              <w:rPr>
                <w:rFonts w:ascii="JetBrains Mono Regular" w:hAnsi="JetBrains Mono Regular"/>
                <w:outline w:val="0"/>
                <w:color w:val="080808"/>
                <w:sz w:val="22"/>
                <w:szCs w:val="22"/>
                <w:rtl w:val="0"/>
                <w:lang w:val="pt-PT"/>
                <w14:textFill>
                  <w14:solidFill>
                    <w14:srgbClr w14:val="080808"/>
                  </w14:solidFill>
                </w14:textFill>
              </w:rPr>
              <w:t>]</w:t>
            </w:r>
          </w:p>
        </w:tc>
      </w:tr>
    </w:tbl>
    <w:p>
      <w:pPr>
        <w:pStyle w:val="본문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Courier">
    <w:charset w:val="00"/>
    <w:family w:val="roman"/>
    <w:pitch w:val="default"/>
  </w:font>
  <w:font w:name="JetBrains Mon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ko-KR" w:eastAsia="ko-K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1">
    <w:name w:val="표 스타일 1"/>
    <w:next w:val="표 스타일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줄">
    <w:name w:val="줄"/>
    <w:pPr>
      <w:numPr>
        <w:numId w:val="1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설명">
    <w:name w:val="설명"/>
    <w:next w:val="설명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pple SD 산돌고딕 Neo 볼드체" w:hAnsi="Apple SD 산돌고딕 Neo 볼드체" w:eastAsia="Apple SD 산돌고딕 Neo 볼드체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