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write an interactive program to help the sales department determine the pricing of products sold to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 a program which determines the cost of 1 to 15 products, the tax on the sale, and the total amount due.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 name</w:t>
        <w:tab/>
        <w:tab/>
        <w:tab/>
        <w:tab/>
        <w:tab/>
        <w:tab/>
        <w:t xml:space="preserve">company_name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of items together</w:t>
        <w:tab/>
        <w:tab/>
        <w:tab/>
        <w:tab/>
        <w:t xml:space="preserve">items_cost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Cost of tax on all items</w:t>
        <w:tab/>
        <w:tab/>
        <w:tab/>
        <w:t xml:space="preserve">items_tax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number of products</w:t>
        <w:tab/>
        <w:tab/>
        <w:tab/>
        <w:tab/>
        <w:t xml:space="preserve">max_products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name</w:t>
        <w:tab/>
        <w:tab/>
        <w:tab/>
        <w:tab/>
        <w:tab/>
        <w:tab/>
        <w:t xml:space="preserve">product_name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Number</w:t>
        <w:tab/>
        <w:tab/>
        <w:tab/>
        <w:tab/>
        <w:tab/>
        <w:tab/>
        <w:t xml:space="preserve">product_number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Price of product</w:t>
        <w:tab/>
        <w:tab/>
        <w:tab/>
        <w:tab/>
        <w:tab/>
        <w:t xml:space="preserve">product_price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Sales tax rate</w:t>
        <w:tab/>
        <w:tab/>
        <w:tab/>
        <w:tab/>
        <w:tab/>
        <w:tab/>
        <w:t xml:space="preserve">sales_tax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cost</w:t>
        <w:tab/>
        <w:tab/>
        <w:tab/>
        <w:tab/>
        <w:tab/>
        <w:tab/>
        <w:tab/>
        <w:t xml:space="preserve">total_cost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company_name;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product_name;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product_number;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items_cost;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items_tax;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max_products;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product_price;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sales_tax;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prepare a sales chart?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"Enter either a Y or N"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"Would you like to prepare another chart?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N"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max_products = 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sales_tax = 0.07;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cout.setf(ios::fixed, ios::floatfield);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"Company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company_name;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"Product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product_name;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"Product Price: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product_price;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</w:t>
        <w:tab/>
        <w:tab/>
        <w:tab/>
        <w:t xml:space="preserve">   PRICE QUOTATION"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</w:t>
        <w:tab/>
        <w:tab/>
        <w:tab/>
        <w:t xml:space="preserve">PREPARED FOR: " &lt;&lt; company_name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</w:t>
        <w:tab/>
        <w:tab/>
        <w:tab/>
        <w:t xml:space="preserve">PRODUCT NAME: " &lt;&lt; product_name &lt;&lt; endl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"Number of Items</w:t>
        <w:tab/>
        <w:tab/>
        <w:t xml:space="preserve">Cost</w:t>
        <w:tab/>
        <w:tab/>
        <w:t xml:space="preserve">Tax</w:t>
        <w:tab/>
        <w:tab/>
        <w:t xml:space="preserve">Total Price"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(product_number = 1; product_number &lt;= max_products; product_number = product_number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items_cost = product_number * product_price;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items_tax = items_cost * sales_tax;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total_cost = items_cost + items_tax;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product_number &lt;&lt; "</w:t>
        <w:tab/>
        <w:tab/>
        <w:tab/>
        <w:t xml:space="preserve">" &lt;&lt; items_cost &lt;&lt; "</w:t>
        <w:tab/>
        <w:tab/>
        <w:t xml:space="preserve">" &lt;&lt; items_tax &lt;&lt; "</w:t>
        <w:tab/>
        <w:tab/>
        <w:t xml:space="preserve">" &lt;&lt; total_cost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