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422061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  <w:lang w:val="en-US"/>
        </w:rPr>
      </w:sdtEndPr>
      <w:sdtContent>
        <w:p w14:paraId="0397C06D" w14:textId="71A61985" w:rsidR="00072D4C" w:rsidRDefault="00127F45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C2DFCEE" wp14:editId="537D5179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714500" cy="1714500"/>
                <wp:effectExtent l="0" t="0" r="0" b="0"/>
                <wp:wrapTight wrapText="bothSides">
                  <wp:wrapPolygon edited="0">
                    <wp:start x="0" y="0"/>
                    <wp:lineTo x="0" y="21360"/>
                    <wp:lineTo x="21360" y="21360"/>
                    <wp:lineTo x="21360" y="0"/>
                    <wp:lineTo x="0" y="0"/>
                  </wp:wrapPolygon>
                </wp:wrapTight>
                <wp:docPr id="7879312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196AEF3" w14:textId="77777777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28571ABA" w14:textId="77777777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640A574A" w14:textId="77777777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1BCABC3B" w14:textId="77777777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1F9C6F59" w14:textId="6204FAB6" w:rsidR="00127F45" w:rsidRDefault="00127F45" w:rsidP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716706C0" w14:textId="209438D7" w:rsidR="00127F45" w:rsidRPr="00916BCD" w:rsidRDefault="00127F45" w:rsidP="00127F45">
          <w:pPr>
            <w:spacing w:before="240" w:line="360" w:lineRule="auto"/>
            <w:jc w:val="center"/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hAnsi="Arial" w:cs="Arial"/>
              <w:b/>
              <w:bCs/>
              <w:sz w:val="28"/>
              <w:szCs w:val="28"/>
              <w:lang w:val="en-US"/>
            </w:rPr>
            <w:t>Bahir Dar University</w:t>
          </w:r>
        </w:p>
        <w:p w14:paraId="3B645DA3" w14:textId="383901F2" w:rsidR="00127F45" w:rsidRPr="00916BCD" w:rsidRDefault="00127F45" w:rsidP="00127F45">
          <w:pPr>
            <w:spacing w:before="240" w:line="360" w:lineRule="auto"/>
            <w:jc w:val="center"/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hAnsi="Arial" w:cs="Arial"/>
              <w:b/>
              <w:bCs/>
              <w:sz w:val="28"/>
              <w:szCs w:val="28"/>
              <w:lang w:val="en-US"/>
            </w:rPr>
            <w:t>Bahir Dar Institute of Technology</w:t>
          </w:r>
        </w:p>
        <w:p w14:paraId="7CAE9344" w14:textId="77777777" w:rsidR="00127F45" w:rsidRPr="00916BCD" w:rsidRDefault="00127F45" w:rsidP="00127F45">
          <w:pPr>
            <w:spacing w:before="240" w:line="360" w:lineRule="auto"/>
            <w:jc w:val="center"/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  <w:t>Faculty of Civil and Water Resources Engineering</w:t>
          </w:r>
        </w:p>
        <w:p w14:paraId="432D8F98" w14:textId="127F5842" w:rsidR="00127F45" w:rsidRPr="00916BCD" w:rsidRDefault="00127F45" w:rsidP="00127F45">
          <w:pPr>
            <w:spacing w:before="240" w:line="360" w:lineRule="auto"/>
            <w:jc w:val="center"/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  <w:t>Model Exit Exam Questions</w:t>
          </w:r>
        </w:p>
        <w:p w14:paraId="1C1457E9" w14:textId="433AEC31" w:rsidR="00127F45" w:rsidRPr="00916BCD" w:rsidRDefault="00127F45" w:rsidP="00127F45">
          <w:pPr>
            <w:spacing w:before="240" w:line="360" w:lineRule="auto"/>
            <w:jc w:val="center"/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</w:pPr>
        </w:p>
        <w:p w14:paraId="3BC7337D" w14:textId="014C08D0" w:rsidR="00127F45" w:rsidRPr="00916BCD" w:rsidRDefault="00127F45" w:rsidP="00127F45">
          <w:pPr>
            <w:spacing w:before="240" w:line="360" w:lineRule="auto"/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  <w:t>Department: Hydraulic and Water Resources Engineering</w:t>
          </w:r>
        </w:p>
        <w:p w14:paraId="588CB5D2" w14:textId="640F1EB8" w:rsidR="00127F45" w:rsidRPr="00916BCD" w:rsidRDefault="00127F45" w:rsidP="00127F45">
          <w:pPr>
            <w:spacing w:before="240" w:line="360" w:lineRule="auto"/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 w:rsidRPr="00916BCD">
            <w:rPr>
              <w:rFonts w:ascii="Arial" w:eastAsiaTheme="majorEastAsia" w:hAnsi="Arial" w:cs="Arial"/>
              <w:b/>
              <w:bCs/>
              <w:sz w:val="28"/>
              <w:szCs w:val="28"/>
              <w:lang w:val="en-US"/>
            </w:rPr>
            <w:t>Exam Year: 2024</w:t>
          </w:r>
        </w:p>
        <w:p w14:paraId="03A05193" w14:textId="2B252F9E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246E9A68" w14:textId="61CBDBF1" w:rsidR="00127F45" w:rsidRDefault="00127F45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</w:p>
        <w:p w14:paraId="5C9FA658" w14:textId="226A7216" w:rsidR="00127F45" w:rsidRPr="00127F45" w:rsidRDefault="00072D4C">
          <w:pPr>
            <w:rPr>
              <w:rFonts w:ascii="Arial" w:hAnsi="Arial" w:cs="Arial"/>
              <w:b/>
              <w:bCs/>
              <w:sz w:val="28"/>
              <w:szCs w:val="28"/>
              <w:lang w:val="en-U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n-US"/>
            </w:rPr>
            <w:br w:type="page"/>
          </w:r>
        </w:p>
      </w:sdtContent>
    </w:sdt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252"/>
      </w:tblGrid>
      <w:tr w:rsidR="003B5938" w:rsidRPr="003B5938" w14:paraId="26819CF3" w14:textId="77777777" w:rsidTr="003B5938">
        <w:tc>
          <w:tcPr>
            <w:tcW w:w="5524" w:type="dxa"/>
          </w:tcPr>
          <w:p w14:paraId="4AA88462" w14:textId="667A7A2F" w:rsidR="003B5938" w:rsidRPr="003B5938" w:rsidRDefault="003B5938" w:rsidP="00AA0CF8">
            <w:pPr>
              <w:pStyle w:val="Heading3"/>
              <w:spacing w:after="240" w:line="36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3B5938">
              <w:rPr>
                <w:rFonts w:ascii="Arial" w:hAnsi="Arial" w:cs="Arial"/>
                <w:b/>
                <w:bCs/>
                <w:lang w:val="en-US"/>
              </w:rPr>
              <w:lastRenderedPageBreak/>
              <w:t>Course Name: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3B5938">
              <w:rPr>
                <w:rFonts w:ascii="Arial" w:hAnsi="Arial" w:cs="Arial"/>
                <w:b/>
                <w:bCs/>
                <w:lang w:val="en-US"/>
              </w:rPr>
              <w:t>Fluid Mechanics</w:t>
            </w:r>
          </w:p>
        </w:tc>
        <w:tc>
          <w:tcPr>
            <w:tcW w:w="4252" w:type="dxa"/>
          </w:tcPr>
          <w:p w14:paraId="1137A732" w14:textId="3CAD2877" w:rsidR="003B5938" w:rsidRPr="003B5938" w:rsidRDefault="003B5938" w:rsidP="00AA0CF8">
            <w:pPr>
              <w:pStyle w:val="Heading3"/>
              <w:spacing w:after="240" w:line="36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3B5938">
              <w:rPr>
                <w:rFonts w:ascii="Arial" w:hAnsi="Arial" w:cs="Arial"/>
                <w:b/>
                <w:bCs/>
                <w:lang w:val="en-US"/>
              </w:rPr>
              <w:t>Course Code: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</w:tc>
      </w:tr>
    </w:tbl>
    <w:p w14:paraId="40F76BB6" w14:textId="77777777" w:rsidR="007602B1" w:rsidRPr="007602B1" w:rsidRDefault="007602B1" w:rsidP="007602B1">
      <w:pPr>
        <w:pStyle w:val="ListParagraph"/>
        <w:numPr>
          <w:ilvl w:val="0"/>
          <w:numId w:val="2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Which of the following is the basic principle of fluid mechanics?</w:t>
      </w:r>
    </w:p>
    <w:p w14:paraId="6A967821" w14:textId="1470E0C9" w:rsidR="007602B1" w:rsidRPr="007602B1" w:rsidRDefault="007602B1" w:rsidP="007602B1">
      <w:pPr>
        <w:pStyle w:val="ListParagraph"/>
        <w:numPr>
          <w:ilvl w:val="0"/>
          <w:numId w:val="4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Momentum principle</w:t>
      </w:r>
    </w:p>
    <w:p w14:paraId="57867C0C" w14:textId="2B39DE63" w:rsidR="007602B1" w:rsidRPr="007602B1" w:rsidRDefault="007602B1" w:rsidP="007602B1">
      <w:pPr>
        <w:pStyle w:val="ListParagraph"/>
        <w:numPr>
          <w:ilvl w:val="0"/>
          <w:numId w:val="4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Energy equation</w:t>
      </w:r>
    </w:p>
    <w:p w14:paraId="58CC3110" w14:textId="7ADB2221" w:rsidR="007602B1" w:rsidRPr="007602B1" w:rsidRDefault="007602B1" w:rsidP="007602B1">
      <w:pPr>
        <w:pStyle w:val="ListParagraph"/>
        <w:numPr>
          <w:ilvl w:val="0"/>
          <w:numId w:val="4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Continuity equatio</w:t>
      </w:r>
    </w:p>
    <w:p w14:paraId="367BE7D2" w14:textId="7D7259D9" w:rsidR="007602B1" w:rsidRPr="007602B1" w:rsidRDefault="007602B1" w:rsidP="007602B1">
      <w:pPr>
        <w:pStyle w:val="ListParagraph"/>
        <w:numPr>
          <w:ilvl w:val="0"/>
          <w:numId w:val="4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All of the above mentioned</w:t>
      </w:r>
    </w:p>
    <w:p w14:paraId="0AC48032" w14:textId="6B504B10" w:rsidR="007602B1" w:rsidRPr="007602B1" w:rsidRDefault="007602B1" w:rsidP="007602B1">
      <w:pPr>
        <w:pStyle w:val="ListParagraph"/>
        <w:numPr>
          <w:ilvl w:val="0"/>
          <w:numId w:val="2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Which of the following fluid properties is independent of the sample size?</w:t>
      </w:r>
    </w:p>
    <w:p w14:paraId="36A6829D" w14:textId="318FF991" w:rsidR="007602B1" w:rsidRPr="007602B1" w:rsidRDefault="007602B1" w:rsidP="007602B1">
      <w:pPr>
        <w:pStyle w:val="ListParagraph"/>
        <w:numPr>
          <w:ilvl w:val="0"/>
          <w:numId w:val="5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Extensive property</w:t>
      </w:r>
    </w:p>
    <w:p w14:paraId="14C9FBA7" w14:textId="3C2739E4" w:rsidR="007602B1" w:rsidRPr="007602B1" w:rsidRDefault="007602B1" w:rsidP="007602B1">
      <w:pPr>
        <w:pStyle w:val="ListParagraph"/>
        <w:numPr>
          <w:ilvl w:val="0"/>
          <w:numId w:val="5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Intensive Property</w:t>
      </w:r>
    </w:p>
    <w:p w14:paraId="2D829D7C" w14:textId="769BB5C5" w:rsidR="007602B1" w:rsidRPr="007602B1" w:rsidRDefault="007602B1" w:rsidP="007602B1">
      <w:pPr>
        <w:pStyle w:val="ListParagraph"/>
        <w:numPr>
          <w:ilvl w:val="0"/>
          <w:numId w:val="5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Chemical Property</w:t>
      </w:r>
    </w:p>
    <w:p w14:paraId="67935874" w14:textId="3508543B" w:rsidR="007602B1" w:rsidRPr="007602B1" w:rsidRDefault="007602B1" w:rsidP="007602B1">
      <w:pPr>
        <w:pStyle w:val="ListParagraph"/>
        <w:numPr>
          <w:ilvl w:val="0"/>
          <w:numId w:val="5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Physical Property</w:t>
      </w:r>
    </w:p>
    <w:p w14:paraId="0613399D" w14:textId="28CCC179" w:rsidR="007602B1" w:rsidRPr="007602B1" w:rsidRDefault="007602B1" w:rsidP="007602B1">
      <w:p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....</w:t>
      </w:r>
    </w:p>
    <w:p w14:paraId="538E37B8" w14:textId="09B32B4D" w:rsidR="007602B1" w:rsidRPr="007602B1" w:rsidRDefault="007602B1" w:rsidP="007602B1">
      <w:pPr>
        <w:pStyle w:val="Heading3"/>
        <w:spacing w:after="240" w:line="360" w:lineRule="auto"/>
        <w:rPr>
          <w:rFonts w:ascii="Arial" w:hAnsi="Arial" w:cs="Arial"/>
          <w:b/>
          <w:bCs/>
        </w:rPr>
      </w:pPr>
      <w:r w:rsidRPr="007602B1">
        <w:rPr>
          <w:rFonts w:ascii="Arial" w:hAnsi="Arial" w:cs="Arial"/>
          <w:b/>
          <w:bCs/>
        </w:rPr>
        <w:t>Course Name: Hydraulics</w:t>
      </w:r>
    </w:p>
    <w:p w14:paraId="68B9A323" w14:textId="77777777" w:rsidR="007602B1" w:rsidRDefault="007602B1" w:rsidP="007602B1">
      <w:pPr>
        <w:pStyle w:val="ListParagraph"/>
        <w:numPr>
          <w:ilvl w:val="0"/>
          <w:numId w:val="2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Which of the following is not true about an open channel flow?</w:t>
      </w:r>
    </w:p>
    <w:p w14:paraId="0988B3A2" w14:textId="77777777" w:rsidR="00B06A41" w:rsidRDefault="00B06A41" w:rsidP="00B06A41">
      <w:pPr>
        <w:pStyle w:val="ListParagraph"/>
        <w:keepNext/>
        <w:spacing w:after="240" w:line="360" w:lineRule="auto"/>
      </w:pPr>
      <w:r>
        <w:rPr>
          <w:noProof/>
        </w:rPr>
        <w:drawing>
          <wp:inline distT="0" distB="0" distL="0" distR="0" wp14:anchorId="62EB3D67" wp14:editId="62F54F34">
            <wp:extent cx="3204171" cy="2133600"/>
            <wp:effectExtent l="0" t="0" r="0" b="0"/>
            <wp:docPr id="881964284" name="Picture 2" descr="Open Channel Flow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Channel Flow Calcul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98" cy="21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610C" w14:textId="34E89813" w:rsidR="00B06A41" w:rsidRPr="007602B1" w:rsidRDefault="00B06A41" w:rsidP="00B06A41">
      <w:pPr>
        <w:pStyle w:val="Caption"/>
        <w:rPr>
          <w:rFonts w:ascii="Arial" w:hAnsi="Arial" w:cs="Arial"/>
          <w:sz w:val="22"/>
          <w:szCs w:val="22"/>
        </w:rPr>
      </w:pPr>
      <w:r w:rsidRPr="00B06A41">
        <w:rPr>
          <w:rFonts w:ascii="Arial" w:hAnsi="Arial" w:cs="Arial"/>
          <w:sz w:val="22"/>
          <w:szCs w:val="22"/>
        </w:rPr>
        <w:t xml:space="preserve">Figure </w:t>
      </w:r>
      <w:r w:rsidRPr="00B06A41">
        <w:rPr>
          <w:rFonts w:ascii="Arial" w:hAnsi="Arial" w:cs="Arial"/>
          <w:sz w:val="22"/>
          <w:szCs w:val="22"/>
        </w:rPr>
        <w:fldChar w:fldCharType="begin"/>
      </w:r>
      <w:r w:rsidRPr="00B06A41">
        <w:rPr>
          <w:rFonts w:ascii="Arial" w:hAnsi="Arial" w:cs="Arial"/>
          <w:sz w:val="22"/>
          <w:szCs w:val="22"/>
        </w:rPr>
        <w:instrText xml:space="preserve"> SEQ Figure \* ARABIC </w:instrText>
      </w:r>
      <w:r w:rsidRPr="00B06A41">
        <w:rPr>
          <w:rFonts w:ascii="Arial" w:hAnsi="Arial" w:cs="Arial"/>
          <w:sz w:val="22"/>
          <w:szCs w:val="22"/>
        </w:rPr>
        <w:fldChar w:fldCharType="separate"/>
      </w:r>
      <w:r w:rsidRPr="00B06A41">
        <w:rPr>
          <w:rFonts w:ascii="Arial" w:hAnsi="Arial" w:cs="Arial"/>
          <w:noProof/>
          <w:sz w:val="22"/>
          <w:szCs w:val="22"/>
        </w:rPr>
        <w:t>1</w:t>
      </w:r>
      <w:r w:rsidRPr="00B06A41">
        <w:rPr>
          <w:rFonts w:ascii="Arial" w:hAnsi="Arial" w:cs="Arial"/>
          <w:sz w:val="22"/>
          <w:szCs w:val="22"/>
        </w:rPr>
        <w:fldChar w:fldCharType="end"/>
      </w:r>
      <w:r w:rsidRPr="00B06A41">
        <w:rPr>
          <w:rFonts w:ascii="Arial" w:hAnsi="Arial" w:cs="Arial"/>
          <w:sz w:val="22"/>
          <w:szCs w:val="22"/>
        </w:rPr>
        <w:t xml:space="preserve"> question 3 image example image</w:t>
      </w:r>
      <w:r>
        <w:rPr>
          <w:rFonts w:ascii="Arial" w:hAnsi="Arial" w:cs="Arial"/>
          <w:sz w:val="22"/>
          <w:szCs w:val="22"/>
        </w:rPr>
        <w:t>(</w:t>
      </w:r>
      <w:r w:rsidRPr="00B06A41">
        <w:rPr>
          <w:rFonts w:ascii="Arial" w:hAnsi="Arial" w:cs="Arial"/>
          <w:b/>
          <w:bCs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 : this image is just for example)</w:t>
      </w:r>
    </w:p>
    <w:p w14:paraId="593EB4B3" w14:textId="3E50238C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It is a fluid flow through some confined section with a free surface in contact with the atmosphere.</w:t>
      </w:r>
    </w:p>
    <w:p w14:paraId="313BB1B9" w14:textId="6A90D41B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It is a flow where the surface will have constant atmospheric pressure everywhere.</w:t>
      </w:r>
    </w:p>
    <w:p w14:paraId="3A80A8F0" w14:textId="5C49A254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It is a flow of water in a channel with freely flowing open ends.</w:t>
      </w:r>
    </w:p>
    <w:p w14:paraId="6ADB114C" w14:textId="7F6A3182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 w:rsidRPr="007602B1">
        <w:rPr>
          <w:rFonts w:ascii="Arial" w:hAnsi="Arial" w:cs="Arial"/>
        </w:rPr>
        <w:t>It is a flow mainly driven by the force balance between gravity and friction forces.</w:t>
      </w:r>
    </w:p>
    <w:p w14:paraId="480CD1E2" w14:textId="1306DBB9" w:rsidR="007602B1" w:rsidRDefault="007602B1" w:rsidP="007602B1">
      <w:pPr>
        <w:pStyle w:val="ListParagraph"/>
        <w:numPr>
          <w:ilvl w:val="0"/>
          <w:numId w:val="3"/>
        </w:numPr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14:paraId="745DA7CB" w14:textId="77777777" w:rsidR="00797944" w:rsidRDefault="00797944" w:rsidP="007462D9">
      <w:pPr>
        <w:spacing w:after="240" w:line="360" w:lineRule="auto"/>
        <w:ind w:left="720"/>
        <w:rPr>
          <w:rFonts w:ascii="Arial" w:hAnsi="Arial" w:cs="Arial"/>
          <w:b/>
          <w:bCs/>
        </w:rPr>
      </w:pPr>
    </w:p>
    <w:p w14:paraId="615ED2AC" w14:textId="5520FD06" w:rsidR="007602B1" w:rsidRPr="00797944" w:rsidRDefault="007462D9" w:rsidP="007462D9">
      <w:pPr>
        <w:spacing w:after="240" w:line="360" w:lineRule="auto"/>
        <w:ind w:left="720"/>
        <w:rPr>
          <w:rFonts w:ascii="Arial" w:hAnsi="Arial" w:cs="Arial"/>
          <w:b/>
          <w:bCs/>
        </w:rPr>
      </w:pPr>
      <w:r w:rsidRPr="00797944">
        <w:rPr>
          <w:rFonts w:ascii="Arial" w:hAnsi="Arial" w:cs="Arial"/>
          <w:b/>
          <w:bCs/>
        </w:rPr>
        <w:lastRenderedPageBreak/>
        <w:t>Answers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6"/>
        <w:gridCol w:w="840"/>
      </w:tblGrid>
      <w:tr w:rsidR="007462D9" w14:paraId="5D14286D" w14:textId="7E84EFEE" w:rsidTr="00D66BAC">
        <w:tc>
          <w:tcPr>
            <w:tcW w:w="836" w:type="dxa"/>
          </w:tcPr>
          <w:p w14:paraId="0042C943" w14:textId="6BB73F45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40" w:type="dxa"/>
          </w:tcPr>
          <w:p w14:paraId="1D2FBF99" w14:textId="79A327D4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7462D9" w14:paraId="74BE7A37" w14:textId="7F110974" w:rsidTr="00D66BAC">
        <w:tc>
          <w:tcPr>
            <w:tcW w:w="836" w:type="dxa"/>
          </w:tcPr>
          <w:p w14:paraId="67DD931E" w14:textId="6694045B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40" w:type="dxa"/>
          </w:tcPr>
          <w:p w14:paraId="3A61E162" w14:textId="7DAA77D6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462D9" w14:paraId="268F9683" w14:textId="043F28F8" w:rsidTr="00D66BAC">
        <w:tc>
          <w:tcPr>
            <w:tcW w:w="836" w:type="dxa"/>
          </w:tcPr>
          <w:p w14:paraId="1425AA19" w14:textId="37DB4D83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40" w:type="dxa"/>
          </w:tcPr>
          <w:p w14:paraId="03FB2AD2" w14:textId="733970D4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7462D9" w14:paraId="4744DA07" w14:textId="77777777" w:rsidTr="00D66BAC">
        <w:tc>
          <w:tcPr>
            <w:tcW w:w="836" w:type="dxa"/>
          </w:tcPr>
          <w:p w14:paraId="27440F62" w14:textId="45D18D24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40" w:type="dxa"/>
          </w:tcPr>
          <w:p w14:paraId="790EF3BF" w14:textId="77777777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</w:p>
        </w:tc>
      </w:tr>
      <w:tr w:rsidR="007462D9" w14:paraId="33089217" w14:textId="77777777" w:rsidTr="00D66BAC">
        <w:tc>
          <w:tcPr>
            <w:tcW w:w="836" w:type="dxa"/>
          </w:tcPr>
          <w:p w14:paraId="13D41F20" w14:textId="13208482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40" w:type="dxa"/>
          </w:tcPr>
          <w:p w14:paraId="4BBACC71" w14:textId="77777777" w:rsidR="007462D9" w:rsidRDefault="007462D9" w:rsidP="007462D9">
            <w:pPr>
              <w:spacing w:after="240" w:line="360" w:lineRule="auto"/>
              <w:rPr>
                <w:rFonts w:ascii="Arial" w:hAnsi="Arial" w:cs="Arial"/>
              </w:rPr>
            </w:pPr>
          </w:p>
        </w:tc>
      </w:tr>
    </w:tbl>
    <w:p w14:paraId="0E4FCEB8" w14:textId="77777777" w:rsidR="007462D9" w:rsidRPr="007462D9" w:rsidRDefault="007462D9" w:rsidP="007462D9">
      <w:pPr>
        <w:spacing w:after="240" w:line="360" w:lineRule="auto"/>
        <w:ind w:left="720"/>
        <w:rPr>
          <w:rFonts w:ascii="Arial" w:hAnsi="Arial" w:cs="Arial"/>
        </w:rPr>
      </w:pPr>
    </w:p>
    <w:sectPr w:rsidR="007462D9" w:rsidRPr="007462D9" w:rsidSect="00072D4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C568B" w14:textId="77777777" w:rsidR="0098096F" w:rsidRDefault="0098096F" w:rsidP="00BD41A1">
      <w:pPr>
        <w:spacing w:after="0" w:line="240" w:lineRule="auto"/>
      </w:pPr>
      <w:r>
        <w:separator/>
      </w:r>
    </w:p>
  </w:endnote>
  <w:endnote w:type="continuationSeparator" w:id="0">
    <w:p w14:paraId="31C5D5AE" w14:textId="77777777" w:rsidR="0098096F" w:rsidRDefault="0098096F" w:rsidP="00BD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-17031612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A271CB" w14:textId="05A0A30A" w:rsidR="00BD41A1" w:rsidRPr="00BD41A1" w:rsidRDefault="00BD41A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</w:rPr>
        </w:pPr>
        <w:r w:rsidRPr="00BD41A1">
          <w:rPr>
            <w:rFonts w:ascii="Arial" w:hAnsi="Arial" w:cs="Arial"/>
          </w:rPr>
          <w:fldChar w:fldCharType="begin"/>
        </w:r>
        <w:r w:rsidRPr="00BD41A1">
          <w:rPr>
            <w:rFonts w:ascii="Arial" w:hAnsi="Arial" w:cs="Arial"/>
          </w:rPr>
          <w:instrText xml:space="preserve"> PAGE   \* MERGEFORMAT </w:instrText>
        </w:r>
        <w:r w:rsidRPr="00BD41A1">
          <w:rPr>
            <w:rFonts w:ascii="Arial" w:hAnsi="Arial" w:cs="Arial"/>
          </w:rPr>
          <w:fldChar w:fldCharType="separate"/>
        </w:r>
        <w:r w:rsidRPr="00BD41A1">
          <w:rPr>
            <w:rFonts w:ascii="Arial" w:hAnsi="Arial" w:cs="Arial"/>
            <w:noProof/>
          </w:rPr>
          <w:t>2</w:t>
        </w:r>
        <w:r w:rsidRPr="00BD41A1">
          <w:rPr>
            <w:rFonts w:ascii="Arial" w:hAnsi="Arial" w:cs="Arial"/>
            <w:noProof/>
          </w:rPr>
          <w:fldChar w:fldCharType="end"/>
        </w:r>
        <w:r w:rsidRPr="00BD41A1">
          <w:rPr>
            <w:rFonts w:ascii="Arial" w:hAnsi="Arial" w:cs="Arial"/>
          </w:rPr>
          <w:t xml:space="preserve"> </w:t>
        </w:r>
        <w:r w:rsidRPr="00BD41A1">
          <w:rPr>
            <w:rFonts w:ascii="Arial" w:hAnsi="Arial" w:cs="Arial"/>
          </w:rPr>
          <w:t xml:space="preserve">| </w:t>
        </w:r>
        <w:r w:rsidRPr="00BD41A1">
          <w:rPr>
            <w:rFonts w:ascii="Arial" w:hAnsi="Arial" w:cs="Arial"/>
            <w:color w:val="7F7F7F" w:themeColor="background1" w:themeShade="7F"/>
            <w:spacing w:val="60"/>
          </w:rPr>
          <w:t>Page</w:t>
        </w:r>
      </w:p>
    </w:sdtContent>
  </w:sdt>
  <w:p w14:paraId="65052F90" w14:textId="13E7492C" w:rsidR="00BD41A1" w:rsidRPr="00BD41A1" w:rsidRDefault="00BD41A1" w:rsidP="00BD41A1">
    <w:pPr>
      <w:pStyle w:val="Header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Department:</w:t>
    </w:r>
    <w:r>
      <w:rPr>
        <w:rFonts w:ascii="Arial" w:hAnsi="Arial" w:cs="Arial"/>
        <w:lang w:val="en-US"/>
      </w:rPr>
      <w:t xml:space="preserve"> Hydraulic and Water Resources Engineering</w:t>
    </w:r>
  </w:p>
  <w:p w14:paraId="65A8780D" w14:textId="4AB7029E" w:rsidR="00BD41A1" w:rsidRPr="00BD41A1" w:rsidRDefault="00BD41A1" w:rsidP="00BD4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C040C" w14:textId="77777777" w:rsidR="0098096F" w:rsidRDefault="0098096F" w:rsidP="00BD41A1">
      <w:pPr>
        <w:spacing w:after="0" w:line="240" w:lineRule="auto"/>
      </w:pPr>
      <w:r>
        <w:separator/>
      </w:r>
    </w:p>
  </w:footnote>
  <w:footnote w:type="continuationSeparator" w:id="0">
    <w:p w14:paraId="01B4A6DB" w14:textId="77777777" w:rsidR="0098096F" w:rsidRDefault="0098096F" w:rsidP="00BD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4BC0" w14:textId="62C492CA" w:rsidR="00BD41A1" w:rsidRDefault="00BD41A1">
    <w:pPr>
      <w:pStyle w:val="Header"/>
      <w:rPr>
        <w:rFonts w:ascii="Arial" w:hAnsi="Arial" w:cs="Arial"/>
        <w:lang w:val="en-US"/>
      </w:rPr>
    </w:pPr>
    <w:r w:rsidRPr="00BD41A1">
      <w:rPr>
        <w:rFonts w:ascii="Arial" w:hAnsi="Arial" w:cs="Arial"/>
        <w:lang w:val="en-US"/>
      </w:rPr>
      <w:t>Bahir Dar Institute of Technology, Bahir Dar University</w:t>
    </w:r>
  </w:p>
  <w:p w14:paraId="07989BAF" w14:textId="1DB412ED" w:rsidR="00BD41A1" w:rsidRPr="00BD41A1" w:rsidRDefault="00BD41A1" w:rsidP="00BD41A1">
    <w:pPr>
      <w:pStyle w:val="Header"/>
      <w:pBdr>
        <w:bottom w:val="double" w:sz="6" w:space="1" w:color="auto"/>
      </w:pBdr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 xml:space="preserve">Model Exit Exam Quotations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6F8"/>
    <w:multiLevelType w:val="hybridMultilevel"/>
    <w:tmpl w:val="39A85A8C"/>
    <w:lvl w:ilvl="0" w:tplc="045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1367"/>
    <w:multiLevelType w:val="hybridMultilevel"/>
    <w:tmpl w:val="44967B16"/>
    <w:lvl w:ilvl="0" w:tplc="654A5D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800" w:hanging="360"/>
      </w:pPr>
    </w:lvl>
    <w:lvl w:ilvl="2" w:tplc="045E001B" w:tentative="1">
      <w:start w:val="1"/>
      <w:numFmt w:val="lowerRoman"/>
      <w:lvlText w:val="%3."/>
      <w:lvlJc w:val="right"/>
      <w:pPr>
        <w:ind w:left="2520" w:hanging="180"/>
      </w:pPr>
    </w:lvl>
    <w:lvl w:ilvl="3" w:tplc="045E000F" w:tentative="1">
      <w:start w:val="1"/>
      <w:numFmt w:val="decimal"/>
      <w:lvlText w:val="%4."/>
      <w:lvlJc w:val="left"/>
      <w:pPr>
        <w:ind w:left="3240" w:hanging="360"/>
      </w:pPr>
    </w:lvl>
    <w:lvl w:ilvl="4" w:tplc="045E0019" w:tentative="1">
      <w:start w:val="1"/>
      <w:numFmt w:val="lowerLetter"/>
      <w:lvlText w:val="%5."/>
      <w:lvlJc w:val="left"/>
      <w:pPr>
        <w:ind w:left="3960" w:hanging="360"/>
      </w:pPr>
    </w:lvl>
    <w:lvl w:ilvl="5" w:tplc="045E001B" w:tentative="1">
      <w:start w:val="1"/>
      <w:numFmt w:val="lowerRoman"/>
      <w:lvlText w:val="%6."/>
      <w:lvlJc w:val="right"/>
      <w:pPr>
        <w:ind w:left="4680" w:hanging="180"/>
      </w:pPr>
    </w:lvl>
    <w:lvl w:ilvl="6" w:tplc="045E000F" w:tentative="1">
      <w:start w:val="1"/>
      <w:numFmt w:val="decimal"/>
      <w:lvlText w:val="%7."/>
      <w:lvlJc w:val="left"/>
      <w:pPr>
        <w:ind w:left="5400" w:hanging="360"/>
      </w:pPr>
    </w:lvl>
    <w:lvl w:ilvl="7" w:tplc="045E0019" w:tentative="1">
      <w:start w:val="1"/>
      <w:numFmt w:val="lowerLetter"/>
      <w:lvlText w:val="%8."/>
      <w:lvlJc w:val="left"/>
      <w:pPr>
        <w:ind w:left="6120" w:hanging="360"/>
      </w:pPr>
    </w:lvl>
    <w:lvl w:ilvl="8" w:tplc="045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2C1A1A"/>
    <w:multiLevelType w:val="hybridMultilevel"/>
    <w:tmpl w:val="54885C6C"/>
    <w:lvl w:ilvl="0" w:tplc="13526E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800" w:hanging="360"/>
      </w:pPr>
    </w:lvl>
    <w:lvl w:ilvl="2" w:tplc="045E001B" w:tentative="1">
      <w:start w:val="1"/>
      <w:numFmt w:val="lowerRoman"/>
      <w:lvlText w:val="%3."/>
      <w:lvlJc w:val="right"/>
      <w:pPr>
        <w:ind w:left="2520" w:hanging="180"/>
      </w:pPr>
    </w:lvl>
    <w:lvl w:ilvl="3" w:tplc="045E000F" w:tentative="1">
      <w:start w:val="1"/>
      <w:numFmt w:val="decimal"/>
      <w:lvlText w:val="%4."/>
      <w:lvlJc w:val="left"/>
      <w:pPr>
        <w:ind w:left="3240" w:hanging="360"/>
      </w:pPr>
    </w:lvl>
    <w:lvl w:ilvl="4" w:tplc="045E0019" w:tentative="1">
      <w:start w:val="1"/>
      <w:numFmt w:val="lowerLetter"/>
      <w:lvlText w:val="%5."/>
      <w:lvlJc w:val="left"/>
      <w:pPr>
        <w:ind w:left="3960" w:hanging="360"/>
      </w:pPr>
    </w:lvl>
    <w:lvl w:ilvl="5" w:tplc="045E001B" w:tentative="1">
      <w:start w:val="1"/>
      <w:numFmt w:val="lowerRoman"/>
      <w:lvlText w:val="%6."/>
      <w:lvlJc w:val="right"/>
      <w:pPr>
        <w:ind w:left="4680" w:hanging="180"/>
      </w:pPr>
    </w:lvl>
    <w:lvl w:ilvl="6" w:tplc="045E000F" w:tentative="1">
      <w:start w:val="1"/>
      <w:numFmt w:val="decimal"/>
      <w:lvlText w:val="%7."/>
      <w:lvlJc w:val="left"/>
      <w:pPr>
        <w:ind w:left="5400" w:hanging="360"/>
      </w:pPr>
    </w:lvl>
    <w:lvl w:ilvl="7" w:tplc="045E0019" w:tentative="1">
      <w:start w:val="1"/>
      <w:numFmt w:val="lowerLetter"/>
      <w:lvlText w:val="%8."/>
      <w:lvlJc w:val="left"/>
      <w:pPr>
        <w:ind w:left="6120" w:hanging="360"/>
      </w:pPr>
    </w:lvl>
    <w:lvl w:ilvl="8" w:tplc="045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084D04"/>
    <w:multiLevelType w:val="hybridMultilevel"/>
    <w:tmpl w:val="DF3CB236"/>
    <w:lvl w:ilvl="0" w:tplc="B192A5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D6599"/>
    <w:multiLevelType w:val="hybridMultilevel"/>
    <w:tmpl w:val="2458ADEC"/>
    <w:lvl w:ilvl="0" w:tplc="743A42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5E0019" w:tentative="1">
      <w:start w:val="1"/>
      <w:numFmt w:val="lowerLetter"/>
      <w:lvlText w:val="%2."/>
      <w:lvlJc w:val="left"/>
      <w:pPr>
        <w:ind w:left="1800" w:hanging="360"/>
      </w:pPr>
    </w:lvl>
    <w:lvl w:ilvl="2" w:tplc="045E001B" w:tentative="1">
      <w:start w:val="1"/>
      <w:numFmt w:val="lowerRoman"/>
      <w:lvlText w:val="%3."/>
      <w:lvlJc w:val="right"/>
      <w:pPr>
        <w:ind w:left="2520" w:hanging="180"/>
      </w:pPr>
    </w:lvl>
    <w:lvl w:ilvl="3" w:tplc="045E000F" w:tentative="1">
      <w:start w:val="1"/>
      <w:numFmt w:val="decimal"/>
      <w:lvlText w:val="%4."/>
      <w:lvlJc w:val="left"/>
      <w:pPr>
        <w:ind w:left="3240" w:hanging="360"/>
      </w:pPr>
    </w:lvl>
    <w:lvl w:ilvl="4" w:tplc="045E0019" w:tentative="1">
      <w:start w:val="1"/>
      <w:numFmt w:val="lowerLetter"/>
      <w:lvlText w:val="%5."/>
      <w:lvlJc w:val="left"/>
      <w:pPr>
        <w:ind w:left="3960" w:hanging="360"/>
      </w:pPr>
    </w:lvl>
    <w:lvl w:ilvl="5" w:tplc="045E001B" w:tentative="1">
      <w:start w:val="1"/>
      <w:numFmt w:val="lowerRoman"/>
      <w:lvlText w:val="%6."/>
      <w:lvlJc w:val="right"/>
      <w:pPr>
        <w:ind w:left="4680" w:hanging="180"/>
      </w:pPr>
    </w:lvl>
    <w:lvl w:ilvl="6" w:tplc="045E000F" w:tentative="1">
      <w:start w:val="1"/>
      <w:numFmt w:val="decimal"/>
      <w:lvlText w:val="%7."/>
      <w:lvlJc w:val="left"/>
      <w:pPr>
        <w:ind w:left="5400" w:hanging="360"/>
      </w:pPr>
    </w:lvl>
    <w:lvl w:ilvl="7" w:tplc="045E0019" w:tentative="1">
      <w:start w:val="1"/>
      <w:numFmt w:val="lowerLetter"/>
      <w:lvlText w:val="%8."/>
      <w:lvlJc w:val="left"/>
      <w:pPr>
        <w:ind w:left="6120" w:hanging="360"/>
      </w:pPr>
    </w:lvl>
    <w:lvl w:ilvl="8" w:tplc="045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8206008">
    <w:abstractNumId w:val="3"/>
  </w:num>
  <w:num w:numId="2" w16cid:durableId="1157113605">
    <w:abstractNumId w:val="0"/>
  </w:num>
  <w:num w:numId="3" w16cid:durableId="1483423935">
    <w:abstractNumId w:val="1"/>
  </w:num>
  <w:num w:numId="4" w16cid:durableId="944112432">
    <w:abstractNumId w:val="2"/>
  </w:num>
  <w:num w:numId="5" w16cid:durableId="1777554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4A"/>
    <w:rsid w:val="00072D4C"/>
    <w:rsid w:val="00127F45"/>
    <w:rsid w:val="00175EFA"/>
    <w:rsid w:val="002C3313"/>
    <w:rsid w:val="00351748"/>
    <w:rsid w:val="00365520"/>
    <w:rsid w:val="00380CDB"/>
    <w:rsid w:val="003B5938"/>
    <w:rsid w:val="00426967"/>
    <w:rsid w:val="004356FF"/>
    <w:rsid w:val="004F1304"/>
    <w:rsid w:val="00546825"/>
    <w:rsid w:val="006D4331"/>
    <w:rsid w:val="0073563E"/>
    <w:rsid w:val="007462D9"/>
    <w:rsid w:val="00753D4A"/>
    <w:rsid w:val="007602B1"/>
    <w:rsid w:val="0078779D"/>
    <w:rsid w:val="00797944"/>
    <w:rsid w:val="00916BCD"/>
    <w:rsid w:val="0098096F"/>
    <w:rsid w:val="00B06A41"/>
    <w:rsid w:val="00BD41A1"/>
    <w:rsid w:val="00BE19DF"/>
    <w:rsid w:val="00BF00FD"/>
    <w:rsid w:val="00C83689"/>
    <w:rsid w:val="00C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m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98B96"/>
  <w15:chartTrackingRefBased/>
  <w15:docId w15:val="{255C6D63-3112-4408-BDCC-135847B9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m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4C"/>
  </w:style>
  <w:style w:type="paragraph" w:styleId="Heading1">
    <w:name w:val="heading 1"/>
    <w:basedOn w:val="Normal"/>
    <w:next w:val="Normal"/>
    <w:link w:val="Heading1Char"/>
    <w:uiPriority w:val="9"/>
    <w:qFormat/>
    <w:rsid w:val="00753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D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D4A"/>
    <w:pPr>
      <w:ind w:left="720"/>
      <w:contextualSpacing/>
    </w:pPr>
  </w:style>
  <w:style w:type="table" w:styleId="TableGrid">
    <w:name w:val="Table Grid"/>
    <w:basedOn w:val="TableNormal"/>
    <w:uiPriority w:val="39"/>
    <w:rsid w:val="00746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6A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4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1A1"/>
  </w:style>
  <w:style w:type="paragraph" w:styleId="Footer">
    <w:name w:val="footer"/>
    <w:basedOn w:val="Normal"/>
    <w:link w:val="FooterChar"/>
    <w:uiPriority w:val="99"/>
    <w:unhideWhenUsed/>
    <w:rsid w:val="00BD4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1A1"/>
  </w:style>
  <w:style w:type="paragraph" w:styleId="NoSpacing">
    <w:name w:val="No Spacing"/>
    <w:link w:val="NoSpacingChar"/>
    <w:uiPriority w:val="1"/>
    <w:qFormat/>
    <w:rsid w:val="00072D4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2D4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Model Exit Exam Questions</dc:subject>
  <dc:creator>Mengistu Getie</dc:creator>
  <cp:keywords/>
  <dc:description/>
  <cp:lastModifiedBy>Mengistu Getie</cp:lastModifiedBy>
  <cp:revision>14</cp:revision>
  <dcterms:created xsi:type="dcterms:W3CDTF">2025-02-25T12:33:00Z</dcterms:created>
  <dcterms:modified xsi:type="dcterms:W3CDTF">2025-02-27T07:23:00Z</dcterms:modified>
</cp:coreProperties>
</file>