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208" w:rsidRPr="005E1BB7" w:rsidRDefault="005E1BB7" w:rsidP="005E1BB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E1BB7">
        <w:rPr>
          <w:rFonts w:ascii="Times New Roman" w:hAnsi="Times New Roman" w:cs="Times New Roman"/>
          <w:b/>
          <w:sz w:val="28"/>
          <w:u w:val="single"/>
        </w:rPr>
        <w:t>FOUNDATION SAMPLE QUESTIONS</w:t>
      </w:r>
    </w:p>
    <w:p w:rsidR="005E1BB7" w:rsidRPr="00865AD8" w:rsidRDefault="005E1BB7" w:rsidP="005E1B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Deep foundations are used for all of the following EXCEPT:</w:t>
      </w:r>
    </w:p>
    <w:p w:rsidR="005E1BB7" w:rsidRPr="00CC6B47" w:rsidRDefault="005E1BB7" w:rsidP="005E1BB7">
      <w:pPr>
        <w:pStyle w:val="ListParagraph"/>
        <w:ind w:left="6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865AD8">
        <w:rPr>
          <w:rFonts w:ascii="Times New Roman" w:hAnsi="Times New Roman" w:cs="Times New Roman"/>
          <w:sz w:val="24"/>
          <w:szCs w:val="24"/>
        </w:rPr>
        <w:t>Supporting structures on weak soils</w:t>
      </w:r>
    </w:p>
    <w:p w:rsidR="005E1BB7" w:rsidRPr="00CC6B47" w:rsidRDefault="005E1BB7" w:rsidP="005E1B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C6B47">
        <w:rPr>
          <w:rFonts w:ascii="Times New Roman" w:hAnsi="Times New Roman" w:cs="Times New Roman"/>
          <w:sz w:val="24"/>
          <w:szCs w:val="24"/>
        </w:rPr>
        <w:t>B. Transferring loads to lower, stronger soil layers</w:t>
      </w:r>
    </w:p>
    <w:p w:rsidR="005E1BB7" w:rsidRDefault="005E1BB7" w:rsidP="005E1BB7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 </w:t>
      </w:r>
      <w:r w:rsidRPr="00CC6B47">
        <w:rPr>
          <w:rFonts w:ascii="Times New Roman" w:hAnsi="Times New Roman" w:cs="Times New Roman"/>
          <w:color w:val="FF0000"/>
          <w:sz w:val="24"/>
          <w:szCs w:val="24"/>
        </w:rPr>
        <w:t>C. Providing stability in areas with high winds</w:t>
      </w:r>
    </w:p>
    <w:p w:rsidR="005E1BB7" w:rsidRPr="00CC6B47" w:rsidRDefault="005E1BB7" w:rsidP="005E1BB7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D. </w:t>
      </w:r>
      <w:r w:rsidRPr="00CC6B47">
        <w:rPr>
          <w:rFonts w:ascii="Times New Roman" w:hAnsi="Times New Roman" w:cs="Times New Roman"/>
          <w:sz w:val="24"/>
          <w:szCs w:val="24"/>
        </w:rPr>
        <w:t>Constructing foundations in shallow water depths</w:t>
      </w:r>
    </w:p>
    <w:p w:rsidR="005E1BB7" w:rsidRPr="00865AD8" w:rsidRDefault="005E1BB7" w:rsidP="005E1B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Which type of pile is primarily designed to transfer loads directly to a strong, deep soil or rock layer?</w:t>
      </w:r>
    </w:p>
    <w:p w:rsidR="005E1BB7" w:rsidRPr="00865AD8" w:rsidRDefault="005E1BB7" w:rsidP="005E1B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  <w:sectPr w:rsidR="005E1BB7" w:rsidRPr="00865AD8" w:rsidSect="007322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E1BB7" w:rsidRPr="00CC6B47" w:rsidRDefault="005E1BB7" w:rsidP="005E1BB7">
      <w:pPr>
        <w:pStyle w:val="ListParagraph"/>
        <w:ind w:left="108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A. </w:t>
      </w:r>
      <w:r w:rsidRPr="00CC6B47">
        <w:rPr>
          <w:rFonts w:ascii="Times New Roman" w:hAnsi="Times New Roman" w:cs="Times New Roman"/>
          <w:color w:val="FF0000"/>
          <w:sz w:val="24"/>
          <w:szCs w:val="24"/>
        </w:rPr>
        <w:t xml:space="preserve">End bearing pile </w:t>
      </w:r>
    </w:p>
    <w:p w:rsidR="005E1BB7" w:rsidRDefault="005E1BB7" w:rsidP="005E1B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865AD8">
        <w:rPr>
          <w:rFonts w:ascii="Times New Roman" w:hAnsi="Times New Roman" w:cs="Times New Roman"/>
          <w:sz w:val="24"/>
          <w:szCs w:val="24"/>
        </w:rPr>
        <w:t xml:space="preserve">Friction pile </w:t>
      </w:r>
    </w:p>
    <w:p w:rsidR="005E1BB7" w:rsidRPr="00AF3677" w:rsidRDefault="005E1BB7" w:rsidP="005E1B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C. Sheet pile</w:t>
      </w:r>
    </w:p>
    <w:p w:rsidR="005E1BB7" w:rsidRPr="00865AD8" w:rsidRDefault="005E1BB7" w:rsidP="005E1B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Pr="00865AD8">
        <w:rPr>
          <w:rFonts w:ascii="Times New Roman" w:hAnsi="Times New Roman" w:cs="Times New Roman"/>
          <w:sz w:val="24"/>
          <w:szCs w:val="24"/>
        </w:rPr>
        <w:t>Compaction pile</w:t>
      </w:r>
    </w:p>
    <w:p w:rsidR="005E1BB7" w:rsidRPr="00865AD8" w:rsidRDefault="005E1BB7" w:rsidP="005E1B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  <w:sectPr w:rsidR="005E1BB7" w:rsidRPr="00865AD8" w:rsidSect="0073220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E1BB7" w:rsidRPr="00865AD8" w:rsidRDefault="005E1BB7" w:rsidP="005E1B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lastRenderedPageBreak/>
        <w:t>Geosynthetics are a broad category of materials used in geotechnical engineering. They can be used for all of the following EXCEPT:</w:t>
      </w:r>
    </w:p>
    <w:p w:rsidR="005E1BB7" w:rsidRPr="00865AD8" w:rsidRDefault="005E1BB7" w:rsidP="005E1B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865AD8">
        <w:rPr>
          <w:rFonts w:ascii="Times New Roman" w:hAnsi="Times New Roman" w:cs="Times New Roman"/>
          <w:sz w:val="24"/>
          <w:szCs w:val="24"/>
        </w:rPr>
        <w:t>Reinforcing soil for steeper slopes</w:t>
      </w:r>
    </w:p>
    <w:p w:rsidR="005E1BB7" w:rsidRPr="00865AD8" w:rsidRDefault="005E1BB7" w:rsidP="005E1B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865AD8">
        <w:rPr>
          <w:rFonts w:ascii="Times New Roman" w:hAnsi="Times New Roman" w:cs="Times New Roman"/>
          <w:sz w:val="24"/>
          <w:szCs w:val="24"/>
        </w:rPr>
        <w:t>Filtering water while allowing soil movement</w:t>
      </w:r>
    </w:p>
    <w:p w:rsidR="005E1BB7" w:rsidRPr="00865AD8" w:rsidRDefault="005E1BB7" w:rsidP="005E1B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Pr="00865AD8">
        <w:rPr>
          <w:rFonts w:ascii="Times New Roman" w:hAnsi="Times New Roman" w:cs="Times New Roman"/>
          <w:sz w:val="24"/>
          <w:szCs w:val="24"/>
        </w:rPr>
        <w:t>Creating impermeable barriers in landfills</w:t>
      </w:r>
    </w:p>
    <w:p w:rsidR="005E1BB7" w:rsidRPr="00AF3677" w:rsidRDefault="005E1BB7" w:rsidP="005E1BB7">
      <w:pPr>
        <w:pStyle w:val="ListParagraph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D. </w:t>
      </w:r>
      <w:r w:rsidRPr="00AF3677">
        <w:rPr>
          <w:rFonts w:ascii="Times New Roman" w:hAnsi="Times New Roman" w:cs="Times New Roman"/>
          <w:color w:val="FF0000"/>
          <w:sz w:val="24"/>
          <w:szCs w:val="24"/>
        </w:rPr>
        <w:t>Providing structural support for buildings</w:t>
      </w:r>
    </w:p>
    <w:p w:rsidR="005E1BB7" w:rsidRPr="00865AD8" w:rsidRDefault="005E1BB7" w:rsidP="005E1B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Which type of pile is well-suited for situations where resisting lateral earth pressure from soil or water is the main function?</w:t>
      </w:r>
    </w:p>
    <w:p w:rsidR="005E1BB7" w:rsidRPr="00865AD8" w:rsidRDefault="005E1BB7" w:rsidP="005E1BB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  <w:sectPr w:rsidR="005E1BB7" w:rsidRPr="00865AD8" w:rsidSect="0073220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E1BB7" w:rsidRPr="00865AD8" w:rsidRDefault="005E1BB7" w:rsidP="005E1B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r w:rsidRPr="00865AD8">
        <w:rPr>
          <w:rFonts w:ascii="Times New Roman" w:hAnsi="Times New Roman" w:cs="Times New Roman"/>
          <w:sz w:val="24"/>
          <w:szCs w:val="24"/>
        </w:rPr>
        <w:t>End bearing pile</w:t>
      </w:r>
    </w:p>
    <w:p w:rsidR="005E1BB7" w:rsidRPr="00865AD8" w:rsidRDefault="005E1BB7" w:rsidP="005E1BB7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865AD8">
        <w:rPr>
          <w:rFonts w:ascii="Times New Roman" w:hAnsi="Times New Roman" w:cs="Times New Roman"/>
          <w:sz w:val="24"/>
          <w:szCs w:val="24"/>
        </w:rPr>
        <w:t>Friction pile</w:t>
      </w:r>
    </w:p>
    <w:p w:rsidR="005E1BB7" w:rsidRPr="00AF3677" w:rsidRDefault="005E1BB7" w:rsidP="005E1BB7">
      <w:pPr>
        <w:pStyle w:val="ListParagraph"/>
        <w:spacing w:after="0"/>
        <w:ind w:left="108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C. </w:t>
      </w:r>
      <w:r w:rsidRPr="00AF3677">
        <w:rPr>
          <w:rFonts w:ascii="Times New Roman" w:hAnsi="Times New Roman" w:cs="Times New Roman"/>
          <w:color w:val="FF0000"/>
          <w:sz w:val="24"/>
          <w:szCs w:val="24"/>
        </w:rPr>
        <w:t>Sheet pile</w:t>
      </w:r>
    </w:p>
    <w:p w:rsidR="005E1BB7" w:rsidRPr="00865AD8" w:rsidRDefault="005E1BB7" w:rsidP="005E1BB7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Pr="00865AD8">
        <w:rPr>
          <w:rFonts w:ascii="Times New Roman" w:hAnsi="Times New Roman" w:cs="Times New Roman"/>
          <w:sz w:val="24"/>
          <w:szCs w:val="24"/>
        </w:rPr>
        <w:t>Batter pile</w:t>
      </w:r>
    </w:p>
    <w:p w:rsidR="005E1BB7" w:rsidRPr="00865AD8" w:rsidRDefault="005E1BB7" w:rsidP="005E1BB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  <w:sectPr w:rsidR="005E1BB7" w:rsidRPr="00865AD8" w:rsidSect="0073220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E1BB7" w:rsidRPr="00865AD8" w:rsidRDefault="005E1BB7" w:rsidP="005E1B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lastRenderedPageBreak/>
        <w:t>When choosing a retaining wall system, a soldier pile wall with lagging is most suitable for:</w:t>
      </w:r>
    </w:p>
    <w:p w:rsidR="005E1BB7" w:rsidRPr="009417F5" w:rsidRDefault="005E1BB7" w:rsidP="005E1BB7">
      <w:pPr>
        <w:pStyle w:val="ListParagraph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A. </w:t>
      </w:r>
      <w:r w:rsidRPr="009417F5">
        <w:rPr>
          <w:rFonts w:ascii="Times New Roman" w:hAnsi="Times New Roman" w:cs="Times New Roman"/>
          <w:color w:val="FF0000"/>
          <w:sz w:val="24"/>
          <w:szCs w:val="24"/>
        </w:rPr>
        <w:t>Supporting deep excavations with limited space behind the wall.</w:t>
      </w:r>
    </w:p>
    <w:p w:rsidR="005E1BB7" w:rsidRPr="00865AD8" w:rsidRDefault="005E1BB7" w:rsidP="005E1B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865AD8">
        <w:rPr>
          <w:rFonts w:ascii="Times New Roman" w:hAnsi="Times New Roman" w:cs="Times New Roman"/>
          <w:sz w:val="24"/>
          <w:szCs w:val="24"/>
        </w:rPr>
        <w:t>Creating permanent retaining walls for highways.</w:t>
      </w:r>
    </w:p>
    <w:p w:rsidR="005E1BB7" w:rsidRPr="00865AD8" w:rsidRDefault="005E1BB7" w:rsidP="005E1B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Pr="00865AD8">
        <w:rPr>
          <w:rFonts w:ascii="Times New Roman" w:hAnsi="Times New Roman" w:cs="Times New Roman"/>
          <w:sz w:val="24"/>
          <w:szCs w:val="24"/>
        </w:rPr>
        <w:t>Reinforcing existing slopes prone to landslides.</w:t>
      </w:r>
    </w:p>
    <w:p w:rsidR="005E1BB7" w:rsidRPr="00865AD8" w:rsidRDefault="005E1BB7" w:rsidP="005E1B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Pr="00865AD8">
        <w:rPr>
          <w:rFonts w:ascii="Times New Roman" w:hAnsi="Times New Roman" w:cs="Times New Roman"/>
          <w:sz w:val="24"/>
          <w:szCs w:val="24"/>
        </w:rPr>
        <w:t>Building aesthetically pleasing retaining walls for gardens.</w:t>
      </w:r>
    </w:p>
    <w:p w:rsidR="005E1BB7" w:rsidRPr="00865AD8" w:rsidRDefault="005E1BB7" w:rsidP="005E1BB7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865AD8">
        <w:rPr>
          <w:rFonts w:ascii="Times New Roman" w:eastAsia="Calibri" w:hAnsi="Times New Roman" w:cs="Times New Roman"/>
          <w:kern w:val="2"/>
          <w:sz w:val="24"/>
          <w:szCs w:val="24"/>
        </w:rPr>
        <w:t>In which type of soil conditions are compaction piles most effective?</w:t>
      </w:r>
    </w:p>
    <w:p w:rsidR="005E1BB7" w:rsidRPr="00865AD8" w:rsidRDefault="005E1BB7" w:rsidP="005E1BB7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  <w:sectPr w:rsidR="005E1BB7" w:rsidRPr="00865AD8" w:rsidSect="0073220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:rsidR="005E1BB7" w:rsidRPr="00AF3677" w:rsidRDefault="005E1BB7" w:rsidP="005E1BB7">
      <w:pPr>
        <w:spacing w:after="160" w:line="240" w:lineRule="auto"/>
        <w:contextualSpacing/>
        <w:jc w:val="both"/>
        <w:rPr>
          <w:rFonts w:ascii="Times New Roman" w:eastAsia="Calibri" w:hAnsi="Times New Roman" w:cs="Times New Roman"/>
          <w:color w:val="FF0000"/>
          <w:kern w:val="2"/>
          <w:sz w:val="24"/>
          <w:szCs w:val="24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</w:rPr>
        <w:lastRenderedPageBreak/>
        <w:t xml:space="preserve">     </w:t>
      </w:r>
      <w:r w:rsidRPr="00AF3677">
        <w:rPr>
          <w:rFonts w:ascii="Times New Roman" w:eastAsia="Calibri" w:hAnsi="Times New Roman" w:cs="Times New Roman"/>
          <w:color w:val="FF0000"/>
          <w:kern w:val="2"/>
          <w:sz w:val="24"/>
          <w:szCs w:val="24"/>
        </w:rPr>
        <w:t>A. Granular soils</w:t>
      </w:r>
    </w:p>
    <w:p w:rsidR="005E1BB7" w:rsidRPr="00865AD8" w:rsidRDefault="005E1BB7" w:rsidP="005E1BB7">
      <w:pPr>
        <w:spacing w:after="16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</w:rPr>
        <w:t xml:space="preserve">    B. </w:t>
      </w:r>
      <w:r w:rsidRPr="00865AD8">
        <w:rPr>
          <w:rFonts w:ascii="Times New Roman" w:eastAsia="Calibri" w:hAnsi="Times New Roman" w:cs="Times New Roman"/>
          <w:kern w:val="2"/>
          <w:sz w:val="24"/>
          <w:szCs w:val="24"/>
        </w:rPr>
        <w:t>Cohesive soils</w:t>
      </w:r>
    </w:p>
    <w:p w:rsidR="005E1BB7" w:rsidRPr="00865AD8" w:rsidRDefault="005E1BB7" w:rsidP="005E1BB7">
      <w:pPr>
        <w:spacing w:after="16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</w:rPr>
        <w:t xml:space="preserve">   C. </w:t>
      </w:r>
      <w:r w:rsidRPr="00865AD8">
        <w:rPr>
          <w:rFonts w:ascii="Times New Roman" w:eastAsia="Calibri" w:hAnsi="Times New Roman" w:cs="Times New Roman"/>
          <w:kern w:val="2"/>
          <w:sz w:val="24"/>
          <w:szCs w:val="24"/>
        </w:rPr>
        <w:t>Expansive soils</w:t>
      </w:r>
    </w:p>
    <w:p w:rsidR="005E1BB7" w:rsidRPr="00865AD8" w:rsidRDefault="005E1BB7" w:rsidP="005E1BB7">
      <w:pPr>
        <w:spacing w:after="16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</w:rPr>
        <w:t xml:space="preserve">   D. </w:t>
      </w:r>
      <w:r w:rsidRPr="00865AD8">
        <w:rPr>
          <w:rFonts w:ascii="Times New Roman" w:eastAsia="Calibri" w:hAnsi="Times New Roman" w:cs="Times New Roman"/>
          <w:kern w:val="2"/>
          <w:sz w:val="24"/>
          <w:szCs w:val="24"/>
        </w:rPr>
        <w:t>Organic soils</w:t>
      </w:r>
    </w:p>
    <w:p w:rsidR="005E1BB7" w:rsidRPr="00865AD8" w:rsidRDefault="005E1BB7" w:rsidP="005E1BB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  <w:sectPr w:rsidR="005E1BB7" w:rsidRPr="00865AD8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:rsidR="005E1BB7" w:rsidRPr="00865AD8" w:rsidRDefault="005E1BB7" w:rsidP="005E1BB7">
      <w:pPr>
        <w:rPr>
          <w:rFonts w:ascii="Times New Roman" w:hAnsi="Times New Roman" w:cs="Times New Roman"/>
        </w:rPr>
      </w:pPr>
    </w:p>
    <w:p w:rsidR="005E1BB7" w:rsidRDefault="00200F64" w:rsidP="005E1BB7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SimSun" w:hAnsi="Times New Roman" w:cs="Times New Roman"/>
          <w:kern w:val="24"/>
          <w:sz w:val="24"/>
          <w:szCs w:val="24"/>
        </w:rPr>
        <w:t>7</w:t>
      </w:r>
      <w:r w:rsidR="005E1BB7" w:rsidRPr="00865AD8">
        <w:rPr>
          <w:rFonts w:ascii="Times New Roman" w:eastAsia="SimSun" w:hAnsi="Times New Roman" w:cs="Times New Roman"/>
          <w:kern w:val="24"/>
          <w:sz w:val="24"/>
          <w:szCs w:val="24"/>
        </w:rPr>
        <w:t xml:space="preserve">. </w:t>
      </w:r>
      <w:r w:rsidR="005E1BB7" w:rsidRPr="00865AD8">
        <w:rPr>
          <w:rFonts w:ascii="Times New Roman" w:hAnsi="Times New Roman" w:cs="Times New Roman"/>
          <w:sz w:val="24"/>
          <w:szCs w:val="24"/>
          <w:shd w:val="clear" w:color="auto" w:fill="FFFFFF"/>
        </w:rPr>
        <w:t>Which one of the following is not a problem associated with weak deposits soil?</w:t>
      </w:r>
    </w:p>
    <w:p w:rsidR="005E1BB7" w:rsidRDefault="005E1BB7" w:rsidP="005E1BB7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</w:rPr>
        <w:t xml:space="preserve">    </w:t>
      </w:r>
      <w:r w:rsidRPr="009417F5">
        <w:rPr>
          <w:rFonts w:ascii="Times New Roman" w:hAnsi="Times New Roman" w:cs="Times New Roman"/>
          <w:color w:val="FF0000"/>
          <w:sz w:val="24"/>
        </w:rPr>
        <w:t xml:space="preserve">A. </w:t>
      </w:r>
      <w:r w:rsidRPr="009417F5">
        <w:rPr>
          <w:rFonts w:ascii="Times New Roman" w:eastAsia="SimSun" w:hAnsi="Times New Roman" w:cs="Times New Roman"/>
          <w:color w:val="FF0000"/>
          <w:kern w:val="24"/>
          <w:sz w:val="24"/>
          <w:szCs w:val="24"/>
        </w:rPr>
        <w:t>High bearing capacity</w:t>
      </w:r>
    </w:p>
    <w:p w:rsidR="005E1BB7" w:rsidRPr="009417F5" w:rsidRDefault="005E1BB7" w:rsidP="005E1BB7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SimSun" w:hAnsi="Times New Roman" w:cs="Times New Roman"/>
          <w:kern w:val="24"/>
          <w:sz w:val="24"/>
          <w:szCs w:val="24"/>
        </w:rPr>
        <w:t xml:space="preserve">   </w:t>
      </w:r>
      <w:r w:rsidRPr="00865AD8">
        <w:rPr>
          <w:rFonts w:ascii="Times New Roman" w:eastAsia="SimSun" w:hAnsi="Times New Roman" w:cs="Times New Roman"/>
          <w:kern w:val="24"/>
          <w:sz w:val="24"/>
          <w:szCs w:val="24"/>
        </w:rPr>
        <w:t xml:space="preserve"> B.  High seepage losses</w:t>
      </w:r>
    </w:p>
    <w:p w:rsidR="005E1BB7" w:rsidRPr="00865AD8" w:rsidRDefault="005E1BB7" w:rsidP="005E1BB7">
      <w:pPr>
        <w:spacing w:line="360" w:lineRule="auto"/>
        <w:contextualSpacing/>
        <w:jc w:val="both"/>
        <w:rPr>
          <w:rFonts w:ascii="Times New Roman" w:hAnsi="Times New Roman" w:cs="Times New Roman"/>
          <w:sz w:val="56"/>
          <w:szCs w:val="24"/>
        </w:rPr>
      </w:pPr>
      <w:r>
        <w:rPr>
          <w:rFonts w:ascii="Times New Roman" w:eastAsia="SimSun" w:hAnsi="Times New Roman" w:cs="Times New Roman"/>
          <w:kern w:val="24"/>
          <w:sz w:val="24"/>
          <w:szCs w:val="24"/>
        </w:rPr>
        <w:t xml:space="preserve">    </w:t>
      </w:r>
      <w:r w:rsidRPr="00865AD8">
        <w:rPr>
          <w:rFonts w:ascii="Times New Roman" w:eastAsia="SimSun" w:hAnsi="Times New Roman" w:cs="Times New Roman"/>
          <w:kern w:val="24"/>
          <w:sz w:val="24"/>
          <w:szCs w:val="24"/>
        </w:rPr>
        <w:t>C. Liquefaction during earthquake</w:t>
      </w:r>
    </w:p>
    <w:p w:rsidR="005E1BB7" w:rsidRPr="00865AD8" w:rsidRDefault="005E1BB7" w:rsidP="005E1BB7">
      <w:pPr>
        <w:spacing w:line="360" w:lineRule="auto"/>
        <w:rPr>
          <w:rFonts w:ascii="Times New Roman" w:eastAsia="SimSun" w:hAnsi="Times New Roman" w:cs="Times New Roman"/>
          <w:kern w:val="24"/>
          <w:sz w:val="24"/>
          <w:szCs w:val="24"/>
        </w:rPr>
      </w:pPr>
      <w:r>
        <w:rPr>
          <w:rFonts w:ascii="Times New Roman" w:eastAsia="SimSun" w:hAnsi="Times New Roman" w:cs="Times New Roman"/>
          <w:kern w:val="24"/>
          <w:sz w:val="24"/>
          <w:szCs w:val="24"/>
        </w:rPr>
        <w:t xml:space="preserve">    </w:t>
      </w:r>
      <w:r w:rsidRPr="00865AD8">
        <w:rPr>
          <w:rFonts w:ascii="Times New Roman" w:eastAsia="SimSun" w:hAnsi="Times New Roman" w:cs="Times New Roman"/>
          <w:kern w:val="24"/>
          <w:sz w:val="24"/>
          <w:szCs w:val="24"/>
        </w:rPr>
        <w:t>D. Higher settlement</w:t>
      </w:r>
    </w:p>
    <w:p w:rsidR="005E1BB7" w:rsidRPr="00865AD8" w:rsidRDefault="00200F64" w:rsidP="005E1BB7">
      <w:pPr>
        <w:spacing w:line="360" w:lineRule="auto"/>
        <w:rPr>
          <w:rFonts w:ascii="Times New Roman" w:eastAsia="SimSun" w:hAnsi="Times New Roman" w:cs="Times New Roman"/>
          <w:kern w:val="24"/>
          <w:sz w:val="24"/>
          <w:szCs w:val="24"/>
        </w:rPr>
      </w:pPr>
      <w:r>
        <w:rPr>
          <w:rFonts w:ascii="Times New Roman" w:eastAsia="SimSun" w:hAnsi="Times New Roman" w:cs="Times New Roman"/>
          <w:kern w:val="24"/>
          <w:sz w:val="24"/>
          <w:szCs w:val="24"/>
        </w:rPr>
        <w:t>8</w:t>
      </w:r>
      <w:r w:rsidR="005E1BB7" w:rsidRPr="00865AD8">
        <w:rPr>
          <w:rFonts w:ascii="Times New Roman" w:eastAsia="SimSun" w:hAnsi="Times New Roman" w:cs="Times New Roman"/>
          <w:kern w:val="24"/>
          <w:sz w:val="24"/>
          <w:szCs w:val="24"/>
        </w:rPr>
        <w:t>.</w:t>
      </w:r>
      <w:r w:rsidR="005E1BB7">
        <w:rPr>
          <w:rFonts w:ascii="Times New Roman" w:eastAsia="SimSun" w:hAnsi="Times New Roman" w:cs="Times New Roman"/>
          <w:kern w:val="24"/>
          <w:sz w:val="24"/>
          <w:szCs w:val="24"/>
        </w:rPr>
        <w:t xml:space="preserve"> </w:t>
      </w:r>
      <w:r w:rsidR="005E1BB7" w:rsidRPr="00865AD8">
        <w:rPr>
          <w:rFonts w:ascii="Times New Roman" w:eastAsia="SimSun" w:hAnsi="Times New Roman" w:cs="Times New Roman"/>
          <w:kern w:val="24"/>
          <w:sz w:val="24"/>
          <w:szCs w:val="24"/>
        </w:rPr>
        <w:t xml:space="preserve">Which one of the following is not type of deep </w:t>
      </w:r>
      <w:proofErr w:type="gramStart"/>
      <w:r w:rsidR="005E1BB7" w:rsidRPr="00865AD8">
        <w:rPr>
          <w:rFonts w:ascii="Times New Roman" w:eastAsia="SimSun" w:hAnsi="Times New Roman" w:cs="Times New Roman"/>
          <w:kern w:val="24"/>
          <w:sz w:val="24"/>
          <w:szCs w:val="24"/>
        </w:rPr>
        <w:t>foundation</w:t>
      </w:r>
      <w:proofErr w:type="gramEnd"/>
    </w:p>
    <w:p w:rsidR="005E1BB7" w:rsidRPr="00865AD8" w:rsidRDefault="00F23A70" w:rsidP="00F23A70">
      <w:pPr>
        <w:spacing w:line="360" w:lineRule="auto"/>
        <w:contextualSpacing/>
        <w:rPr>
          <w:rFonts w:ascii="Times New Roman" w:eastAsia="+mn-ea" w:hAnsi="Times New Roman" w:cs="Times New Roman"/>
          <w:kern w:val="24"/>
          <w:sz w:val="24"/>
          <w:szCs w:val="24"/>
        </w:rPr>
      </w:pPr>
      <w:r>
        <w:rPr>
          <w:rFonts w:ascii="Times New Roman" w:eastAsia="+mn-ea" w:hAnsi="Times New Roman" w:cs="Times New Roman"/>
          <w:color w:val="FF0000"/>
          <w:kern w:val="24"/>
          <w:sz w:val="24"/>
          <w:szCs w:val="24"/>
        </w:rPr>
        <w:t xml:space="preserve">     </w:t>
      </w:r>
      <w:r w:rsidR="005E1BB7" w:rsidRPr="009417F5">
        <w:rPr>
          <w:rFonts w:ascii="Times New Roman" w:eastAsia="+mn-ea" w:hAnsi="Times New Roman" w:cs="Times New Roman"/>
          <w:color w:val="FF0000"/>
          <w:kern w:val="24"/>
          <w:sz w:val="24"/>
          <w:szCs w:val="24"/>
        </w:rPr>
        <w:t>A. Isolated footing foundation</w:t>
      </w:r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 xml:space="preserve">    C. </w:t>
      </w:r>
      <w:proofErr w:type="gramStart"/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>Pile  foundation</w:t>
      </w:r>
      <w:proofErr w:type="gramEnd"/>
    </w:p>
    <w:p w:rsidR="005E1BB7" w:rsidRPr="00865AD8" w:rsidRDefault="00F23A70" w:rsidP="00F23A70">
      <w:pPr>
        <w:spacing w:line="360" w:lineRule="auto"/>
        <w:contextualSpacing/>
        <w:rPr>
          <w:rFonts w:ascii="Times New Roman" w:eastAsia="+mn-ea" w:hAnsi="Times New Roman" w:cs="Times New Roman"/>
          <w:kern w:val="24"/>
          <w:sz w:val="24"/>
          <w:szCs w:val="24"/>
        </w:rPr>
      </w:pPr>
      <w:r>
        <w:rPr>
          <w:rFonts w:ascii="Times New Roman" w:eastAsia="+mn-ea" w:hAnsi="Times New Roman" w:cs="Times New Roman"/>
          <w:kern w:val="24"/>
          <w:sz w:val="24"/>
          <w:szCs w:val="24"/>
        </w:rPr>
        <w:t xml:space="preserve">     </w:t>
      </w:r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>B.</w:t>
      </w:r>
      <w:r w:rsidR="005E1BB7">
        <w:rPr>
          <w:rFonts w:ascii="Times New Roman" w:eastAsia="+mn-ea" w:hAnsi="Times New Roman" w:cs="Times New Roman"/>
          <w:kern w:val="24"/>
          <w:sz w:val="24"/>
          <w:szCs w:val="24"/>
        </w:rPr>
        <w:t xml:space="preserve"> </w:t>
      </w:r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 xml:space="preserve">Piers foundation    </w:t>
      </w:r>
      <w:r w:rsidR="005E1BB7">
        <w:rPr>
          <w:rFonts w:ascii="Times New Roman" w:eastAsia="+mn-ea" w:hAnsi="Times New Roman" w:cs="Times New Roman"/>
          <w:kern w:val="24"/>
          <w:sz w:val="24"/>
          <w:szCs w:val="24"/>
        </w:rPr>
        <w:t xml:space="preserve">                </w:t>
      </w:r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 xml:space="preserve"> D.</w:t>
      </w:r>
      <w:r w:rsidR="005E1BB7">
        <w:rPr>
          <w:rFonts w:ascii="Times New Roman" w:eastAsia="+mn-ea" w:hAnsi="Times New Roman" w:cs="Times New Roman"/>
          <w:kern w:val="24"/>
          <w:sz w:val="24"/>
          <w:szCs w:val="24"/>
        </w:rPr>
        <w:t xml:space="preserve"> </w:t>
      </w:r>
      <w:proofErr w:type="spellStart"/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>Cassions</w:t>
      </w:r>
      <w:proofErr w:type="spellEnd"/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 xml:space="preserve"> or Well foundation</w:t>
      </w:r>
    </w:p>
    <w:p w:rsidR="005E1BB7" w:rsidRPr="00865AD8" w:rsidRDefault="00200F64" w:rsidP="005E1BB7">
      <w:pPr>
        <w:spacing w:line="360" w:lineRule="auto"/>
        <w:contextualSpacing/>
        <w:rPr>
          <w:rFonts w:ascii="Times New Roman" w:eastAsia="+mn-ea" w:hAnsi="Times New Roman" w:cs="Times New Roman"/>
          <w:kern w:val="24"/>
          <w:sz w:val="24"/>
          <w:szCs w:val="24"/>
        </w:rPr>
      </w:pPr>
      <w:r>
        <w:rPr>
          <w:rFonts w:ascii="Times New Roman" w:eastAsia="+mn-ea" w:hAnsi="Times New Roman" w:cs="Times New Roman"/>
          <w:kern w:val="24"/>
          <w:sz w:val="24"/>
          <w:szCs w:val="24"/>
        </w:rPr>
        <w:t>9</w:t>
      </w:r>
      <w:r w:rsidR="005E1BB7" w:rsidRPr="00865AD8">
        <w:rPr>
          <w:rFonts w:ascii="Times New Roman" w:eastAsia="+mn-ea" w:hAnsi="Times New Roman" w:cs="Times New Roman"/>
          <w:kern w:val="24"/>
          <w:sz w:val="24"/>
          <w:szCs w:val="24"/>
        </w:rPr>
        <w:t>. Which one of the following is not advantages of cofferdams?</w:t>
      </w:r>
    </w:p>
    <w:p w:rsidR="005E1BB7" w:rsidRPr="00865AD8" w:rsidRDefault="005E1BB7" w:rsidP="005E1BB7">
      <w:pPr>
        <w:spacing w:line="360" w:lineRule="auto"/>
        <w:contextualSpacing/>
        <w:jc w:val="both"/>
        <w:rPr>
          <w:rFonts w:ascii="Times New Roman" w:hAnsi="Times New Roman" w:cs="Times New Roman"/>
          <w:sz w:val="56"/>
          <w:szCs w:val="24"/>
        </w:rPr>
      </w:pPr>
      <w:r w:rsidRPr="00865AD8">
        <w:rPr>
          <w:rFonts w:ascii="Times New Roman" w:hAnsi="Times New Roman" w:cs="Times New Roman"/>
          <w:sz w:val="24"/>
        </w:rPr>
        <w:t xml:space="preserve">        A. </w:t>
      </w:r>
      <w:r w:rsidRPr="00865AD8">
        <w:rPr>
          <w:rFonts w:ascii="Times New Roman" w:eastAsia="SimSun" w:hAnsi="Times New Roman" w:cs="Times New Roman"/>
          <w:kern w:val="24"/>
          <w:sz w:val="24"/>
          <w:szCs w:val="24"/>
        </w:rPr>
        <w:t>Provides safe environment to work</w:t>
      </w:r>
    </w:p>
    <w:p w:rsidR="005E1BB7" w:rsidRPr="00865AD8" w:rsidRDefault="005E1BB7" w:rsidP="005E1BB7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eastAsia="SimSun" w:hAnsi="Times New Roman" w:cs="Times New Roman"/>
          <w:kern w:val="24"/>
          <w:sz w:val="24"/>
          <w:szCs w:val="24"/>
        </w:rPr>
        <w:t xml:space="preserve">        B.  </w:t>
      </w:r>
      <w:r w:rsidRPr="00865AD8">
        <w:rPr>
          <w:rFonts w:ascii="Times New Roman" w:eastAsia="+mn-ea" w:hAnsi="Times New Roman" w:cs="Times New Roman"/>
          <w:kern w:val="24"/>
          <w:sz w:val="24"/>
          <w:szCs w:val="24"/>
        </w:rPr>
        <w:t>Allow excavation and construction of structures</w:t>
      </w:r>
    </w:p>
    <w:p w:rsidR="005E1BB7" w:rsidRPr="009417F5" w:rsidRDefault="005E1BB7" w:rsidP="005E1BB7">
      <w:pPr>
        <w:spacing w:line="360" w:lineRule="auto"/>
        <w:contextualSpacing/>
        <w:jc w:val="both"/>
        <w:rPr>
          <w:rFonts w:ascii="Times New Roman" w:eastAsia="+mn-ea" w:hAnsi="Times New Roman" w:cs="Times New Roman"/>
          <w:color w:val="FF0000"/>
          <w:kern w:val="24"/>
          <w:sz w:val="24"/>
          <w:szCs w:val="24"/>
        </w:rPr>
      </w:pPr>
      <w:r w:rsidRPr="009417F5">
        <w:rPr>
          <w:rFonts w:ascii="Times New Roman" w:eastAsia="SimSun" w:hAnsi="Times New Roman" w:cs="Times New Roman"/>
          <w:color w:val="FF0000"/>
          <w:kern w:val="24"/>
          <w:sz w:val="24"/>
          <w:szCs w:val="24"/>
        </w:rPr>
        <w:t xml:space="preserve">        C. </w:t>
      </w:r>
      <w:r w:rsidRPr="009417F5">
        <w:rPr>
          <w:rFonts w:ascii="Times New Roman" w:eastAsia="+mn-ea" w:hAnsi="Times New Roman" w:cs="Times New Roman"/>
          <w:color w:val="FF0000"/>
          <w:kern w:val="24"/>
          <w:sz w:val="24"/>
          <w:szCs w:val="24"/>
        </w:rPr>
        <w:t>Materials can typically not be reused on other projects</w:t>
      </w:r>
    </w:p>
    <w:p w:rsidR="005E1BB7" w:rsidRPr="00865AD8" w:rsidRDefault="005E1BB7" w:rsidP="005E1BB7">
      <w:pPr>
        <w:spacing w:line="360" w:lineRule="auto"/>
        <w:contextualSpacing/>
        <w:jc w:val="both"/>
        <w:rPr>
          <w:rFonts w:ascii="Times New Roman" w:eastAsia="+mn-ea" w:hAnsi="Times New Roman" w:cs="Times New Roman"/>
          <w:kern w:val="24"/>
          <w:sz w:val="24"/>
          <w:szCs w:val="24"/>
        </w:rPr>
      </w:pPr>
      <w:r w:rsidRPr="00865AD8">
        <w:rPr>
          <w:rFonts w:ascii="Times New Roman" w:eastAsia="+mn-ea" w:hAnsi="Times New Roman" w:cs="Times New Roman"/>
          <w:kern w:val="24"/>
          <w:sz w:val="24"/>
          <w:szCs w:val="24"/>
        </w:rPr>
        <w:t xml:space="preserve">        D.</w:t>
      </w:r>
      <w:r>
        <w:rPr>
          <w:rFonts w:ascii="Times New Roman" w:eastAsia="+mn-ea" w:hAnsi="Times New Roman" w:cs="Times New Roman"/>
          <w:kern w:val="24"/>
          <w:sz w:val="24"/>
          <w:szCs w:val="24"/>
        </w:rPr>
        <w:t xml:space="preserve"> </w:t>
      </w:r>
      <w:r w:rsidRPr="00865AD8">
        <w:rPr>
          <w:rFonts w:ascii="Times New Roman" w:eastAsia="+mn-ea" w:hAnsi="Times New Roman" w:cs="Times New Roman"/>
          <w:kern w:val="24"/>
          <w:sz w:val="24"/>
          <w:szCs w:val="24"/>
        </w:rPr>
        <w:t>Steel sheet piles are easily installed and removed</w:t>
      </w:r>
    </w:p>
    <w:p w:rsidR="005E1BB7" w:rsidRPr="00865AD8" w:rsidRDefault="00200F64" w:rsidP="005E1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5E1BB7" w:rsidRPr="00865AD8">
        <w:rPr>
          <w:rFonts w:ascii="Times New Roman" w:hAnsi="Times New Roman" w:cs="Times New Roman"/>
          <w:sz w:val="24"/>
          <w:szCs w:val="24"/>
        </w:rPr>
        <w:t>.</w:t>
      </w:r>
      <w:r w:rsidR="005E1BB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5E1BB7" w:rsidRPr="00865AD8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="005E1BB7" w:rsidRPr="00865AD8">
        <w:rPr>
          <w:rFonts w:ascii="Times New Roman" w:hAnsi="Times New Roman" w:cs="Times New Roman"/>
          <w:sz w:val="24"/>
          <w:szCs w:val="24"/>
        </w:rPr>
        <w:t xml:space="preserve"> one is the following is filed test that used for determine the properties of soil.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 xml:space="preserve">A. Atterberg limit test       C. Direct shear test 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B. Sieve analysis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65AD8">
        <w:rPr>
          <w:rFonts w:ascii="Times New Roman" w:hAnsi="Times New Roman" w:cs="Times New Roman"/>
          <w:sz w:val="24"/>
          <w:szCs w:val="24"/>
        </w:rPr>
        <w:t xml:space="preserve"> </w:t>
      </w:r>
      <w:r w:rsidRPr="009417F5">
        <w:rPr>
          <w:rFonts w:ascii="Times New Roman" w:hAnsi="Times New Roman" w:cs="Times New Roman"/>
          <w:color w:val="FF0000"/>
          <w:sz w:val="24"/>
          <w:szCs w:val="24"/>
        </w:rPr>
        <w:t>D. Standard penetration test</w:t>
      </w:r>
    </w:p>
    <w:p w:rsidR="005E1BB7" w:rsidRPr="00865AD8" w:rsidRDefault="00200F64" w:rsidP="005E1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5E1BB7" w:rsidRPr="00865AD8">
        <w:rPr>
          <w:rFonts w:ascii="Times New Roman" w:hAnsi="Times New Roman" w:cs="Times New Roman"/>
          <w:sz w:val="24"/>
          <w:szCs w:val="24"/>
        </w:rPr>
        <w:t xml:space="preserve">. </w:t>
      </w:r>
      <w:r w:rsidR="005E1B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E1BB7" w:rsidRPr="00865AD8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="005E1BB7" w:rsidRPr="00865AD8">
        <w:rPr>
          <w:rFonts w:ascii="Times New Roman" w:hAnsi="Times New Roman" w:cs="Times New Roman"/>
          <w:sz w:val="24"/>
          <w:szCs w:val="24"/>
        </w:rPr>
        <w:t xml:space="preserve"> one is the disadvantage of laboratory test</w:t>
      </w:r>
      <w:r w:rsidR="005E1BB7">
        <w:rPr>
          <w:rFonts w:ascii="Times New Roman" w:hAnsi="Times New Roman" w:cs="Times New Roman"/>
          <w:sz w:val="24"/>
          <w:szCs w:val="24"/>
        </w:rPr>
        <w:t>?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A. Easier to analyze theoretically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B. Soil identification is possible</w:t>
      </w:r>
    </w:p>
    <w:p w:rsidR="005E1BB7" w:rsidRPr="009417F5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 w:rsidRPr="009417F5">
        <w:rPr>
          <w:rFonts w:ascii="Times New Roman" w:hAnsi="Times New Roman" w:cs="Times New Roman"/>
          <w:color w:val="FF0000"/>
          <w:sz w:val="24"/>
          <w:szCs w:val="24"/>
        </w:rPr>
        <w:t>C. some disturbance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D. Drainage can be controlled</w:t>
      </w:r>
    </w:p>
    <w:p w:rsidR="005E1BB7" w:rsidRPr="00865AD8" w:rsidRDefault="00200F64" w:rsidP="005E1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5E1BB7" w:rsidRPr="00865AD8">
        <w:rPr>
          <w:rFonts w:ascii="Times New Roman" w:hAnsi="Times New Roman" w:cs="Times New Roman"/>
          <w:sz w:val="24"/>
          <w:szCs w:val="24"/>
        </w:rPr>
        <w:t xml:space="preserve">. Which one is </w:t>
      </w:r>
      <w:proofErr w:type="gramStart"/>
      <w:r w:rsidR="005E1BB7" w:rsidRPr="00865AD8">
        <w:rPr>
          <w:rFonts w:ascii="Times New Roman" w:hAnsi="Times New Roman" w:cs="Times New Roman"/>
          <w:sz w:val="24"/>
          <w:szCs w:val="24"/>
        </w:rPr>
        <w:t>not  the</w:t>
      </w:r>
      <w:proofErr w:type="gramEnd"/>
      <w:r w:rsidR="005E1BB7" w:rsidRPr="00865AD8">
        <w:rPr>
          <w:rFonts w:ascii="Times New Roman" w:hAnsi="Times New Roman" w:cs="Times New Roman"/>
          <w:sz w:val="24"/>
          <w:szCs w:val="24"/>
        </w:rPr>
        <w:t xml:space="preserve"> purpose of ground investigation for construction.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A. To determine the bearing capacity of soil.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lastRenderedPageBreak/>
        <w:t>B. To predict the settlement of foundation.</w:t>
      </w:r>
    </w:p>
    <w:p w:rsidR="005E1BB7" w:rsidRPr="00865AD8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C. To investigate the safety of the structure.</w:t>
      </w:r>
    </w:p>
    <w:p w:rsidR="005E1BB7" w:rsidRPr="009417F5" w:rsidRDefault="005E1BB7" w:rsidP="005E1BB7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 w:rsidRPr="009417F5">
        <w:rPr>
          <w:rFonts w:ascii="Times New Roman" w:hAnsi="Times New Roman" w:cs="Times New Roman"/>
          <w:color w:val="FF0000"/>
          <w:sz w:val="24"/>
          <w:szCs w:val="24"/>
        </w:rPr>
        <w:t>D. To decrease the safety of construction.</w:t>
      </w:r>
    </w:p>
    <w:p w:rsidR="005E1BB7" w:rsidRPr="00865AD8" w:rsidRDefault="00200F64" w:rsidP="005E1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5E1BB7" w:rsidRPr="00865AD8">
        <w:rPr>
          <w:rFonts w:ascii="Times New Roman" w:hAnsi="Times New Roman" w:cs="Times New Roman"/>
          <w:sz w:val="24"/>
          <w:szCs w:val="24"/>
        </w:rPr>
        <w:t>.</w:t>
      </w:r>
      <w:r w:rsidR="005E1BB7">
        <w:rPr>
          <w:rFonts w:ascii="Times New Roman" w:hAnsi="Times New Roman" w:cs="Times New Roman"/>
          <w:sz w:val="24"/>
          <w:szCs w:val="24"/>
        </w:rPr>
        <w:t xml:space="preserve"> </w:t>
      </w:r>
      <w:r w:rsidR="005E1BB7" w:rsidRPr="00865AD8">
        <w:rPr>
          <w:rFonts w:ascii="Times New Roman" w:hAnsi="Times New Roman" w:cs="Times New Roman"/>
          <w:sz w:val="24"/>
          <w:szCs w:val="24"/>
        </w:rPr>
        <w:t>In the design of footing, determine the depth of the footing is very crucial. On what basis is depth fixed?</w:t>
      </w:r>
    </w:p>
    <w:p w:rsidR="005E1BB7" w:rsidRPr="009417F5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color w:val="FF0000"/>
          <w:sz w:val="24"/>
          <w:szCs w:val="24"/>
        </w:rPr>
      </w:pPr>
      <w:r w:rsidRPr="009417F5">
        <w:rPr>
          <w:rFonts w:ascii="Times New Roman" w:hAnsi="Times New Roman" w:cs="Times New Roman"/>
          <w:color w:val="FF0000"/>
          <w:sz w:val="24"/>
          <w:szCs w:val="24"/>
        </w:rPr>
        <w:t>A. Punching shear and wide beam shear</w:t>
      </w:r>
    </w:p>
    <w:p w:rsidR="005E1BB7" w:rsidRPr="00865AD8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B. Bending moment and Bond stress</w:t>
      </w:r>
    </w:p>
    <w:p w:rsidR="005E1BB7" w:rsidRPr="00865AD8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C. Developmental length of footing</w:t>
      </w:r>
    </w:p>
    <w:p w:rsidR="005E1BB7" w:rsidRPr="00865AD8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D. Shear force diagram</w:t>
      </w:r>
    </w:p>
    <w:p w:rsidR="005E1BB7" w:rsidRPr="00865AD8" w:rsidRDefault="00200F64" w:rsidP="005E1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5E1BB7" w:rsidRPr="00865AD8">
        <w:rPr>
          <w:rFonts w:ascii="Times New Roman" w:hAnsi="Times New Roman" w:cs="Times New Roman"/>
          <w:sz w:val="24"/>
          <w:szCs w:val="24"/>
        </w:rPr>
        <w:t>.  Which one is the following is not type of shallow foundation.</w:t>
      </w:r>
    </w:p>
    <w:p w:rsidR="005E1BB7" w:rsidRPr="00865AD8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bCs/>
          <w:kern w:val="24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AD8">
        <w:rPr>
          <w:rFonts w:ascii="Times New Roman" w:hAnsi="Times New Roman" w:cs="Times New Roman"/>
          <w:bCs/>
          <w:kern w:val="24"/>
          <w:sz w:val="24"/>
          <w:szCs w:val="24"/>
        </w:rPr>
        <w:t>Combined footing</w:t>
      </w:r>
    </w:p>
    <w:p w:rsidR="005E1BB7" w:rsidRPr="00865AD8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bCs/>
          <w:kern w:val="24"/>
          <w:sz w:val="24"/>
          <w:szCs w:val="24"/>
        </w:rPr>
        <w:t>B. Cantilever footing</w:t>
      </w:r>
    </w:p>
    <w:p w:rsidR="005E1BB7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bCs/>
          <w:kern w:val="24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 xml:space="preserve">C. </w:t>
      </w:r>
      <w:r w:rsidRPr="00865AD8">
        <w:rPr>
          <w:rFonts w:ascii="Times New Roman" w:hAnsi="Times New Roman" w:cs="Times New Roman"/>
          <w:bCs/>
          <w:kern w:val="24"/>
          <w:sz w:val="24"/>
          <w:szCs w:val="24"/>
        </w:rPr>
        <w:t>Continuous or wall footing</w:t>
      </w:r>
    </w:p>
    <w:p w:rsidR="005E1BB7" w:rsidRPr="009417F5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color w:val="FF0000"/>
          <w:sz w:val="24"/>
          <w:szCs w:val="24"/>
        </w:rPr>
      </w:pPr>
      <w:r w:rsidRPr="009417F5">
        <w:rPr>
          <w:rFonts w:ascii="Times New Roman" w:hAnsi="Times New Roman" w:cs="Times New Roman"/>
          <w:bCs/>
          <w:color w:val="FF0000"/>
          <w:kern w:val="24"/>
          <w:sz w:val="24"/>
          <w:szCs w:val="24"/>
        </w:rPr>
        <w:t>D. Caisson or well</w:t>
      </w:r>
    </w:p>
    <w:p w:rsidR="005E1BB7" w:rsidRPr="00865AD8" w:rsidRDefault="00200F64" w:rsidP="005E1BB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="005E1BB7" w:rsidRPr="00865AD8">
        <w:rPr>
          <w:rFonts w:ascii="Times New Roman" w:hAnsi="Times New Roman" w:cs="Times New Roman"/>
          <w:bCs/>
          <w:sz w:val="24"/>
          <w:szCs w:val="24"/>
        </w:rPr>
        <w:t>.</w:t>
      </w:r>
      <w:r w:rsidR="005E1BB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E1BB7" w:rsidRPr="00865AD8">
        <w:rPr>
          <w:rFonts w:ascii="Times New Roman" w:hAnsi="Times New Roman" w:cs="Times New Roman"/>
          <w:bCs/>
          <w:sz w:val="24"/>
          <w:szCs w:val="24"/>
        </w:rPr>
        <w:t>As</w:t>
      </w:r>
      <w:r w:rsidR="005E1BB7">
        <w:rPr>
          <w:rFonts w:ascii="Times New Roman" w:hAnsi="Times New Roman" w:cs="Times New Roman"/>
          <w:bCs/>
          <w:sz w:val="24"/>
          <w:szCs w:val="24"/>
        </w:rPr>
        <w:t xml:space="preserve"> an</w:t>
      </w:r>
      <w:r w:rsidR="005E1BB7" w:rsidRPr="00865AD8">
        <w:rPr>
          <w:rFonts w:ascii="Times New Roman" w:hAnsi="Times New Roman" w:cs="Times New Roman"/>
          <w:bCs/>
          <w:sz w:val="24"/>
          <w:szCs w:val="24"/>
        </w:rPr>
        <w:t xml:space="preserve"> Engineer Isolated footing are required, when?</w:t>
      </w:r>
    </w:p>
    <w:p w:rsidR="005E1BB7" w:rsidRPr="009417F5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9417F5">
        <w:rPr>
          <w:rFonts w:ascii="Times New Roman" w:hAnsi="Times New Roman" w:cs="Times New Roman"/>
          <w:bCs/>
          <w:color w:val="FF0000"/>
          <w:sz w:val="24"/>
          <w:szCs w:val="24"/>
        </w:rPr>
        <w:t>A. Small to medium size of structures</w:t>
      </w:r>
    </w:p>
    <w:p w:rsidR="005E1BB7" w:rsidRPr="00865AD8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bCs/>
          <w:sz w:val="24"/>
          <w:szCs w:val="24"/>
        </w:rPr>
      </w:pPr>
      <w:r w:rsidRPr="00865AD8">
        <w:rPr>
          <w:rFonts w:ascii="Times New Roman" w:hAnsi="Times New Roman" w:cs="Times New Roman"/>
          <w:bCs/>
          <w:sz w:val="24"/>
          <w:szCs w:val="24"/>
        </w:rPr>
        <w:t>B. The structural loads are very high and soil condition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865AD8">
        <w:rPr>
          <w:rFonts w:ascii="Times New Roman" w:hAnsi="Times New Roman" w:cs="Times New Roman"/>
          <w:bCs/>
          <w:sz w:val="24"/>
          <w:szCs w:val="24"/>
        </w:rPr>
        <w:t xml:space="preserve"> are poor</w:t>
      </w:r>
    </w:p>
    <w:p w:rsidR="005E1BB7" w:rsidRPr="00865AD8" w:rsidRDefault="005E1BB7" w:rsidP="005E1BB7">
      <w:pPr>
        <w:spacing w:line="360" w:lineRule="auto"/>
        <w:ind w:firstLineChars="250" w:firstLine="600"/>
        <w:rPr>
          <w:rFonts w:ascii="Times New Roman" w:hAnsi="Times New Roman" w:cs="Times New Roman"/>
          <w:bCs/>
          <w:sz w:val="24"/>
          <w:szCs w:val="24"/>
        </w:rPr>
      </w:pPr>
      <w:r w:rsidRPr="00865AD8">
        <w:rPr>
          <w:rFonts w:ascii="Times New Roman" w:hAnsi="Times New Roman" w:cs="Times New Roman"/>
          <w:bCs/>
          <w:sz w:val="24"/>
          <w:szCs w:val="24"/>
        </w:rPr>
        <w:t>C.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65AD8">
        <w:rPr>
          <w:rFonts w:ascii="Times New Roman" w:hAnsi="Times New Roman" w:cs="Times New Roman"/>
          <w:bCs/>
          <w:sz w:val="24"/>
          <w:szCs w:val="24"/>
        </w:rPr>
        <w:t>The space outside the exterior column is limited</w:t>
      </w:r>
    </w:p>
    <w:p w:rsidR="005E1BB7" w:rsidRPr="00865AD8" w:rsidRDefault="00200F64" w:rsidP="005E1BB7">
      <w:pPr>
        <w:spacing w:line="360" w:lineRule="auto"/>
        <w:rPr>
          <w:rFonts w:ascii="Times New Roman" w:hAnsi="Times New Roman" w:cs="Times New Roman"/>
          <w:color w:val="161D1A"/>
          <w:spacing w:val="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61D1A"/>
          <w:spacing w:val="1"/>
          <w:sz w:val="24"/>
          <w:szCs w:val="24"/>
          <w:shd w:val="clear" w:color="auto" w:fill="FFFFFF"/>
        </w:rPr>
        <w:t>16</w:t>
      </w:r>
      <w:r w:rsidR="005E1BB7" w:rsidRPr="00865AD8">
        <w:rPr>
          <w:rFonts w:ascii="Times New Roman" w:hAnsi="Times New Roman" w:cs="Times New Roman"/>
          <w:color w:val="161D1A"/>
          <w:spacing w:val="1"/>
          <w:sz w:val="24"/>
          <w:szCs w:val="24"/>
          <w:shd w:val="clear" w:color="auto" w:fill="FFFFFF"/>
        </w:rPr>
        <w:t>. Which one the</w:t>
      </w:r>
      <w:r w:rsidR="005E1BB7" w:rsidRPr="00865AD8">
        <w:rPr>
          <w:rFonts w:ascii="Times New Roman" w:hAnsi="Times New Roman" w:cs="Times New Roman"/>
          <w:sz w:val="24"/>
          <w:szCs w:val="24"/>
        </w:rPr>
        <w:t xml:space="preserve"> following is </w:t>
      </w:r>
      <w:r w:rsidR="005E1BB7" w:rsidRPr="00865AD8">
        <w:rPr>
          <w:rFonts w:ascii="Times New Roman" w:hAnsi="Times New Roman" w:cs="Times New Roman"/>
          <w:color w:val="161D1A"/>
          <w:spacing w:val="1"/>
          <w:sz w:val="24"/>
          <w:szCs w:val="24"/>
          <w:shd w:val="clear" w:color="auto" w:fill="FFFFFF"/>
        </w:rPr>
        <w:t>the disadvantage of the precast concrete pile?</w:t>
      </w:r>
    </w:p>
    <w:p w:rsidR="005E1BB7" w:rsidRPr="00865AD8" w:rsidRDefault="005E1BB7" w:rsidP="005E1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65AD8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AD8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>Corrosion resistant.</w:t>
      </w:r>
      <w:r w:rsidRPr="00865AD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      </w:t>
      </w:r>
    </w:p>
    <w:p w:rsidR="005E1BB7" w:rsidRDefault="005E1BB7" w:rsidP="005E1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65AD8">
        <w:rPr>
          <w:rFonts w:ascii="Times New Roman" w:hAnsi="Times New Roman" w:cs="Times New Roman"/>
          <w:sz w:val="24"/>
          <w:szCs w:val="24"/>
        </w:rPr>
        <w:t xml:space="preserve"> B.  </w:t>
      </w:r>
      <w:r w:rsidRPr="00865AD8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>Can be easily combined with a concrete</w:t>
      </w:r>
      <w:r w:rsidR="007217D9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 xml:space="preserve"> </w:t>
      </w:r>
      <w:r w:rsidRPr="00865AD8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>superstructure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1BB7" w:rsidRPr="009417F5" w:rsidRDefault="005E1BB7" w:rsidP="005E1BB7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r w:rsidRPr="009417F5">
        <w:rPr>
          <w:rFonts w:ascii="Times New Roman" w:hAnsi="Times New Roman" w:cs="Times New Roman"/>
          <w:color w:val="FF0000"/>
          <w:sz w:val="24"/>
          <w:szCs w:val="24"/>
        </w:rPr>
        <w:t>C.</w:t>
      </w:r>
      <w:r w:rsidRPr="009417F5">
        <w:rPr>
          <w:rFonts w:ascii="Times New Roman" w:eastAsia="+mn-ea" w:hAnsi="Times New Roman" w:cs="Times New Roman"/>
          <w:color w:val="FF0000"/>
          <w:kern w:val="24"/>
          <w:sz w:val="24"/>
          <w:szCs w:val="24"/>
        </w:rPr>
        <w:t xml:space="preserve"> Difficult to transport</w:t>
      </w:r>
      <w:r w:rsidRPr="009417F5">
        <w:rPr>
          <w:rFonts w:ascii="Times New Roman" w:hAnsi="Times New Roman" w:cs="Times New Roman"/>
          <w:color w:val="FF0000"/>
          <w:sz w:val="24"/>
          <w:szCs w:val="24"/>
        </w:rPr>
        <w:t xml:space="preserve">         </w:t>
      </w:r>
    </w:p>
    <w:p w:rsidR="005E1BB7" w:rsidRPr="00865AD8" w:rsidRDefault="00200F64" w:rsidP="005E1BB7">
      <w:pPr>
        <w:spacing w:line="360" w:lineRule="auto"/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</w:pPr>
      <w:r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>17</w:t>
      </w:r>
      <w:r w:rsidR="005E1BB7" w:rsidRPr="00865AD8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>. _________Piles that support load by the friction between the soil and the pile perimeter.</w:t>
      </w:r>
    </w:p>
    <w:p w:rsidR="005E1BB7" w:rsidRPr="00865AD8" w:rsidRDefault="005E1BB7" w:rsidP="005E1BB7">
      <w:pPr>
        <w:spacing w:before="200" w:line="360" w:lineRule="auto"/>
        <w:textAlignment w:val="baseline"/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</w:pPr>
      <w:r w:rsidRPr="00865AD8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 xml:space="preserve">  A.    </w:t>
      </w:r>
      <w:r w:rsidRPr="00865AD8">
        <w:rPr>
          <w:rFonts w:ascii="Times New Roman" w:eastAsia="+mn-ea" w:hAnsi="Times New Roman" w:cs="Times New Roman"/>
          <w:color w:val="000000" w:themeColor="text1"/>
          <w:kern w:val="24"/>
          <w:sz w:val="24"/>
          <w:szCs w:val="24"/>
        </w:rPr>
        <w:t xml:space="preserve">End bearing piles                                                      </w:t>
      </w:r>
      <w:r w:rsidRPr="00865AD8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 xml:space="preserve">B.  </w:t>
      </w:r>
      <w:r w:rsidRPr="00865AD8">
        <w:rPr>
          <w:rFonts w:ascii="Times New Roman" w:eastAsia="+mn-ea" w:hAnsi="Times New Roman" w:cs="Times New Roman"/>
          <w:color w:val="000000" w:themeColor="text1"/>
          <w:kern w:val="24"/>
          <w:sz w:val="24"/>
          <w:szCs w:val="24"/>
        </w:rPr>
        <w:t xml:space="preserve">Compaction piles </w:t>
      </w:r>
    </w:p>
    <w:p w:rsidR="005E1BB7" w:rsidRPr="00865AD8" w:rsidRDefault="005E1BB7" w:rsidP="005E1BB7">
      <w:pPr>
        <w:spacing w:before="200" w:line="360" w:lineRule="auto"/>
        <w:textAlignment w:val="baseline"/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</w:pPr>
      <w:r>
        <w:rPr>
          <w:rFonts w:ascii="Times New Roman" w:eastAsia="+mn-ea" w:hAnsi="Times New Roman" w:cs="Times New Roman"/>
          <w:color w:val="FF0000"/>
          <w:kern w:val="24"/>
          <w:sz w:val="24"/>
          <w:szCs w:val="24"/>
        </w:rPr>
        <w:t xml:space="preserve"> </w:t>
      </w:r>
      <w:r w:rsidRPr="009417F5">
        <w:rPr>
          <w:rFonts w:ascii="Times New Roman" w:eastAsia="+mn-ea" w:hAnsi="Times New Roman" w:cs="Times New Roman"/>
          <w:color w:val="FF0000"/>
          <w:kern w:val="24"/>
          <w:sz w:val="24"/>
          <w:szCs w:val="24"/>
        </w:rPr>
        <w:t xml:space="preserve">C.    Friction piles                                                              </w:t>
      </w:r>
      <w:r w:rsidRPr="00865AD8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 xml:space="preserve">D.  Anchor Piles </w:t>
      </w:r>
    </w:p>
    <w:p w:rsidR="005E1BB7" w:rsidRPr="00865AD8" w:rsidRDefault="00200F64" w:rsidP="005E1BB7">
      <w:pPr>
        <w:spacing w:before="200" w:line="36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5E1BB7" w:rsidRPr="00865AD8">
        <w:rPr>
          <w:rFonts w:ascii="Times New Roman" w:hAnsi="Times New Roman" w:cs="Times New Roman"/>
          <w:sz w:val="24"/>
          <w:szCs w:val="24"/>
        </w:rPr>
        <w:t>. Which one of the following is the advantage of a timber pile?</w:t>
      </w:r>
    </w:p>
    <w:p w:rsidR="005E1BB7" w:rsidRPr="00865AD8" w:rsidRDefault="005E1BB7" w:rsidP="005E1BB7">
      <w:pPr>
        <w:spacing w:line="360" w:lineRule="auto"/>
        <w:ind w:firstLineChars="300" w:firstLine="72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AD8">
        <w:rPr>
          <w:rFonts w:ascii="Times New Roman" w:hAnsi="Times New Roman" w:cs="Times New Roman"/>
          <w:sz w:val="24"/>
          <w:szCs w:val="24"/>
        </w:rPr>
        <w:t>Decays above water.</w:t>
      </w:r>
    </w:p>
    <w:p w:rsidR="005E1BB7" w:rsidRPr="00865AD8" w:rsidRDefault="005E1BB7" w:rsidP="005E1BB7">
      <w:pPr>
        <w:spacing w:line="360" w:lineRule="auto"/>
        <w:ind w:left="72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B. Cannot be driven in harder soils.</w:t>
      </w:r>
    </w:p>
    <w:p w:rsidR="005E1BB7" w:rsidRPr="009417F5" w:rsidRDefault="005E1BB7" w:rsidP="005E1BB7">
      <w:pPr>
        <w:spacing w:line="384" w:lineRule="auto"/>
        <w:ind w:left="720"/>
        <w:textAlignment w:val="baseline"/>
        <w:rPr>
          <w:rFonts w:ascii="Times New Roman" w:hAnsi="Times New Roman" w:cs="Times New Roman"/>
          <w:color w:val="FF0000"/>
          <w:sz w:val="24"/>
          <w:szCs w:val="24"/>
        </w:rPr>
      </w:pPr>
      <w:r w:rsidRPr="009417F5">
        <w:rPr>
          <w:rFonts w:ascii="Times New Roman" w:hAnsi="Times New Roman" w:cs="Times New Roman"/>
          <w:color w:val="FF0000"/>
          <w:sz w:val="24"/>
          <w:szCs w:val="24"/>
        </w:rPr>
        <w:t xml:space="preserve">C. Cheap and economical in place where timber are available easily. </w:t>
      </w:r>
    </w:p>
    <w:p w:rsidR="005E1BB7" w:rsidRPr="00865AD8" w:rsidRDefault="005E1BB7" w:rsidP="005E1BB7">
      <w:pPr>
        <w:spacing w:line="384" w:lineRule="auto"/>
        <w:ind w:left="72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5AD8">
        <w:rPr>
          <w:rFonts w:ascii="Times New Roman" w:hAnsi="Times New Roman" w:cs="Times New Roman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AD8">
        <w:rPr>
          <w:rFonts w:ascii="Times New Roman" w:hAnsi="Times New Roman" w:cs="Times New Roman"/>
          <w:sz w:val="24"/>
          <w:szCs w:val="24"/>
        </w:rPr>
        <w:t>Lower material capacity.</w:t>
      </w:r>
    </w:p>
    <w:p w:rsidR="005E1BB7" w:rsidRPr="00865AD8" w:rsidRDefault="00200F64" w:rsidP="005E1BB7">
      <w:pPr>
        <w:spacing w:line="384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5E1BB7" w:rsidRPr="00865AD8">
        <w:rPr>
          <w:rFonts w:ascii="Times New Roman" w:hAnsi="Times New Roman" w:cs="Times New Roman"/>
          <w:sz w:val="24"/>
          <w:szCs w:val="24"/>
        </w:rPr>
        <w:t>. ________It is made of a tree which is free from structural defects and properly trimmed.</w:t>
      </w:r>
    </w:p>
    <w:p w:rsidR="005E1BB7" w:rsidRPr="00865AD8" w:rsidRDefault="005E1BB7" w:rsidP="005E1BB7">
      <w:pPr>
        <w:spacing w:line="384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E1BB7" w:rsidRPr="00865AD8" w:rsidRDefault="005E1BB7" w:rsidP="005E1BB7">
      <w:pPr>
        <w:spacing w:line="384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r w:rsidRPr="009417F5">
        <w:rPr>
          <w:rFonts w:ascii="Times New Roman" w:hAnsi="Times New Roman" w:cs="Times New Roman"/>
          <w:color w:val="FF0000"/>
          <w:sz w:val="24"/>
          <w:szCs w:val="24"/>
        </w:rPr>
        <w:t>A</w:t>
      </w:r>
      <w:bookmarkEnd w:id="0"/>
      <w:r w:rsidRPr="009417F5"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417F5">
        <w:rPr>
          <w:rFonts w:ascii="Times New Roman" w:hAnsi="Times New Roman" w:cs="Times New Roman"/>
          <w:color w:val="FF0000"/>
          <w:sz w:val="24"/>
          <w:szCs w:val="24"/>
        </w:rPr>
        <w:t>Timber pile</w:t>
      </w:r>
      <w:r w:rsidRPr="00865A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C. Pre-cast concret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865AD8">
        <w:rPr>
          <w:rFonts w:ascii="Times New Roman" w:hAnsi="Times New Roman" w:cs="Times New Roman"/>
          <w:sz w:val="24"/>
          <w:szCs w:val="24"/>
        </w:rPr>
        <w:t xml:space="preserve"> pile</w:t>
      </w:r>
    </w:p>
    <w:p w:rsidR="005E1BB7" w:rsidRPr="00865AD8" w:rsidRDefault="005E1BB7" w:rsidP="005E1BB7">
      <w:pPr>
        <w:spacing w:line="384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65AD8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AD8">
        <w:rPr>
          <w:rFonts w:ascii="Times New Roman" w:hAnsi="Times New Roman" w:cs="Times New Roman"/>
          <w:sz w:val="24"/>
          <w:szCs w:val="24"/>
        </w:rPr>
        <w:t>Concrete pile                                                  D. Steel pile</w:t>
      </w:r>
    </w:p>
    <w:p w:rsidR="005E1BB7" w:rsidRDefault="0073220F">
      <w:r>
        <w:t>Answer Key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C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A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D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C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A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A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A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A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C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D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C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D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A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D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lastRenderedPageBreak/>
        <w:t>A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C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C</w:t>
      </w:r>
    </w:p>
    <w:p w:rsidR="0073220F" w:rsidRDefault="0073220F" w:rsidP="0073220F">
      <w:pPr>
        <w:pStyle w:val="ListParagraph"/>
        <w:numPr>
          <w:ilvl w:val="0"/>
          <w:numId w:val="4"/>
        </w:numPr>
      </w:pPr>
      <w:r>
        <w:t>C</w:t>
      </w:r>
    </w:p>
    <w:p w:rsidR="0073220F" w:rsidRDefault="00200F64" w:rsidP="0073220F">
      <w:pPr>
        <w:pStyle w:val="ListParagraph"/>
        <w:numPr>
          <w:ilvl w:val="0"/>
          <w:numId w:val="4"/>
        </w:numPr>
      </w:pPr>
      <w:r>
        <w:t>A</w:t>
      </w:r>
    </w:p>
    <w:sectPr w:rsidR="0073220F" w:rsidSect="00AD5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+mn-ea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66912"/>
    <w:multiLevelType w:val="hybridMultilevel"/>
    <w:tmpl w:val="32D8E4A4"/>
    <w:lvl w:ilvl="0" w:tplc="6E705BE2">
      <w:start w:val="1"/>
      <w:numFmt w:val="upperLetter"/>
      <w:lvlText w:val="%1)"/>
      <w:lvlJc w:val="left"/>
      <w:pPr>
        <w:ind w:left="1080" w:hanging="360"/>
      </w:pPr>
      <w:rPr>
        <w:rFonts w:ascii="Comic Sans MS" w:hAnsi="Comic Sans M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013DA0"/>
    <w:multiLevelType w:val="hybridMultilevel"/>
    <w:tmpl w:val="C34E1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FDCFBB4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2EE2DE2"/>
    <w:multiLevelType w:val="hybridMultilevel"/>
    <w:tmpl w:val="E39436FE"/>
    <w:lvl w:ilvl="0" w:tplc="6E705BE2">
      <w:start w:val="1"/>
      <w:numFmt w:val="upperLetter"/>
      <w:lvlText w:val="%1)"/>
      <w:lvlJc w:val="left"/>
      <w:pPr>
        <w:ind w:left="1080" w:hanging="360"/>
      </w:pPr>
      <w:rPr>
        <w:rFonts w:ascii="Comic Sans MS" w:hAnsi="Comic Sans M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78838D6"/>
    <w:multiLevelType w:val="hybridMultilevel"/>
    <w:tmpl w:val="C34E1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FDCFBB4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5E1BB7"/>
    <w:rsid w:val="00200F64"/>
    <w:rsid w:val="00210208"/>
    <w:rsid w:val="005E1BB7"/>
    <w:rsid w:val="00602D0C"/>
    <w:rsid w:val="00612623"/>
    <w:rsid w:val="007217D9"/>
    <w:rsid w:val="0073220F"/>
    <w:rsid w:val="00AD5208"/>
    <w:rsid w:val="00F23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2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BB7"/>
    <w:pPr>
      <w:spacing w:after="160" w:line="259" w:lineRule="auto"/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AB9D6-615C-4DDE-8D81-8404F9786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</dc:creator>
  <cp:lastModifiedBy>Addisu</cp:lastModifiedBy>
  <cp:revision>2</cp:revision>
  <dcterms:created xsi:type="dcterms:W3CDTF">2026-04-01T06:35:00Z</dcterms:created>
  <dcterms:modified xsi:type="dcterms:W3CDTF">2026-04-01T06:35:00Z</dcterms:modified>
</cp:coreProperties>
</file>